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rsidTr="008A1B90">
        <w:trPr>
          <w:trHeight w:hRule="exact" w:val="11997"/>
        </w:trPr>
        <w:tc>
          <w:tcPr>
            <w:tcW w:w="8392" w:type="dxa"/>
            <w:shd w:val="clear" w:color="auto" w:fill="auto"/>
            <w:tcMar>
              <w:top w:w="284" w:type="dxa"/>
            </w:tcMar>
          </w:tcPr>
          <w:p w:rsidR="009F5BCC" w:rsidRPr="00B370AE" w:rsidRDefault="00B653D7" w:rsidP="009F5BCC">
            <w:pPr>
              <w:pStyle w:val="Titel"/>
            </w:pPr>
            <w:r>
              <w:t>Equalizer Framework</w:t>
            </w:r>
          </w:p>
          <w:p w:rsidR="009F5BCC" w:rsidRPr="00B370AE" w:rsidRDefault="00B653D7" w:rsidP="009F5BCC">
            <w:pPr>
              <w:pStyle w:val="Untertitel"/>
            </w:pPr>
            <w:r>
              <w:t xml:space="preserve">Voranalyse </w:t>
            </w:r>
          </w:p>
          <w:p w:rsidR="009F5BCC" w:rsidRPr="00B370AE" w:rsidRDefault="009F5BCC" w:rsidP="009F5BCC"/>
          <w:p w:rsidR="009F5BCC" w:rsidRPr="00B370AE" w:rsidRDefault="00B653D7" w:rsidP="009F5BCC">
            <w:pPr>
              <w:rPr>
                <w:b/>
              </w:rPr>
            </w:pPr>
            <w:r>
              <w:rPr>
                <w:b/>
              </w:rPr>
              <w:t>Daniel Inversini</w:t>
            </w:r>
          </w:p>
          <w:p w:rsidR="009F5BCC" w:rsidRDefault="00B653D7" w:rsidP="009F5BCC">
            <w:pPr>
              <w:rPr>
                <w:b/>
              </w:rPr>
            </w:pPr>
            <w:r>
              <w:rPr>
                <w:b/>
              </w:rPr>
              <w:t>V1.00 01.03.2015</w:t>
            </w:r>
          </w:p>
          <w:p w:rsidR="00B653D7" w:rsidRPr="00B370AE" w:rsidRDefault="00B653D7" w:rsidP="009F5BCC">
            <w:pPr>
              <w:rPr>
                <w:b/>
              </w:rPr>
            </w:pPr>
          </w:p>
        </w:tc>
      </w:tr>
      <w:tr w:rsidR="009F5BCC" w:rsidRPr="00B370AE" w:rsidTr="008A1B90">
        <w:trPr>
          <w:trHeight w:hRule="exact" w:val="1134"/>
        </w:trPr>
        <w:tc>
          <w:tcPr>
            <w:tcW w:w="8392" w:type="dxa"/>
            <w:shd w:val="clear" w:color="auto" w:fill="auto"/>
            <w:vAlign w:val="bottom"/>
          </w:tcPr>
          <w:p w:rsidR="00D77EF2" w:rsidRPr="00B370AE" w:rsidRDefault="00D77EF2" w:rsidP="00D77EF2">
            <w:pPr>
              <w:pStyle w:val="Fuzeile"/>
              <w:rPr>
                <w:b/>
                <w:color w:val="697D91"/>
                <w:sz w:val="19"/>
                <w:szCs w:val="19"/>
              </w:rPr>
            </w:pPr>
            <w:r w:rsidRPr="00B370AE">
              <w:rPr>
                <w:b/>
                <w:color w:val="697D91"/>
                <w:sz w:val="19"/>
                <w:szCs w:val="19"/>
              </w:rPr>
              <w:t>Berner Fachhochschule</w:t>
            </w:r>
          </w:p>
          <w:p w:rsidR="009F5BCC" w:rsidRPr="00B370AE" w:rsidRDefault="00B653D7" w:rsidP="0065257C">
            <w:pPr>
              <w:pStyle w:val="Fuzeile"/>
            </w:pPr>
            <w:r>
              <w:t>Technik und Informatik</w:t>
            </w:r>
          </w:p>
        </w:tc>
      </w:tr>
    </w:tbl>
    <w:p w:rsidR="00F825B4" w:rsidRPr="00B370AE" w:rsidRDefault="00F825B4" w:rsidP="004F7B96">
      <w:pPr>
        <w:pStyle w:val="Inhaltsverzeichnis"/>
        <w:spacing w:line="100" w:lineRule="atLeast"/>
        <w:rPr>
          <w:sz w:val="10"/>
          <w:szCs w:val="10"/>
        </w:rPr>
        <w:sectPr w:rsidR="00F825B4" w:rsidRPr="00B370A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rsidR="008D61F6" w:rsidRPr="00B370AE" w:rsidRDefault="008D61F6" w:rsidP="004F7B96">
      <w:pPr>
        <w:pStyle w:val="Inhaltsverzeichnis"/>
        <w:spacing w:line="100" w:lineRule="atLeast"/>
      </w:pPr>
      <w:r w:rsidRPr="00B370AE">
        <w:lastRenderedPageBreak/>
        <w:t>Inhaltsverzeichnis</w:t>
      </w:r>
    </w:p>
    <w:p w:rsidR="00796682" w:rsidRPr="00B370AE" w:rsidRDefault="00796682"/>
    <w:p w:rsidR="004F7B96" w:rsidRPr="00B370AE" w:rsidRDefault="004F7B96"/>
    <w:p w:rsidR="003110A0" w:rsidRDefault="00C04CE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12996685" w:history="1">
        <w:r w:rsidR="003110A0" w:rsidRPr="005E116E">
          <w:rPr>
            <w:rStyle w:val="Hyperlink"/>
            <w:noProof/>
          </w:rPr>
          <w:t>1</w:t>
        </w:r>
        <w:r w:rsidR="003110A0">
          <w:rPr>
            <w:rFonts w:asciiTheme="minorHAnsi" w:eastAsiaTheme="minorEastAsia" w:hAnsiTheme="minorHAnsi" w:cstheme="minorBidi"/>
            <w:noProof/>
            <w:sz w:val="22"/>
            <w:szCs w:val="22"/>
            <w:lang w:val="de-CH" w:eastAsia="de-CH"/>
          </w:rPr>
          <w:tab/>
        </w:r>
        <w:r w:rsidR="003110A0" w:rsidRPr="005E116E">
          <w:rPr>
            <w:rStyle w:val="Hyperlink"/>
            <w:noProof/>
          </w:rPr>
          <w:t>Equalizer – The parallel rendering framework</w:t>
        </w:r>
        <w:r w:rsidR="003110A0">
          <w:rPr>
            <w:noProof/>
            <w:webHidden/>
          </w:rPr>
          <w:tab/>
        </w:r>
        <w:r w:rsidR="003110A0">
          <w:rPr>
            <w:noProof/>
            <w:webHidden/>
          </w:rPr>
          <w:fldChar w:fldCharType="begin"/>
        </w:r>
        <w:r w:rsidR="003110A0">
          <w:rPr>
            <w:noProof/>
            <w:webHidden/>
          </w:rPr>
          <w:instrText xml:space="preserve"> PAGEREF _Toc412996685 \h </w:instrText>
        </w:r>
        <w:r w:rsidR="003110A0">
          <w:rPr>
            <w:noProof/>
            <w:webHidden/>
          </w:rPr>
        </w:r>
        <w:r w:rsidR="003110A0">
          <w:rPr>
            <w:noProof/>
            <w:webHidden/>
          </w:rPr>
          <w:fldChar w:fldCharType="separate"/>
        </w:r>
        <w:r w:rsidR="003110A0">
          <w:rPr>
            <w:noProof/>
            <w:webHidden/>
          </w:rPr>
          <w:t>3</w:t>
        </w:r>
        <w:r w:rsidR="003110A0">
          <w:rPr>
            <w:noProof/>
            <w:webHidden/>
          </w:rPr>
          <w:fldChar w:fldCharType="end"/>
        </w:r>
      </w:hyperlink>
    </w:p>
    <w:p w:rsidR="003110A0" w:rsidRDefault="003110A0">
      <w:pPr>
        <w:pStyle w:val="Verzeichnis2"/>
        <w:rPr>
          <w:rFonts w:asciiTheme="minorHAnsi" w:eastAsiaTheme="minorEastAsia" w:hAnsiTheme="minorHAnsi" w:cstheme="minorBidi"/>
          <w:noProof/>
          <w:sz w:val="22"/>
          <w:szCs w:val="22"/>
          <w:lang w:eastAsia="de-CH"/>
        </w:rPr>
      </w:pPr>
      <w:hyperlink w:anchor="_Toc412996686" w:history="1">
        <w:r w:rsidRPr="005E116E">
          <w:rPr>
            <w:rStyle w:val="Hyperlink"/>
            <w:noProof/>
          </w:rPr>
          <w:t>1.1 Warum Voranalyse Equalizer?</w:t>
        </w:r>
        <w:r>
          <w:rPr>
            <w:noProof/>
            <w:webHidden/>
          </w:rPr>
          <w:tab/>
        </w:r>
        <w:r>
          <w:rPr>
            <w:noProof/>
            <w:webHidden/>
          </w:rPr>
          <w:fldChar w:fldCharType="begin"/>
        </w:r>
        <w:r>
          <w:rPr>
            <w:noProof/>
            <w:webHidden/>
          </w:rPr>
          <w:instrText xml:space="preserve"> PAGEREF _Toc412996686 \h </w:instrText>
        </w:r>
        <w:r>
          <w:rPr>
            <w:noProof/>
            <w:webHidden/>
          </w:rPr>
        </w:r>
        <w:r>
          <w:rPr>
            <w:noProof/>
            <w:webHidden/>
          </w:rPr>
          <w:fldChar w:fldCharType="separate"/>
        </w:r>
        <w:r>
          <w:rPr>
            <w:noProof/>
            <w:webHidden/>
          </w:rPr>
          <w:t>3</w:t>
        </w:r>
        <w:r>
          <w:rPr>
            <w:noProof/>
            <w:webHidden/>
          </w:rPr>
          <w:fldChar w:fldCharType="end"/>
        </w:r>
      </w:hyperlink>
    </w:p>
    <w:p w:rsidR="003110A0" w:rsidRDefault="003110A0">
      <w:pPr>
        <w:pStyle w:val="Verzeichnis2"/>
        <w:rPr>
          <w:rFonts w:asciiTheme="minorHAnsi" w:eastAsiaTheme="minorEastAsia" w:hAnsiTheme="minorHAnsi" w:cstheme="minorBidi"/>
          <w:noProof/>
          <w:sz w:val="22"/>
          <w:szCs w:val="22"/>
          <w:lang w:eastAsia="de-CH"/>
        </w:rPr>
      </w:pPr>
      <w:hyperlink w:anchor="_Toc412996687" w:history="1">
        <w:r w:rsidRPr="005E116E">
          <w:rPr>
            <w:rStyle w:val="Hyperlink"/>
            <w:noProof/>
          </w:rPr>
          <w:t>1.2 Architektur</w:t>
        </w:r>
        <w:r>
          <w:rPr>
            <w:noProof/>
            <w:webHidden/>
          </w:rPr>
          <w:tab/>
        </w:r>
        <w:r>
          <w:rPr>
            <w:noProof/>
            <w:webHidden/>
          </w:rPr>
          <w:fldChar w:fldCharType="begin"/>
        </w:r>
        <w:r>
          <w:rPr>
            <w:noProof/>
            <w:webHidden/>
          </w:rPr>
          <w:instrText xml:space="preserve"> PAGEREF _Toc412996687 \h </w:instrText>
        </w:r>
        <w:r>
          <w:rPr>
            <w:noProof/>
            <w:webHidden/>
          </w:rPr>
        </w:r>
        <w:r>
          <w:rPr>
            <w:noProof/>
            <w:webHidden/>
          </w:rPr>
          <w:fldChar w:fldCharType="separate"/>
        </w:r>
        <w:r>
          <w:rPr>
            <w:noProof/>
            <w:webHidden/>
          </w:rPr>
          <w:t>3</w:t>
        </w:r>
        <w:r>
          <w:rPr>
            <w:noProof/>
            <w:webHidden/>
          </w:rPr>
          <w:fldChar w:fldCharType="end"/>
        </w:r>
      </w:hyperlink>
    </w:p>
    <w:p w:rsidR="003110A0" w:rsidRDefault="003110A0">
      <w:pPr>
        <w:pStyle w:val="Verzeichnis2"/>
        <w:rPr>
          <w:rFonts w:asciiTheme="minorHAnsi" w:eastAsiaTheme="minorEastAsia" w:hAnsiTheme="minorHAnsi" w:cstheme="minorBidi"/>
          <w:noProof/>
          <w:sz w:val="22"/>
          <w:szCs w:val="22"/>
          <w:lang w:eastAsia="de-CH"/>
        </w:rPr>
      </w:pPr>
      <w:hyperlink w:anchor="_Toc412996688" w:history="1">
        <w:r w:rsidRPr="005E116E">
          <w:rPr>
            <w:rStyle w:val="Hyperlink"/>
            <w:noProof/>
          </w:rPr>
          <w:t>1.3 Anwendung</w:t>
        </w:r>
        <w:r>
          <w:rPr>
            <w:noProof/>
            <w:webHidden/>
          </w:rPr>
          <w:tab/>
        </w:r>
        <w:r>
          <w:rPr>
            <w:noProof/>
            <w:webHidden/>
          </w:rPr>
          <w:fldChar w:fldCharType="begin"/>
        </w:r>
        <w:r>
          <w:rPr>
            <w:noProof/>
            <w:webHidden/>
          </w:rPr>
          <w:instrText xml:space="preserve"> PAGEREF _Toc412996688 \h </w:instrText>
        </w:r>
        <w:r>
          <w:rPr>
            <w:noProof/>
            <w:webHidden/>
          </w:rPr>
        </w:r>
        <w:r>
          <w:rPr>
            <w:noProof/>
            <w:webHidden/>
          </w:rPr>
          <w:fldChar w:fldCharType="separate"/>
        </w:r>
        <w:r>
          <w:rPr>
            <w:noProof/>
            <w:webHidden/>
          </w:rPr>
          <w:t>4</w:t>
        </w:r>
        <w:r>
          <w:rPr>
            <w:noProof/>
            <w:webHidden/>
          </w:rPr>
          <w:fldChar w:fldCharType="end"/>
        </w:r>
      </w:hyperlink>
    </w:p>
    <w:p w:rsidR="003110A0" w:rsidRDefault="003110A0">
      <w:pPr>
        <w:pStyle w:val="Verzeichnis1"/>
        <w:rPr>
          <w:rFonts w:asciiTheme="minorHAnsi" w:eastAsiaTheme="minorEastAsia" w:hAnsiTheme="minorHAnsi" w:cstheme="minorBidi"/>
          <w:noProof/>
          <w:sz w:val="22"/>
          <w:szCs w:val="22"/>
          <w:lang w:val="de-CH" w:eastAsia="de-CH"/>
        </w:rPr>
      </w:pPr>
      <w:hyperlink w:anchor="_Toc412996689" w:history="1">
        <w:r w:rsidRPr="005E116E">
          <w:rPr>
            <w:rStyle w:val="Hyperlink"/>
            <w:noProof/>
          </w:rPr>
          <w:t>2</w:t>
        </w:r>
        <w:r>
          <w:rPr>
            <w:rFonts w:asciiTheme="minorHAnsi" w:eastAsiaTheme="minorEastAsia" w:hAnsiTheme="minorHAnsi" w:cstheme="minorBidi"/>
            <w:noProof/>
            <w:sz w:val="22"/>
            <w:szCs w:val="22"/>
            <w:lang w:val="de-CH" w:eastAsia="de-CH"/>
          </w:rPr>
          <w:tab/>
        </w:r>
        <w:r w:rsidRPr="005E116E">
          <w:rPr>
            <w:rStyle w:val="Hyperlink"/>
            <w:noProof/>
          </w:rPr>
          <w:t>Argumentation</w:t>
        </w:r>
        <w:r>
          <w:rPr>
            <w:noProof/>
            <w:webHidden/>
          </w:rPr>
          <w:tab/>
        </w:r>
        <w:r>
          <w:rPr>
            <w:noProof/>
            <w:webHidden/>
          </w:rPr>
          <w:fldChar w:fldCharType="begin"/>
        </w:r>
        <w:r>
          <w:rPr>
            <w:noProof/>
            <w:webHidden/>
          </w:rPr>
          <w:instrText xml:space="preserve"> PAGEREF _Toc412996689 \h </w:instrText>
        </w:r>
        <w:r>
          <w:rPr>
            <w:noProof/>
            <w:webHidden/>
          </w:rPr>
        </w:r>
        <w:r>
          <w:rPr>
            <w:noProof/>
            <w:webHidden/>
          </w:rPr>
          <w:fldChar w:fldCharType="separate"/>
        </w:r>
        <w:r>
          <w:rPr>
            <w:noProof/>
            <w:webHidden/>
          </w:rPr>
          <w:t>5</w:t>
        </w:r>
        <w:r>
          <w:rPr>
            <w:noProof/>
            <w:webHidden/>
          </w:rPr>
          <w:fldChar w:fldCharType="end"/>
        </w:r>
      </w:hyperlink>
    </w:p>
    <w:p w:rsidR="003110A0" w:rsidRDefault="003110A0">
      <w:pPr>
        <w:pStyle w:val="Verzeichnis2"/>
        <w:rPr>
          <w:rFonts w:asciiTheme="minorHAnsi" w:eastAsiaTheme="minorEastAsia" w:hAnsiTheme="minorHAnsi" w:cstheme="minorBidi"/>
          <w:noProof/>
          <w:sz w:val="22"/>
          <w:szCs w:val="22"/>
          <w:lang w:eastAsia="de-CH"/>
        </w:rPr>
      </w:pPr>
      <w:hyperlink w:anchor="_Toc412996690" w:history="1">
        <w:r w:rsidRPr="005E116E">
          <w:rPr>
            <w:rStyle w:val="Hyperlink"/>
            <w:noProof/>
            <w:lang w:val="fr-FR"/>
          </w:rPr>
          <w:t>2.1 Pro</w:t>
        </w:r>
        <w:r>
          <w:rPr>
            <w:noProof/>
            <w:webHidden/>
          </w:rPr>
          <w:tab/>
        </w:r>
        <w:r>
          <w:rPr>
            <w:noProof/>
            <w:webHidden/>
          </w:rPr>
          <w:fldChar w:fldCharType="begin"/>
        </w:r>
        <w:r>
          <w:rPr>
            <w:noProof/>
            <w:webHidden/>
          </w:rPr>
          <w:instrText xml:space="preserve"> PAGEREF _Toc412996690 \h </w:instrText>
        </w:r>
        <w:r>
          <w:rPr>
            <w:noProof/>
            <w:webHidden/>
          </w:rPr>
        </w:r>
        <w:r>
          <w:rPr>
            <w:noProof/>
            <w:webHidden/>
          </w:rPr>
          <w:fldChar w:fldCharType="separate"/>
        </w:r>
        <w:r>
          <w:rPr>
            <w:noProof/>
            <w:webHidden/>
          </w:rPr>
          <w:t>5</w:t>
        </w:r>
        <w:r>
          <w:rPr>
            <w:noProof/>
            <w:webHidden/>
          </w:rPr>
          <w:fldChar w:fldCharType="end"/>
        </w:r>
      </w:hyperlink>
    </w:p>
    <w:p w:rsidR="003110A0" w:rsidRDefault="003110A0">
      <w:pPr>
        <w:pStyle w:val="Verzeichnis3"/>
        <w:tabs>
          <w:tab w:val="right" w:pos="9457"/>
        </w:tabs>
        <w:rPr>
          <w:rFonts w:asciiTheme="minorHAnsi" w:eastAsiaTheme="minorEastAsia" w:hAnsiTheme="minorHAnsi" w:cstheme="minorBidi"/>
          <w:noProof/>
          <w:sz w:val="22"/>
          <w:szCs w:val="22"/>
          <w:lang w:eastAsia="de-CH"/>
        </w:rPr>
      </w:pPr>
      <w:hyperlink w:anchor="_Toc412996691" w:history="1">
        <w:r w:rsidRPr="005E116E">
          <w:rPr>
            <w:rStyle w:val="Hyperlink"/>
            <w:noProof/>
            <w:lang w:val="fr-FR"/>
          </w:rPr>
          <w:t>2.1.1 Open Source, Dokumentation</w:t>
        </w:r>
        <w:r>
          <w:rPr>
            <w:noProof/>
            <w:webHidden/>
          </w:rPr>
          <w:tab/>
        </w:r>
        <w:r>
          <w:rPr>
            <w:noProof/>
            <w:webHidden/>
          </w:rPr>
          <w:fldChar w:fldCharType="begin"/>
        </w:r>
        <w:r>
          <w:rPr>
            <w:noProof/>
            <w:webHidden/>
          </w:rPr>
          <w:instrText xml:space="preserve"> PAGEREF _Toc412996691 \h </w:instrText>
        </w:r>
        <w:r>
          <w:rPr>
            <w:noProof/>
            <w:webHidden/>
          </w:rPr>
        </w:r>
        <w:r>
          <w:rPr>
            <w:noProof/>
            <w:webHidden/>
          </w:rPr>
          <w:fldChar w:fldCharType="separate"/>
        </w:r>
        <w:r>
          <w:rPr>
            <w:noProof/>
            <w:webHidden/>
          </w:rPr>
          <w:t>5</w:t>
        </w:r>
        <w:r>
          <w:rPr>
            <w:noProof/>
            <w:webHidden/>
          </w:rPr>
          <w:fldChar w:fldCharType="end"/>
        </w:r>
      </w:hyperlink>
    </w:p>
    <w:p w:rsidR="003110A0" w:rsidRDefault="003110A0">
      <w:pPr>
        <w:pStyle w:val="Verzeichnis3"/>
        <w:tabs>
          <w:tab w:val="right" w:pos="9457"/>
        </w:tabs>
        <w:rPr>
          <w:rFonts w:asciiTheme="minorHAnsi" w:eastAsiaTheme="minorEastAsia" w:hAnsiTheme="minorHAnsi" w:cstheme="minorBidi"/>
          <w:noProof/>
          <w:sz w:val="22"/>
          <w:szCs w:val="22"/>
          <w:lang w:eastAsia="de-CH"/>
        </w:rPr>
      </w:pPr>
      <w:hyperlink w:anchor="_Toc412996692" w:history="1">
        <w:r w:rsidRPr="005E116E">
          <w:rPr>
            <w:rStyle w:val="Hyperlink"/>
            <w:noProof/>
            <w:lang w:val="fr-FR"/>
          </w:rPr>
          <w:t>2.1.2 Know-How BFH</w:t>
        </w:r>
        <w:r>
          <w:rPr>
            <w:noProof/>
            <w:webHidden/>
          </w:rPr>
          <w:tab/>
        </w:r>
        <w:r>
          <w:rPr>
            <w:noProof/>
            <w:webHidden/>
          </w:rPr>
          <w:fldChar w:fldCharType="begin"/>
        </w:r>
        <w:r>
          <w:rPr>
            <w:noProof/>
            <w:webHidden/>
          </w:rPr>
          <w:instrText xml:space="preserve"> PAGEREF _Toc412996692 \h </w:instrText>
        </w:r>
        <w:r>
          <w:rPr>
            <w:noProof/>
            <w:webHidden/>
          </w:rPr>
        </w:r>
        <w:r>
          <w:rPr>
            <w:noProof/>
            <w:webHidden/>
          </w:rPr>
          <w:fldChar w:fldCharType="separate"/>
        </w:r>
        <w:r>
          <w:rPr>
            <w:noProof/>
            <w:webHidden/>
          </w:rPr>
          <w:t>5</w:t>
        </w:r>
        <w:r>
          <w:rPr>
            <w:noProof/>
            <w:webHidden/>
          </w:rPr>
          <w:fldChar w:fldCharType="end"/>
        </w:r>
      </w:hyperlink>
    </w:p>
    <w:p w:rsidR="003110A0" w:rsidRDefault="003110A0">
      <w:pPr>
        <w:pStyle w:val="Verzeichnis2"/>
        <w:rPr>
          <w:rFonts w:asciiTheme="minorHAnsi" w:eastAsiaTheme="minorEastAsia" w:hAnsiTheme="minorHAnsi" w:cstheme="minorBidi"/>
          <w:noProof/>
          <w:sz w:val="22"/>
          <w:szCs w:val="22"/>
          <w:lang w:eastAsia="de-CH"/>
        </w:rPr>
      </w:pPr>
      <w:hyperlink w:anchor="_Toc412996693" w:history="1">
        <w:r w:rsidRPr="005E116E">
          <w:rPr>
            <w:rStyle w:val="Hyperlink"/>
            <w:noProof/>
            <w:lang w:val="fr-FR"/>
          </w:rPr>
          <w:t>2.2 Kontra</w:t>
        </w:r>
        <w:r>
          <w:rPr>
            <w:noProof/>
            <w:webHidden/>
          </w:rPr>
          <w:tab/>
        </w:r>
        <w:r>
          <w:rPr>
            <w:noProof/>
            <w:webHidden/>
          </w:rPr>
          <w:fldChar w:fldCharType="begin"/>
        </w:r>
        <w:r>
          <w:rPr>
            <w:noProof/>
            <w:webHidden/>
          </w:rPr>
          <w:instrText xml:space="preserve"> PAGEREF _Toc412996693 \h </w:instrText>
        </w:r>
        <w:r>
          <w:rPr>
            <w:noProof/>
            <w:webHidden/>
          </w:rPr>
        </w:r>
        <w:r>
          <w:rPr>
            <w:noProof/>
            <w:webHidden/>
          </w:rPr>
          <w:fldChar w:fldCharType="separate"/>
        </w:r>
        <w:r>
          <w:rPr>
            <w:noProof/>
            <w:webHidden/>
          </w:rPr>
          <w:t>5</w:t>
        </w:r>
        <w:r>
          <w:rPr>
            <w:noProof/>
            <w:webHidden/>
          </w:rPr>
          <w:fldChar w:fldCharType="end"/>
        </w:r>
      </w:hyperlink>
    </w:p>
    <w:p w:rsidR="003110A0" w:rsidRDefault="003110A0">
      <w:pPr>
        <w:pStyle w:val="Verzeichnis3"/>
        <w:tabs>
          <w:tab w:val="right" w:pos="9457"/>
        </w:tabs>
        <w:rPr>
          <w:rFonts w:asciiTheme="minorHAnsi" w:eastAsiaTheme="minorEastAsia" w:hAnsiTheme="minorHAnsi" w:cstheme="minorBidi"/>
          <w:noProof/>
          <w:sz w:val="22"/>
          <w:szCs w:val="22"/>
          <w:lang w:eastAsia="de-CH"/>
        </w:rPr>
      </w:pPr>
      <w:hyperlink w:anchor="_Toc412996694" w:history="1">
        <w:r w:rsidRPr="005E116E">
          <w:rPr>
            <w:rStyle w:val="Hyperlink"/>
            <w:noProof/>
            <w:lang w:val="fr-FR"/>
          </w:rPr>
          <w:t>2.2.1 Unity3D Bezug</w:t>
        </w:r>
        <w:r>
          <w:rPr>
            <w:noProof/>
            <w:webHidden/>
          </w:rPr>
          <w:tab/>
        </w:r>
        <w:r>
          <w:rPr>
            <w:noProof/>
            <w:webHidden/>
          </w:rPr>
          <w:fldChar w:fldCharType="begin"/>
        </w:r>
        <w:r>
          <w:rPr>
            <w:noProof/>
            <w:webHidden/>
          </w:rPr>
          <w:instrText xml:space="preserve"> PAGEREF _Toc412996694 \h </w:instrText>
        </w:r>
        <w:r>
          <w:rPr>
            <w:noProof/>
            <w:webHidden/>
          </w:rPr>
        </w:r>
        <w:r>
          <w:rPr>
            <w:noProof/>
            <w:webHidden/>
          </w:rPr>
          <w:fldChar w:fldCharType="separate"/>
        </w:r>
        <w:r>
          <w:rPr>
            <w:noProof/>
            <w:webHidden/>
          </w:rPr>
          <w:t>5</w:t>
        </w:r>
        <w:r>
          <w:rPr>
            <w:noProof/>
            <w:webHidden/>
          </w:rPr>
          <w:fldChar w:fldCharType="end"/>
        </w:r>
      </w:hyperlink>
    </w:p>
    <w:p w:rsidR="003110A0" w:rsidRDefault="003110A0">
      <w:pPr>
        <w:pStyle w:val="Verzeichnis3"/>
        <w:tabs>
          <w:tab w:val="right" w:pos="9457"/>
        </w:tabs>
        <w:rPr>
          <w:rFonts w:asciiTheme="minorHAnsi" w:eastAsiaTheme="minorEastAsia" w:hAnsiTheme="minorHAnsi" w:cstheme="minorBidi"/>
          <w:noProof/>
          <w:sz w:val="22"/>
          <w:szCs w:val="22"/>
          <w:lang w:eastAsia="de-CH"/>
        </w:rPr>
      </w:pPr>
      <w:hyperlink w:anchor="_Toc412996695" w:history="1">
        <w:r w:rsidRPr="005E116E">
          <w:rPr>
            <w:rStyle w:val="Hyperlink"/>
            <w:noProof/>
            <w:lang w:val="fr-FR"/>
          </w:rPr>
          <w:t>2.2.2 Architektur</w:t>
        </w:r>
        <w:r>
          <w:rPr>
            <w:noProof/>
            <w:webHidden/>
          </w:rPr>
          <w:tab/>
        </w:r>
        <w:r>
          <w:rPr>
            <w:noProof/>
            <w:webHidden/>
          </w:rPr>
          <w:fldChar w:fldCharType="begin"/>
        </w:r>
        <w:r>
          <w:rPr>
            <w:noProof/>
            <w:webHidden/>
          </w:rPr>
          <w:instrText xml:space="preserve"> PAGEREF _Toc412996695 \h </w:instrText>
        </w:r>
        <w:r>
          <w:rPr>
            <w:noProof/>
            <w:webHidden/>
          </w:rPr>
        </w:r>
        <w:r>
          <w:rPr>
            <w:noProof/>
            <w:webHidden/>
          </w:rPr>
          <w:fldChar w:fldCharType="separate"/>
        </w:r>
        <w:r>
          <w:rPr>
            <w:noProof/>
            <w:webHidden/>
          </w:rPr>
          <w:t>5</w:t>
        </w:r>
        <w:r>
          <w:rPr>
            <w:noProof/>
            <w:webHidden/>
          </w:rPr>
          <w:fldChar w:fldCharType="end"/>
        </w:r>
      </w:hyperlink>
    </w:p>
    <w:p w:rsidR="003110A0" w:rsidRDefault="003110A0">
      <w:pPr>
        <w:pStyle w:val="Verzeichnis1"/>
        <w:rPr>
          <w:rFonts w:asciiTheme="minorHAnsi" w:eastAsiaTheme="minorEastAsia" w:hAnsiTheme="minorHAnsi" w:cstheme="minorBidi"/>
          <w:noProof/>
          <w:sz w:val="22"/>
          <w:szCs w:val="22"/>
          <w:lang w:val="de-CH" w:eastAsia="de-CH"/>
        </w:rPr>
      </w:pPr>
      <w:hyperlink w:anchor="_Toc412996696" w:history="1">
        <w:r w:rsidRPr="005E116E">
          <w:rPr>
            <w:rStyle w:val="Hyperlink"/>
            <w:noProof/>
          </w:rPr>
          <w:t>3</w:t>
        </w:r>
        <w:r>
          <w:rPr>
            <w:rFonts w:asciiTheme="minorHAnsi" w:eastAsiaTheme="minorEastAsia" w:hAnsiTheme="minorHAnsi" w:cstheme="minorBidi"/>
            <w:noProof/>
            <w:sz w:val="22"/>
            <w:szCs w:val="22"/>
            <w:lang w:val="de-CH" w:eastAsia="de-CH"/>
          </w:rPr>
          <w:tab/>
        </w:r>
        <w:r w:rsidRPr="005E116E">
          <w:rPr>
            <w:rStyle w:val="Hyperlink"/>
            <w:noProof/>
          </w:rPr>
          <w:t>Zusammenfassung</w:t>
        </w:r>
        <w:r>
          <w:rPr>
            <w:noProof/>
            <w:webHidden/>
          </w:rPr>
          <w:tab/>
        </w:r>
        <w:r>
          <w:rPr>
            <w:noProof/>
            <w:webHidden/>
          </w:rPr>
          <w:fldChar w:fldCharType="begin"/>
        </w:r>
        <w:r>
          <w:rPr>
            <w:noProof/>
            <w:webHidden/>
          </w:rPr>
          <w:instrText xml:space="preserve"> PAGEREF _Toc412996696 \h </w:instrText>
        </w:r>
        <w:r>
          <w:rPr>
            <w:noProof/>
            <w:webHidden/>
          </w:rPr>
        </w:r>
        <w:r>
          <w:rPr>
            <w:noProof/>
            <w:webHidden/>
          </w:rPr>
          <w:fldChar w:fldCharType="separate"/>
        </w:r>
        <w:r>
          <w:rPr>
            <w:noProof/>
            <w:webHidden/>
          </w:rPr>
          <w:t>6</w:t>
        </w:r>
        <w:r>
          <w:rPr>
            <w:noProof/>
            <w:webHidden/>
          </w:rPr>
          <w:fldChar w:fldCharType="end"/>
        </w:r>
      </w:hyperlink>
    </w:p>
    <w:p w:rsidR="003110A0" w:rsidRDefault="003110A0">
      <w:pPr>
        <w:pStyle w:val="Verzeichnis1"/>
        <w:rPr>
          <w:rFonts w:asciiTheme="minorHAnsi" w:eastAsiaTheme="minorEastAsia" w:hAnsiTheme="minorHAnsi" w:cstheme="minorBidi"/>
          <w:noProof/>
          <w:sz w:val="22"/>
          <w:szCs w:val="22"/>
          <w:lang w:val="de-CH" w:eastAsia="de-CH"/>
        </w:rPr>
      </w:pPr>
      <w:hyperlink w:anchor="_Toc412996697" w:history="1">
        <w:r w:rsidRPr="005E116E">
          <w:rPr>
            <w:rStyle w:val="Hyperlink"/>
            <w:noProof/>
          </w:rPr>
          <w:t>4</w:t>
        </w:r>
        <w:r>
          <w:rPr>
            <w:rFonts w:asciiTheme="minorHAnsi" w:eastAsiaTheme="minorEastAsia" w:hAnsiTheme="minorHAnsi" w:cstheme="minorBidi"/>
            <w:noProof/>
            <w:sz w:val="22"/>
            <w:szCs w:val="22"/>
            <w:lang w:val="de-CH" w:eastAsia="de-CH"/>
          </w:rPr>
          <w:tab/>
        </w:r>
        <w:r w:rsidRPr="005E116E">
          <w:rPr>
            <w:rStyle w:val="Hyperlink"/>
            <w:noProof/>
          </w:rPr>
          <w:t>Literaturverzeichnis</w:t>
        </w:r>
        <w:r>
          <w:rPr>
            <w:noProof/>
            <w:webHidden/>
          </w:rPr>
          <w:tab/>
        </w:r>
        <w:r>
          <w:rPr>
            <w:noProof/>
            <w:webHidden/>
          </w:rPr>
          <w:fldChar w:fldCharType="begin"/>
        </w:r>
        <w:r>
          <w:rPr>
            <w:noProof/>
            <w:webHidden/>
          </w:rPr>
          <w:instrText xml:space="preserve"> PAGEREF _Toc412996697 \h </w:instrText>
        </w:r>
        <w:r>
          <w:rPr>
            <w:noProof/>
            <w:webHidden/>
          </w:rPr>
        </w:r>
        <w:r>
          <w:rPr>
            <w:noProof/>
            <w:webHidden/>
          </w:rPr>
          <w:fldChar w:fldCharType="separate"/>
        </w:r>
        <w:r>
          <w:rPr>
            <w:noProof/>
            <w:webHidden/>
          </w:rPr>
          <w:t>6</w:t>
        </w:r>
        <w:r>
          <w:rPr>
            <w:noProof/>
            <w:webHidden/>
          </w:rPr>
          <w:fldChar w:fldCharType="end"/>
        </w:r>
      </w:hyperlink>
    </w:p>
    <w:p w:rsidR="003110A0" w:rsidRDefault="003110A0">
      <w:pPr>
        <w:pStyle w:val="Verzeichnis1"/>
        <w:rPr>
          <w:rFonts w:asciiTheme="minorHAnsi" w:eastAsiaTheme="minorEastAsia" w:hAnsiTheme="minorHAnsi" w:cstheme="minorBidi"/>
          <w:noProof/>
          <w:sz w:val="22"/>
          <w:szCs w:val="22"/>
          <w:lang w:val="de-CH" w:eastAsia="de-CH"/>
        </w:rPr>
      </w:pPr>
      <w:hyperlink w:anchor="_Toc412996698" w:history="1">
        <w:r w:rsidRPr="005E116E">
          <w:rPr>
            <w:rStyle w:val="Hyperlink"/>
            <w:noProof/>
          </w:rPr>
          <w:t>5</w:t>
        </w:r>
        <w:r>
          <w:rPr>
            <w:rFonts w:asciiTheme="minorHAnsi" w:eastAsiaTheme="minorEastAsia" w:hAnsiTheme="minorHAnsi" w:cstheme="minorBidi"/>
            <w:noProof/>
            <w:sz w:val="22"/>
            <w:szCs w:val="22"/>
            <w:lang w:val="de-CH" w:eastAsia="de-CH"/>
          </w:rPr>
          <w:tab/>
        </w:r>
        <w:r w:rsidRPr="005E116E">
          <w:rPr>
            <w:rStyle w:val="Hyperlink"/>
            <w:noProof/>
          </w:rPr>
          <w:t>Anhang</w:t>
        </w:r>
        <w:r>
          <w:rPr>
            <w:noProof/>
            <w:webHidden/>
          </w:rPr>
          <w:tab/>
        </w:r>
        <w:r>
          <w:rPr>
            <w:noProof/>
            <w:webHidden/>
          </w:rPr>
          <w:fldChar w:fldCharType="begin"/>
        </w:r>
        <w:r>
          <w:rPr>
            <w:noProof/>
            <w:webHidden/>
          </w:rPr>
          <w:instrText xml:space="preserve"> PAGEREF _Toc412996698 \h </w:instrText>
        </w:r>
        <w:r>
          <w:rPr>
            <w:noProof/>
            <w:webHidden/>
          </w:rPr>
        </w:r>
        <w:r>
          <w:rPr>
            <w:noProof/>
            <w:webHidden/>
          </w:rPr>
          <w:fldChar w:fldCharType="separate"/>
        </w:r>
        <w:r>
          <w:rPr>
            <w:noProof/>
            <w:webHidden/>
          </w:rPr>
          <w:t>6</w:t>
        </w:r>
        <w:r>
          <w:rPr>
            <w:noProof/>
            <w:webHidden/>
          </w:rPr>
          <w:fldChar w:fldCharType="end"/>
        </w:r>
      </w:hyperlink>
    </w:p>
    <w:p w:rsidR="003110A0" w:rsidRDefault="003110A0">
      <w:pPr>
        <w:pStyle w:val="Verzeichnis1"/>
        <w:rPr>
          <w:rFonts w:asciiTheme="minorHAnsi" w:eastAsiaTheme="minorEastAsia" w:hAnsiTheme="minorHAnsi" w:cstheme="minorBidi"/>
          <w:noProof/>
          <w:sz w:val="22"/>
          <w:szCs w:val="22"/>
          <w:lang w:val="de-CH" w:eastAsia="de-CH"/>
        </w:rPr>
      </w:pPr>
      <w:hyperlink w:anchor="_Toc412996699" w:history="1">
        <w:r w:rsidRPr="005E116E">
          <w:rPr>
            <w:rStyle w:val="Hyperlink"/>
            <w:noProof/>
          </w:rPr>
          <w:t>6</w:t>
        </w:r>
        <w:r>
          <w:rPr>
            <w:rFonts w:asciiTheme="minorHAnsi" w:eastAsiaTheme="minorEastAsia" w:hAnsiTheme="minorHAnsi" w:cstheme="minorBidi"/>
            <w:noProof/>
            <w:sz w:val="22"/>
            <w:szCs w:val="22"/>
            <w:lang w:val="de-CH" w:eastAsia="de-CH"/>
          </w:rPr>
          <w:tab/>
        </w:r>
        <w:r w:rsidRPr="005E116E">
          <w:rPr>
            <w:rStyle w:val="Hyperlink"/>
            <w:noProof/>
          </w:rPr>
          <w:t>Versionskontrolle</w:t>
        </w:r>
        <w:r>
          <w:rPr>
            <w:noProof/>
            <w:webHidden/>
          </w:rPr>
          <w:tab/>
        </w:r>
        <w:r>
          <w:rPr>
            <w:noProof/>
            <w:webHidden/>
          </w:rPr>
          <w:fldChar w:fldCharType="begin"/>
        </w:r>
        <w:r>
          <w:rPr>
            <w:noProof/>
            <w:webHidden/>
          </w:rPr>
          <w:instrText xml:space="preserve"> PAGEREF _Toc412996699 \h </w:instrText>
        </w:r>
        <w:r>
          <w:rPr>
            <w:noProof/>
            <w:webHidden/>
          </w:rPr>
        </w:r>
        <w:r>
          <w:rPr>
            <w:noProof/>
            <w:webHidden/>
          </w:rPr>
          <w:fldChar w:fldCharType="separate"/>
        </w:r>
        <w:r>
          <w:rPr>
            <w:noProof/>
            <w:webHidden/>
          </w:rPr>
          <w:t>6</w:t>
        </w:r>
        <w:r>
          <w:rPr>
            <w:noProof/>
            <w:webHidden/>
          </w:rPr>
          <w:fldChar w:fldCharType="end"/>
        </w:r>
      </w:hyperlink>
    </w:p>
    <w:p w:rsidR="006312CC" w:rsidRPr="00B370AE" w:rsidRDefault="00C04CEC">
      <w:r>
        <w:fldChar w:fldCharType="end"/>
      </w:r>
    </w:p>
    <w:p w:rsidR="006312CC" w:rsidRDefault="006312CC" w:rsidP="003779D0">
      <w:pPr>
        <w:pStyle w:val="berschrift1"/>
      </w:pPr>
      <w:bookmarkStart w:id="0" w:name="_GoBack"/>
      <w:bookmarkEnd w:id="0"/>
      <w:r w:rsidRPr="00B370AE">
        <w:br w:type="page"/>
      </w:r>
      <w:bookmarkStart w:id="1" w:name="_Toc412996685"/>
      <w:r w:rsidR="00B653D7">
        <w:lastRenderedPageBreak/>
        <w:t>Equalizer – The parallel rendering framework</w:t>
      </w:r>
      <w:bookmarkEnd w:id="1"/>
    </w:p>
    <w:p w:rsidR="00B653D7" w:rsidRDefault="00B653D7" w:rsidP="00B653D7">
      <w:r>
        <w:t xml:space="preserve">Equalizer ist ein Open Source Framework für skalierbares, paralleles Rendering basierend auf OpenGL, welches ein API zur Verfügung stellt um solche graphischen Applikationen zu entwickeln. </w:t>
      </w:r>
    </w:p>
    <w:p w:rsidR="00B653D7" w:rsidRDefault="00B653D7" w:rsidP="00B653D7"/>
    <w:p w:rsidR="00B653D7" w:rsidRDefault="00B653D7" w:rsidP="00B653D7"/>
    <w:p w:rsidR="00B653D7" w:rsidRDefault="00B653D7" w:rsidP="00B653D7">
      <w:pPr>
        <w:pStyle w:val="berschrift2"/>
      </w:pPr>
      <w:bookmarkStart w:id="2" w:name="_Toc412996686"/>
      <w:r>
        <w:t>Warum Voranalyse Equalizer?</w:t>
      </w:r>
      <w:bookmarkEnd w:id="2"/>
    </w:p>
    <w:p w:rsidR="00B653D7" w:rsidRDefault="00B653D7" w:rsidP="00B653D7">
      <w:r>
        <w:t xml:space="preserve">Heute wird das Equalizer Framework im CAVE der BFH bereits verwendet. </w:t>
      </w:r>
    </w:p>
    <w:p w:rsidR="00B653D7" w:rsidRPr="00B653D7" w:rsidRDefault="00B653D7" w:rsidP="00B653D7">
      <w:r>
        <w:t xml:space="preserve">Das Ziel unseres Projekt ist es, Möglichkeiten aufzuzeigen, wie das Unity3D im aktuellen CAVE verwendet werden kann. Da unter Umständen Komponenten wiederverwendet werden können, wollen wir dieses API überprüfen. </w:t>
      </w:r>
    </w:p>
    <w:p w:rsidR="00B653D7" w:rsidRDefault="00B653D7" w:rsidP="00B653D7">
      <w:pPr>
        <w:pStyle w:val="berschrift2"/>
      </w:pPr>
      <w:bookmarkStart w:id="3" w:name="_Toc412996687"/>
      <w:r>
        <w:t>Architektur</w:t>
      </w:r>
      <w:bookmarkEnd w:id="3"/>
    </w:p>
    <w:p w:rsidR="00B653D7" w:rsidRDefault="00B653D7" w:rsidP="00B653D7">
      <w:r>
        <w:t xml:space="preserve">Equalizer verwendet verschiedene Wrapperklassen, um die Systemressourcen abstrahiert darzustellen. </w:t>
      </w:r>
    </w:p>
    <w:p w:rsidR="00B653D7" w:rsidRDefault="00B653D7" w:rsidP="00B653D7">
      <w:r>
        <w:t xml:space="preserve">Die gesamte Liste der Ressourcenkassen finden sie hier: </w:t>
      </w:r>
    </w:p>
    <w:p w:rsidR="00B653D7" w:rsidRDefault="00B653D7" w:rsidP="00B653D7">
      <w:hyperlink r:id="rId10" w:history="1">
        <w:r w:rsidRPr="00E40589">
          <w:rPr>
            <w:rStyle w:val="Hyperlink"/>
          </w:rPr>
          <w:t>http://www.equalizergraphics.com/documents/Developer/API-1.0/internal/annotated.html</w:t>
        </w:r>
      </w:hyperlink>
      <w:r>
        <w:t xml:space="preserve"> </w:t>
      </w:r>
      <w:bookmarkStart w:id="4" w:name="KlassenEqualizer"/>
      <w:bookmarkEnd w:id="4"/>
    </w:p>
    <w:p w:rsidR="00B653D7" w:rsidRDefault="00B653D7" w:rsidP="00B653D7"/>
    <w:p w:rsidR="00B653D7" w:rsidRDefault="00B653D7" w:rsidP="00B653D7">
      <w:r>
        <w:t>Als Beispiel sieht dann dies so aus:</w:t>
      </w:r>
    </w:p>
    <w:p w:rsidR="00B653D7" w:rsidRDefault="00B653D7" w:rsidP="00B653D7">
      <w:pPr>
        <w:keepNext/>
      </w:pPr>
      <w:r w:rsidRPr="0092735E">
        <w:rPr>
          <w:noProof/>
          <w:lang w:eastAsia="de-CH"/>
        </w:rPr>
        <w:drawing>
          <wp:inline distT="0" distB="0" distL="0" distR="0">
            <wp:extent cx="5010150" cy="4619625"/>
            <wp:effectExtent l="0" t="0" r="0" b="9525"/>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4619625"/>
                    </a:xfrm>
                    <a:prstGeom prst="rect">
                      <a:avLst/>
                    </a:prstGeom>
                    <a:noFill/>
                    <a:ln>
                      <a:noFill/>
                    </a:ln>
                  </pic:spPr>
                </pic:pic>
              </a:graphicData>
            </a:graphic>
          </wp:inline>
        </w:drawing>
      </w:r>
    </w:p>
    <w:p w:rsidR="00B653D7" w:rsidRDefault="00B653D7" w:rsidP="00B653D7">
      <w:pPr>
        <w:pStyle w:val="Beschriftung"/>
      </w:pPr>
      <w:r>
        <w:t xml:space="preserve">Abbildung </w:t>
      </w:r>
      <w:r>
        <w:fldChar w:fldCharType="begin"/>
      </w:r>
      <w:r>
        <w:instrText xml:space="preserve"> SEQ Abbildung \* ARABIC </w:instrText>
      </w:r>
      <w:r>
        <w:fldChar w:fldCharType="separate"/>
      </w:r>
      <w:r>
        <w:rPr>
          <w:noProof/>
        </w:rPr>
        <w:t>1</w:t>
      </w:r>
      <w:r>
        <w:fldChar w:fldCharType="end"/>
      </w:r>
      <w:r>
        <w:t>: Equalizer Beispiel (</w:t>
      </w:r>
      <w:hyperlink r:id="rId12" w:history="1">
        <w:r w:rsidRPr="00E40589">
          <w:rPr>
            <w:rStyle w:val="Hyperlink"/>
          </w:rPr>
          <w:t>http://www.equalizergraphics.com/documents/Developer/eqPly.pdf</w:t>
        </w:r>
      </w:hyperlink>
      <w:r>
        <w:t xml:space="preserve">) </w:t>
      </w:r>
    </w:p>
    <w:p w:rsidR="00B653D7" w:rsidRDefault="00B653D7" w:rsidP="00B653D7">
      <w:r>
        <w:t>Nodes identifizieren einzelne Computer innerhalb des Clusters, wovon jeder mehrere Graphikkarten besitzen kann, Pipe. Dies definiert sich dann weiter zu Window, welche die einzelnen OpenGL Drawables und Context verwalten.</w:t>
      </w:r>
    </w:p>
    <w:p w:rsidR="00B653D7" w:rsidRPr="00B653D7" w:rsidRDefault="00B653D7" w:rsidP="00B653D7"/>
    <w:p w:rsidR="00B653D7" w:rsidRDefault="00B653D7" w:rsidP="00B653D7">
      <w:r>
        <w:lastRenderedPageBreak/>
        <w:t>Abbildung 1 stellt ein Beispiel mit zwei Computern und drei Graphikkarten dar, welche vier Wände eines CAVEs rendern (Cave Automatic Virtual Environment)</w:t>
      </w:r>
    </w:p>
    <w:p w:rsidR="00B653D7" w:rsidRDefault="00B653D7" w:rsidP="00B653D7"/>
    <w:p w:rsidR="00B653D7" w:rsidRDefault="00B653D7" w:rsidP="00B653D7"/>
    <w:p w:rsidR="00B653D7" w:rsidRDefault="00B653D7" w:rsidP="00B653D7"/>
    <w:p w:rsidR="00B653D7" w:rsidRDefault="00B653D7" w:rsidP="00B653D7"/>
    <w:p w:rsidR="00B653D7" w:rsidRDefault="00B653D7" w:rsidP="00B653D7">
      <w:r>
        <w:t>Als Überblick noch die wichtigsten Equalizer Klassen:</w:t>
      </w:r>
    </w:p>
    <w:p w:rsidR="00B653D7" w:rsidRDefault="00B653D7" w:rsidP="00B653D7"/>
    <w:tbl>
      <w:tblPr>
        <w:tblStyle w:val="Gitternetztabelle1hellAkzent1"/>
        <w:tblW w:w="0" w:type="auto"/>
        <w:tblLook w:val="04A0" w:firstRow="1" w:lastRow="0" w:firstColumn="1" w:lastColumn="0" w:noHBand="0" w:noVBand="1"/>
      </w:tblPr>
      <w:tblGrid>
        <w:gridCol w:w="4726"/>
        <w:gridCol w:w="4731"/>
      </w:tblGrid>
      <w:tr w:rsidR="00B653D7" w:rsidTr="00B6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3" w:type="dxa"/>
          </w:tcPr>
          <w:p w:rsidR="00B653D7" w:rsidRDefault="00B653D7" w:rsidP="00B653D7">
            <w:r>
              <w:t>Equalizer Klasse</w:t>
            </w:r>
          </w:p>
        </w:tc>
        <w:tc>
          <w:tcPr>
            <w:tcW w:w="4804" w:type="dxa"/>
          </w:tcPr>
          <w:p w:rsidR="00B653D7" w:rsidRDefault="00B653D7" w:rsidP="00B653D7">
            <w:pPr>
              <w:cnfStyle w:val="100000000000" w:firstRow="1" w:lastRow="0" w:firstColumn="0" w:lastColumn="0" w:oddVBand="0" w:evenVBand="0" w:oddHBand="0" w:evenHBand="0" w:firstRowFirstColumn="0" w:firstRowLastColumn="0" w:lastRowFirstColumn="0" w:lastRowLastColumn="0"/>
            </w:pPr>
            <w:r>
              <w:t>Information</w:t>
            </w:r>
          </w:p>
        </w:tc>
      </w:tr>
      <w:tr w:rsidR="00B653D7" w:rsidTr="00B653D7">
        <w:tc>
          <w:tcPr>
            <w:cnfStyle w:val="001000000000" w:firstRow="0" w:lastRow="0" w:firstColumn="1" w:lastColumn="0" w:oddVBand="0" w:evenVBand="0" w:oddHBand="0" w:evenHBand="0" w:firstRowFirstColumn="0" w:firstRowLastColumn="0" w:lastRowFirstColumn="0" w:lastRowLastColumn="0"/>
            <w:tcW w:w="4803" w:type="dxa"/>
          </w:tcPr>
          <w:p w:rsidR="00B653D7" w:rsidRDefault="00B653D7" w:rsidP="00B653D7">
            <w:r>
              <w:t>eq::Config</w:t>
            </w:r>
          </w:p>
        </w:tc>
        <w:tc>
          <w:tcPr>
            <w:tcW w:w="4804" w:type="dxa"/>
          </w:tcPr>
          <w:p w:rsidR="00B653D7" w:rsidRDefault="00B653D7" w:rsidP="00B653D7">
            <w:pPr>
              <w:cnfStyle w:val="000000000000" w:firstRow="0" w:lastRow="0" w:firstColumn="0" w:lastColumn="0" w:oddVBand="0" w:evenVBand="0" w:oddHBand="0" w:evenHBand="0" w:firstRowFirstColumn="0" w:firstRowLastColumn="0" w:lastRowFirstColumn="0" w:lastRowLastColumn="0"/>
            </w:pPr>
            <w:r>
              <w:t>Beschreibung der vorhandenen Ressourcen</w:t>
            </w:r>
          </w:p>
        </w:tc>
      </w:tr>
      <w:tr w:rsidR="00B653D7" w:rsidTr="00B653D7">
        <w:tc>
          <w:tcPr>
            <w:cnfStyle w:val="001000000000" w:firstRow="0" w:lastRow="0" w:firstColumn="1" w:lastColumn="0" w:oddVBand="0" w:evenVBand="0" w:oddHBand="0" w:evenHBand="0" w:firstRowFirstColumn="0" w:firstRowLastColumn="0" w:lastRowFirstColumn="0" w:lastRowLastColumn="0"/>
            <w:tcW w:w="4803" w:type="dxa"/>
          </w:tcPr>
          <w:p w:rsidR="00B653D7" w:rsidRDefault="00B653D7" w:rsidP="00B653D7">
            <w:r>
              <w:t>eq::Node</w:t>
            </w:r>
          </w:p>
        </w:tc>
        <w:tc>
          <w:tcPr>
            <w:tcW w:w="4804" w:type="dxa"/>
          </w:tcPr>
          <w:p w:rsidR="00B653D7" w:rsidRDefault="00B653D7" w:rsidP="00B653D7">
            <w:pPr>
              <w:cnfStyle w:val="000000000000" w:firstRow="0" w:lastRow="0" w:firstColumn="0" w:lastColumn="0" w:oddVBand="0" w:evenVBand="0" w:oddHBand="0" w:evenHBand="0" w:firstRowFirstColumn="0" w:firstRowLastColumn="0" w:lastRowFirstColumn="0" w:lastRowLastColumn="0"/>
            </w:pPr>
            <w:r>
              <w:t>Ein Client (Computer) im Rendering Cluster</w:t>
            </w:r>
          </w:p>
        </w:tc>
      </w:tr>
      <w:tr w:rsidR="00B653D7" w:rsidTr="00B653D7">
        <w:tc>
          <w:tcPr>
            <w:cnfStyle w:val="001000000000" w:firstRow="0" w:lastRow="0" w:firstColumn="1" w:lastColumn="0" w:oddVBand="0" w:evenVBand="0" w:oddHBand="0" w:evenHBand="0" w:firstRowFirstColumn="0" w:firstRowLastColumn="0" w:lastRowFirstColumn="0" w:lastRowLastColumn="0"/>
            <w:tcW w:w="4803" w:type="dxa"/>
          </w:tcPr>
          <w:p w:rsidR="00B653D7" w:rsidRDefault="00B653D7" w:rsidP="00B653D7">
            <w:r>
              <w:t>eq::</w:t>
            </w:r>
            <w:r>
              <w:t>Pipe</w:t>
            </w:r>
          </w:p>
        </w:tc>
        <w:tc>
          <w:tcPr>
            <w:tcW w:w="4804" w:type="dxa"/>
          </w:tcPr>
          <w:p w:rsidR="00B653D7" w:rsidRDefault="00B653D7" w:rsidP="00B653D7">
            <w:pPr>
              <w:cnfStyle w:val="000000000000" w:firstRow="0" w:lastRow="0" w:firstColumn="0" w:lastColumn="0" w:oddVBand="0" w:evenVBand="0" w:oddHBand="0" w:evenHBand="0" w:firstRowFirstColumn="0" w:firstRowLastColumn="0" w:lastRowFirstColumn="0" w:lastRowLastColumn="0"/>
            </w:pPr>
            <w:r>
              <w:t>Graphikkarte des Knoten (Node)</w:t>
            </w:r>
          </w:p>
        </w:tc>
      </w:tr>
      <w:tr w:rsidR="00B653D7" w:rsidTr="00B653D7">
        <w:tc>
          <w:tcPr>
            <w:cnfStyle w:val="001000000000" w:firstRow="0" w:lastRow="0" w:firstColumn="1" w:lastColumn="0" w:oddVBand="0" w:evenVBand="0" w:oddHBand="0" w:evenHBand="0" w:firstRowFirstColumn="0" w:firstRowLastColumn="0" w:lastRowFirstColumn="0" w:lastRowLastColumn="0"/>
            <w:tcW w:w="4803" w:type="dxa"/>
          </w:tcPr>
          <w:p w:rsidR="00B653D7" w:rsidRDefault="00B653D7" w:rsidP="00B653D7">
            <w:r>
              <w:t>eq::</w:t>
            </w:r>
            <w:r>
              <w:t>Window</w:t>
            </w:r>
          </w:p>
        </w:tc>
        <w:tc>
          <w:tcPr>
            <w:tcW w:w="4804" w:type="dxa"/>
          </w:tcPr>
          <w:p w:rsidR="00B653D7" w:rsidRDefault="00B653D7" w:rsidP="00B653D7">
            <w:pPr>
              <w:cnfStyle w:val="000000000000" w:firstRow="0" w:lastRow="0" w:firstColumn="0" w:lastColumn="0" w:oddVBand="0" w:evenVBand="0" w:oddHBand="0" w:evenHBand="0" w:firstRowFirstColumn="0" w:firstRowLastColumn="0" w:lastRowFirstColumn="0" w:lastRowLastColumn="0"/>
            </w:pPr>
            <w:r>
              <w:t>OpenGL Drawable auf der entsprechenden Pipe</w:t>
            </w:r>
          </w:p>
        </w:tc>
      </w:tr>
      <w:tr w:rsidR="00B653D7" w:rsidTr="00B653D7">
        <w:tc>
          <w:tcPr>
            <w:cnfStyle w:val="001000000000" w:firstRow="0" w:lastRow="0" w:firstColumn="1" w:lastColumn="0" w:oddVBand="0" w:evenVBand="0" w:oddHBand="0" w:evenHBand="0" w:firstRowFirstColumn="0" w:firstRowLastColumn="0" w:lastRowFirstColumn="0" w:lastRowLastColumn="0"/>
            <w:tcW w:w="4803" w:type="dxa"/>
          </w:tcPr>
          <w:p w:rsidR="00B653D7" w:rsidRDefault="00B653D7" w:rsidP="00B653D7">
            <w:r>
              <w:t>eq::</w:t>
            </w:r>
            <w:r>
              <w:t>Channel</w:t>
            </w:r>
          </w:p>
        </w:tc>
        <w:tc>
          <w:tcPr>
            <w:tcW w:w="4804" w:type="dxa"/>
          </w:tcPr>
          <w:p w:rsidR="00B653D7" w:rsidRDefault="00B653D7" w:rsidP="00B653D7">
            <w:pPr>
              <w:cnfStyle w:val="000000000000" w:firstRow="0" w:lastRow="0" w:firstColumn="0" w:lastColumn="0" w:oddVBand="0" w:evenVBand="0" w:oddHBand="0" w:evenHBand="0" w:firstRowFirstColumn="0" w:firstRowLastColumn="0" w:lastRowFirstColumn="0" w:lastRowLastColumn="0"/>
            </w:pPr>
            <w:r>
              <w:t>Viewport im Window</w:t>
            </w:r>
          </w:p>
        </w:tc>
      </w:tr>
      <w:tr w:rsidR="00B653D7" w:rsidTr="00B653D7">
        <w:tc>
          <w:tcPr>
            <w:cnfStyle w:val="001000000000" w:firstRow="0" w:lastRow="0" w:firstColumn="1" w:lastColumn="0" w:oddVBand="0" w:evenVBand="0" w:oddHBand="0" w:evenHBand="0" w:firstRowFirstColumn="0" w:firstRowLastColumn="0" w:lastRowFirstColumn="0" w:lastRowLastColumn="0"/>
            <w:tcW w:w="4803" w:type="dxa"/>
          </w:tcPr>
          <w:p w:rsidR="00B653D7" w:rsidRDefault="00B653D7" w:rsidP="00B653D7">
            <w:r>
              <w:t>eqNet::Object</w:t>
            </w:r>
          </w:p>
        </w:tc>
        <w:tc>
          <w:tcPr>
            <w:tcW w:w="4804" w:type="dxa"/>
          </w:tcPr>
          <w:p w:rsidR="00B653D7" w:rsidRDefault="00B653D7" w:rsidP="00B653D7">
            <w:pPr>
              <w:keepNext/>
              <w:cnfStyle w:val="000000000000" w:firstRow="0" w:lastRow="0" w:firstColumn="0" w:lastColumn="0" w:oddVBand="0" w:evenVBand="0" w:oddHBand="0" w:evenHBand="0" w:firstRowFirstColumn="0" w:firstRowLastColumn="0" w:lastRowFirstColumn="0" w:lastRowLastColumn="0"/>
            </w:pPr>
            <w:r>
              <w:t>Verteiltes Objekt für gemeinsam genutzte Daten</w:t>
            </w:r>
          </w:p>
        </w:tc>
      </w:tr>
    </w:tbl>
    <w:p w:rsidR="00B653D7" w:rsidRDefault="00B653D7" w:rsidP="00B653D7">
      <w:pPr>
        <w:pStyle w:val="Beschriftung"/>
      </w:pPr>
      <w:r>
        <w:t xml:space="preserve">Tabelle </w:t>
      </w:r>
      <w:r>
        <w:fldChar w:fldCharType="begin"/>
      </w:r>
      <w:r>
        <w:instrText xml:space="preserve"> SEQ Tabelle \* ARABIC </w:instrText>
      </w:r>
      <w:r>
        <w:fldChar w:fldCharType="separate"/>
      </w:r>
      <w:r>
        <w:rPr>
          <w:noProof/>
        </w:rPr>
        <w:t>1</w:t>
      </w:r>
      <w:r>
        <w:fldChar w:fldCharType="end"/>
      </w:r>
      <w:r>
        <w:t>: Wichtige Equalizer Klassen</w:t>
      </w:r>
    </w:p>
    <w:p w:rsidR="00B653D7" w:rsidRDefault="00B653D7" w:rsidP="00B653D7"/>
    <w:p w:rsidR="00B653D7" w:rsidRDefault="00B653D7" w:rsidP="00B653D7"/>
    <w:p w:rsidR="00B653D7" w:rsidRDefault="00B653D7" w:rsidP="00B653D7"/>
    <w:p w:rsidR="00B653D7" w:rsidRDefault="00B653D7" w:rsidP="00B653D7">
      <w:pPr>
        <w:pStyle w:val="berschrift2"/>
      </w:pPr>
      <w:bookmarkStart w:id="5" w:name="_Toc412996688"/>
      <w:r>
        <w:t>Anwendung</w:t>
      </w:r>
      <w:bookmarkEnd w:id="5"/>
    </w:p>
    <w:p w:rsidR="00B653D7" w:rsidRDefault="00B653D7" w:rsidP="00B653D7">
      <w:r>
        <w:t xml:space="preserve">Equalizer kann auf alle Applikationen angewendet werden, welche Quellcode offen sind und auf OpenGL basieren. Vorzugsweise sollte die Applikation in C++ wie Equalizer programmiert sein, </w:t>
      </w:r>
    </w:p>
    <w:p w:rsidR="00B653D7" w:rsidRDefault="00B653D7" w:rsidP="00B653D7"/>
    <w:p w:rsidR="00B653D7" w:rsidRDefault="00B653D7" w:rsidP="00B653D7">
      <w:r>
        <w:t>Da Equalizer sehr flexibel ist, sind verschiedene Anwendungen möglich, hier nur Auszüge, welche uns interessieren:</w:t>
      </w:r>
    </w:p>
    <w:p w:rsidR="00B653D7" w:rsidRDefault="00B653D7" w:rsidP="00B653D7">
      <w:r>
        <w:t xml:space="preserve">Komplette Liste unter </w:t>
      </w:r>
      <w:hyperlink r:id="rId13" w:history="1">
        <w:r w:rsidRPr="00E40589">
          <w:rPr>
            <w:rStyle w:val="Hyperlink"/>
          </w:rPr>
          <w:t>http://www.equalizergraphics.com/useCases.html</w:t>
        </w:r>
      </w:hyperlink>
      <w:r>
        <w:t xml:space="preserve">.  </w:t>
      </w:r>
    </w:p>
    <w:p w:rsidR="00B653D7" w:rsidRDefault="00B653D7" w:rsidP="00B653D7">
      <w:pPr>
        <w:numPr>
          <w:ilvl w:val="0"/>
          <w:numId w:val="32"/>
        </w:numPr>
      </w:pPr>
      <w:r>
        <w:t>Multi Displays</w:t>
      </w:r>
    </w:p>
    <w:p w:rsidR="00B653D7" w:rsidRDefault="00B653D7" w:rsidP="00B653D7">
      <w:pPr>
        <w:keepNext/>
        <w:ind w:left="1416"/>
      </w:pPr>
      <w:r>
        <w:rPr>
          <w:noProof/>
          <w:lang w:eastAsia="de-CH"/>
        </w:rPr>
        <w:drawing>
          <wp:inline distT="0" distB="0" distL="0" distR="0">
            <wp:extent cx="4324350" cy="1981200"/>
            <wp:effectExtent l="0" t="0" r="0" b="0"/>
            <wp:docPr id="18" name="Bild 18" descr="http://www.equalizergraphics.com/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qualizergraphics.com/images/w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1981200"/>
                    </a:xfrm>
                    <a:prstGeom prst="rect">
                      <a:avLst/>
                    </a:prstGeom>
                    <a:noFill/>
                    <a:ln>
                      <a:noFill/>
                    </a:ln>
                  </pic:spPr>
                </pic:pic>
              </a:graphicData>
            </a:graphic>
          </wp:inline>
        </w:drawing>
      </w:r>
    </w:p>
    <w:p w:rsidR="00B653D7" w:rsidRDefault="00B653D7" w:rsidP="00B653D7">
      <w:pPr>
        <w:pStyle w:val="Beschriftung"/>
        <w:ind w:left="708" w:firstLine="708"/>
      </w:pPr>
      <w:r>
        <w:t xml:space="preserve">Abbildung </w:t>
      </w:r>
      <w:r>
        <w:fldChar w:fldCharType="begin"/>
      </w:r>
      <w:r>
        <w:instrText xml:space="preserve"> SEQ Abbildung \* ARABIC </w:instrText>
      </w:r>
      <w:r>
        <w:fldChar w:fldCharType="separate"/>
      </w:r>
      <w:r>
        <w:rPr>
          <w:noProof/>
        </w:rPr>
        <w:t>2</w:t>
      </w:r>
      <w:r>
        <w:fldChar w:fldCharType="end"/>
      </w:r>
      <w:r>
        <w:t>: Display Wall (</w:t>
      </w:r>
      <w:hyperlink r:id="rId15" w:history="1">
        <w:r w:rsidRPr="00E40589">
          <w:rPr>
            <w:rStyle w:val="Hyperlink"/>
          </w:rPr>
          <w:t>http://www.equalizergraphics.com/useCases.html</w:t>
        </w:r>
      </w:hyperlink>
      <w:r>
        <w:t xml:space="preserve">) </w:t>
      </w:r>
    </w:p>
    <w:p w:rsidR="00B653D7" w:rsidRDefault="00B653D7" w:rsidP="00B653D7">
      <w:pPr>
        <w:ind w:left="1416"/>
      </w:pPr>
      <w:r>
        <w:t>Konfigurationen möglich wie Display Wall (oben) und CAVE Anwendungen (unten).</w:t>
      </w:r>
    </w:p>
    <w:p w:rsidR="00B653D7" w:rsidRDefault="00B653D7" w:rsidP="00B653D7">
      <w:pPr>
        <w:keepNext/>
        <w:ind w:left="1416"/>
      </w:pPr>
      <w:r>
        <w:rPr>
          <w:noProof/>
          <w:lang w:eastAsia="de-CH"/>
        </w:rPr>
        <w:lastRenderedPageBreak/>
        <w:drawing>
          <wp:inline distT="0" distB="0" distL="0" distR="0">
            <wp:extent cx="3190875" cy="2324100"/>
            <wp:effectExtent l="0" t="0" r="9525" b="0"/>
            <wp:docPr id="9" name="Bild 9" descr="http://www.equalizergraphics.com/images/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qualizergraphics.com/images/v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2324100"/>
                    </a:xfrm>
                    <a:prstGeom prst="rect">
                      <a:avLst/>
                    </a:prstGeom>
                    <a:noFill/>
                    <a:ln>
                      <a:noFill/>
                    </a:ln>
                  </pic:spPr>
                </pic:pic>
              </a:graphicData>
            </a:graphic>
          </wp:inline>
        </w:drawing>
      </w:r>
    </w:p>
    <w:p w:rsidR="00B653D7" w:rsidRDefault="00B653D7" w:rsidP="00B653D7">
      <w:pPr>
        <w:pStyle w:val="Beschriftung"/>
        <w:ind w:left="708" w:firstLine="708"/>
      </w:pPr>
      <w:r>
        <w:t xml:space="preserve">Abbildung </w:t>
      </w:r>
      <w:r>
        <w:fldChar w:fldCharType="begin"/>
      </w:r>
      <w:r>
        <w:instrText xml:space="preserve"> SEQ Abbildung \* ARABIC </w:instrText>
      </w:r>
      <w:r>
        <w:fldChar w:fldCharType="separate"/>
      </w:r>
      <w:r>
        <w:rPr>
          <w:noProof/>
        </w:rPr>
        <w:t>3</w:t>
      </w:r>
      <w:r>
        <w:fldChar w:fldCharType="end"/>
      </w:r>
      <w:r>
        <w:t>: Vierseiten VR Installation (</w:t>
      </w:r>
      <w:hyperlink r:id="rId17" w:history="1">
        <w:r w:rsidRPr="00E40589">
          <w:rPr>
            <w:rStyle w:val="Hyperlink"/>
          </w:rPr>
          <w:t>http://www.equalizergraphics.com/useCases.html</w:t>
        </w:r>
      </w:hyperlink>
      <w:r>
        <w:t xml:space="preserve">) </w:t>
      </w:r>
    </w:p>
    <w:p w:rsidR="00B653D7" w:rsidRDefault="00B653D7" w:rsidP="00B653D7">
      <w:pPr>
        <w:pStyle w:val="berschrift1"/>
        <w:rPr>
          <w:lang w:val="fr-FR"/>
        </w:rPr>
      </w:pPr>
      <w:bookmarkStart w:id="6" w:name="_Toc412996689"/>
      <w:r>
        <w:rPr>
          <w:lang w:val="fr-FR"/>
        </w:rPr>
        <w:t>Argumentation</w:t>
      </w:r>
      <w:bookmarkEnd w:id="6"/>
    </w:p>
    <w:p w:rsidR="00B653D7" w:rsidRDefault="00B653D7" w:rsidP="00B653D7">
      <w:pPr>
        <w:pStyle w:val="berschrift2"/>
        <w:rPr>
          <w:lang w:val="fr-FR"/>
        </w:rPr>
      </w:pPr>
      <w:bookmarkStart w:id="7" w:name="_Toc412996690"/>
      <w:r>
        <w:rPr>
          <w:lang w:val="fr-FR"/>
        </w:rPr>
        <w:t>Pro</w:t>
      </w:r>
      <w:bookmarkEnd w:id="7"/>
    </w:p>
    <w:p w:rsidR="00B653D7" w:rsidRDefault="00B653D7" w:rsidP="00B653D7">
      <w:pPr>
        <w:pStyle w:val="berschrift3"/>
        <w:rPr>
          <w:lang w:val="fr-FR"/>
        </w:rPr>
      </w:pPr>
      <w:bookmarkStart w:id="8" w:name="_Toc412996691"/>
      <w:r>
        <w:rPr>
          <w:lang w:val="fr-FR"/>
        </w:rPr>
        <w:t>Open Source, Dokumentation</w:t>
      </w:r>
      <w:bookmarkEnd w:id="8"/>
    </w:p>
    <w:p w:rsidR="00B653D7" w:rsidRDefault="00B653D7" w:rsidP="00B653D7">
      <w:pPr>
        <w:rPr>
          <w:lang w:val="fr-FR"/>
        </w:rPr>
      </w:pPr>
      <w:r>
        <w:rPr>
          <w:lang w:val="fr-FR"/>
        </w:rPr>
        <w:t>Equalizer ist Open Source. Es ist eine relativ aktuelle Dokumentation vorhanden.</w:t>
      </w:r>
    </w:p>
    <w:p w:rsidR="00B653D7" w:rsidRPr="00B653D7" w:rsidRDefault="00B653D7" w:rsidP="00B653D7">
      <w:pPr>
        <w:rPr>
          <w:lang w:val="fr-FR"/>
        </w:rPr>
      </w:pPr>
    </w:p>
    <w:p w:rsidR="00B653D7" w:rsidRDefault="00B653D7" w:rsidP="00B653D7">
      <w:pPr>
        <w:pStyle w:val="berschrift3"/>
        <w:rPr>
          <w:lang w:val="fr-FR"/>
        </w:rPr>
      </w:pPr>
      <w:bookmarkStart w:id="9" w:name="_Toc412996692"/>
      <w:r>
        <w:rPr>
          <w:lang w:val="fr-FR"/>
        </w:rPr>
        <w:t>Know-How BFH</w:t>
      </w:r>
      <w:bookmarkEnd w:id="9"/>
    </w:p>
    <w:p w:rsidR="00B653D7" w:rsidRDefault="00B653D7" w:rsidP="00B653D7">
      <w:pPr>
        <w:rPr>
          <w:lang w:val="fr-FR"/>
        </w:rPr>
      </w:pPr>
      <w:r>
        <w:rPr>
          <w:lang w:val="fr-FR"/>
        </w:rPr>
        <w:t xml:space="preserve">Durch verschiedene Projektarbeiten und eine bereits vorhandene Installation des gesamten Frameworks ist an der Berner Fachhochschule BFH in Biel Know-How vorhanden. Da wir aber eigenes Knowhow erarbeiten möchten, ist dieser Punkt sehr tief zu priorisieren. </w:t>
      </w:r>
    </w:p>
    <w:p w:rsidR="00B653D7" w:rsidRDefault="00B653D7" w:rsidP="00B653D7">
      <w:pPr>
        <w:rPr>
          <w:lang w:val="fr-FR"/>
        </w:rPr>
      </w:pPr>
      <w:r>
        <w:rPr>
          <w:lang w:val="fr-FR"/>
        </w:rPr>
        <w:t>( Wir möchten nicht das Rad nochmals neu erfinden mit der Anwendung des Equalizer Frameworks über beispielsweise ein Glut Interface)</w:t>
      </w:r>
    </w:p>
    <w:p w:rsidR="00B653D7" w:rsidRPr="00B653D7" w:rsidRDefault="00B653D7" w:rsidP="00B653D7">
      <w:pPr>
        <w:rPr>
          <w:lang w:val="fr-FR"/>
        </w:rPr>
      </w:pPr>
    </w:p>
    <w:p w:rsidR="00B653D7" w:rsidRDefault="00B653D7" w:rsidP="00B653D7">
      <w:pPr>
        <w:rPr>
          <w:lang w:val="fr-FR"/>
        </w:rPr>
      </w:pPr>
    </w:p>
    <w:p w:rsidR="00B653D7" w:rsidRDefault="00B653D7" w:rsidP="00B653D7">
      <w:pPr>
        <w:pStyle w:val="berschrift2"/>
        <w:rPr>
          <w:lang w:val="fr-FR"/>
        </w:rPr>
      </w:pPr>
      <w:bookmarkStart w:id="10" w:name="_Toc412996693"/>
      <w:r>
        <w:rPr>
          <w:lang w:val="fr-FR"/>
        </w:rPr>
        <w:t>Kontra</w:t>
      </w:r>
      <w:bookmarkEnd w:id="10"/>
    </w:p>
    <w:p w:rsidR="00B653D7" w:rsidRDefault="00B653D7" w:rsidP="00B653D7">
      <w:pPr>
        <w:pStyle w:val="berschrift3"/>
        <w:rPr>
          <w:lang w:val="fr-FR"/>
        </w:rPr>
      </w:pPr>
      <w:bookmarkStart w:id="11" w:name="_Toc412996694"/>
      <w:r>
        <w:rPr>
          <w:lang w:val="fr-FR"/>
        </w:rPr>
        <w:t>Unity3D Bezug</w:t>
      </w:r>
      <w:bookmarkEnd w:id="11"/>
    </w:p>
    <w:p w:rsidR="00B653D7" w:rsidRPr="00B653D7" w:rsidRDefault="00B653D7" w:rsidP="00B653D7">
      <w:pPr>
        <w:rPr>
          <w:lang w:val="fr-FR"/>
        </w:rPr>
      </w:pPr>
      <w:r>
        <w:rPr>
          <w:lang w:val="fr-FR"/>
        </w:rPr>
        <w:t xml:space="preserve">Unser Projekt sollte klar auch eine Einarbeitung in Unity sein. Es sollte nicht die Hauptarbeit sein, Implementationen eines anderen Frameworks, Equalizer, anzupassen.  </w:t>
      </w:r>
    </w:p>
    <w:p w:rsidR="00B653D7" w:rsidRDefault="00B653D7" w:rsidP="00B653D7">
      <w:pPr>
        <w:rPr>
          <w:lang w:val="fr-FR"/>
        </w:rPr>
      </w:pPr>
    </w:p>
    <w:p w:rsidR="00B653D7" w:rsidRPr="00B653D7" w:rsidRDefault="00B653D7" w:rsidP="00B653D7">
      <w:pPr>
        <w:rPr>
          <w:lang w:val="fr-FR"/>
        </w:rPr>
      </w:pPr>
    </w:p>
    <w:p w:rsidR="00B653D7" w:rsidRPr="00B653D7" w:rsidRDefault="00B653D7" w:rsidP="00B653D7">
      <w:pPr>
        <w:pStyle w:val="berschrift3"/>
        <w:rPr>
          <w:lang w:val="fr-FR"/>
        </w:rPr>
      </w:pPr>
      <w:bookmarkStart w:id="12" w:name="_Toc412996695"/>
      <w:r>
        <w:rPr>
          <w:lang w:val="fr-FR"/>
        </w:rPr>
        <w:t>Architektur</w:t>
      </w:r>
      <w:bookmarkEnd w:id="12"/>
    </w:p>
    <w:p w:rsidR="00B653D7" w:rsidRDefault="00B653D7" w:rsidP="00B653D7">
      <w:pPr>
        <w:rPr>
          <w:lang w:val="fr-FR"/>
        </w:rPr>
      </w:pPr>
      <w:r>
        <w:rPr>
          <w:lang w:val="fr-FR"/>
        </w:rPr>
        <w:t xml:space="preserve">Equalizer hat durch seine Wrapperklassen eigentlich eine sehr starre Struktur vorgegeben. Man müsste im Unity </w:t>
      </w:r>
      <w:r>
        <w:rPr>
          <w:lang w:val="fr-FR"/>
        </w:rPr>
        <w:t xml:space="preserve">sehr tief eingreifen, um diese Klassen einzubauen. </w:t>
      </w:r>
    </w:p>
    <w:p w:rsidR="00B653D7" w:rsidRDefault="00B653D7" w:rsidP="00B653D7">
      <w:pPr>
        <w:rPr>
          <w:lang w:val="fr-FR"/>
        </w:rPr>
      </w:pPr>
      <w:r>
        <w:rPr>
          <w:lang w:val="fr-FR"/>
        </w:rPr>
        <w:t xml:space="preserve">Wir möchten nicht eine komplizierte Version, « einen Hack », herstellen, um dies auf Biegen und Brechen genau so und nur so einzubinden. </w:t>
      </w:r>
    </w:p>
    <w:p w:rsidR="00B653D7" w:rsidRDefault="00B653D7" w:rsidP="00B653D7">
      <w:pPr>
        <w:rPr>
          <w:lang w:val="fr-FR"/>
        </w:rPr>
      </w:pPr>
      <w:r>
        <w:rPr>
          <w:lang w:val="fr-FR"/>
        </w:rPr>
        <w:t xml:space="preserve">Weiter ist unklar, ob über die Objektklassen alles andere von Unity (KI, Physik, etc) auch abbilden lässt. </w:t>
      </w:r>
    </w:p>
    <w:p w:rsidR="00B653D7" w:rsidRPr="00B653D7" w:rsidRDefault="00B653D7" w:rsidP="00B653D7">
      <w:pPr>
        <w:rPr>
          <w:lang w:val="fr-FR"/>
        </w:rPr>
      </w:pPr>
    </w:p>
    <w:p w:rsidR="00B653D7" w:rsidRDefault="00B653D7" w:rsidP="00B653D7">
      <w:pPr>
        <w:rPr>
          <w:lang w:val="fr-FR"/>
        </w:rPr>
      </w:pPr>
    </w:p>
    <w:p w:rsidR="00B653D7" w:rsidRDefault="00B653D7" w:rsidP="00B653D7">
      <w:pPr>
        <w:rPr>
          <w:lang w:val="fr-FR"/>
        </w:rPr>
      </w:pPr>
    </w:p>
    <w:p w:rsidR="00B653D7" w:rsidRPr="00B653D7" w:rsidRDefault="00B653D7" w:rsidP="00B653D7">
      <w:pPr>
        <w:rPr>
          <w:lang w:val="fr-FR"/>
        </w:rPr>
      </w:pPr>
    </w:p>
    <w:p w:rsidR="00B653D7" w:rsidRDefault="00B653D7" w:rsidP="00B653D7">
      <w:pPr>
        <w:pStyle w:val="berschrift1"/>
      </w:pPr>
      <w:bookmarkStart w:id="13" w:name="_Toc412996696"/>
      <w:r>
        <w:lastRenderedPageBreak/>
        <w:t>Zusammenfassung</w:t>
      </w:r>
      <w:bookmarkEnd w:id="13"/>
    </w:p>
    <w:p w:rsidR="00B653D7" w:rsidRDefault="00B653D7" w:rsidP="00B653D7">
      <w:r>
        <w:t>Basierend auf der kurzen Analyse der Dokumentation von Equalizer, unserer Projektanforderungen und den kurzen Pro- und Kontra Argumenten kommen wir zu folgenden Schlussfolgerungen:</w:t>
      </w:r>
    </w:p>
    <w:p w:rsidR="00B653D7" w:rsidRDefault="00B653D7" w:rsidP="00B653D7"/>
    <w:p w:rsidR="00B653D7" w:rsidRDefault="00B653D7" w:rsidP="00B653D7">
      <w:pPr>
        <w:ind w:left="720"/>
      </w:pPr>
      <w:r>
        <w:t>Eine Verwendung des Equalizer Frameworks wäre denkbar, eventuell technisch sogar möglich, aber folgende Contra-Argumente wiegen zu schwer:</w:t>
      </w:r>
    </w:p>
    <w:p w:rsidR="00B653D7" w:rsidRDefault="00B653D7" w:rsidP="00B653D7">
      <w:pPr>
        <w:ind w:left="720"/>
      </w:pPr>
    </w:p>
    <w:p w:rsidR="00B653D7" w:rsidRDefault="00B653D7" w:rsidP="00B653D7">
      <w:pPr>
        <w:numPr>
          <w:ilvl w:val="0"/>
          <w:numId w:val="33"/>
        </w:numPr>
      </w:pPr>
      <w:r>
        <w:t xml:space="preserve">Wrapperklassen sind möglich im Unity3D. Da aber Equalizer OpenGL Aufbauend ist, fehlen uns wichtige Element wie für die Physik, KI, etc. </w:t>
      </w:r>
    </w:p>
    <w:p w:rsidR="00B653D7" w:rsidRDefault="00B653D7" w:rsidP="00B653D7">
      <w:pPr>
        <w:ind w:left="720"/>
      </w:pPr>
      <w:r>
        <w:t>So ist unser Ziel – ein Unity3D Projekt/Spiel/Techdemo einfach und bequem im CAVE anzubieten, nicht möglich.</w:t>
      </w:r>
    </w:p>
    <w:p w:rsidR="00B653D7" w:rsidRDefault="00B653D7" w:rsidP="00B653D7">
      <w:pPr>
        <w:ind w:left="720"/>
      </w:pPr>
    </w:p>
    <w:p w:rsidR="00B653D7" w:rsidRDefault="00B653D7" w:rsidP="00B653D7">
      <w:pPr>
        <w:numPr>
          <w:ilvl w:val="0"/>
          <w:numId w:val="33"/>
        </w:numPr>
      </w:pPr>
      <w:r>
        <w:t>Abschweifung von Unity3D hin zu C++.</w:t>
      </w:r>
    </w:p>
    <w:p w:rsidR="00B653D7" w:rsidRDefault="00B653D7" w:rsidP="00B653D7">
      <w:pPr>
        <w:ind w:left="720"/>
      </w:pPr>
      <w:r>
        <w:t>Wir nehmen an, dass der Grossteil der Arbeit/Prototypen dann direkt auf C++ Ebene durchgeführt werden müsste.</w:t>
      </w:r>
    </w:p>
    <w:p w:rsidR="00B653D7" w:rsidRDefault="00B653D7" w:rsidP="00B653D7">
      <w:pPr>
        <w:ind w:left="720"/>
      </w:pPr>
      <w:r>
        <w:t xml:space="preserve">Dies ist durchwegs denkbar, aber das Hauptaugenmerk für Unity3D ( mit C# ) würde somit verfehlt. </w:t>
      </w:r>
    </w:p>
    <w:p w:rsidR="00B653D7" w:rsidRPr="00B653D7" w:rsidRDefault="00B653D7" w:rsidP="00B653D7"/>
    <w:p w:rsidR="00511D21" w:rsidRPr="00B370AE" w:rsidRDefault="00511D21" w:rsidP="003779D0">
      <w:pPr>
        <w:pStyle w:val="berschrift1"/>
      </w:pPr>
      <w:bookmarkStart w:id="14" w:name="_Toc412996697"/>
      <w:r w:rsidRPr="00B370AE">
        <w:t>Literaturverzeichnis</w:t>
      </w:r>
      <w:bookmarkEnd w:id="14"/>
    </w:p>
    <w:p w:rsidR="00511D21" w:rsidRPr="00B370AE" w:rsidRDefault="00B653D7" w:rsidP="00511D21">
      <w:pPr>
        <w:rPr>
          <w:b/>
        </w:rPr>
      </w:pPr>
      <w:r>
        <w:rPr>
          <w:b/>
        </w:rPr>
        <w:t>Anwendungsfälle Equalizer</w:t>
      </w:r>
    </w:p>
    <w:p w:rsidR="00B653D7" w:rsidRDefault="00B653D7" w:rsidP="00511D21">
      <w:pPr>
        <w:pStyle w:val="Verzeichnis"/>
        <w:rPr>
          <w:i/>
        </w:rPr>
      </w:pPr>
      <w:hyperlink r:id="rId18" w:history="1">
        <w:r w:rsidRPr="00E40589">
          <w:rPr>
            <w:rStyle w:val="Hyperlink"/>
            <w:i/>
          </w:rPr>
          <w:t>http://www.equalizergraphics.com/useCases.html</w:t>
        </w:r>
      </w:hyperlink>
    </w:p>
    <w:p w:rsidR="00511D21" w:rsidRPr="00B370AE" w:rsidRDefault="00511D21" w:rsidP="00511D21">
      <w:pPr>
        <w:pStyle w:val="Verzeichnis"/>
      </w:pPr>
      <w:r w:rsidRPr="00B370AE">
        <w:tab/>
      </w:r>
    </w:p>
    <w:p w:rsidR="00511D21" w:rsidRPr="00B370AE" w:rsidRDefault="00511D21" w:rsidP="00511D21">
      <w:pPr>
        <w:rPr>
          <w:b/>
        </w:rPr>
      </w:pPr>
      <w:r w:rsidRPr="00B370AE">
        <w:rPr>
          <w:b/>
        </w:rPr>
        <w:t>Literatureintrag</w:t>
      </w:r>
    </w:p>
    <w:p w:rsidR="00511D21" w:rsidRPr="00B370AE" w:rsidRDefault="00511D21" w:rsidP="00511D21">
      <w:pPr>
        <w:pStyle w:val="Verzeichnis"/>
      </w:pPr>
      <w:r w:rsidRPr="00B370AE">
        <w:rPr>
          <w:i/>
        </w:rPr>
        <w:t>Autorname, Autorvorname, Buchtitel, Verlag, Ort, Ausgabe, Jahr</w:t>
      </w:r>
      <w:r w:rsidRPr="00B370AE">
        <w:tab/>
        <w:t>9</w:t>
      </w:r>
    </w:p>
    <w:p w:rsidR="00511D21" w:rsidRPr="00B370AE" w:rsidRDefault="00511D21" w:rsidP="00511D21">
      <w:pPr>
        <w:rPr>
          <w:b/>
        </w:rPr>
      </w:pPr>
      <w:r w:rsidRPr="00B370AE">
        <w:rPr>
          <w:b/>
        </w:rPr>
        <w:t>Literatureintrag</w:t>
      </w:r>
    </w:p>
    <w:p w:rsidR="00511D21" w:rsidRPr="00B370AE" w:rsidRDefault="00511D21" w:rsidP="00E91B34">
      <w:pPr>
        <w:pStyle w:val="Verzeichnis"/>
      </w:pPr>
      <w:r w:rsidRPr="00B370AE">
        <w:rPr>
          <w:i/>
        </w:rPr>
        <w:t>Autorname, Autorvorname, Buchtitel, Verlag, Ort, Ausgabe, Jahr</w:t>
      </w:r>
      <w:r w:rsidRPr="00B370AE">
        <w:tab/>
      </w:r>
      <w:r w:rsidR="00E91B34" w:rsidRPr="00B370AE">
        <w:t>11</w:t>
      </w:r>
    </w:p>
    <w:p w:rsidR="00511D21" w:rsidRPr="00B370AE" w:rsidRDefault="00511D21" w:rsidP="003779D0">
      <w:pPr>
        <w:pStyle w:val="berschrift1"/>
      </w:pPr>
      <w:bookmarkStart w:id="15" w:name="_Toc412996698"/>
      <w:r w:rsidRPr="00B370AE">
        <w:t>Anhang</w:t>
      </w:r>
      <w:bookmarkEnd w:id="15"/>
    </w:p>
    <w:p w:rsidR="00511D21" w:rsidRPr="00B370AE" w:rsidRDefault="00511D21" w:rsidP="00511D21">
      <w:r w:rsidRPr="00B370AE">
        <w:t>Et ut aut isti repuditis qui ium nonsecturia quis incientiae laborem elliquis et quatur, sitiur aut od moluptatur aut ea conseque peri sim erro essequisit remporia dem et landi dest, cone poris quunt voleca</w:t>
      </w:r>
      <w:r w:rsidR="00E91B34" w:rsidRPr="00B370AE">
        <w:t>b ipidero quatur ad quibusamus.</w:t>
      </w:r>
    </w:p>
    <w:p w:rsidR="006D6738" w:rsidRPr="00B370AE" w:rsidRDefault="00511D21" w:rsidP="00511D21">
      <w:pPr>
        <w:pStyle w:val="berschrift1"/>
      </w:pPr>
      <w:bookmarkStart w:id="16" w:name="_Toc412996699"/>
      <w:r w:rsidRPr="00B370AE">
        <w:t>Versionskontrolle</w:t>
      </w:r>
      <w:bookmarkEnd w:id="16"/>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rsidTr="00ED6401">
        <w:trPr>
          <w:trHeight w:val="113"/>
        </w:trPr>
        <w:tc>
          <w:tcPr>
            <w:tcW w:w="1080" w:type="dxa"/>
            <w:tcBorders>
              <w:top w:val="nil"/>
              <w:left w:val="nil"/>
              <w:bottom w:val="nil"/>
              <w:right w:val="nil"/>
            </w:tcBorders>
            <w:shd w:val="clear" w:color="auto" w:fill="A6A6A6"/>
          </w:tcPr>
          <w:p w:rsidR="00511D21" w:rsidRPr="00B370AE" w:rsidRDefault="00511D21" w:rsidP="00C6727C">
            <w:pPr>
              <w:rPr>
                <w:b/>
              </w:rPr>
            </w:pPr>
            <w:r w:rsidRPr="00B370AE">
              <w:rPr>
                <w:b/>
              </w:rPr>
              <w:t>Version</w:t>
            </w:r>
          </w:p>
        </w:tc>
        <w:tc>
          <w:tcPr>
            <w:tcW w:w="1620" w:type="dxa"/>
            <w:tcBorders>
              <w:top w:val="nil"/>
              <w:left w:val="nil"/>
              <w:bottom w:val="nil"/>
              <w:right w:val="nil"/>
            </w:tcBorders>
            <w:shd w:val="clear" w:color="auto" w:fill="A6A6A6"/>
          </w:tcPr>
          <w:p w:rsidR="00511D21" w:rsidRPr="00B370AE" w:rsidRDefault="00511D21" w:rsidP="00C6727C">
            <w:pPr>
              <w:rPr>
                <w:b/>
              </w:rPr>
            </w:pPr>
            <w:r w:rsidRPr="00B370AE">
              <w:rPr>
                <w:b/>
              </w:rPr>
              <w:t>Datum</w:t>
            </w:r>
          </w:p>
        </w:tc>
        <w:tc>
          <w:tcPr>
            <w:tcW w:w="3594" w:type="dxa"/>
            <w:tcBorders>
              <w:top w:val="nil"/>
              <w:left w:val="nil"/>
              <w:bottom w:val="nil"/>
              <w:right w:val="nil"/>
            </w:tcBorders>
            <w:shd w:val="clear" w:color="auto" w:fill="A6A6A6"/>
          </w:tcPr>
          <w:p w:rsidR="00511D21" w:rsidRPr="00B370AE" w:rsidRDefault="00511D21" w:rsidP="00C6727C">
            <w:pPr>
              <w:rPr>
                <w:b/>
              </w:rPr>
            </w:pPr>
            <w:r w:rsidRPr="00B370AE">
              <w:rPr>
                <w:b/>
              </w:rPr>
              <w:t>Beschreibung</w:t>
            </w:r>
          </w:p>
        </w:tc>
        <w:tc>
          <w:tcPr>
            <w:tcW w:w="2098" w:type="dxa"/>
            <w:tcBorders>
              <w:top w:val="nil"/>
              <w:left w:val="nil"/>
              <w:bottom w:val="nil"/>
              <w:right w:val="nil"/>
            </w:tcBorders>
            <w:shd w:val="clear" w:color="auto" w:fill="A6A6A6"/>
          </w:tcPr>
          <w:p w:rsidR="00511D21" w:rsidRPr="00B370AE" w:rsidRDefault="00511D21" w:rsidP="00C6727C">
            <w:pPr>
              <w:rPr>
                <w:b/>
              </w:rPr>
            </w:pPr>
            <w:r w:rsidRPr="00B370AE">
              <w:rPr>
                <w:b/>
              </w:rPr>
              <w:t>Autor</w:t>
            </w:r>
          </w:p>
        </w:tc>
      </w:tr>
      <w:tr w:rsidR="00511D21" w:rsidRPr="00B370AE" w:rsidTr="00ED6401">
        <w:trPr>
          <w:trHeight w:val="113"/>
        </w:trPr>
        <w:tc>
          <w:tcPr>
            <w:tcW w:w="1080" w:type="dxa"/>
            <w:shd w:val="clear" w:color="auto" w:fill="E6E6E6"/>
          </w:tcPr>
          <w:p w:rsidR="00511D21" w:rsidRPr="00B370AE" w:rsidRDefault="00511D21" w:rsidP="00C6727C">
            <w:r w:rsidRPr="00B370AE">
              <w:t>0.1</w:t>
            </w:r>
          </w:p>
        </w:tc>
        <w:tc>
          <w:tcPr>
            <w:tcW w:w="1620" w:type="dxa"/>
            <w:shd w:val="clear" w:color="auto" w:fill="E6E6E6"/>
          </w:tcPr>
          <w:p w:rsidR="00511D21" w:rsidRPr="00B370AE" w:rsidRDefault="00511D21" w:rsidP="00C6727C">
            <w:r w:rsidRPr="00B370AE">
              <w:t>26.02.2013</w:t>
            </w:r>
          </w:p>
        </w:tc>
        <w:tc>
          <w:tcPr>
            <w:tcW w:w="3594" w:type="dxa"/>
            <w:shd w:val="clear" w:color="auto" w:fill="E6E6E6"/>
          </w:tcPr>
          <w:p w:rsidR="00511D21" w:rsidRPr="00B370AE" w:rsidRDefault="00511D21" w:rsidP="00C6727C">
            <w:r w:rsidRPr="00B370AE">
              <w:t>Dokument erstellt</w:t>
            </w:r>
          </w:p>
        </w:tc>
        <w:tc>
          <w:tcPr>
            <w:tcW w:w="2098" w:type="dxa"/>
            <w:shd w:val="clear" w:color="auto" w:fill="E6E6E6"/>
          </w:tcPr>
          <w:p w:rsidR="00511D21" w:rsidRPr="00B370AE" w:rsidRDefault="00511D21" w:rsidP="00C6727C">
            <w:r w:rsidRPr="00B370AE">
              <w:t>Peter Muster</w:t>
            </w:r>
          </w:p>
        </w:tc>
      </w:tr>
      <w:tr w:rsidR="00511D21" w:rsidRPr="00B370AE" w:rsidTr="00ED6401">
        <w:trPr>
          <w:trHeight w:val="113"/>
        </w:trPr>
        <w:tc>
          <w:tcPr>
            <w:tcW w:w="1080" w:type="dxa"/>
            <w:shd w:val="clear" w:color="auto" w:fill="E6E6E6"/>
          </w:tcPr>
          <w:p w:rsidR="00511D21" w:rsidRPr="00B370AE" w:rsidRDefault="00511D21" w:rsidP="00C6727C">
            <w:r w:rsidRPr="00B370AE">
              <w:t>0.2</w:t>
            </w:r>
          </w:p>
        </w:tc>
        <w:tc>
          <w:tcPr>
            <w:tcW w:w="1620" w:type="dxa"/>
            <w:shd w:val="clear" w:color="auto" w:fill="E6E6E6"/>
          </w:tcPr>
          <w:p w:rsidR="00511D21" w:rsidRPr="00B370AE" w:rsidRDefault="00511D21" w:rsidP="00C6727C">
            <w:r w:rsidRPr="00B370AE">
              <w:t>13.03.2013</w:t>
            </w:r>
          </w:p>
        </w:tc>
        <w:tc>
          <w:tcPr>
            <w:tcW w:w="3594" w:type="dxa"/>
            <w:shd w:val="clear" w:color="auto" w:fill="E6E6E6"/>
          </w:tcPr>
          <w:p w:rsidR="00511D21" w:rsidRPr="00B370AE" w:rsidRDefault="00511D21" w:rsidP="00C6727C">
            <w:r w:rsidRPr="00B370AE">
              <w:t>Dokument überarbeitet</w:t>
            </w:r>
          </w:p>
        </w:tc>
        <w:tc>
          <w:tcPr>
            <w:tcW w:w="2098" w:type="dxa"/>
            <w:shd w:val="clear" w:color="auto" w:fill="E6E6E6"/>
          </w:tcPr>
          <w:p w:rsidR="00511D21" w:rsidRPr="00B370AE" w:rsidRDefault="00511D21" w:rsidP="00C6727C">
            <w:r w:rsidRPr="00B370AE">
              <w:t>Anna Meier</w:t>
            </w:r>
          </w:p>
        </w:tc>
      </w:tr>
      <w:tr w:rsidR="00511D21" w:rsidRPr="00B370AE" w:rsidTr="00ED6401">
        <w:trPr>
          <w:trHeight w:val="113"/>
        </w:trPr>
        <w:tc>
          <w:tcPr>
            <w:tcW w:w="1080" w:type="dxa"/>
            <w:shd w:val="clear" w:color="auto" w:fill="E6E6E6"/>
          </w:tcPr>
          <w:p w:rsidR="00511D21" w:rsidRPr="00B370AE" w:rsidRDefault="00511D21" w:rsidP="00C6727C">
            <w:r w:rsidRPr="00B370AE">
              <w:t>1.0</w:t>
            </w:r>
          </w:p>
        </w:tc>
        <w:tc>
          <w:tcPr>
            <w:tcW w:w="1620" w:type="dxa"/>
            <w:shd w:val="clear" w:color="auto" w:fill="E6E6E6"/>
          </w:tcPr>
          <w:p w:rsidR="00511D21" w:rsidRPr="00B370AE" w:rsidRDefault="00511D21" w:rsidP="00C6727C">
            <w:r w:rsidRPr="00B370AE">
              <w:t>21.05.2013</w:t>
            </w:r>
          </w:p>
        </w:tc>
        <w:tc>
          <w:tcPr>
            <w:tcW w:w="3594" w:type="dxa"/>
            <w:shd w:val="clear" w:color="auto" w:fill="E6E6E6"/>
          </w:tcPr>
          <w:p w:rsidR="00511D21" w:rsidRPr="00B370AE" w:rsidRDefault="00511D21" w:rsidP="00C6727C">
            <w:r w:rsidRPr="00B370AE">
              <w:t>Dokument fertiggestellt</w:t>
            </w:r>
          </w:p>
        </w:tc>
        <w:tc>
          <w:tcPr>
            <w:tcW w:w="2098" w:type="dxa"/>
            <w:shd w:val="clear" w:color="auto" w:fill="E6E6E6"/>
          </w:tcPr>
          <w:p w:rsidR="00511D21" w:rsidRPr="00B370AE" w:rsidRDefault="00511D21" w:rsidP="00C6727C">
            <w:r w:rsidRPr="00B370AE">
              <w:t>Peter Muster</w:t>
            </w:r>
          </w:p>
        </w:tc>
      </w:tr>
    </w:tbl>
    <w:p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B8B" w:rsidRDefault="00AA6B8B" w:rsidP="006312E0">
      <w:pPr>
        <w:spacing w:line="240" w:lineRule="auto"/>
      </w:pPr>
      <w:r>
        <w:separator/>
      </w:r>
    </w:p>
  </w:endnote>
  <w:endnote w:type="continuationSeparator" w:id="0">
    <w:p w:rsidR="00AA6B8B" w:rsidRDefault="00AA6B8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7A3F60" w:rsidRDefault="00B653D7" w:rsidP="00CA541A">
    <w:pPr>
      <w:pStyle w:val="Fuzeile"/>
      <w:spacing w:before="300"/>
      <w:rPr>
        <w:color w:val="697D91"/>
        <w:lang w:val="fr-CH"/>
      </w:rPr>
    </w:pPr>
    <w:r w:rsidRPr="007A3F60">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3110A0">
                            <w:rPr>
                              <w:noProof/>
                              <w:sz w:val="16"/>
                              <w:szCs w:val="16"/>
                            </w:rPr>
                            <w:t>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3110A0">
                      <w:rPr>
                        <w:noProof/>
                        <w:sz w:val="16"/>
                        <w:szCs w:val="16"/>
                      </w:rPr>
                      <w:t>6</w:t>
                    </w:r>
                    <w:r w:rsidRPr="003B1648">
                      <w:rPr>
                        <w:sz w:val="16"/>
                        <w:szCs w:val="16"/>
                      </w:rPr>
                      <w:fldChar w:fldCharType="end"/>
                    </w:r>
                  </w:p>
                </w:txbxContent>
              </v:textbox>
              <w10:wrap type="square" anchorx="page" anchory="page"/>
            </v:shape>
          </w:pict>
        </mc:Fallback>
      </mc:AlternateContent>
    </w:r>
    <w:r w:rsidR="0065257C" w:rsidRPr="007A3F60">
      <w:rPr>
        <w:color w:val="697D91"/>
        <w:lang w:val="fr-CH"/>
      </w:rPr>
      <w:t xml:space="preserve">Berner Fachhochschule | </w:t>
    </w:r>
    <w:r w:rsidR="007407D3" w:rsidRPr="007A3F60">
      <w:rPr>
        <w:color w:val="697D91"/>
        <w:lang w:val="fr-CH"/>
      </w:rPr>
      <w:t>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B8B" w:rsidRDefault="00AA6B8B" w:rsidP="006312E0">
      <w:pPr>
        <w:spacing w:line="240" w:lineRule="auto"/>
      </w:pPr>
    </w:p>
  </w:footnote>
  <w:footnote w:type="continuationSeparator" w:id="0">
    <w:p w:rsidR="00AA6B8B" w:rsidRDefault="00AA6B8B"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B653D7"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B653D7"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2DC57FF"/>
    <w:multiLevelType w:val="hybridMultilevel"/>
    <w:tmpl w:val="9A42642A"/>
    <w:lvl w:ilvl="0" w:tplc="AC4443B2">
      <w:start w:val="10"/>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C4497B"/>
    <w:multiLevelType w:val="hybridMultilevel"/>
    <w:tmpl w:val="FF506B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2767"/>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2"/>
  </w:num>
  <w:num w:numId="14">
    <w:abstractNumId w:val="19"/>
  </w:num>
  <w:num w:numId="15">
    <w:abstractNumId w:val="18"/>
  </w:num>
  <w:num w:numId="16">
    <w:abstractNumId w:val="15"/>
  </w:num>
  <w:num w:numId="17">
    <w:abstractNumId w:val="11"/>
  </w:num>
  <w:num w:numId="18">
    <w:abstractNumId w:val="29"/>
  </w:num>
  <w:num w:numId="19">
    <w:abstractNumId w:val="22"/>
  </w:num>
  <w:num w:numId="20">
    <w:abstractNumId w:val="30"/>
  </w:num>
  <w:num w:numId="21">
    <w:abstractNumId w:val="32"/>
  </w:num>
  <w:num w:numId="22">
    <w:abstractNumId w:val="16"/>
  </w:num>
  <w:num w:numId="23">
    <w:abstractNumId w:val="27"/>
  </w:num>
  <w:num w:numId="24">
    <w:abstractNumId w:val="25"/>
  </w:num>
  <w:num w:numId="25">
    <w:abstractNumId w:val="17"/>
  </w:num>
  <w:num w:numId="26">
    <w:abstractNumId w:val="23"/>
  </w:num>
  <w:num w:numId="27">
    <w:abstractNumId w:val="21"/>
  </w:num>
  <w:num w:numId="28">
    <w:abstractNumId w:val="28"/>
  </w:num>
  <w:num w:numId="29">
    <w:abstractNumId w:val="24"/>
  </w:num>
  <w:num w:numId="30">
    <w:abstractNumId w:val="13"/>
  </w:num>
  <w:num w:numId="31">
    <w:abstractNumId w:val="31"/>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A3"/>
    <w:rsid w:val="00003CF0"/>
    <w:rsid w:val="00022CF3"/>
    <w:rsid w:val="00035727"/>
    <w:rsid w:val="00087C85"/>
    <w:rsid w:val="00095C44"/>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4F2E"/>
    <w:rsid w:val="002E6C41"/>
    <w:rsid w:val="003010C0"/>
    <w:rsid w:val="00304E8C"/>
    <w:rsid w:val="003110A0"/>
    <w:rsid w:val="00314D27"/>
    <w:rsid w:val="0033009B"/>
    <w:rsid w:val="00340F1E"/>
    <w:rsid w:val="003608F6"/>
    <w:rsid w:val="003653F6"/>
    <w:rsid w:val="003779D0"/>
    <w:rsid w:val="003838FC"/>
    <w:rsid w:val="003B1648"/>
    <w:rsid w:val="003B66F4"/>
    <w:rsid w:val="003C7BD0"/>
    <w:rsid w:val="003D4775"/>
    <w:rsid w:val="003D7B55"/>
    <w:rsid w:val="003E0DD7"/>
    <w:rsid w:val="003E14BF"/>
    <w:rsid w:val="004144A2"/>
    <w:rsid w:val="004164CD"/>
    <w:rsid w:val="00416BEE"/>
    <w:rsid w:val="00416C9D"/>
    <w:rsid w:val="004202F9"/>
    <w:rsid w:val="0042274F"/>
    <w:rsid w:val="00462CB2"/>
    <w:rsid w:val="00487466"/>
    <w:rsid w:val="00495BA3"/>
    <w:rsid w:val="004A28AA"/>
    <w:rsid w:val="004B5CEC"/>
    <w:rsid w:val="004D7D20"/>
    <w:rsid w:val="004F7B96"/>
    <w:rsid w:val="00511D21"/>
    <w:rsid w:val="00530949"/>
    <w:rsid w:val="0053118D"/>
    <w:rsid w:val="005479A4"/>
    <w:rsid w:val="00552732"/>
    <w:rsid w:val="00556E27"/>
    <w:rsid w:val="005B2286"/>
    <w:rsid w:val="005B5FF7"/>
    <w:rsid w:val="005F7206"/>
    <w:rsid w:val="006254BF"/>
    <w:rsid w:val="00630349"/>
    <w:rsid w:val="006312CC"/>
    <w:rsid w:val="006312E0"/>
    <w:rsid w:val="0065257C"/>
    <w:rsid w:val="006542BD"/>
    <w:rsid w:val="00683799"/>
    <w:rsid w:val="0069632F"/>
    <w:rsid w:val="006B0C5B"/>
    <w:rsid w:val="006D6738"/>
    <w:rsid w:val="006E46AC"/>
    <w:rsid w:val="006F7567"/>
    <w:rsid w:val="00720853"/>
    <w:rsid w:val="00730698"/>
    <w:rsid w:val="007407D3"/>
    <w:rsid w:val="00761683"/>
    <w:rsid w:val="00796682"/>
    <w:rsid w:val="007A3F60"/>
    <w:rsid w:val="007B4AC6"/>
    <w:rsid w:val="007D6F67"/>
    <w:rsid w:val="007E6849"/>
    <w:rsid w:val="00800BF2"/>
    <w:rsid w:val="0082554E"/>
    <w:rsid w:val="00871EEF"/>
    <w:rsid w:val="008A1B90"/>
    <w:rsid w:val="008B6910"/>
    <w:rsid w:val="008D3A9F"/>
    <w:rsid w:val="008D61F6"/>
    <w:rsid w:val="009161C4"/>
    <w:rsid w:val="00932C5C"/>
    <w:rsid w:val="009546FD"/>
    <w:rsid w:val="009577BF"/>
    <w:rsid w:val="009A592F"/>
    <w:rsid w:val="009B0030"/>
    <w:rsid w:val="009B18B4"/>
    <w:rsid w:val="009C5D48"/>
    <w:rsid w:val="009D5780"/>
    <w:rsid w:val="009D79DF"/>
    <w:rsid w:val="009F2467"/>
    <w:rsid w:val="009F5BCC"/>
    <w:rsid w:val="00A02C21"/>
    <w:rsid w:val="00A02D37"/>
    <w:rsid w:val="00A368BB"/>
    <w:rsid w:val="00A373F2"/>
    <w:rsid w:val="00A54C2F"/>
    <w:rsid w:val="00A65413"/>
    <w:rsid w:val="00A82729"/>
    <w:rsid w:val="00AA10D7"/>
    <w:rsid w:val="00AA6B8B"/>
    <w:rsid w:val="00AD3C46"/>
    <w:rsid w:val="00AF78B9"/>
    <w:rsid w:val="00B001E3"/>
    <w:rsid w:val="00B25861"/>
    <w:rsid w:val="00B25A50"/>
    <w:rsid w:val="00B25DB1"/>
    <w:rsid w:val="00B370AE"/>
    <w:rsid w:val="00B653D7"/>
    <w:rsid w:val="00B664C3"/>
    <w:rsid w:val="00B807BC"/>
    <w:rsid w:val="00B81287"/>
    <w:rsid w:val="00B92F01"/>
    <w:rsid w:val="00B97C3D"/>
    <w:rsid w:val="00BF2D5F"/>
    <w:rsid w:val="00C04CEC"/>
    <w:rsid w:val="00C30550"/>
    <w:rsid w:val="00C6727C"/>
    <w:rsid w:val="00C73669"/>
    <w:rsid w:val="00C824E0"/>
    <w:rsid w:val="00CA541A"/>
    <w:rsid w:val="00CA778F"/>
    <w:rsid w:val="00CA7D54"/>
    <w:rsid w:val="00CA7E54"/>
    <w:rsid w:val="00CC7BBA"/>
    <w:rsid w:val="00CD3C7E"/>
    <w:rsid w:val="00D13744"/>
    <w:rsid w:val="00D22D1B"/>
    <w:rsid w:val="00D37E22"/>
    <w:rsid w:val="00D77EF2"/>
    <w:rsid w:val="00DA4F15"/>
    <w:rsid w:val="00DA68B5"/>
    <w:rsid w:val="00DE242C"/>
    <w:rsid w:val="00E07490"/>
    <w:rsid w:val="00E43329"/>
    <w:rsid w:val="00E91B34"/>
    <w:rsid w:val="00E92FC0"/>
    <w:rsid w:val="00E9787C"/>
    <w:rsid w:val="00EC268E"/>
    <w:rsid w:val="00ED6401"/>
    <w:rsid w:val="00EF4B39"/>
    <w:rsid w:val="00F12DBE"/>
    <w:rsid w:val="00F36316"/>
    <w:rsid w:val="00F634D8"/>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0CB94E-6A3B-4400-A43B-0C5761D9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table" w:styleId="Gitternetztabelle1hellAkzent1">
    <w:name w:val="Grid Table 1 Light Accent 1"/>
    <w:basedOn w:val="NormaleTabelle"/>
    <w:uiPriority w:val="46"/>
    <w:rsid w:val="00B653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qualizergraphics.com/useCases.html" TargetMode="External"/><Relationship Id="rId18" Type="http://schemas.openxmlformats.org/officeDocument/2006/relationships/hyperlink" Target="http://www.equalizergraphics.com/useCases.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equalizergraphics.com/documents/Developer/eqPly.pdf" TargetMode="External"/><Relationship Id="rId17" Type="http://schemas.openxmlformats.org/officeDocument/2006/relationships/hyperlink" Target="http://www.equalizergraphics.com/useCases.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equalizergraphics.com/useCases.html" TargetMode="External"/><Relationship Id="rId10" Type="http://schemas.openxmlformats.org/officeDocument/2006/relationships/hyperlink" Target="http://www.equalizergraphics.com/documents/Developer/API-1.0/internal/annotate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a\github\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6</Pages>
  <Words>979</Words>
  <Characters>6172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7137</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2</cp:revision>
  <cp:lastPrinted>2013-07-08T11:11:00Z</cp:lastPrinted>
  <dcterms:created xsi:type="dcterms:W3CDTF">2015-03-01T15:35:00Z</dcterms:created>
  <dcterms:modified xsi:type="dcterms:W3CDTF">2015-03-01T17:09:00Z</dcterms:modified>
</cp:coreProperties>
</file>