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65D" w:rsidRDefault="002A665D" w:rsidP="002A665D">
      <w:pPr>
        <w:ind w:left="10602"/>
      </w:pPr>
      <w:bookmarkStart w:id="0" w:name="_GoBack"/>
      <w:bookmarkEnd w:id="0"/>
      <w:r>
        <w:t>Forma patvirtinta Lietuvos Respublikos</w:t>
      </w:r>
    </w:p>
    <w:p w:rsidR="002A665D" w:rsidRDefault="002A665D" w:rsidP="002A665D">
      <w:pPr>
        <w:ind w:left="10602"/>
      </w:pPr>
      <w:r>
        <w:t>kultūros ministro 2009 m. sausio 15 d.</w:t>
      </w:r>
    </w:p>
    <w:p w:rsidR="002A665D" w:rsidRDefault="002A665D" w:rsidP="002A665D">
      <w:pPr>
        <w:ind w:left="10602"/>
      </w:pPr>
      <w:r>
        <w:t>įsakymu Nr. ĮV-12</w:t>
      </w:r>
    </w:p>
    <w:p w:rsidR="002A665D" w:rsidRDefault="002A665D" w:rsidP="002A665D">
      <w:pPr>
        <w:ind w:left="10602"/>
      </w:pPr>
      <w:r>
        <w:t>(Lietuvos Respublikos kultūros ministro 2010 m.</w:t>
      </w:r>
    </w:p>
    <w:p w:rsidR="002A665D" w:rsidRDefault="002A665D" w:rsidP="002A665D">
      <w:pPr>
        <w:ind w:left="10602"/>
      </w:pPr>
      <w:r>
        <w:t>sausio 12 d. įsakymo Nr. ĮV- 17 redakcija)</w:t>
      </w:r>
    </w:p>
    <w:p w:rsidR="002A665D" w:rsidRDefault="002A665D" w:rsidP="002A665D">
      <w:pPr>
        <w:jc w:val="center"/>
      </w:pPr>
    </w:p>
    <w:p w:rsidR="002A665D" w:rsidRDefault="002A665D" w:rsidP="002A665D">
      <w:pPr>
        <w:jc w:val="center"/>
        <w:rPr>
          <w:sz w:val="24"/>
          <w:szCs w:val="24"/>
        </w:rPr>
      </w:pPr>
      <w:r>
        <w:rPr>
          <w:b/>
          <w:sz w:val="24"/>
          <w:szCs w:val="24"/>
        </w:rPr>
        <w:t>TIPINĖ MUZIEJAUS VEIKLOS METINIO PLANO FORMA</w:t>
      </w:r>
    </w:p>
    <w:p w:rsidR="002A665D" w:rsidRDefault="002A665D" w:rsidP="002A665D">
      <w:pPr>
        <w:jc w:val="center"/>
        <w:rPr>
          <w:sz w:val="24"/>
          <w:szCs w:val="24"/>
        </w:rPr>
      </w:pPr>
    </w:p>
    <w:p w:rsidR="002A665D" w:rsidRDefault="002A665D" w:rsidP="002A665D">
      <w:pPr>
        <w:jc w:val="center"/>
        <w:rPr>
          <w:b/>
        </w:rPr>
      </w:pPr>
      <w:r>
        <w:rPr>
          <w:b/>
          <w:bCs/>
          <w:sz w:val="24"/>
          <w:szCs w:val="24"/>
        </w:rPr>
        <w:t>VŠĮ LIETUVOS ENERGETIKOS MUZIEJAUS</w:t>
      </w:r>
    </w:p>
    <w:p w:rsidR="002A665D" w:rsidRDefault="002A665D" w:rsidP="002A665D">
      <w:pPr>
        <w:jc w:val="center"/>
        <w:rPr>
          <w:b/>
          <w:sz w:val="24"/>
          <w:szCs w:val="24"/>
        </w:rPr>
      </w:pPr>
      <w:r>
        <w:rPr>
          <w:b/>
        </w:rPr>
        <w:t>2015 M. VEIKLOS PLANAS</w:t>
      </w:r>
    </w:p>
    <w:p w:rsidR="002A665D" w:rsidRDefault="002A665D" w:rsidP="002A665D">
      <w:pPr>
        <w:jc w:val="center"/>
        <w:rPr>
          <w:b/>
          <w:sz w:val="24"/>
          <w:szCs w:val="24"/>
        </w:rPr>
      </w:pPr>
    </w:p>
    <w:tbl>
      <w:tblPr>
        <w:tblW w:w="0" w:type="auto"/>
        <w:tblInd w:w="108" w:type="dxa"/>
        <w:tblLayout w:type="fixed"/>
        <w:tblLook w:val="0000" w:firstRow="0" w:lastRow="0" w:firstColumn="0" w:lastColumn="0" w:noHBand="0" w:noVBand="0"/>
      </w:tblPr>
      <w:tblGrid>
        <w:gridCol w:w="3382"/>
        <w:gridCol w:w="1474"/>
        <w:gridCol w:w="4857"/>
        <w:gridCol w:w="719"/>
        <w:gridCol w:w="2154"/>
        <w:gridCol w:w="1989"/>
      </w:tblGrid>
      <w:tr w:rsidR="002A665D" w:rsidTr="00D106D0">
        <w:trPr>
          <w:trHeight w:val="40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jc w:val="center"/>
              <w:rPr>
                <w:b/>
                <w:sz w:val="24"/>
                <w:szCs w:val="24"/>
              </w:rPr>
            </w:pPr>
            <w:r>
              <w:rPr>
                <w:b/>
                <w:sz w:val="24"/>
                <w:szCs w:val="24"/>
              </w:rPr>
              <w:t>Veiklos sritis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jc w:val="center"/>
              <w:rPr>
                <w:b/>
                <w:sz w:val="24"/>
                <w:szCs w:val="24"/>
              </w:rPr>
            </w:pPr>
            <w:r>
              <w:rPr>
                <w:b/>
                <w:sz w:val="24"/>
                <w:szCs w:val="24"/>
              </w:rPr>
              <w:t>Planuojama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jc w:val="center"/>
              <w:rPr>
                <w:b/>
                <w:sz w:val="24"/>
                <w:szCs w:val="24"/>
              </w:rPr>
            </w:pPr>
            <w:r>
              <w:rPr>
                <w:b/>
                <w:sz w:val="24"/>
                <w:szCs w:val="24"/>
              </w:rPr>
              <w:t>Įgyvendinimo terminai</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rPr>
                <w:b/>
                <w:sz w:val="24"/>
                <w:szCs w:val="24"/>
              </w:rPr>
              <w:t>Atsakingi asmenys</w:t>
            </w:r>
          </w:p>
        </w:tc>
      </w:tr>
      <w:tr w:rsidR="002A665D" w:rsidTr="00D106D0">
        <w:trPr>
          <w:trHeight w:val="32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 ADMINISTRACINĖ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5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Muziejaus tarybos darbas (numatomas posėdžių skaičius ir svarstytini klausimai)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darbo grupės posėdžiai (muziejaus veiklos planų, pasiūlymų projektų,  parodų, renginių, ekskursijų ir kt. svarstymai, renginių atranka, bendradarbiavimo, organizaciniai ir kt klausimai)</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 1 kartą per savaitę</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R. Augutytė</w:t>
            </w:r>
          </w:p>
        </w:tc>
      </w:tr>
      <w:tr w:rsidR="002A665D" w:rsidTr="00D106D0">
        <w:trPr>
          <w:trHeight w:val="56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Muziejaus vidaus darbo tvarką reguliuojančių dokumentų rengimas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Sutarčių, susijusių su autorinėmis muziejaus eksponatų skaitmenintojų teisėmis sudarymas</w:t>
            </w:r>
          </w:p>
          <w:p w:rsidR="002A665D" w:rsidRDefault="002A665D" w:rsidP="00D106D0">
            <w:pPr>
              <w:snapToGrid w:val="0"/>
            </w:pPr>
            <w:r>
              <w:t>2015 m. veiklos plano tvirtinimas</w:t>
            </w:r>
          </w:p>
          <w:p w:rsidR="002A665D" w:rsidRDefault="002A665D" w:rsidP="00D106D0">
            <w:pPr>
              <w:snapToGrid w:val="0"/>
            </w:pPr>
            <w:r>
              <w:t>2015 m. renginių plano tvirtinimas</w:t>
            </w:r>
          </w:p>
          <w:p w:rsidR="002A665D" w:rsidRDefault="002A665D" w:rsidP="00D106D0">
            <w:pPr>
              <w:snapToGrid w:val="0"/>
            </w:pPr>
            <w:r>
              <w:t>Muziejaus darbo reglamento tvirtinimas</w:t>
            </w:r>
          </w:p>
          <w:p w:rsidR="002A665D" w:rsidRDefault="002A665D" w:rsidP="00D106D0">
            <w:pPr>
              <w:snapToGrid w:val="0"/>
            </w:pPr>
            <w:r w:rsidRPr="004264FC">
              <w:t>Rinkinių komplektavimo komisijos darbo reglamento</w:t>
            </w:r>
            <w:r>
              <w:t xml:space="preserve"> naujos redakcijos</w:t>
            </w:r>
            <w:r w:rsidRPr="004264FC">
              <w:t xml:space="preserve"> rengimas.</w:t>
            </w:r>
          </w:p>
          <w:p w:rsidR="002A665D" w:rsidRDefault="002A665D" w:rsidP="00D106D0">
            <w:pPr>
              <w:snapToGrid w:val="0"/>
            </w:pPr>
            <w:r>
              <w:t>Viešųjų pirkimų  2015 m. plano rengimas</w:t>
            </w:r>
          </w:p>
          <w:p w:rsidR="002A665D" w:rsidRDefault="002A665D" w:rsidP="00D106D0">
            <w:pPr>
              <w:snapToGrid w:val="0"/>
            </w:pPr>
            <w:r>
              <w:t>Muziejaus darbuotojų priešgaisrinės saugos 2015 m. mokymų planas</w:t>
            </w:r>
          </w:p>
          <w:p w:rsidR="002A665D" w:rsidRDefault="002A665D" w:rsidP="00D106D0">
            <w:pPr>
              <w:snapToGrid w:val="0"/>
            </w:pPr>
            <w:r>
              <w:t>Muziejaus dokumentacijos plano 2015 m. parengimas</w:t>
            </w:r>
          </w:p>
          <w:p w:rsidR="002A665D" w:rsidRDefault="002A665D" w:rsidP="00D106D0">
            <w:pPr>
              <w:snapToGrid w:val="0"/>
            </w:pPr>
            <w:r>
              <w:t>Muziejaus darbuotojų 2015 m. darbo grafikų tvirtinimai</w:t>
            </w:r>
          </w:p>
          <w:p w:rsidR="002A665D" w:rsidRDefault="002A665D" w:rsidP="00D106D0">
            <w:pPr>
              <w:snapToGrid w:val="0"/>
            </w:pPr>
            <w:r>
              <w:t>Muziejaus darbuotojų 2015 m. atostogų grafiko tvirtinimas</w:t>
            </w:r>
          </w:p>
          <w:p w:rsidR="002A665D" w:rsidRDefault="002A665D" w:rsidP="00D106D0">
            <w:pPr>
              <w:snapToGrid w:val="0"/>
            </w:pPr>
            <w:r>
              <w:t xml:space="preserve">Direktoriaus įsakymai veiklos kl.  </w:t>
            </w:r>
          </w:p>
          <w:p w:rsidR="002A665D" w:rsidRDefault="002A665D" w:rsidP="00D106D0">
            <w:pPr>
              <w:snapToGrid w:val="0"/>
            </w:pPr>
            <w:r w:rsidRPr="002C74C2">
              <w:rPr>
                <w:rStyle w:val="Emfaz"/>
                <w:i w:val="0"/>
              </w:rPr>
              <w:t>Apskaitos</w:t>
            </w:r>
            <w:r w:rsidRPr="002C74C2">
              <w:rPr>
                <w:rStyle w:val="st"/>
              </w:rPr>
              <w:t xml:space="preserve"> duomenų perskaičiavimas </w:t>
            </w:r>
            <w:r>
              <w:rPr>
                <w:rStyle w:val="st"/>
              </w:rPr>
              <w:t>į</w:t>
            </w:r>
            <w:r w:rsidRPr="002C74C2">
              <w:rPr>
                <w:rStyle w:val="st"/>
              </w:rPr>
              <w:t xml:space="preserve"> </w:t>
            </w:r>
            <w:r w:rsidRPr="002C74C2">
              <w:rPr>
                <w:rStyle w:val="Emfaz"/>
                <w:i w:val="0"/>
              </w:rPr>
              <w:t>eur</w:t>
            </w:r>
            <w:r w:rsidRPr="002C74C2">
              <w:rPr>
                <w:rStyle w:val="st"/>
              </w:rPr>
              <w:t>us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Muziejaus darbo grupė</w:t>
            </w:r>
          </w:p>
          <w:p w:rsidR="002A665D" w:rsidRDefault="002A665D" w:rsidP="00D106D0">
            <w:pPr>
              <w:snapToGrid w:val="0"/>
            </w:pPr>
            <w:r>
              <w:t>J.Babusenko</w:t>
            </w:r>
          </w:p>
        </w:tc>
      </w:tr>
      <w:tr w:rsidR="002A665D" w:rsidTr="00D106D0">
        <w:trPr>
          <w:trHeight w:val="60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Sutarčių su Lietuvos ir užsienio organizacijomis rengimas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Bendradarbiavimo sutartis su Vilniaus universiteto Istorijos fakultetu</w:t>
            </w:r>
          </w:p>
          <w:p w:rsidR="002A665D" w:rsidRDefault="002A665D" w:rsidP="00D106D0">
            <w:pPr>
              <w:snapToGrid w:val="0"/>
            </w:pPr>
            <w:r>
              <w:t>Bendradarbiavimo sutartis su Nacionaline M. Mažvydo biblioteka</w:t>
            </w:r>
          </w:p>
          <w:p w:rsidR="002A665D" w:rsidRDefault="002A665D" w:rsidP="00D106D0">
            <w:pPr>
              <w:snapToGrid w:val="0"/>
            </w:pPr>
            <w:r>
              <w:t>VšĮ Vilniaus turizmo informacijos centras ir konferencijų biuras ir muziejaus bendradarbiavimo sutartis</w:t>
            </w:r>
          </w:p>
          <w:p w:rsidR="002A665D" w:rsidRDefault="002A665D" w:rsidP="00D106D0">
            <w:pPr>
              <w:pStyle w:val="Standard"/>
              <w:snapToGrid w:val="0"/>
              <w:ind w:right="132"/>
              <w:rPr>
                <w:shd w:val="clear" w:color="auto" w:fill="FFFFFF"/>
              </w:rPr>
            </w:pPr>
            <w:r>
              <w:rPr>
                <w:shd w:val="clear" w:color="auto" w:fill="FFFFFF"/>
              </w:rPr>
              <w:t>Lietuvos dujų asociacijos ir muziejaus bendradarbiavimo sutartis</w:t>
            </w:r>
          </w:p>
          <w:p w:rsidR="002A665D" w:rsidRDefault="002A665D" w:rsidP="00D106D0">
            <w:pPr>
              <w:pStyle w:val="Standard"/>
              <w:snapToGrid w:val="0"/>
              <w:ind w:right="132"/>
              <w:rPr>
                <w:shd w:val="clear" w:color="auto" w:fill="FFFFFF"/>
              </w:rPr>
            </w:pPr>
            <w:r>
              <w:rPr>
                <w:shd w:val="clear" w:color="auto" w:fill="FFFFFF"/>
              </w:rPr>
              <w:t>VšĮ Ateities visuomenės instituto ir muziejaus bendradarbiavimo sutartis</w:t>
            </w:r>
          </w:p>
          <w:p w:rsidR="002A665D" w:rsidRDefault="002A665D" w:rsidP="00D106D0">
            <w:pPr>
              <w:snapToGrid w:val="0"/>
            </w:pPr>
            <w:r>
              <w:t>Muziejaus patalpų nuomos sutartys dėl renginių, parodų ir kt.</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p>
        </w:tc>
      </w:tr>
      <w:tr w:rsidR="002A665D" w:rsidTr="00D106D0">
        <w:trPr>
          <w:trHeight w:val="516"/>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4. Projektinė veikla (paraiškų rengimas: projekto ir fondo pavadinimas)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rPr>
                <w:b/>
              </w:rPr>
            </w:pPr>
            <w:r>
              <w:rPr>
                <w:b/>
              </w:rPr>
              <w:t>Lietuvos kultūros tarybos finansuojamų projektų konkursui paraiškos:</w:t>
            </w:r>
          </w:p>
          <w:p w:rsidR="002A665D" w:rsidRDefault="002A665D" w:rsidP="00D106D0">
            <w:pPr>
              <w:numPr>
                <w:ilvl w:val="0"/>
                <w:numId w:val="4"/>
              </w:numPr>
              <w:snapToGrid w:val="0"/>
            </w:pPr>
            <w:r>
              <w:t>Ilgalaikio pagalbinio inventoriaus įsigyjimas fondų tvarkymui</w:t>
            </w:r>
          </w:p>
          <w:p w:rsidR="002A665D" w:rsidRPr="00375EA1" w:rsidRDefault="002A665D" w:rsidP="00D106D0">
            <w:pPr>
              <w:numPr>
                <w:ilvl w:val="0"/>
                <w:numId w:val="4"/>
              </w:numPr>
              <w:snapToGrid w:val="0"/>
            </w:pPr>
            <w:r w:rsidRPr="00375EA1">
              <w:t>Paroda „Greitumo velniai“</w:t>
            </w:r>
          </w:p>
          <w:p w:rsidR="002A665D" w:rsidRDefault="002A665D" w:rsidP="00D106D0">
            <w:pPr>
              <w:numPr>
                <w:ilvl w:val="0"/>
                <w:numId w:val="4"/>
              </w:numPr>
              <w:snapToGrid w:val="0"/>
            </w:pPr>
            <w:r>
              <w:t>Paroda „Automobilis ir mada“</w:t>
            </w:r>
          </w:p>
          <w:p w:rsidR="002A665D" w:rsidRPr="00375EA1" w:rsidRDefault="002A665D" w:rsidP="00D106D0">
            <w:pPr>
              <w:numPr>
                <w:ilvl w:val="0"/>
                <w:numId w:val="4"/>
              </w:numPr>
              <w:snapToGrid w:val="0"/>
            </w:pPr>
            <w:r w:rsidRPr="00375EA1">
              <w:t>Interaktyvus maršrutas žmonėms su regos negalia Energetikos ir tec</w:t>
            </w:r>
            <w:r>
              <w:t>hnikos muziejuje</w:t>
            </w:r>
          </w:p>
          <w:p w:rsidR="002A665D" w:rsidRDefault="002A665D" w:rsidP="00D106D0">
            <w:pPr>
              <w:numPr>
                <w:ilvl w:val="0"/>
                <w:numId w:val="4"/>
              </w:numPr>
              <w:snapToGrid w:val="0"/>
            </w:pPr>
            <w:r>
              <w:t>Energetikos ir technikos muziejaus firminio stiliaus sukūrimas</w:t>
            </w:r>
          </w:p>
          <w:p w:rsidR="002A665D" w:rsidRDefault="002A665D" w:rsidP="00D106D0">
            <w:pPr>
              <w:numPr>
                <w:ilvl w:val="0"/>
                <w:numId w:val="4"/>
              </w:numPr>
              <w:snapToGrid w:val="0"/>
            </w:pPr>
            <w:r>
              <w:t xml:space="preserve">Pokalbių ciklas „Visatos meistrai“ </w:t>
            </w:r>
          </w:p>
          <w:p w:rsidR="002A665D" w:rsidRDefault="002A665D" w:rsidP="00D106D0">
            <w:pPr>
              <w:numPr>
                <w:ilvl w:val="0"/>
                <w:numId w:val="4"/>
              </w:numPr>
              <w:snapToGrid w:val="0"/>
            </w:pPr>
            <w:r w:rsidRPr="00106FF0">
              <w:t>Interaktyvios komunikacijos sistemos šiuolaikiniame muziejuje sukūrimas</w:t>
            </w:r>
          </w:p>
          <w:p w:rsidR="002A665D" w:rsidRDefault="002A665D" w:rsidP="00D106D0">
            <w:pPr>
              <w:numPr>
                <w:ilvl w:val="0"/>
                <w:numId w:val="4"/>
              </w:numPr>
              <w:snapToGrid w:val="0"/>
            </w:pPr>
            <w:r>
              <w:t>Interaktyvių ekspozicijų atnaujinimas 3D projekcijomis</w:t>
            </w:r>
          </w:p>
          <w:p w:rsidR="002A665D" w:rsidRDefault="002A665D" w:rsidP="00D106D0">
            <w:pPr>
              <w:numPr>
                <w:ilvl w:val="0"/>
                <w:numId w:val="4"/>
              </w:numPr>
              <w:snapToGrid w:val="0"/>
            </w:pPr>
            <w:r>
              <w:t>Papildytos realybės technologijos pritaikymas kultūros paveldo objekte – Vilniaus centrinėje elektrinėje. II etapas</w:t>
            </w:r>
          </w:p>
          <w:p w:rsidR="002A665D" w:rsidRDefault="002A665D" w:rsidP="00D106D0">
            <w:pPr>
              <w:numPr>
                <w:ilvl w:val="0"/>
                <w:numId w:val="4"/>
              </w:numPr>
              <w:snapToGrid w:val="0"/>
            </w:pPr>
            <w:r>
              <w:t>Virtuali paroda „Lietuvos pramoninis dizainas 1953-1964“</w:t>
            </w:r>
          </w:p>
          <w:p w:rsidR="002A665D" w:rsidRDefault="002A665D" w:rsidP="00D106D0">
            <w:pPr>
              <w:numPr>
                <w:ilvl w:val="0"/>
                <w:numId w:val="4"/>
              </w:numPr>
              <w:snapToGrid w:val="0"/>
            </w:pPr>
            <w:r>
              <w:t>Energetikos ir technikos muziejaus audiogido vertimas į lenkų kalbą</w:t>
            </w:r>
          </w:p>
          <w:p w:rsidR="002A665D" w:rsidRDefault="002A665D" w:rsidP="00D106D0">
            <w:pPr>
              <w:numPr>
                <w:ilvl w:val="0"/>
                <w:numId w:val="4"/>
              </w:numPr>
              <w:snapToGrid w:val="0"/>
            </w:pPr>
            <w:r>
              <w:t>Naujas interaktyvus eksponatas „Piezoelementai“</w:t>
            </w:r>
          </w:p>
          <w:p w:rsidR="002A665D" w:rsidRDefault="002A665D" w:rsidP="00D106D0">
            <w:pPr>
              <w:numPr>
                <w:ilvl w:val="0"/>
                <w:numId w:val="4"/>
              </w:numPr>
              <w:snapToGrid w:val="0"/>
            </w:pPr>
            <w:r>
              <w:t>Nauja edukacinė programa „Kaleidoskopas: pasigamink pats“</w:t>
            </w:r>
          </w:p>
          <w:p w:rsidR="002A665D" w:rsidRDefault="002A665D" w:rsidP="00D106D0">
            <w:pPr>
              <w:numPr>
                <w:ilvl w:val="0"/>
                <w:numId w:val="4"/>
              </w:numPr>
              <w:snapToGrid w:val="0"/>
            </w:pPr>
            <w:r>
              <w:t xml:space="preserve">Vasaros vaikų užimtumo programa „Vasara kitaip“  </w:t>
            </w:r>
          </w:p>
          <w:p w:rsidR="002A665D" w:rsidRDefault="002A665D" w:rsidP="00D106D0">
            <w:pPr>
              <w:numPr>
                <w:ilvl w:val="0"/>
                <w:numId w:val="4"/>
              </w:numPr>
              <w:snapToGrid w:val="0"/>
            </w:pPr>
            <w:r>
              <w:t>3D animacija „Kaip tai veikia?“</w:t>
            </w:r>
          </w:p>
          <w:p w:rsidR="002A665D" w:rsidRDefault="002A665D" w:rsidP="00D106D0">
            <w:pPr>
              <w:snapToGrid w:val="0"/>
              <w:rPr>
                <w:b/>
              </w:rPr>
            </w:pPr>
            <w:r>
              <w:rPr>
                <w:b/>
              </w:rPr>
              <w:t>Kultūros rėmimo programos projektų konkursui paraiškos:</w:t>
            </w:r>
          </w:p>
          <w:p w:rsidR="002A665D" w:rsidRDefault="002A665D" w:rsidP="00D106D0">
            <w:pPr>
              <w:numPr>
                <w:ilvl w:val="0"/>
                <w:numId w:val="5"/>
              </w:numPr>
              <w:snapToGrid w:val="0"/>
            </w:pPr>
            <w:r>
              <w:t>Originalios muziejaus muzikos sukūrimas</w:t>
            </w:r>
          </w:p>
          <w:p w:rsidR="002A665D" w:rsidRDefault="002A665D" w:rsidP="00D106D0">
            <w:pPr>
              <w:snapToGrid w:val="0"/>
              <w:rPr>
                <w:b/>
              </w:rPr>
            </w:pPr>
            <w:r w:rsidRPr="00EB1118">
              <w:rPr>
                <w:b/>
              </w:rPr>
              <w:t>V</w:t>
            </w:r>
            <w:r>
              <w:rPr>
                <w:b/>
              </w:rPr>
              <w:t>isuomenės aplinkosauginio švietimo projektų konkurso paraiškos</w:t>
            </w:r>
          </w:p>
          <w:p w:rsidR="002A665D" w:rsidRPr="00EB1118" w:rsidRDefault="002A665D" w:rsidP="00D106D0">
            <w:pPr>
              <w:snapToGrid w:val="0"/>
              <w:rPr>
                <w:b/>
              </w:rPr>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2015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Armakauskaitė</w:t>
            </w:r>
          </w:p>
          <w:p w:rsidR="002A665D" w:rsidRDefault="002A665D" w:rsidP="00D106D0">
            <w:pPr>
              <w:snapToGrid w:val="0"/>
            </w:pPr>
            <w:r>
              <w:t>E. Jusčiūtė</w:t>
            </w:r>
          </w:p>
          <w:p w:rsidR="002A665D" w:rsidRDefault="002A665D" w:rsidP="00D106D0">
            <w:pPr>
              <w:snapToGrid w:val="0"/>
            </w:pPr>
            <w:r>
              <w:t>R. Stakauskaitė</w:t>
            </w:r>
          </w:p>
          <w:p w:rsidR="002A665D" w:rsidRDefault="002A665D" w:rsidP="00D106D0">
            <w:pPr>
              <w:snapToGrid w:val="0"/>
            </w:pPr>
            <w:r>
              <w:t xml:space="preserve">V. Mateika </w:t>
            </w:r>
          </w:p>
          <w:p w:rsidR="002A665D" w:rsidRDefault="002A665D" w:rsidP="00D106D0">
            <w:pPr>
              <w:snapToGrid w:val="0"/>
            </w:pPr>
            <w:r>
              <w:t>A. Gasiulytė</w:t>
            </w:r>
          </w:p>
          <w:p w:rsidR="002A665D" w:rsidRDefault="002A665D" w:rsidP="00D106D0">
            <w:pPr>
              <w:snapToGrid w:val="0"/>
            </w:pPr>
            <w:r>
              <w:t xml:space="preserve">J. Babusenko </w:t>
            </w:r>
          </w:p>
        </w:tc>
      </w:tr>
      <w:tr w:rsidR="002A665D" w:rsidTr="00D106D0">
        <w:trPr>
          <w:trHeight w:val="18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5.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dalininkų susirinkimų organizavimas</w:t>
            </w:r>
          </w:p>
          <w:p w:rsidR="002A665D" w:rsidRDefault="002A665D" w:rsidP="00D106D0">
            <w:pPr>
              <w:snapToGrid w:val="0"/>
            </w:pPr>
            <w:r>
              <w:t>Susitikimai su dalininkais, poreikių identifikavimas</w:t>
            </w:r>
          </w:p>
          <w:p w:rsidR="002A665D" w:rsidRDefault="002A665D" w:rsidP="00D106D0">
            <w:pPr>
              <w:snapToGrid w:val="0"/>
            </w:pPr>
            <w:r>
              <w:t>Muziejaus darbuotojų darbo saugos, priešgaisrinės saugos instruktavimai</w:t>
            </w:r>
          </w:p>
          <w:p w:rsidR="002A665D" w:rsidRDefault="002A665D" w:rsidP="00D106D0">
            <w:pPr>
              <w:snapToGrid w:val="0"/>
            </w:pPr>
            <w:r>
              <w:t>Darbuotojų sveikatos apžiūrų organizavimai</w:t>
            </w:r>
          </w:p>
          <w:p w:rsidR="002A665D" w:rsidRDefault="002A665D" w:rsidP="00D106D0">
            <w:pPr>
              <w:snapToGrid w:val="0"/>
            </w:pPr>
            <w:r>
              <w:t>Muziejaus darbuotojų visuotiniai susirinkimai (kartą per mėnesį)</w:t>
            </w:r>
          </w:p>
          <w:p w:rsidR="002A665D" w:rsidRDefault="002A665D" w:rsidP="00D106D0">
            <w:pPr>
              <w:snapToGrid w:val="0"/>
            </w:pPr>
            <w:r>
              <w:t>Išorinės komunikacijos plano nauja redakcija</w:t>
            </w:r>
          </w:p>
          <w:p w:rsidR="002A665D" w:rsidRDefault="002A665D" w:rsidP="00D106D0">
            <w:pPr>
              <w:snapToGrid w:val="0"/>
            </w:pPr>
            <w:r>
              <w:t>Viešųjų pirkimų organizavimas</w:t>
            </w:r>
          </w:p>
          <w:p w:rsidR="002A665D" w:rsidRDefault="002A665D" w:rsidP="00D106D0">
            <w:pPr>
              <w:snapToGrid w:val="0"/>
            </w:pPr>
            <w:r>
              <w:t>Viešųjų pirkimų 2014 m. plano ir ataskaitos pildymas elektroninėje erdvėje</w:t>
            </w:r>
          </w:p>
          <w:p w:rsidR="002A665D" w:rsidRDefault="002A665D" w:rsidP="00D106D0">
            <w:pPr>
              <w:snapToGrid w:val="0"/>
            </w:pPr>
            <w:r>
              <w:t>Ataskaitos Sodrai, Valstybinei mokesčių inspekcijai, dalininkams, Statistikos departamentui, LR Kultūros ministerijai</w:t>
            </w:r>
          </w:p>
          <w:p w:rsidR="002A665D" w:rsidRDefault="002A665D" w:rsidP="00D106D0">
            <w:pPr>
              <w:snapToGrid w:val="0"/>
            </w:pPr>
            <w:r>
              <w:t>Papildomos ataskaitos Statistikos departamentui</w:t>
            </w:r>
          </w:p>
          <w:p w:rsidR="002A665D" w:rsidRDefault="002A665D" w:rsidP="00D106D0">
            <w:pPr>
              <w:snapToGrid w:val="0"/>
            </w:pPr>
            <w:r>
              <w:t>Muziejaus kasos operacijos</w:t>
            </w:r>
          </w:p>
          <w:p w:rsidR="002A665D" w:rsidRPr="00F824A5" w:rsidRDefault="002A665D" w:rsidP="00D106D0">
            <w:pPr>
              <w:snapToGrid w:val="0"/>
            </w:pPr>
            <w:r w:rsidRPr="00F824A5">
              <w:rPr>
                <w:lang w:eastAsia="lt-LT"/>
              </w:rPr>
              <w:t>B</w:t>
            </w:r>
            <w:r>
              <w:rPr>
                <w:lang w:eastAsia="lt-LT"/>
              </w:rPr>
              <w:t>anko sąskaitų tikrinimas</w:t>
            </w:r>
          </w:p>
          <w:p w:rsidR="002A665D" w:rsidRDefault="002A665D" w:rsidP="00D106D0">
            <w:pPr>
              <w:snapToGrid w:val="0"/>
            </w:pPr>
            <w:r>
              <w:t>Dokumentų archyvavimas</w:t>
            </w:r>
          </w:p>
          <w:p w:rsidR="002A665D" w:rsidRDefault="002A665D" w:rsidP="00D106D0">
            <w:pPr>
              <w:snapToGrid w:val="0"/>
            </w:pPr>
            <w:r>
              <w:t xml:space="preserve">Pasiūlymų rengimas organizatoriams dėl Lietuvos energetikų dienų muziejuje </w:t>
            </w:r>
          </w:p>
          <w:p w:rsidR="002A665D" w:rsidRDefault="002A665D" w:rsidP="00D106D0">
            <w:pPr>
              <w:snapToGrid w:val="0"/>
            </w:pPr>
            <w:r>
              <w:t>Muziejaus paslaugų įkainių atnaujinimas, tvirtinimas</w:t>
            </w:r>
          </w:p>
          <w:p w:rsidR="002A665D" w:rsidRDefault="002A665D" w:rsidP="00D106D0">
            <w:pPr>
              <w:snapToGrid w:val="0"/>
            </w:pPr>
            <w:r>
              <w:t>Projektinių pasiūlymų akliesiems skirtoms parodoms rengimas</w:t>
            </w:r>
          </w:p>
          <w:p w:rsidR="002A665D" w:rsidRDefault="002A665D" w:rsidP="00D106D0">
            <w:pPr>
              <w:snapToGrid w:val="0"/>
            </w:pPr>
            <w:r>
              <w:t>Muziejaus ilgalaikio ir paramos sutartimi perduoto turto ir inventorizacija</w:t>
            </w:r>
          </w:p>
          <w:p w:rsidR="002A665D" w:rsidRDefault="002A665D" w:rsidP="00D106D0">
            <w:pPr>
              <w:snapToGrid w:val="0"/>
            </w:pPr>
            <w:r>
              <w:lastRenderedPageBreak/>
              <w:t>Dalykinių ir finansinių ataskaitų už įgyvendintus projektus rengimas</w:t>
            </w:r>
          </w:p>
          <w:p w:rsidR="002A665D" w:rsidRDefault="002A665D" w:rsidP="00D106D0">
            <w:pPr>
              <w:snapToGrid w:val="0"/>
            </w:pPr>
            <w:r>
              <w:t>Muziejaus vidinių dokumentų formų sukūrimas</w:t>
            </w:r>
          </w:p>
          <w:p w:rsidR="002A665D" w:rsidRDefault="002A665D" w:rsidP="00D106D0">
            <w:pPr>
              <w:snapToGrid w:val="0"/>
              <w:rPr>
                <w:rStyle w:val="st"/>
              </w:rPr>
            </w:pPr>
            <w:r>
              <w:rPr>
                <w:rStyle w:val="st"/>
              </w:rPr>
              <w:t>Vidinio sertifikavimo plano parengimas</w:t>
            </w:r>
          </w:p>
          <w:p w:rsidR="002A665D" w:rsidRDefault="002A665D" w:rsidP="00D106D0">
            <w:pPr>
              <w:snapToGrid w:val="0"/>
              <w:rPr>
                <w:rStyle w:val="st"/>
              </w:rPr>
            </w:pPr>
            <w:r>
              <w:rPr>
                <w:rStyle w:val="st"/>
              </w:rPr>
              <w:t>DalyvavimasLietuvos muziejų asociacijos valdybos darbe</w:t>
            </w:r>
          </w:p>
          <w:p w:rsidR="002A665D" w:rsidRDefault="002A665D" w:rsidP="00D106D0">
            <w:pPr>
              <w:snapToGrid w:val="0"/>
            </w:pPr>
            <w:r>
              <w:rPr>
                <w:rStyle w:val="st"/>
              </w:rPr>
              <w:t xml:space="preserve">Atsotvavimas </w:t>
            </w:r>
            <w:r w:rsidRPr="00487175">
              <w:t xml:space="preserve"> Lietuvos muziejų asociaciją Trišalės tarybos posėd</w:t>
            </w:r>
            <w:r>
              <w:t>žiuose</w:t>
            </w:r>
            <w:r w:rsidRPr="00487175">
              <w:t>e, 2014–2020 m. Europos Sąjungos fondų investicijų veiksmų programos stebėsenos komiteto posėd</w:t>
            </w:r>
            <w:r>
              <w:t xml:space="preserve">žiuose </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R. Augutytė</w:t>
            </w:r>
          </w:p>
          <w:p w:rsidR="002A665D" w:rsidRDefault="002A665D" w:rsidP="00D106D0">
            <w:pPr>
              <w:snapToGrid w:val="0"/>
            </w:pPr>
            <w:r>
              <w:t>J. Babusenko</w:t>
            </w:r>
          </w:p>
          <w:p w:rsidR="002A665D" w:rsidRDefault="002A665D" w:rsidP="00D106D0">
            <w:pPr>
              <w:snapToGrid w:val="0"/>
            </w:pPr>
            <w:r>
              <w:t>E. Armakauskaitė</w:t>
            </w:r>
          </w:p>
          <w:p w:rsidR="002A665D" w:rsidRDefault="002A665D" w:rsidP="00D106D0">
            <w:pPr>
              <w:snapToGrid w:val="0"/>
            </w:pPr>
            <w:r>
              <w:t>E. Jusčiūtė</w:t>
            </w:r>
          </w:p>
          <w:p w:rsidR="002A665D" w:rsidRDefault="002A665D" w:rsidP="00D106D0">
            <w:pPr>
              <w:snapToGrid w:val="0"/>
            </w:pPr>
            <w:r>
              <w:t>V. Burokas</w:t>
            </w:r>
          </w:p>
          <w:p w:rsidR="002A665D" w:rsidRDefault="002A665D" w:rsidP="00D106D0">
            <w:pPr>
              <w:snapToGrid w:val="0"/>
            </w:pPr>
            <w:r>
              <w:t>D. Tüür</w:t>
            </w:r>
          </w:p>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p>
        </w:tc>
      </w:tr>
      <w:tr w:rsidR="002A665D" w:rsidTr="00D106D0">
        <w:trPr>
          <w:trHeight w:val="26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II. MUZIEJAUS RINKINIAI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26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Eksponatų įsigijimas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416"/>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1.1. Rinkinių komisijos darbas (numatomas posėdžių skaičius ir svarstytini klausimai)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Surengti 4 RK posėdžius.</w:t>
            </w:r>
          </w:p>
          <w:p w:rsidR="002A665D" w:rsidRDefault="002A665D" w:rsidP="00D106D0">
            <w:pPr>
              <w:ind w:left="506"/>
            </w:pPr>
            <w:r>
              <w:t>Svarstytini klausimai:</w:t>
            </w:r>
          </w:p>
          <w:p w:rsidR="002A665D" w:rsidRDefault="002A665D" w:rsidP="00D106D0">
            <w:pPr>
              <w:numPr>
                <w:ilvl w:val="0"/>
                <w:numId w:val="2"/>
              </w:numPr>
              <w:ind w:left="506"/>
            </w:pPr>
            <w:r>
              <w:t>eksponatų pirkimo tikslingumas ir kainos;</w:t>
            </w:r>
          </w:p>
          <w:p w:rsidR="002A665D" w:rsidRDefault="002A665D" w:rsidP="00D106D0">
            <w:pPr>
              <w:numPr>
                <w:ilvl w:val="0"/>
                <w:numId w:val="2"/>
              </w:numPr>
              <w:ind w:left="506"/>
            </w:pPr>
            <w:r>
              <w:t>eksponatų priskyrimas fondams arba perkėlimas iš pagalbinio į pagrindinį fondą ir iš pagrindinio į pagalbinį fondą;</w:t>
            </w:r>
          </w:p>
          <w:p w:rsidR="002A665D" w:rsidRDefault="002A665D" w:rsidP="00D106D0">
            <w:pPr>
              <w:numPr>
                <w:ilvl w:val="0"/>
                <w:numId w:val="2"/>
              </w:numPr>
              <w:ind w:left="506"/>
            </w:pPr>
            <w:r>
              <w:t>eksponatų perkėlimo į mainų fondą;</w:t>
            </w:r>
          </w:p>
          <w:p w:rsidR="002A665D" w:rsidRDefault="002A665D" w:rsidP="00D106D0">
            <w:pPr>
              <w:numPr>
                <w:ilvl w:val="0"/>
                <w:numId w:val="2"/>
              </w:numPr>
              <w:ind w:left="506"/>
            </w:pPr>
            <w:r>
              <w:t>fondų patalpų optimizavimas;</w:t>
            </w:r>
          </w:p>
          <w:p w:rsidR="002A665D" w:rsidRDefault="002A665D" w:rsidP="00D106D0">
            <w:pPr>
              <w:numPr>
                <w:ilvl w:val="0"/>
                <w:numId w:val="2"/>
              </w:numPr>
              <w:ind w:left="506"/>
            </w:pPr>
            <w:r>
              <w:t>eksponatų nurašymas;</w:t>
            </w:r>
          </w:p>
          <w:p w:rsidR="002A665D" w:rsidRDefault="002A665D" w:rsidP="00D106D0">
            <w:pPr>
              <w:numPr>
                <w:ilvl w:val="0"/>
                <w:numId w:val="2"/>
              </w:numPr>
              <w:ind w:left="506"/>
            </w:pPr>
            <w:r>
              <w:t>eksponatų apskaitos ir inventorizavimo kokybė;</w:t>
            </w:r>
          </w:p>
          <w:p w:rsidR="002A665D" w:rsidRDefault="002A665D" w:rsidP="00D106D0">
            <w:pPr>
              <w:numPr>
                <w:ilvl w:val="0"/>
                <w:numId w:val="2"/>
              </w:numPr>
              <w:ind w:left="506"/>
            </w:pPr>
            <w:r>
              <w:t>rinkinių inventorizavimo terminai ir rinkinių tikrinimas;</w:t>
            </w:r>
          </w:p>
          <w:p w:rsidR="002A665D" w:rsidRDefault="002A665D" w:rsidP="00D106D0">
            <w:pPr>
              <w:numPr>
                <w:ilvl w:val="0"/>
                <w:numId w:val="2"/>
              </w:numPr>
              <w:ind w:left="506"/>
            </w:pPr>
            <w:r>
              <w:t>lėšų, skirtų eksponatams įsigyti ar restauruoti, panaudojimas;</w:t>
            </w:r>
          </w:p>
          <w:p w:rsidR="002A665D" w:rsidRDefault="002A665D" w:rsidP="00D106D0">
            <w:pPr>
              <w:numPr>
                <w:ilvl w:val="0"/>
                <w:numId w:val="2"/>
              </w:numPr>
              <w:ind w:left="506"/>
            </w:pPr>
            <w:r>
              <w:t>eksponatų atribucija;</w:t>
            </w:r>
          </w:p>
          <w:p w:rsidR="002A665D" w:rsidRDefault="002A665D" w:rsidP="00D106D0">
            <w:pPr>
              <w:numPr>
                <w:ilvl w:val="0"/>
                <w:numId w:val="2"/>
              </w:numPr>
              <w:ind w:left="506"/>
            </w:pPr>
            <w:r>
              <w:t>kolektyvo mokymai ir švietimas eksponatų priežiūros ir fondų tvarkymo klausimais;</w:t>
            </w:r>
          </w:p>
          <w:p w:rsidR="002A665D" w:rsidRDefault="002A665D" w:rsidP="00D106D0">
            <w:pPr>
              <w:numPr>
                <w:ilvl w:val="0"/>
                <w:numId w:val="2"/>
              </w:numPr>
              <w:ind w:left="506"/>
            </w:pPr>
            <w:r>
              <w:t>pagalbinio fondų inventoriaus įsigijimas;</w:t>
            </w:r>
          </w:p>
          <w:p w:rsidR="002A665D" w:rsidRDefault="002A665D" w:rsidP="00D106D0">
            <w:pPr>
              <w:numPr>
                <w:ilvl w:val="0"/>
                <w:numId w:val="2"/>
              </w:numPr>
              <w:ind w:left="506"/>
            </w:pPr>
            <w:r>
              <w:t>kiti aktualūs muziejaus rinkinių apsaugos, apskaitos, saugojimo ir restauravimo organizavimo klausimai.</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57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1.2. Eksponatų įsigijimas (kokiu būdu, kiek, į kokius rinkinius ketinama įsigyti)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 biudžeto projekte eksponatų ir fondų tvarkymo inventoriui skiama 1450 €.</w:t>
            </w:r>
          </w:p>
          <w:p w:rsidR="002A665D" w:rsidRDefault="002A665D" w:rsidP="00D106D0">
            <w:pPr>
              <w:snapToGrid w:val="0"/>
            </w:pPr>
            <w:r>
              <w:t>Planuojami įsigyti eksponatai:</w:t>
            </w:r>
          </w:p>
          <w:p w:rsidR="002A665D" w:rsidRDefault="002A665D" w:rsidP="00D106D0">
            <w:pPr>
              <w:snapToGrid w:val="0"/>
            </w:pPr>
            <w:r>
              <w:t>Pramonės ir dizaino rinkiniui (20 vnt.)</w:t>
            </w:r>
          </w:p>
          <w:p w:rsidR="002A665D" w:rsidRDefault="002A665D" w:rsidP="00D106D0">
            <w:pPr>
              <w:snapToGrid w:val="0"/>
            </w:pPr>
            <w:r>
              <w:t>Energetikos rinkiniui (20 vnt.)</w:t>
            </w:r>
          </w:p>
          <w:p w:rsidR="002A665D" w:rsidRDefault="002A665D" w:rsidP="00D106D0">
            <w:pPr>
              <w:snapToGrid w:val="0"/>
            </w:pPr>
            <w:r>
              <w:t>Bibliotekos rinkiniui (15 vnt.), leidyklos „Šviesa“ vadovėlių komplektas (24 vnt.) „Muziejininko lentynai“</w:t>
            </w:r>
          </w:p>
          <w:p w:rsidR="002A665D" w:rsidRDefault="002A665D" w:rsidP="00D106D0">
            <w:pPr>
              <w:snapToGrid w:val="0"/>
            </w:pPr>
            <w:r>
              <w:t>Raštijos rinkiniui (5 vnt.)</w:t>
            </w:r>
          </w:p>
          <w:p w:rsidR="002A665D" w:rsidRDefault="002A665D" w:rsidP="00D106D0">
            <w:pPr>
              <w:snapToGrid w:val="0"/>
            </w:pPr>
            <w:r>
              <w:t>Transporto rinkinys – Vilniaus vežiko puskarietė (autentiškumo nustatymas, derybos dėl įsigijimo).</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p w:rsidR="002A665D" w:rsidRDefault="002A665D" w:rsidP="00D106D0">
            <w:pPr>
              <w:snapToGrid w:val="0"/>
            </w:pPr>
          </w:p>
          <w:p w:rsidR="002A665D" w:rsidRDefault="002A665D" w:rsidP="00D106D0">
            <w:pPr>
              <w:snapToGrid w:val="0"/>
            </w:pPr>
          </w:p>
          <w:p w:rsidR="002A665D" w:rsidRDefault="002A665D" w:rsidP="00D106D0">
            <w:pPr>
              <w:snapToGrid w:val="0"/>
            </w:pPr>
          </w:p>
          <w:p w:rsidR="002A665D" w:rsidRDefault="002A665D" w:rsidP="00D106D0">
            <w:pPr>
              <w:snapToGrid w:val="0"/>
            </w:pP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R. Žičkus</w:t>
            </w:r>
          </w:p>
          <w:p w:rsidR="002A665D" w:rsidRDefault="002A665D" w:rsidP="00D106D0">
            <w:pPr>
              <w:snapToGrid w:val="0"/>
            </w:pPr>
            <w:r>
              <w:t>A. Gasiulytė</w:t>
            </w:r>
          </w:p>
        </w:tc>
      </w:tr>
      <w:tr w:rsidR="002A665D" w:rsidTr="00D106D0">
        <w:trPr>
          <w:trHeight w:val="52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1.3. Ekspedicijos ir išvykos (tikslas, vieta)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Ekspedicijos į Lietuvos muziejus (Šiaulių Aušros muziejus ir jo padaliniai, Rumšiškių muziejus, Kauno VII fortas).</w:t>
            </w:r>
          </w:p>
          <w:p w:rsidR="002A665D" w:rsidRDefault="002A665D" w:rsidP="00D106D0">
            <w:pPr>
              <w:snapToGrid w:val="0"/>
            </w:pPr>
            <w:r>
              <w:t>Tiriamosios-pažintinės ekspedicijos Vilniaus mieste – technikos paveldo objektų lankymas ir fiksacija (Pavilnio ir Žvėryno serpantinai, Turniškių hidroelektrinės vieta, senojo Žvėryno tilto vieta)</w:t>
            </w:r>
          </w:p>
          <w:p w:rsidR="002A665D" w:rsidRDefault="002A665D" w:rsidP="00D106D0">
            <w:pPr>
              <w:snapToGrid w:val="0"/>
            </w:pPr>
            <w:r>
              <w:lastRenderedPageBreak/>
              <w:t>Susitikimų su senovinės auto-moto technikos kolekcininkais organizavimas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Jusčiūtė</w:t>
            </w:r>
          </w:p>
        </w:tc>
      </w:tr>
      <w:tr w:rsidR="002A665D" w:rsidTr="00D106D0">
        <w:trPr>
          <w:trHeight w:val="28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1.4.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Ekspozicijų ir fondų patalpų inspektavimas ir apžiūros žurnalų pildymas, senų priėmimo–perdavimo aktų archyvavimas, topografinių rinkinių aprašų sudarymas, ekspozicinių salių fotofiksacija.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25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Eksponatų apskaita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81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2.1. Pirminė apskaita (kiek numatoma išrašyti priėmimo aktų, įrašyti eksponatų į pirminės apskaitos knygas)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Į pirminę apskaitą planuojama įrašyti 400 eksponatų, paruošti ne mažiau 10 priėmimo aktų</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696"/>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2.2. Inventorinimas (kiek numatoma suinventorinti pagrindinio, pagalbinio fondo eksponatų)</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Suinventorinti 300 pagrindinio fondo eksponatų</w:t>
            </w:r>
          </w:p>
          <w:p w:rsidR="002A665D" w:rsidRDefault="002A665D" w:rsidP="00D106D0">
            <w:pPr>
              <w:snapToGrid w:val="0"/>
            </w:pPr>
            <w:r>
              <w:t>50 Transporto rinkinio eksponatų</w:t>
            </w:r>
          </w:p>
          <w:p w:rsidR="002A665D" w:rsidRDefault="002A665D" w:rsidP="00D106D0">
            <w:pPr>
              <w:snapToGrid w:val="0"/>
            </w:pPr>
            <w:r>
              <w:t>50 Pramonės ir dizaino rinkinio eksponatų</w:t>
            </w:r>
          </w:p>
          <w:p w:rsidR="002A665D" w:rsidRDefault="002A665D" w:rsidP="00D106D0">
            <w:pPr>
              <w:snapToGrid w:val="0"/>
            </w:pPr>
            <w:r>
              <w:t>Iki 400 vnt. Bibliotekos rinkinio leidinių</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Jusčiūtė</w:t>
            </w:r>
          </w:p>
          <w:p w:rsidR="002A665D" w:rsidRDefault="002A665D" w:rsidP="00D106D0">
            <w:pPr>
              <w:snapToGrid w:val="0"/>
            </w:pPr>
            <w:r>
              <w:t>A. Gasiulytė</w:t>
            </w:r>
          </w:p>
        </w:tc>
      </w:tr>
      <w:tr w:rsidR="002A665D" w:rsidTr="00D106D0">
        <w:trPr>
          <w:trHeight w:val="564"/>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2.3. Kartotekos (numatomų išrašyti kortelių skaičius)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5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2.4. Nurašymas, perkėlimas (kiek numatoma eksponatų nurašyti, perkelti ir kodėl)</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Numatoma nurašyti 5 eksponatus.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27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2.5.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25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Eksponatų apsauga ir priežiūra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Nuolatinis eksponatų ekspozicijose ir fonduose inspektavimas</w:t>
            </w:r>
          </w:p>
          <w:p w:rsidR="002A665D" w:rsidRDefault="002A665D" w:rsidP="00D106D0">
            <w:pPr>
              <w:snapToGrid w:val="0"/>
            </w:pPr>
            <w:r>
              <w:t xml:space="preserve">Ekspozicinių salių vaizdo kamerų stebėsena </w:t>
            </w:r>
          </w:p>
          <w:p w:rsidR="002A665D" w:rsidRDefault="002A665D" w:rsidP="00D106D0">
            <w:pPr>
              <w:snapToGrid w:val="0"/>
            </w:pPr>
            <w:r>
              <w:t>Eksponatų tvarkymas, sausas valymas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V. Burokas</w:t>
            </w:r>
          </w:p>
          <w:p w:rsidR="002A665D" w:rsidRDefault="002A665D" w:rsidP="00D106D0">
            <w:pPr>
              <w:snapToGrid w:val="0"/>
            </w:pPr>
            <w:r>
              <w:t>D. Tüür</w:t>
            </w:r>
          </w:p>
          <w:p w:rsidR="002A665D" w:rsidRDefault="002A665D" w:rsidP="00D106D0">
            <w:pPr>
              <w:snapToGrid w:val="0"/>
            </w:pPr>
            <w:r>
              <w:t>R. Stakauskaitė</w:t>
            </w:r>
          </w:p>
          <w:p w:rsidR="002A665D" w:rsidRDefault="002A665D" w:rsidP="00D106D0">
            <w:pPr>
              <w:snapToGrid w:val="0"/>
            </w:pPr>
            <w:r>
              <w:t>V. Mateika</w:t>
            </w:r>
          </w:p>
        </w:tc>
      </w:tr>
      <w:tr w:rsidR="002A665D" w:rsidTr="00D106D0">
        <w:trPr>
          <w:trHeight w:val="83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3.1. Rinkinių tikrinimas (kokius rinkinius numatoma tikrinti, nurodant juose esančių eksponatų skaičių)</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rPr>
                <w:color w:val="FF0000"/>
              </w:rPr>
            </w:pPr>
            <w:r>
              <w:t>Transporto, Energetikos, Pramonės ir dizaino, Bibliotekos, Kino ir video, Fotografijos, Geomatikos rinkinių tikrinimas</w:t>
            </w:r>
          </w:p>
          <w:p w:rsidR="002A665D" w:rsidRDefault="002A665D" w:rsidP="00D106D0">
            <w:pPr>
              <w:snapToGrid w:val="0"/>
              <w:rPr>
                <w:color w:val="FF0000"/>
              </w:rPr>
            </w:pPr>
          </w:p>
          <w:p w:rsidR="002A665D" w:rsidRDefault="002A665D" w:rsidP="00D106D0">
            <w:pPr>
              <w:snapToGrid w:val="0"/>
              <w:rPr>
                <w:color w:val="FF0000"/>
              </w:rPr>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2015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R. Žičkus</w:t>
            </w:r>
          </w:p>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A. Gasiulytė</w:t>
            </w:r>
          </w:p>
        </w:tc>
      </w:tr>
      <w:tr w:rsidR="002A665D" w:rsidTr="00D106D0">
        <w:trPr>
          <w:trHeight w:val="55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 3.2. Konservavimas, restauravimas (nurodyti eksponatų grupes ir kiekį)</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5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3.3. Restauravimo tarybos darbas (numatomas posėdžių skaičius ir svarstytini klausimai)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Nėra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274"/>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3.4. Eksponatų saugojimo sąlygų tikrinimas (nurodyti saugyklų, salių kiekį</w:t>
            </w:r>
            <w:r>
              <w:rPr>
                <w:color w:val="000000"/>
              </w:rPr>
              <w:t>, pagrindinius</w:t>
            </w:r>
            <w:r>
              <w:rPr>
                <w:color w:val="FF0000"/>
              </w:rPr>
              <w:t xml:space="preserve"> </w:t>
            </w:r>
            <w:r>
              <w:rPr>
                <w:color w:val="000000"/>
              </w:rPr>
              <w:t>priežiūros ir tvarkymo darbus)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Saugyklų patalpų apžiūra, vėdinimas (8 patalpos, kartą per savaitę)</w:t>
            </w:r>
          </w:p>
          <w:p w:rsidR="002A665D" w:rsidRDefault="002A665D" w:rsidP="00D106D0">
            <w:pPr>
              <w:snapToGrid w:val="0"/>
            </w:pPr>
            <w:r>
              <w:t>Eksponatų ekspozicijų salėse apžiūra (7 salės; kartą per savaitę), fiksacija apžiūrų žurnaluose</w:t>
            </w:r>
          </w:p>
          <w:p w:rsidR="002A665D" w:rsidRDefault="002A665D" w:rsidP="00D106D0">
            <w:pPr>
              <w:snapToGrid w:val="0"/>
            </w:pPr>
            <w:r>
              <w:lastRenderedPageBreak/>
              <w:t>Priešgaisrinės apsaugos sistemos tikrinimas (kartą per mėnesį), personalo instruktažas</w:t>
            </w:r>
          </w:p>
          <w:p w:rsidR="002A665D" w:rsidRDefault="002A665D" w:rsidP="00D106D0">
            <w:pPr>
              <w:snapToGrid w:val="0"/>
            </w:pPr>
            <w:r>
              <w:t>Transporto ekspozicija. Dulkių valymas nuo eksponatų, padangų pūtimas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tc>
      </w:tr>
      <w:tr w:rsidR="002A665D" w:rsidTr="00D106D0">
        <w:trPr>
          <w:trHeight w:val="284"/>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3.5.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Ignalinos atominės, Kruonio HEA elektrinių maketų atnaujinimas</w:t>
            </w:r>
          </w:p>
          <w:p w:rsidR="002A665D" w:rsidRDefault="002A665D" w:rsidP="00D106D0">
            <w:pPr>
              <w:snapToGrid w:val="0"/>
            </w:pPr>
            <w:r>
              <w:t>Eksponato „Primityvi elektrinė (vaizdinė mokymo priemonė)“ atnaujinimas</w:t>
            </w:r>
          </w:p>
          <w:p w:rsidR="002A665D" w:rsidRDefault="002A665D" w:rsidP="00D106D0">
            <w:pPr>
              <w:snapToGrid w:val="0"/>
            </w:pPr>
            <w:r>
              <w:t>Papildomo inventoriaus pirkimas eksponatų tvarkymui</w:t>
            </w:r>
          </w:p>
          <w:p w:rsidR="002A665D" w:rsidRDefault="002A665D" w:rsidP="00D106D0">
            <w:pPr>
              <w:snapToGrid w:val="0"/>
            </w:pPr>
            <w:r>
              <w:t>LIMIS inventorinių knygų ir ataskaitų spausdinimas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D. Dževečka</w:t>
            </w:r>
          </w:p>
          <w:p w:rsidR="002A665D" w:rsidRDefault="002A665D" w:rsidP="00D106D0">
            <w:pPr>
              <w:snapToGrid w:val="0"/>
            </w:pPr>
            <w:r>
              <w:t>E. Armakauskaitė</w:t>
            </w:r>
          </w:p>
          <w:p w:rsidR="002A665D" w:rsidRDefault="002A665D" w:rsidP="00D106D0">
            <w:pPr>
              <w:snapToGrid w:val="0"/>
            </w:pPr>
            <w:r>
              <w:t>K. Kučiauskas</w:t>
            </w:r>
          </w:p>
          <w:p w:rsidR="002A665D" w:rsidRDefault="002A665D" w:rsidP="00D106D0">
            <w:pPr>
              <w:snapToGrid w:val="0"/>
            </w:pPr>
          </w:p>
        </w:tc>
      </w:tr>
      <w:tr w:rsidR="002A665D" w:rsidTr="00D106D0">
        <w:trPr>
          <w:trHeight w:val="26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III. LANKYTOJŲ APTARNAVIMAS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41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1. Muziejų lankytojai (pagal filialus, tikslines grupes)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Numatoma sulaukti 30 000 lankytojų</w:t>
            </w:r>
          </w:p>
          <w:p w:rsidR="002A665D" w:rsidRDefault="002A665D" w:rsidP="00D106D0">
            <w:pPr>
              <w:snapToGrid w:val="0"/>
            </w:pPr>
            <w:r>
              <w:t>Muziejaus lankytojų administratorių  veiklos: komunikacija su lankytojais telefonu, bilietų ir suvenyrų pardavimas, informavimas apie renginius, ekskursijas, edukacines programas, audio ir video gidų paslaugą, bevielio interneto galimybę, papildytos realybės išbandymą, lankytojų stebėsena, renginių kuravimas, susirašinėjimas ir ekskursijų bei edukacinių programų registravimas el. paštu ir kt.</w:t>
            </w:r>
          </w:p>
          <w:p w:rsidR="002A665D" w:rsidRDefault="002A665D" w:rsidP="00D106D0">
            <w:pPr>
              <w:snapToGrid w:val="0"/>
            </w:pPr>
            <w:r>
              <w:t>Muziejaus gidų ir edukatorių veiklos: teminės ir apžvalginės ekskursijos, edukaciniai užsiėmimai, laisvalaikio užimtumo programos, gimtadieniai, kūrybinės dirbtuvės ir kt., budėjimas ekspozicijose, aktualios informacijos apie muziejaus teikiamas paslaugas, vykdomas veiklas teikimas suinteresuotiems asmenims, budėjimas bei asistavimas muziejuje vykstančių renginių metu</w:t>
            </w:r>
          </w:p>
          <w:p w:rsidR="002A665D" w:rsidRDefault="002A665D" w:rsidP="00D106D0">
            <w:pPr>
              <w:snapToGrid w:val="0"/>
            </w:pPr>
            <w:r>
              <w:t>Muziejaus lankytojų komforto zonos plėtimas Infotaške:  suvenyrų asortimento pildymas, sveiko maisto automato įrengimas, lankytojų daiktų saugyklos įrengimas</w:t>
            </w:r>
          </w:p>
          <w:p w:rsidR="002A665D" w:rsidRDefault="002A665D" w:rsidP="00D106D0">
            <w:pPr>
              <w:snapToGrid w:val="0"/>
            </w:pPr>
            <w:r>
              <w:t xml:space="preserve">Lankytojams skirto informacinio terminalo pildymas </w:t>
            </w:r>
          </w:p>
          <w:p w:rsidR="002A665D" w:rsidRDefault="002A665D" w:rsidP="00D106D0">
            <w:pPr>
              <w:snapToGrid w:val="0"/>
            </w:pPr>
            <w:r>
              <w:t>Organizuojamas smulkios buitinės technikos priėmimas iš lankytojų, perdavimas perdirbti</w:t>
            </w:r>
          </w:p>
          <w:p w:rsidR="002A665D" w:rsidRDefault="002A665D" w:rsidP="00D106D0">
            <w:pPr>
              <w:snapToGrid w:val="0"/>
            </w:pPr>
            <w:r>
              <w:t>Suaugusiųjų  lankytojų ir šeimų poreikių analizė</w:t>
            </w:r>
          </w:p>
          <w:p w:rsidR="002A665D" w:rsidRDefault="002A665D" w:rsidP="00D106D0">
            <w:pPr>
              <w:snapToGrid w:val="0"/>
            </w:pPr>
            <w:r>
              <w:t>Suvenyrų pardavimo analizė</w:t>
            </w:r>
          </w:p>
          <w:p w:rsidR="002A665D" w:rsidRDefault="002A665D" w:rsidP="00D106D0">
            <w:pPr>
              <w:snapToGrid w:val="0"/>
            </w:pPr>
            <w:r>
              <w:t>Idėjų konkursas lankytojams</w:t>
            </w:r>
          </w:p>
          <w:p w:rsidR="002A665D" w:rsidRDefault="002A665D" w:rsidP="00D106D0">
            <w:pPr>
              <w:snapToGrid w:val="0"/>
            </w:pPr>
            <w:r>
              <w:t>Lankytojų lojalumo programos sukūrimas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t>V. Mateika</w:t>
            </w:r>
          </w:p>
          <w:p w:rsidR="002A665D" w:rsidRDefault="002A665D" w:rsidP="00D106D0">
            <w:pPr>
              <w:snapToGrid w:val="0"/>
            </w:pPr>
            <w:r>
              <w:t>R. Stakauskaitė</w:t>
            </w:r>
          </w:p>
          <w:p w:rsidR="002A665D" w:rsidRDefault="002A665D" w:rsidP="00D106D0">
            <w:pPr>
              <w:snapToGrid w:val="0"/>
            </w:pPr>
            <w:r>
              <w:t>D. Tüür</w:t>
            </w:r>
          </w:p>
          <w:p w:rsidR="002A665D" w:rsidRDefault="002A665D" w:rsidP="00D106D0">
            <w:pPr>
              <w:snapToGrid w:val="0"/>
            </w:pPr>
            <w:r>
              <w:t>V. Burokas</w:t>
            </w:r>
          </w:p>
        </w:tc>
      </w:tr>
      <w:tr w:rsidR="002A665D" w:rsidTr="00D106D0">
        <w:trPr>
          <w:trHeight w:val="24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2</w:t>
            </w:r>
            <w:r>
              <w:t>. Edukacinės programos (tęsiamų ir naujų programų temos, kokioms lankytojų grupėms jos skirtos, kur vyks)</w:t>
            </w:r>
          </w:p>
        </w:tc>
        <w:tc>
          <w:tcPr>
            <w:tcW w:w="7050" w:type="dxa"/>
            <w:gridSpan w:val="3"/>
            <w:tcBorders>
              <w:top w:val="single" w:sz="4" w:space="0" w:color="000000"/>
              <w:left w:val="single" w:sz="4" w:space="0" w:color="000000"/>
              <w:bottom w:val="single" w:sz="4" w:space="0" w:color="000000"/>
            </w:tcBorders>
            <w:shd w:val="clear" w:color="auto" w:fill="auto"/>
          </w:tcPr>
          <w:p w:rsidR="002A665D" w:rsidRPr="00687E48" w:rsidRDefault="002A665D" w:rsidP="00D106D0">
            <w:pPr>
              <w:snapToGrid w:val="0"/>
              <w:rPr>
                <w:b/>
              </w:rPr>
            </w:pPr>
            <w:r w:rsidRPr="00687E48">
              <w:rPr>
                <w:b/>
              </w:rPr>
              <w:t xml:space="preserve">Muziejuje vedamos edukacinės programos visoms amžiaus grupėms: </w:t>
            </w:r>
          </w:p>
          <w:p w:rsidR="002A665D" w:rsidRDefault="002A665D" w:rsidP="00D106D0">
            <w:pPr>
              <w:snapToGrid w:val="0"/>
            </w:pPr>
            <w:r>
              <w:t>„Iliuzijos – mokslas, mistika ar apgaulė?“</w:t>
            </w:r>
          </w:p>
          <w:p w:rsidR="002A665D" w:rsidRDefault="002A665D" w:rsidP="00D106D0">
            <w:pPr>
              <w:snapToGrid w:val="0"/>
            </w:pPr>
            <w:r>
              <w:t>„Fotografija. Pasaulis degtukų dėžutėje“</w:t>
            </w:r>
          </w:p>
          <w:p w:rsidR="002A665D" w:rsidRDefault="002A665D" w:rsidP="00D106D0">
            <w:pPr>
              <w:snapToGrid w:val="0"/>
            </w:pPr>
            <w:r>
              <w:t>„Kodėl močiutės mezga kojines? Pramoninė gamyba ir rankų darbas“</w:t>
            </w:r>
          </w:p>
          <w:p w:rsidR="002A665D" w:rsidRDefault="002A665D" w:rsidP="00D106D0">
            <w:pPr>
              <w:snapToGrid w:val="0"/>
            </w:pPr>
            <w:r>
              <w:t xml:space="preserve"> „Žemės planeta kišenėje“</w:t>
            </w:r>
          </w:p>
          <w:p w:rsidR="002A665D" w:rsidRDefault="002A665D" w:rsidP="00D106D0">
            <w:pPr>
              <w:snapToGrid w:val="0"/>
            </w:pPr>
            <w:r>
              <w:t>„Vilnius ir muzika klausymo procese“</w:t>
            </w:r>
          </w:p>
          <w:p w:rsidR="002A665D" w:rsidRDefault="002A665D" w:rsidP="00D106D0">
            <w:pPr>
              <w:snapToGrid w:val="0"/>
            </w:pPr>
            <w:r>
              <w:t>Vedama mobili edukacinė programa „Iliuzijos – mokslas, mistika ar apgaulė?“ ne muziejuje</w:t>
            </w:r>
          </w:p>
          <w:p w:rsidR="002A665D" w:rsidRDefault="002A665D" w:rsidP="00D106D0">
            <w:pPr>
              <w:snapToGrid w:val="0"/>
            </w:pPr>
            <w:r>
              <w:t>Kartą per mėnesį organizuojamos kūrybinės dirbtuvės arba edukacinės programos anglų k. (angliakalbėms mokykloms ir pan.)</w:t>
            </w:r>
          </w:p>
          <w:p w:rsidR="002A665D" w:rsidRPr="0051698E" w:rsidRDefault="002A665D" w:rsidP="00D106D0">
            <w:pPr>
              <w:snapToGrid w:val="0"/>
              <w:rPr>
                <w:b/>
              </w:rPr>
            </w:pPr>
            <w:r w:rsidRPr="0051698E">
              <w:rPr>
                <w:b/>
              </w:rPr>
              <w:t>Nauji edukaciniai projektai:</w:t>
            </w:r>
          </w:p>
          <w:p w:rsidR="002A665D" w:rsidRDefault="002A665D" w:rsidP="00D106D0">
            <w:pPr>
              <w:snapToGrid w:val="0"/>
            </w:pPr>
            <w:r>
              <w:t>Teminės ekskursijos italų kalba parengimas</w:t>
            </w:r>
          </w:p>
          <w:p w:rsidR="002A665D" w:rsidRDefault="002A665D" w:rsidP="00D106D0">
            <w:pPr>
              <w:snapToGrid w:val="0"/>
            </w:pPr>
            <w:r>
              <w:lastRenderedPageBreak/>
              <w:t>Trijų etapų knygų dirbtuvės: popieriaus gamyba, spauda, knygos rišimas</w:t>
            </w:r>
          </w:p>
          <w:p w:rsidR="002A665D" w:rsidRDefault="002A665D" w:rsidP="00D106D0">
            <w:pPr>
              <w:snapToGrid w:val="0"/>
              <w:ind w:left="-3"/>
            </w:pPr>
            <w:r>
              <w:t>Šeimoms ir vaikams skirta edukacinė programa „Pasidaryk kaleidoskopą pats“</w:t>
            </w:r>
          </w:p>
          <w:p w:rsidR="002A665D" w:rsidRDefault="002A665D" w:rsidP="00D106D0">
            <w:pPr>
              <w:snapToGrid w:val="0"/>
            </w:pPr>
            <w:r>
              <w:t>Teminė ekskursija „Industrijų šešėlių kvapas“ rusų ir anglų kalba</w:t>
            </w:r>
          </w:p>
          <w:p w:rsidR="002A665D" w:rsidRDefault="002A665D" w:rsidP="00D106D0">
            <w:pPr>
              <w:snapToGrid w:val="0"/>
            </w:pPr>
            <w:r>
              <w:t>Išvažiuojamųjų edukacinių užsiėmimų paslaugų kūrimas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A. Gasiulytė</w:t>
            </w:r>
          </w:p>
          <w:p w:rsidR="002A665D" w:rsidRDefault="002A665D" w:rsidP="00D106D0">
            <w:pPr>
              <w:snapToGrid w:val="0"/>
            </w:pPr>
            <w:r>
              <w:t>V. Mateika</w:t>
            </w:r>
          </w:p>
          <w:p w:rsidR="002A665D" w:rsidRDefault="002A665D" w:rsidP="00D106D0">
            <w:pPr>
              <w:snapToGrid w:val="0"/>
            </w:pPr>
            <w:r>
              <w:t>R. Stakauskaitė</w:t>
            </w:r>
          </w:p>
          <w:p w:rsidR="002A665D" w:rsidRDefault="002A665D" w:rsidP="00D106D0">
            <w:pPr>
              <w:snapToGrid w:val="0"/>
            </w:pPr>
          </w:p>
          <w:p w:rsidR="002A665D" w:rsidRDefault="002A665D" w:rsidP="00D106D0">
            <w:pPr>
              <w:snapToGrid w:val="0"/>
            </w:pPr>
          </w:p>
        </w:tc>
      </w:tr>
      <w:tr w:rsidR="002A665D" w:rsidTr="00D106D0">
        <w:trPr>
          <w:trHeight w:val="20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3</w:t>
            </w:r>
            <w:r>
              <w:t>. Muziejaus renginiai (pavadinimas ir vieta)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ind w:left="-3"/>
            </w:pPr>
            <w:r>
              <w:t>Paskutinį mėnesio šeštadienį organizuojamos kūrybinės dirbtuvės</w:t>
            </w:r>
          </w:p>
          <w:p w:rsidR="002A665D" w:rsidRDefault="002A665D" w:rsidP="00D106D0">
            <w:pPr>
              <w:snapToGrid w:val="0"/>
              <w:ind w:left="-3"/>
            </w:pPr>
            <w:r>
              <w:t>Pirmą mėnesio ketvirtadienį organizuojamos nemokamos teminės ekskursijos</w:t>
            </w:r>
          </w:p>
          <w:p w:rsidR="002A665D" w:rsidRDefault="002A665D" w:rsidP="00D106D0">
            <w:pPr>
              <w:snapToGrid w:val="0"/>
              <w:ind w:left="-3"/>
            </w:pPr>
            <w:r>
              <w:t>Atvirų durų dienos</w:t>
            </w:r>
          </w:p>
          <w:p w:rsidR="002A665D" w:rsidRDefault="002A665D" w:rsidP="00D106D0">
            <w:pPr>
              <w:snapToGrid w:val="0"/>
            </w:pPr>
            <w:r>
              <w:t>Senjorų energetikų klubo redakcinės kolegijos susirinkimai knygos „Lietuvos energetika V tomas“ klausimams aptarti (kartą per mėnesį)</w:t>
            </w:r>
          </w:p>
          <w:p w:rsidR="002A665D" w:rsidRDefault="002A665D" w:rsidP="00D106D0">
            <w:pPr>
              <w:snapToGrid w:val="0"/>
              <w:ind w:left="-3"/>
            </w:pPr>
            <w:r>
              <w:t>Senjorų energetikų klubo ir tarybos susirinkimai, visuotinis susirinkimas</w:t>
            </w:r>
          </w:p>
          <w:p w:rsidR="002A665D" w:rsidRDefault="002A665D" w:rsidP="00D106D0">
            <w:pPr>
              <w:snapToGrid w:val="0"/>
            </w:pPr>
            <w:r>
              <w:t>Muziejaus draugų automobilių ir motociklų kolekcininkų ir restauratorių susitikimas (2015-01-15)</w:t>
            </w:r>
          </w:p>
          <w:p w:rsidR="002A665D" w:rsidRDefault="002A665D" w:rsidP="00D106D0">
            <w:pPr>
              <w:snapToGrid w:val="0"/>
              <w:ind w:left="-3"/>
            </w:pPr>
            <w:r>
              <w:t xml:space="preserve">Oficialus muziejaus gimtadienio renginys (2015-02-14): </w:t>
            </w:r>
          </w:p>
          <w:p w:rsidR="002A665D" w:rsidRDefault="002A665D" w:rsidP="00D106D0">
            <w:pPr>
              <w:snapToGrid w:val="0"/>
              <w:ind w:left="-3"/>
            </w:pPr>
            <w:r>
              <w:t>liaudies ansamblio pasirodymas</w:t>
            </w:r>
          </w:p>
          <w:p w:rsidR="002A665D" w:rsidRDefault="002A665D" w:rsidP="00D106D0">
            <w:pPr>
              <w:snapToGrid w:val="0"/>
              <w:ind w:left="-3"/>
            </w:pPr>
            <w:r>
              <w:t>dainuojamosios poezijos koncertas</w:t>
            </w:r>
          </w:p>
          <w:p w:rsidR="002A665D" w:rsidRDefault="002A665D" w:rsidP="00D106D0">
            <w:pPr>
              <w:snapToGrid w:val="0"/>
              <w:ind w:left="-3"/>
            </w:pPr>
            <w:r>
              <w:t xml:space="preserve">parodos „Procesas“ atidarymas </w:t>
            </w:r>
          </w:p>
          <w:p w:rsidR="002A665D" w:rsidRDefault="002A665D" w:rsidP="00D106D0">
            <w:pPr>
              <w:snapToGrid w:val="0"/>
              <w:ind w:left="-3"/>
            </w:pPr>
            <w:r>
              <w:t>Tarptautinė gido diena (2015-02-21)</w:t>
            </w:r>
          </w:p>
          <w:p w:rsidR="002A665D" w:rsidRDefault="002A665D" w:rsidP="00D106D0">
            <w:pPr>
              <w:snapToGrid w:val="0"/>
              <w:ind w:left="-3"/>
            </w:pPr>
            <w:r>
              <w:t>Rieu Tüür autorinės tapybos parodos atidarymas Estijos nepriklausomybės proga (2015-02-24)</w:t>
            </w:r>
          </w:p>
          <w:p w:rsidR="002A665D" w:rsidRDefault="002A665D" w:rsidP="00D106D0">
            <w:pPr>
              <w:snapToGrid w:val="0"/>
              <w:ind w:left="-3"/>
            </w:pPr>
            <w:r>
              <w:t>Tapas.lt „Vienos dienos restoranas“ (2015-02-28)</w:t>
            </w:r>
          </w:p>
          <w:p w:rsidR="002A665D" w:rsidRDefault="002A665D" w:rsidP="00D106D0">
            <w:pPr>
              <w:snapToGrid w:val="0"/>
              <w:ind w:left="-3"/>
            </w:pPr>
            <w:r>
              <w:t>Kūrybinės dirbtuvės Žemės dienos proga (2015-03-20)</w:t>
            </w:r>
          </w:p>
          <w:p w:rsidR="002A665D" w:rsidRDefault="002A665D" w:rsidP="00D106D0">
            <w:pPr>
              <w:snapToGrid w:val="0"/>
            </w:pPr>
            <w:r>
              <w:t>Tarptautinė knygos diena/Vaikiškos knygos diena – edukacinė programa „Mano (pagaminta) pasaka“ (2015-04-02)</w:t>
            </w:r>
          </w:p>
          <w:p w:rsidR="002A665D" w:rsidRDefault="002A665D" w:rsidP="00D106D0">
            <w:pPr>
              <w:snapToGrid w:val="0"/>
            </w:pPr>
            <w:r>
              <w:t>Tarptautinė aviacijos ir kosmonautikos diena – edukacinės raketų dirbtuvės muziejuje (2015-04-11)</w:t>
            </w:r>
          </w:p>
          <w:p w:rsidR="002A665D" w:rsidRDefault="002A665D" w:rsidP="00D106D0">
            <w:pPr>
              <w:snapToGrid w:val="0"/>
            </w:pPr>
            <w:r>
              <w:t>Kultūros diena (2015-04-15)</w:t>
            </w:r>
          </w:p>
          <w:p w:rsidR="002A665D" w:rsidRDefault="002A665D" w:rsidP="00D106D0">
            <w:pPr>
              <w:snapToGrid w:val="0"/>
            </w:pPr>
            <w:r>
              <w:t>Energetikų dienos (2015-04-17)</w:t>
            </w:r>
          </w:p>
          <w:p w:rsidR="002A665D" w:rsidRDefault="002A665D" w:rsidP="00D106D0">
            <w:pPr>
              <w:snapToGrid w:val="0"/>
              <w:ind w:left="-3"/>
            </w:pPr>
            <w:r>
              <w:t>Camera Obscura diena (2015-04-26)</w:t>
            </w:r>
          </w:p>
          <w:p w:rsidR="002A665D" w:rsidRDefault="002A665D" w:rsidP="00D106D0">
            <w:pPr>
              <w:snapToGrid w:val="0"/>
              <w:ind w:left="-3"/>
            </w:pPr>
            <w:r>
              <w:t>Dizaino savaitė 2015 (2015-05-02 – 2015-05-16)</w:t>
            </w:r>
          </w:p>
          <w:p w:rsidR="002A665D" w:rsidRDefault="002A665D" w:rsidP="00D106D0">
            <w:pPr>
              <w:snapToGrid w:val="0"/>
              <w:ind w:left="-3"/>
            </w:pPr>
            <w:r>
              <w:t>Tarptautinė šeimos diena (2015-05-15)</w:t>
            </w:r>
          </w:p>
          <w:p w:rsidR="002A665D" w:rsidRDefault="002A665D" w:rsidP="00D106D0">
            <w:pPr>
              <w:snapToGrid w:val="0"/>
              <w:ind w:left="-3"/>
            </w:pPr>
            <w:r>
              <w:t>Europos muziejų naktis (bendradarbiaujant su Valdovų rūmaisi, Žaislų muziejumi ir Bažnytinio paveldo muziejumi) (2015-05-17)</w:t>
            </w:r>
          </w:p>
          <w:p w:rsidR="002A665D" w:rsidRDefault="002A665D" w:rsidP="00D106D0">
            <w:pPr>
              <w:snapToGrid w:val="0"/>
              <w:ind w:left="-3"/>
            </w:pPr>
            <w:r>
              <w:t>Tarptautinė muziejų diena (2015-05-17)</w:t>
            </w:r>
          </w:p>
          <w:p w:rsidR="002A665D" w:rsidRDefault="002A665D" w:rsidP="00D106D0">
            <w:pPr>
              <w:snapToGrid w:val="0"/>
              <w:ind w:left="-3"/>
            </w:pPr>
            <w:r>
              <w:t>Okupacijos ir genocido diena (2015-06-15)</w:t>
            </w:r>
          </w:p>
          <w:p w:rsidR="002A665D" w:rsidRDefault="002A665D" w:rsidP="00D106D0">
            <w:pPr>
              <w:snapToGrid w:val="0"/>
              <w:ind w:left="-3"/>
            </w:pPr>
            <w:r>
              <w:t>Kultūros naktis (2015-06-19)</w:t>
            </w:r>
          </w:p>
          <w:p w:rsidR="002A665D" w:rsidRDefault="002A665D" w:rsidP="00D106D0">
            <w:pPr>
              <w:snapToGrid w:val="0"/>
              <w:ind w:left="-3"/>
            </w:pPr>
            <w:r>
              <w:t>Edukacinė programa „Žemės planeta kišenėje“ Struvės įrašymo  į UNESCO proga (2015-07-17) ir S. Dariaus ir S. Girėno žuvimo diena</w:t>
            </w:r>
          </w:p>
          <w:p w:rsidR="002A665D" w:rsidRDefault="002A665D" w:rsidP="00D106D0">
            <w:pPr>
              <w:snapToGrid w:val="0"/>
              <w:ind w:left="-3"/>
            </w:pPr>
            <w:r>
              <w:t>Tarptautinė jaunimo diena (2015-08-12)</w:t>
            </w:r>
          </w:p>
          <w:p w:rsidR="002A665D" w:rsidRDefault="002A665D" w:rsidP="00D106D0">
            <w:pPr>
              <w:snapToGrid w:val="0"/>
              <w:ind w:left="-3"/>
            </w:pPr>
            <w:r>
              <w:t>Pasaulinė fotografijos diena (2015-08-19)</w:t>
            </w:r>
          </w:p>
          <w:p w:rsidR="002A665D" w:rsidRDefault="002A665D" w:rsidP="00D106D0">
            <w:pPr>
              <w:snapToGrid w:val="0"/>
              <w:ind w:left="-3"/>
            </w:pPr>
            <w:r>
              <w:t>Mokslo ir žinių diena (2015-09-01)</w:t>
            </w:r>
          </w:p>
          <w:p w:rsidR="002A665D" w:rsidRDefault="002A665D" w:rsidP="00D106D0">
            <w:pPr>
              <w:snapToGrid w:val="0"/>
              <w:ind w:left="-3"/>
            </w:pPr>
            <w:r>
              <w:lastRenderedPageBreak/>
              <w:t>Tarptautinė ozono sluoksnio apsaugos diena (2015-09-16)</w:t>
            </w:r>
          </w:p>
          <w:p w:rsidR="002A665D" w:rsidRDefault="002A665D" w:rsidP="00D106D0">
            <w:pPr>
              <w:snapToGrid w:val="0"/>
              <w:ind w:left="-3"/>
            </w:pPr>
            <w:r>
              <w:t>Edukacinė programa „Vilnius, muzika ir Čiurlionis“ M. K. Čiurlionio gimimo 140-osioms metinėms paminėti (2015-09-22)</w:t>
            </w:r>
          </w:p>
          <w:p w:rsidR="002A665D" w:rsidRDefault="002A665D" w:rsidP="00D106D0">
            <w:pPr>
              <w:snapToGrid w:val="0"/>
              <w:ind w:left="-3"/>
            </w:pPr>
            <w:r>
              <w:t>Pasaulinė turizmo diena (2015-09-27)</w:t>
            </w:r>
          </w:p>
          <w:p w:rsidR="002A665D" w:rsidRDefault="002A665D" w:rsidP="00D106D0">
            <w:pPr>
              <w:snapToGrid w:val="0"/>
              <w:ind w:left="-3"/>
            </w:pPr>
            <w:r>
              <w:t>Vilniaus įkūrėjo – Gedimino diena (2015-09-28)</w:t>
            </w:r>
          </w:p>
          <w:p w:rsidR="002A665D" w:rsidRDefault="002A665D" w:rsidP="00D106D0">
            <w:pPr>
              <w:snapToGrid w:val="0"/>
              <w:ind w:left="-3"/>
            </w:pPr>
            <w:r>
              <w:t>Mokytojų diena (2015-10-05)</w:t>
            </w:r>
          </w:p>
          <w:p w:rsidR="002A665D" w:rsidRDefault="002A665D" w:rsidP="00D106D0">
            <w:pPr>
              <w:snapToGrid w:val="0"/>
              <w:ind w:left="-3"/>
            </w:pPr>
            <w:r>
              <w:t>Pasaulinė baltosios lazdelės diena (2015-10-15)</w:t>
            </w:r>
          </w:p>
          <w:p w:rsidR="002A665D" w:rsidRDefault="002A665D" w:rsidP="00D106D0">
            <w:pPr>
              <w:snapToGrid w:val="0"/>
              <w:ind w:left="-3"/>
            </w:pPr>
            <w:r>
              <w:t>Pasaulinė IT plėtros diena (2015-10-24)</w:t>
            </w:r>
          </w:p>
          <w:p w:rsidR="002A665D" w:rsidRDefault="002A665D" w:rsidP="00D106D0">
            <w:pPr>
              <w:snapToGrid w:val="0"/>
              <w:ind w:left="-3"/>
            </w:pPr>
            <w:r>
              <w:t>Atšvaitų diena (2015-11-06)</w:t>
            </w:r>
          </w:p>
          <w:p w:rsidR="002A665D" w:rsidRDefault="002A665D" w:rsidP="00D106D0">
            <w:pPr>
              <w:snapToGrid w:val="0"/>
              <w:ind w:left="-3"/>
            </w:pPr>
            <w:r>
              <w:t>Tarptautinė studentų diena (2015-11-17)</w:t>
            </w:r>
          </w:p>
          <w:p w:rsidR="002A665D" w:rsidRDefault="002A665D" w:rsidP="00D106D0">
            <w:pPr>
              <w:snapToGrid w:val="0"/>
              <w:ind w:left="-3"/>
            </w:pPr>
            <w:r>
              <w:t>Latvijos nepriklausomybės diena (2015-11-18)</w:t>
            </w:r>
          </w:p>
          <w:p w:rsidR="002A665D" w:rsidRDefault="002A665D" w:rsidP="00D106D0">
            <w:pPr>
              <w:snapToGrid w:val="0"/>
              <w:ind w:left="-3"/>
            </w:pPr>
            <w:r>
              <w:t>Tarptautinė neįgaliųjų žmonių diena (2015-12-03)</w:t>
            </w:r>
          </w:p>
          <w:p w:rsidR="002A665D" w:rsidRDefault="002A665D" w:rsidP="00D106D0">
            <w:pPr>
              <w:snapToGrid w:val="0"/>
              <w:ind w:left="-3"/>
            </w:pPr>
            <w:r>
              <w:t xml:space="preserve">Parodos „Greitumo velniai“ atidarymas </w:t>
            </w:r>
          </w:p>
          <w:p w:rsidR="002A665D" w:rsidRDefault="002A665D" w:rsidP="00D106D0">
            <w:pPr>
              <w:snapToGrid w:val="0"/>
              <w:ind w:left="-3"/>
            </w:pPr>
            <w:r>
              <w:t>Tyrėjų naktis</w:t>
            </w:r>
          </w:p>
          <w:p w:rsidR="002A665D" w:rsidRDefault="002A665D" w:rsidP="00D106D0">
            <w:pPr>
              <w:snapToGrid w:val="0"/>
              <w:ind w:left="-3"/>
            </w:pPr>
            <w:r>
              <w:t>Vilniaus universiteto kamerinio orkestro koncertas (rudenį)</w:t>
            </w:r>
          </w:p>
          <w:p w:rsidR="002A665D" w:rsidRDefault="002A665D" w:rsidP="00D106D0">
            <w:pPr>
              <w:snapToGrid w:val="0"/>
              <w:ind w:left="-3"/>
            </w:pPr>
            <w:r>
              <w:t>Infoterminalų sistemų atnaujinimo pristatymo renginys</w:t>
            </w:r>
          </w:p>
          <w:p w:rsidR="002A665D" w:rsidRDefault="002A665D" w:rsidP="00D106D0">
            <w:pPr>
              <w:snapToGrid w:val="0"/>
              <w:ind w:left="-3"/>
            </w:pPr>
            <w:r>
              <w:t>Leidinio „Vilniaus miesto elektrinė. 1903–1943“ pristatymas visuomenei</w:t>
            </w:r>
          </w:p>
          <w:p w:rsidR="002A665D" w:rsidRDefault="002A665D" w:rsidP="00D106D0">
            <w:pPr>
              <w:snapToGrid w:val="0"/>
            </w:pPr>
            <w:r>
              <w:t>Projekto „Interaktyvių ekspozicijų atnaujinimas 3D projekcijomis“ pristatymas</w:t>
            </w:r>
          </w:p>
          <w:p w:rsidR="002A665D" w:rsidRPr="00375EA1" w:rsidRDefault="002A665D" w:rsidP="00D106D0">
            <w:pPr>
              <w:snapToGrid w:val="0"/>
            </w:pPr>
            <w:r>
              <w:t>Projekto „</w:t>
            </w:r>
            <w:r w:rsidRPr="00375EA1">
              <w:t>Interaktyvus maršrutas žmonėms su regos negalia Energetikos ir tec</w:t>
            </w:r>
            <w:r>
              <w:t>hnikos muziejuje“ pristatymas</w:t>
            </w:r>
          </w:p>
          <w:p w:rsidR="002A665D" w:rsidRDefault="002A665D" w:rsidP="00D106D0">
            <w:pPr>
              <w:snapToGrid w:val="0"/>
            </w:pPr>
            <w:r>
              <w:t xml:space="preserve">Pokalbių ciklas „Visatos mesistrai“ </w:t>
            </w:r>
          </w:p>
          <w:p w:rsidR="002A665D" w:rsidRDefault="002A665D" w:rsidP="00D106D0">
            <w:pPr>
              <w:snapToGrid w:val="0"/>
            </w:pPr>
            <w:r>
              <w:t>Projekto „</w:t>
            </w:r>
            <w:r w:rsidRPr="00106FF0">
              <w:t>Interaktyvios komunikacijos sistemos šiuolaikiniame muziejuje sukūrimas</w:t>
            </w:r>
            <w:r>
              <w:t>“ pristatymas</w:t>
            </w:r>
          </w:p>
          <w:p w:rsidR="002A665D" w:rsidRDefault="002A665D" w:rsidP="00D106D0">
            <w:pPr>
              <w:snapToGrid w:val="0"/>
            </w:pPr>
            <w:r>
              <w:t>Projekto „Papildytos realybės technologijos pritaikymas kultūros paveldo objekte – Vilniaus centrinėje elektrinėje. II etapas“ pristatymas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 xml:space="preserve">2015 m. </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t>V. Mateika</w:t>
            </w:r>
          </w:p>
          <w:p w:rsidR="002A665D" w:rsidRDefault="002A665D" w:rsidP="00D106D0">
            <w:pPr>
              <w:snapToGrid w:val="0"/>
            </w:pPr>
            <w:r>
              <w:t>R. Stakauskaitė</w:t>
            </w:r>
          </w:p>
          <w:p w:rsidR="002A665D" w:rsidRDefault="002A665D" w:rsidP="00D106D0">
            <w:pPr>
              <w:snapToGrid w:val="0"/>
            </w:pPr>
            <w:r>
              <w:t>D. Tüür</w:t>
            </w:r>
          </w:p>
          <w:p w:rsidR="002A665D" w:rsidRDefault="002A665D" w:rsidP="00D106D0">
            <w:pPr>
              <w:snapToGrid w:val="0"/>
            </w:pPr>
            <w:r>
              <w:t>V. Burokas</w:t>
            </w:r>
          </w:p>
        </w:tc>
      </w:tr>
      <w:tr w:rsidR="002A665D" w:rsidTr="00D106D0">
        <w:trPr>
          <w:trHeight w:val="97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4.</w:t>
            </w:r>
            <w:r>
              <w:t xml:space="preserve"> Muziejaus interneto svetainės plėtra (kas ir kaip numatoma atnaujinti)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Energetikos ir technikos muziejaus internetinės svetainės atnaujinimas</w:t>
            </w:r>
          </w:p>
          <w:p w:rsidR="002A665D" w:rsidRDefault="002A665D" w:rsidP="00D106D0">
            <w:pPr>
              <w:snapToGrid w:val="0"/>
            </w:pPr>
            <w:r>
              <w:t>Pritaikymas žmonėms su daline regos negalia</w:t>
            </w:r>
          </w:p>
          <w:p w:rsidR="002A665D" w:rsidRDefault="002A665D" w:rsidP="00D106D0">
            <w:pPr>
              <w:snapToGrid w:val="0"/>
            </w:pPr>
            <w:r>
              <w:t>Svetainės informacijos vertimas į anglų kalbą</w:t>
            </w:r>
          </w:p>
          <w:p w:rsidR="002A665D" w:rsidRDefault="002A665D" w:rsidP="00D106D0">
            <w:pPr>
              <w:snapToGrid w:val="0"/>
            </w:pPr>
            <w:r>
              <w:t xml:space="preserve">Nuolatinis informacijos apie renginius, partnerius, pasiūlymus ir kt. atnaujinimas </w:t>
            </w:r>
          </w:p>
          <w:p w:rsidR="002A665D" w:rsidRDefault="002A665D" w:rsidP="00D106D0">
            <w:pPr>
              <w:snapToGrid w:val="0"/>
            </w:pPr>
            <w:r>
              <w:t>Domeno emuziejus.lt palaikymas</w:t>
            </w:r>
          </w:p>
          <w:p w:rsidR="002A665D" w:rsidRDefault="002A665D" w:rsidP="00D106D0">
            <w:pPr>
              <w:snapToGrid w:val="0"/>
            </w:pPr>
            <w:r>
              <w:t>Edukacinių programų aprašymų atnaujinimas</w:t>
            </w:r>
          </w:p>
          <w:p w:rsidR="002A665D" w:rsidRDefault="002A665D" w:rsidP="00D106D0">
            <w:pPr>
              <w:snapToGrid w:val="0"/>
            </w:pPr>
            <w:r>
              <w:t>Interneto svetainės lankytojų poreikių analizė, atnaujinimo testavimas</w:t>
            </w:r>
          </w:p>
          <w:p w:rsidR="002A665D" w:rsidRDefault="002A665D" w:rsidP="00D106D0">
            <w:pPr>
              <w:snapToGrid w:val="0"/>
            </w:pPr>
            <w:r>
              <w:t>Patalpų (su matmenimis) planų atnaujinimas muziejaus svetainėje</w:t>
            </w:r>
          </w:p>
          <w:p w:rsidR="002A665D" w:rsidRDefault="002A665D" w:rsidP="00D106D0">
            <w:pPr>
              <w:snapToGrid w:val="0"/>
              <w:rPr>
                <w:color w:val="000000"/>
              </w:rPr>
            </w:pPr>
            <w:r>
              <w:t>Patalpų nuotraukų ir informacijos atnaujinimas muziejaus svetainėje</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 xml:space="preserve">2015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Armakauskaitė</w:t>
            </w:r>
          </w:p>
          <w:p w:rsidR="002A665D" w:rsidRDefault="002A665D" w:rsidP="00D106D0">
            <w:pPr>
              <w:snapToGrid w:val="0"/>
            </w:pPr>
            <w:r>
              <w:t>E. Jusčiūtė</w:t>
            </w:r>
          </w:p>
        </w:tc>
      </w:tr>
      <w:tr w:rsidR="002A665D" w:rsidTr="00D106D0">
        <w:trPr>
          <w:trHeight w:val="45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5</w:t>
            </w:r>
            <w:r>
              <w:t xml:space="preserve">. Fondų lankytojų aptarnavimas (kokius ir kiek lankytojų planuojama aptarnauti)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fonduose planuojama priimti ~50 asmenų, t.y. studentai, istorikai, energetikos ir ir technikos paveldo tyrinėtojai</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337"/>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6</w:t>
            </w:r>
            <w:r>
              <w:t>. Kita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uppressAutoHyphens w:val="0"/>
              <w:autoSpaceDE w:val="0"/>
              <w:snapToGrid w:val="0"/>
            </w:pPr>
            <w:r>
              <w:t>Mobilių edukacinių programų strategijos parengimas ir parengiamieji darbai</w:t>
            </w:r>
          </w:p>
          <w:p w:rsidR="002A665D" w:rsidRDefault="002A665D" w:rsidP="00D106D0">
            <w:pPr>
              <w:suppressAutoHyphens w:val="0"/>
              <w:autoSpaceDE w:val="0"/>
              <w:snapToGrid w:val="0"/>
            </w:pPr>
            <w:r>
              <w:t>Projektas „Energetikos ir technikos muziejus komunikuoja angliškai“</w:t>
            </w:r>
          </w:p>
          <w:p w:rsidR="002A665D" w:rsidRDefault="002A665D" w:rsidP="00D106D0">
            <w:pPr>
              <w:suppressAutoHyphens w:val="0"/>
              <w:autoSpaceDE w:val="0"/>
              <w:snapToGrid w:val="0"/>
            </w:pPr>
            <w:r>
              <w:t>Muziejaus suvenyrų asortimento didinimas (suvenyras vaikams iki 7 m.)</w:t>
            </w:r>
          </w:p>
          <w:p w:rsidR="002A665D" w:rsidRDefault="002A665D" w:rsidP="00D106D0">
            <w:pPr>
              <w:suppressAutoHyphens w:val="0"/>
              <w:autoSpaceDE w:val="0"/>
              <w:snapToGrid w:val="0"/>
            </w:pPr>
            <w:r>
              <w:lastRenderedPageBreak/>
              <w:t>Vaikų kampelio asortimento didinimas (žaidimas „Pažinkime Energetikos ir technikos muziejų“, spalvinimo paveikslėlių atnaujinimas, kubikas–rubikas su dalininkų logotipais, „Sujunk taškus“ paveikslėlių parengimas)</w:t>
            </w:r>
          </w:p>
          <w:p w:rsidR="002A665D" w:rsidRDefault="002A665D" w:rsidP="00D106D0">
            <w:pPr>
              <w:snapToGrid w:val="0"/>
            </w:pPr>
            <w:r>
              <w:t>Žodinės informacijos lankytojams apie suteikiamas paslaugas atnaujinimas</w:t>
            </w:r>
          </w:p>
          <w:p w:rsidR="002A665D" w:rsidRDefault="002A665D" w:rsidP="00D106D0">
            <w:pPr>
              <w:snapToGrid w:val="0"/>
            </w:pPr>
            <w:r>
              <w:t>Ekspozicijų aprašų 8 užsienio kalbomis atnaujinimas, patrauklaus dizaino sukūrimas</w:t>
            </w:r>
          </w:p>
          <w:p w:rsidR="002A665D" w:rsidRDefault="002A665D" w:rsidP="00D106D0">
            <w:pPr>
              <w:snapToGrid w:val="0"/>
            </w:pPr>
            <w:r>
              <w:t>Įrangos ir įra</w:t>
            </w:r>
            <w:r w:rsidRPr="00E57202">
              <w:t>n</w:t>
            </w:r>
            <w:r>
              <w:t>kių edukacijai komplektavimas</w:t>
            </w:r>
          </w:p>
          <w:p w:rsidR="002A665D" w:rsidRDefault="002A665D" w:rsidP="00D106D0">
            <w:pPr>
              <w:snapToGrid w:val="0"/>
            </w:pPr>
            <w:r>
              <w:t>Aktyvus marketingas</w:t>
            </w:r>
          </w:p>
          <w:p w:rsidR="002A665D" w:rsidRDefault="002A665D" w:rsidP="00D106D0">
            <w:pPr>
              <w:snapToGrid w:val="0"/>
            </w:pPr>
            <w:r>
              <w:t>Konsultacijos renginių muziejuje organizatoriams</w:t>
            </w:r>
          </w:p>
          <w:p w:rsidR="002A665D" w:rsidRDefault="002A665D" w:rsidP="00D106D0">
            <w:pPr>
              <w:snapToGrid w:val="0"/>
            </w:pPr>
            <w:r>
              <w:t>Muziejaus draugo kortelių platinimo taisyklių parengimas</w:t>
            </w:r>
          </w:p>
          <w:p w:rsidR="002A665D" w:rsidRDefault="002A665D" w:rsidP="00D106D0">
            <w:pPr>
              <w:snapToGrid w:val="0"/>
            </w:pPr>
            <w:r>
              <w:t>Bendradarbiavimas su įvairiomis organizacijomis dėl kūrybinių dirbtuvių, viešų paskaitų, edukacinių užsiėmimų etc. organizavimo</w:t>
            </w:r>
          </w:p>
          <w:p w:rsidR="002A665D" w:rsidRDefault="002A665D" w:rsidP="00D106D0">
            <w:pPr>
              <w:snapToGrid w:val="0"/>
            </w:pPr>
            <w:r>
              <w:t>Suaugusiųjų ir neįgaliųjų laisvalaikio praleidimo muziejuje poreikių analizė</w:t>
            </w:r>
          </w:p>
          <w:p w:rsidR="002A665D" w:rsidRDefault="002A665D" w:rsidP="00D106D0">
            <w:pPr>
              <w:snapToGrid w:val="0"/>
            </w:pPr>
            <w:r>
              <w:t>Audio ir video gidų bei papildytos realybės įrangos priežiūra</w:t>
            </w:r>
          </w:p>
          <w:p w:rsidR="002A665D" w:rsidRDefault="002A665D" w:rsidP="00D106D0">
            <w:pPr>
              <w:snapToGrid w:val="0"/>
            </w:pPr>
            <w:r>
              <w:t>Konteinerio ant ratukų lankytojų daiktams įrengimas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Armakauskaitė</w:t>
            </w:r>
          </w:p>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lastRenderedPageBreak/>
              <w:t xml:space="preserve">V. Mateika </w:t>
            </w:r>
          </w:p>
          <w:p w:rsidR="002A665D" w:rsidRDefault="002A665D" w:rsidP="00D106D0">
            <w:pPr>
              <w:snapToGrid w:val="0"/>
            </w:pPr>
            <w:r>
              <w:t>R. Stakauskaitė</w:t>
            </w:r>
          </w:p>
          <w:p w:rsidR="002A665D" w:rsidRDefault="002A665D" w:rsidP="00D106D0">
            <w:pPr>
              <w:snapToGrid w:val="0"/>
            </w:pPr>
            <w:r>
              <w:t>V. Burokas</w:t>
            </w:r>
          </w:p>
          <w:p w:rsidR="002A665D" w:rsidRDefault="002A665D" w:rsidP="00D106D0">
            <w:pPr>
              <w:snapToGrid w:val="0"/>
            </w:pPr>
            <w:r>
              <w:t>D. Tüür</w:t>
            </w:r>
          </w:p>
        </w:tc>
      </w:tr>
      <w:tr w:rsidR="002A665D" w:rsidTr="00D106D0">
        <w:trPr>
          <w:trHeight w:val="27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IV. EKSPOZICIJOS IR PARODOS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5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Ekspozicijų ir parodų teminių planų bei koncepcijų rengimas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Projekto „Interaktyvaus maršrutas žmonėms su regos negalia ETM“ maršruto ir 3D maketų koncepto parengimas</w:t>
            </w:r>
          </w:p>
          <w:p w:rsidR="002A665D" w:rsidRDefault="002A665D" w:rsidP="00D106D0">
            <w:pPr>
              <w:snapToGrid w:val="0"/>
            </w:pPr>
            <w:r>
              <w:t>Muziejaus naujos komunikacijos sistemos koncepcijos parengimas</w:t>
            </w:r>
          </w:p>
          <w:p w:rsidR="002A665D" w:rsidRDefault="002A665D" w:rsidP="00D106D0">
            <w:pPr>
              <w:snapToGrid w:val="0"/>
            </w:pPr>
            <w:r>
              <w:t>Parodų, skirtų žmonėms su negalia, koncepcijų kūrimas</w:t>
            </w:r>
          </w:p>
          <w:p w:rsidR="002A665D" w:rsidRDefault="002A665D" w:rsidP="00D106D0">
            <w:pPr>
              <w:snapToGrid w:val="0"/>
            </w:pPr>
            <w:r>
              <w:t>Parodos akliesiems apie Vilniaus pramonę koncepcijos rengimas 2016 metams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2015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Armakauskaitė</w:t>
            </w:r>
          </w:p>
          <w:p w:rsidR="002A665D" w:rsidRDefault="002A665D" w:rsidP="00D106D0">
            <w:pPr>
              <w:snapToGrid w:val="0"/>
            </w:pPr>
            <w:r>
              <w:t>E. Jusčiūtė</w:t>
            </w:r>
          </w:p>
        </w:tc>
      </w:tr>
      <w:tr w:rsidR="002A665D" w:rsidTr="00D106D0">
        <w:trPr>
          <w:trHeight w:val="56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Ekspozicijų atnaujinimas (pavadinimas ir vieta, nurodant filialą)</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numPr>
                <w:ilvl w:val="0"/>
                <w:numId w:val="1"/>
              </w:numPr>
              <w:tabs>
                <w:tab w:val="left" w:pos="360"/>
              </w:tabs>
              <w:ind w:left="360" w:hanging="360"/>
              <w:jc w:val="both"/>
            </w:pPr>
            <w:r>
              <w:t>Infoterminalų sistemos atnaujinimas muziejuje</w:t>
            </w:r>
          </w:p>
          <w:p w:rsidR="002A665D" w:rsidRDefault="002A665D" w:rsidP="00D106D0">
            <w:pPr>
              <w:numPr>
                <w:ilvl w:val="0"/>
                <w:numId w:val="1"/>
              </w:numPr>
              <w:tabs>
                <w:tab w:val="left" w:pos="0"/>
              </w:tabs>
              <w:ind w:left="0" w:firstLine="0"/>
            </w:pPr>
            <w:r>
              <w:t>Interaktyvaus 3D elektrinės maketo ir autentiškų elementų (7 eksponatai) įrengimas ir eksponavimas</w:t>
            </w:r>
          </w:p>
          <w:p w:rsidR="002A665D" w:rsidRPr="00176953" w:rsidRDefault="002A665D" w:rsidP="00D106D0">
            <w:pPr>
              <w:jc w:val="both"/>
              <w:rPr>
                <w:b/>
              </w:rPr>
            </w:pPr>
            <w:r w:rsidRPr="00176953">
              <w:rPr>
                <w:b/>
              </w:rPr>
              <w:t>Veiklos ekspozicijoje „Pagaminta Vilniuje“:</w:t>
            </w:r>
          </w:p>
          <w:p w:rsidR="002A665D" w:rsidRDefault="002A665D" w:rsidP="00D106D0">
            <w:pPr>
              <w:jc w:val="both"/>
            </w:pPr>
            <w:r>
              <w:t>AB „Vilniaus pergalė“ eksponatų stelaže eksponavimas</w:t>
            </w:r>
          </w:p>
          <w:p w:rsidR="002A665D" w:rsidRDefault="002A665D" w:rsidP="00D106D0">
            <w:pPr>
              <w:jc w:val="both"/>
            </w:pPr>
            <w:r>
              <w:t>Anotacijų, įspėjamųjų ženklų atnaujinimas</w:t>
            </w:r>
          </w:p>
          <w:p w:rsidR="002A665D" w:rsidRDefault="002A665D" w:rsidP="00D106D0">
            <w:pPr>
              <w:jc w:val="both"/>
            </w:pPr>
            <w:r>
              <w:t>Stelažo „Pagaminta Vilniuje“ atnaujinimas ir užpildymas</w:t>
            </w:r>
          </w:p>
          <w:p w:rsidR="002A665D" w:rsidRDefault="002A665D" w:rsidP="00D106D0">
            <w:pPr>
              <w:jc w:val="both"/>
            </w:pPr>
            <w:r>
              <w:t>Eksponatų – jonikų „Vilnius“ ir „Venta“ – perkėlimas į stelažą</w:t>
            </w:r>
          </w:p>
          <w:p w:rsidR="002A665D" w:rsidRPr="00176953" w:rsidRDefault="002A665D" w:rsidP="00D106D0">
            <w:pPr>
              <w:jc w:val="both"/>
              <w:rPr>
                <w:b/>
              </w:rPr>
            </w:pPr>
            <w:r w:rsidRPr="00176953">
              <w:rPr>
                <w:b/>
              </w:rPr>
              <w:t>Veiklos ekspozicijose Mokslas ir technika vaikams:</w:t>
            </w:r>
          </w:p>
          <w:p w:rsidR="002A665D" w:rsidRDefault="002A665D" w:rsidP="00D106D0">
            <w:pPr>
              <w:numPr>
                <w:ilvl w:val="0"/>
                <w:numId w:val="1"/>
              </w:numPr>
              <w:tabs>
                <w:tab w:val="left" w:pos="0"/>
              </w:tabs>
              <w:ind w:left="0" w:firstLine="0"/>
            </w:pPr>
            <w:r>
              <w:t>interaktyvių eksponatų atnaujinimas, remontavimas, tobulinimas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E. Armakauskaitė</w:t>
            </w:r>
          </w:p>
          <w:p w:rsidR="002A665D" w:rsidRDefault="002A665D" w:rsidP="00D106D0">
            <w:pPr>
              <w:snapToGrid w:val="0"/>
            </w:pPr>
            <w:r>
              <w:t>V. Mateika</w:t>
            </w:r>
          </w:p>
          <w:p w:rsidR="002A665D" w:rsidRDefault="002A665D" w:rsidP="00D106D0">
            <w:pPr>
              <w:snapToGrid w:val="0"/>
            </w:pPr>
            <w:r>
              <w:t>D. Dževečka</w:t>
            </w:r>
          </w:p>
        </w:tc>
      </w:tr>
      <w:tr w:rsidR="002A665D" w:rsidTr="00D106D0">
        <w:trPr>
          <w:trHeight w:val="404"/>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Parodos muziejuje (pavadinimas, vieta)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Laikinų parodų ciklas „Nematytas eksponatas“ (12 ekspozicijų)</w:t>
            </w:r>
          </w:p>
          <w:p w:rsidR="002A665D" w:rsidRDefault="002A665D" w:rsidP="00D106D0">
            <w:pPr>
              <w:snapToGrid w:val="0"/>
              <w:ind w:left="-3"/>
            </w:pPr>
            <w:r>
              <w:t>LAFA paroda „Procesas“ (2015-02-14 – 2015-03-15)</w:t>
            </w:r>
          </w:p>
          <w:p w:rsidR="002A665D" w:rsidRDefault="002A665D" w:rsidP="00D106D0">
            <w:pPr>
              <w:snapToGrid w:val="0"/>
              <w:ind w:left="-3"/>
            </w:pPr>
            <w:r>
              <w:t>Rieu Tüür autorinė tapybos paroda (2015-02-24 – 2015-03-12)</w:t>
            </w:r>
          </w:p>
          <w:p w:rsidR="002A665D" w:rsidRDefault="002A665D" w:rsidP="00D106D0">
            <w:pPr>
              <w:snapToGrid w:val="0"/>
              <w:ind w:left="-3"/>
            </w:pPr>
            <w:r>
              <w:t>Paroda „Dakaro ralis iš arti“ (2015-03-12–28)</w:t>
            </w:r>
          </w:p>
          <w:p w:rsidR="002A665D" w:rsidRDefault="002A665D" w:rsidP="00D106D0">
            <w:pPr>
              <w:snapToGrid w:val="0"/>
              <w:ind w:left="-3"/>
            </w:pPr>
            <w:r>
              <w:t>Vaikų piešinių paroda (2015-03-28–04-18)</w:t>
            </w:r>
          </w:p>
          <w:p w:rsidR="002A665D" w:rsidRDefault="002A665D" w:rsidP="00D106D0">
            <w:pPr>
              <w:snapToGrid w:val="0"/>
              <w:ind w:left="-3"/>
            </w:pPr>
            <w:r>
              <w:t>Demonstracinis 3D maketų spausdinimas</w:t>
            </w:r>
          </w:p>
          <w:p w:rsidR="002A665D" w:rsidRDefault="002A665D" w:rsidP="00D106D0">
            <w:pPr>
              <w:snapToGrid w:val="0"/>
              <w:ind w:left="-3"/>
            </w:pPr>
            <w:r>
              <w:t>Projekto „Interaktyvaus maršrutas žmonėms su regos negalia ETM“ atidarymas</w:t>
            </w:r>
          </w:p>
          <w:p w:rsidR="002A665D" w:rsidRDefault="002A665D" w:rsidP="00D106D0">
            <w:pPr>
              <w:snapToGrid w:val="0"/>
              <w:ind w:left="-3"/>
            </w:pPr>
            <w:r>
              <w:rPr>
                <w:rStyle w:val="Grietas"/>
                <w:b w:val="0"/>
              </w:rPr>
              <w:t xml:space="preserve">Dizaino savaitė 2015 </w:t>
            </w:r>
            <w:r>
              <w:t>(2015-05-02 – 2015-05-16)</w:t>
            </w:r>
          </w:p>
          <w:p w:rsidR="002A665D" w:rsidRPr="00517664" w:rsidRDefault="002A665D" w:rsidP="00D106D0">
            <w:pPr>
              <w:snapToGrid w:val="0"/>
              <w:ind w:left="-3"/>
              <w:rPr>
                <w:rStyle w:val="Grietas"/>
                <w:b w:val="0"/>
              </w:rPr>
            </w:pPr>
            <w:r>
              <w:t>Paroda s, skirta leidyklos „Šviesa“ 70-mečiui (2015-05-19 -06-05)</w:t>
            </w:r>
          </w:p>
          <w:p w:rsidR="002A665D" w:rsidRDefault="002A665D" w:rsidP="00D106D0">
            <w:pPr>
              <w:snapToGrid w:val="0"/>
              <w:ind w:left="-3"/>
            </w:pPr>
            <w:r>
              <w:t xml:space="preserve">LGGRTC parodos: </w:t>
            </w:r>
          </w:p>
          <w:p w:rsidR="002A665D" w:rsidRDefault="002A665D" w:rsidP="00D106D0">
            <w:pPr>
              <w:snapToGrid w:val="0"/>
              <w:ind w:left="-3"/>
            </w:pPr>
            <w:r>
              <w:lastRenderedPageBreak/>
              <w:t>„Liudyti tautai ir istorijai“</w:t>
            </w:r>
          </w:p>
          <w:p w:rsidR="002A665D" w:rsidRDefault="002A665D" w:rsidP="00D106D0">
            <w:pPr>
              <w:snapToGrid w:val="0"/>
              <w:ind w:left="-3"/>
            </w:pPr>
            <w:r>
              <w:t>„</w:t>
            </w:r>
            <w:r w:rsidRPr="00517664">
              <w:t>1939–1940 m. Lietuvoje internuoti lenkai</w:t>
            </w:r>
            <w:r>
              <w:t>“</w:t>
            </w:r>
          </w:p>
          <w:p w:rsidR="002A665D" w:rsidRPr="00232C05" w:rsidRDefault="002A665D" w:rsidP="00D106D0">
            <w:pPr>
              <w:snapToGrid w:val="0"/>
              <w:ind w:left="-3"/>
              <w:rPr>
                <w:bCs/>
              </w:rPr>
            </w:pPr>
            <w:r w:rsidRPr="00517664">
              <w:rPr>
                <w:rStyle w:val="Grietas"/>
                <w:b w:val="0"/>
              </w:rPr>
              <w:t>„PARTIZANO KELIU. Prisikėlimo apygardos vadas Juozas Paliūnas-Rytas (1915–</w:t>
            </w:r>
            <w:r w:rsidRPr="00232C05">
              <w:rPr>
                <w:bCs/>
              </w:rPr>
              <w:t>1952)“</w:t>
            </w:r>
          </w:p>
          <w:p w:rsidR="002A665D" w:rsidRPr="00232C05" w:rsidRDefault="002A665D" w:rsidP="00D106D0">
            <w:pPr>
              <w:snapToGrid w:val="0"/>
              <w:ind w:left="-3"/>
              <w:rPr>
                <w:bCs/>
              </w:rPr>
            </w:pPr>
            <w:r w:rsidRPr="00232C05">
              <w:rPr>
                <w:bCs/>
              </w:rPr>
              <w:t>„1939–1940 m. Lietuvoje internuoti lenkai“</w:t>
            </w:r>
          </w:p>
          <w:p w:rsidR="002A665D" w:rsidRPr="00232C05" w:rsidRDefault="002A665D" w:rsidP="00D106D0">
            <w:pPr>
              <w:snapToGrid w:val="0"/>
              <w:ind w:left="-3"/>
              <w:rPr>
                <w:bCs/>
              </w:rPr>
            </w:pPr>
            <w:r w:rsidRPr="00232C05">
              <w:rPr>
                <w:bCs/>
              </w:rPr>
              <w:t>„GULAG‘AS. Vieno lagerio istorija“</w:t>
            </w:r>
          </w:p>
          <w:p w:rsidR="002A665D" w:rsidRPr="00232C05" w:rsidRDefault="002A665D" w:rsidP="00D106D0">
            <w:pPr>
              <w:snapToGrid w:val="0"/>
              <w:ind w:left="-3"/>
              <w:rPr>
                <w:bCs/>
              </w:rPr>
            </w:pPr>
            <w:r w:rsidRPr="00232C05">
              <w:rPr>
                <w:bCs/>
              </w:rPr>
              <w:t xml:space="preserve">„PO SVETIMU DANGUM: Lietuvos gyventojai sovietų lageriuose ir tremtyje </w:t>
            </w:r>
            <w:r w:rsidRPr="00232C05">
              <w:br/>
            </w:r>
            <w:r w:rsidRPr="00232C05">
              <w:rPr>
                <w:bCs/>
              </w:rPr>
              <w:t>1940–1958 m.“</w:t>
            </w:r>
          </w:p>
          <w:p w:rsidR="002A665D" w:rsidRPr="00232C05" w:rsidRDefault="002A665D" w:rsidP="00D106D0">
            <w:pPr>
              <w:snapToGrid w:val="0"/>
              <w:ind w:left="-3"/>
              <w:rPr>
                <w:bCs/>
              </w:rPr>
            </w:pPr>
            <w:r w:rsidRPr="00232C05">
              <w:rPr>
                <w:bCs/>
              </w:rPr>
              <w:t>„SMURTO KRONIKA: Lietuva 1939–1941 metais“</w:t>
            </w:r>
          </w:p>
          <w:p w:rsidR="002A665D" w:rsidRDefault="002A665D" w:rsidP="00D106D0">
            <w:pPr>
              <w:snapToGrid w:val="0"/>
              <w:ind w:left="-3"/>
            </w:pPr>
            <w:r w:rsidRPr="00232C05">
              <w:t>„KARAS PO KARO: ginkluotasis antisovietinis pasipriešinimas Lietuvoje 1944–1953 m.“ </w:t>
            </w:r>
          </w:p>
          <w:p w:rsidR="002A665D" w:rsidRPr="00EB1643" w:rsidRDefault="002A665D" w:rsidP="00D106D0">
            <w:pPr>
              <w:snapToGrid w:val="0"/>
              <w:ind w:left="-3"/>
            </w:pPr>
            <w:r w:rsidRPr="00EB1643">
              <w:t>„</w:t>
            </w:r>
            <w:r w:rsidRPr="00232C05">
              <w:t>UŽ URALO, ŽEMĖS GALO...</w:t>
            </w:r>
            <w:r w:rsidRPr="00EB1643">
              <w:t xml:space="preserve">“ </w:t>
            </w:r>
          </w:p>
          <w:p w:rsidR="002A665D" w:rsidRDefault="002A665D" w:rsidP="00D106D0">
            <w:pPr>
              <w:snapToGrid w:val="0"/>
              <w:ind w:left="-3"/>
            </w:pPr>
            <w:r w:rsidRPr="00232C05">
              <w:t>„ARMĖNŲ GENOCIDAS. 1915 METAI“</w:t>
            </w:r>
          </w:p>
          <w:p w:rsidR="002A665D" w:rsidRDefault="002A665D" w:rsidP="00D106D0">
            <w:pPr>
              <w:snapToGrid w:val="0"/>
              <w:ind w:left="-3"/>
            </w:pPr>
            <w:r>
              <w:t>UNESCO paroda „Lietuva pašto siuntose“ (2015-07-03 – 2015-09-15)</w:t>
            </w:r>
          </w:p>
          <w:p w:rsidR="002A665D" w:rsidRDefault="002A665D" w:rsidP="00D106D0">
            <w:pPr>
              <w:snapToGrid w:val="0"/>
              <w:ind w:left="-3"/>
            </w:pPr>
            <w:r>
              <w:t>Paroda „Greitumo velniai“, katilų ir turbinų salės.(2015-09-16 – 10- 15)</w:t>
            </w:r>
          </w:p>
          <w:p w:rsidR="002A665D" w:rsidRDefault="002A665D" w:rsidP="00D106D0">
            <w:pPr>
              <w:snapToGrid w:val="0"/>
              <w:ind w:left="-3"/>
            </w:pPr>
            <w:r>
              <w:t>Paroda skirta Latvijos nepriklausomybės dienai (2015-11-19 – 12-19)</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Armakauskaitė</w:t>
            </w:r>
          </w:p>
          <w:p w:rsidR="002A665D" w:rsidRDefault="002A665D" w:rsidP="00D106D0">
            <w:pPr>
              <w:snapToGrid w:val="0"/>
            </w:pPr>
            <w:r>
              <w:t>E. Jusčiūtė</w:t>
            </w:r>
          </w:p>
        </w:tc>
      </w:tr>
      <w:tr w:rsidR="002A665D" w:rsidTr="00D106D0">
        <w:trPr>
          <w:trHeight w:val="58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4. Parodos kituose muziejuose ir institucijose Lietuvoje ir užsienyje (pavadinimas, vieta)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Paroda „Vilniaus elektrinė nuotraukose 1903–2003“ TE–2, Nacionalinėje M. Mažvydo bibliotekoje, N. Vilnios psichiatrinėje ligoninėje</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54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5. Virtualios parodos (pavadinimas, tinklalapio adresas)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Virtuali paroda „Vilniaus elektrinės vaizdų kaita“ socialiniuose tinkluose</w:t>
            </w:r>
          </w:p>
          <w:p w:rsidR="002A665D" w:rsidRDefault="002A665D" w:rsidP="00D106D0">
            <w:pPr>
              <w:snapToGrid w:val="0"/>
            </w:pPr>
            <w:r>
              <w:t xml:space="preserve">Virtuali paroda „Sustok, akimirka žalinga!“ </w:t>
            </w:r>
            <w:r>
              <w:rPr>
                <w:i/>
              </w:rPr>
              <w:t xml:space="preserve">facebook.com </w:t>
            </w:r>
            <w:r>
              <w:t xml:space="preserve">paskyroje ir internetinėje svetainėje </w:t>
            </w:r>
            <w:r>
              <w:rPr>
                <w:i/>
              </w:rPr>
              <w:t>emuziejus.lt</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tc>
      </w:tr>
      <w:tr w:rsidR="002A665D" w:rsidTr="00D106D0">
        <w:trPr>
          <w:trHeight w:val="52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6. Bendradarbiavimas su kitais muziejais (kokioms parodoms, kokių ir kiek eksponatų planuojama skolinti)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Parodai „Greitumo velniai“ bus skolinamiesi eksponatai iš muziejų, 50 vnt.</w:t>
            </w:r>
          </w:p>
          <w:p w:rsidR="002A665D" w:rsidRDefault="002A665D" w:rsidP="00D106D0">
            <w:pPr>
              <w:snapToGrid w:val="0"/>
            </w:pPr>
            <w:r>
              <w:t>Technikos muziejų Lietuvoje kelio koncepcijos rengimas, bendradabiaujant su Lietuvos technikos muziejais ir jų filialais</w:t>
            </w:r>
          </w:p>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tc>
      </w:tr>
      <w:tr w:rsidR="002A665D" w:rsidTr="00D106D0">
        <w:trPr>
          <w:trHeight w:val="287"/>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7.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Bendarbiavimas su Nacionaline M. Mažvydo biblioteka</w:t>
            </w:r>
          </w:p>
          <w:p w:rsidR="002A665D" w:rsidRDefault="002A665D" w:rsidP="00D106D0">
            <w:pPr>
              <w:snapToGrid w:val="0"/>
            </w:pPr>
            <w:r>
              <w:t>Vilniaus pramonės objektų paieška, kontaktų užmezgimas</w:t>
            </w:r>
          </w:p>
          <w:p w:rsidR="002A665D" w:rsidRDefault="002A665D" w:rsidP="00D106D0">
            <w:pPr>
              <w:snapToGrid w:val="0"/>
            </w:pPr>
            <w:r>
              <w:t>Muziejaus ekspozicijų būklės stebėsena, fiksavimas inspektavimo žurnaluose</w:t>
            </w:r>
          </w:p>
          <w:p w:rsidR="002A665D" w:rsidRDefault="002A665D" w:rsidP="00D106D0">
            <w:pPr>
              <w:snapToGrid w:val="0"/>
            </w:pPr>
            <w:r>
              <w:t>Žurnalų tikrinimas ir pastebėtų defektų šalinimas</w:t>
            </w:r>
          </w:p>
          <w:p w:rsidR="002A665D" w:rsidRDefault="002A665D" w:rsidP="00D106D0">
            <w:pPr>
              <w:snapToGrid w:val="0"/>
            </w:pPr>
            <w:r>
              <w:t>Naujos vietos paieška parodų ciklui „Nematytas eksponatas“</w:t>
            </w:r>
          </w:p>
          <w:p w:rsidR="002A665D" w:rsidRDefault="002A665D" w:rsidP="00D106D0">
            <w:pPr>
              <w:snapToGrid w:val="0"/>
            </w:pPr>
            <w:r>
              <w:t>Audio gido vertimas į lenkų kalbą</w:t>
            </w:r>
          </w:p>
          <w:p w:rsidR="002A665D" w:rsidRDefault="002A665D" w:rsidP="00D106D0">
            <w:pPr>
              <w:snapToGrid w:val="0"/>
            </w:pPr>
            <w:r>
              <w:t>Vykdomas muziejaus erdvių reklamavimas ir populiarinimas, aktyvus marketingas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t>V. Mateika</w:t>
            </w:r>
          </w:p>
          <w:p w:rsidR="002A665D" w:rsidRDefault="002A665D" w:rsidP="00D106D0">
            <w:pPr>
              <w:snapToGrid w:val="0"/>
            </w:pPr>
            <w:r>
              <w:t>R. Stakauskaitė</w:t>
            </w:r>
          </w:p>
        </w:tc>
      </w:tr>
      <w:tr w:rsidR="002A665D" w:rsidTr="00D106D0">
        <w:trPr>
          <w:trHeight w:val="26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V. LEIDYBINĖ IR MOKSLINĖ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26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rPr>
                <w:iCs/>
              </w:rPr>
            </w:pPr>
            <w:r>
              <w:t>1. Katalogų, mokslinių ir kitų leidinių, įskaitant elektroninius, rengimas ir leidyba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rPr>
                <w:iCs/>
              </w:rPr>
            </w:pPr>
            <w:r>
              <w:rPr>
                <w:iCs/>
              </w:rPr>
              <w:t>Nuotraukų albumas „Vilniaus miesto elektrinė. 1903–1943“</w:t>
            </w:r>
          </w:p>
          <w:p w:rsidR="002A665D" w:rsidRDefault="002A665D" w:rsidP="00D106D0">
            <w:pPr>
              <w:snapToGrid w:val="0"/>
              <w:rPr>
                <w:iCs/>
              </w:rPr>
            </w:pPr>
            <w:r>
              <w:rPr>
                <w:iCs/>
              </w:rPr>
              <w:t>Vilniaus miesto elektrinės istorijos paieška ir sistemingas kaupimas</w:t>
            </w:r>
          </w:p>
          <w:p w:rsidR="002A665D" w:rsidRDefault="002A665D" w:rsidP="00D106D0">
            <w:pPr>
              <w:snapToGrid w:val="0"/>
            </w:pPr>
            <w:r>
              <w:rPr>
                <w:iCs/>
              </w:rPr>
              <w:t>Parodos „Greitumo velniai“ katalogo leidyba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tc>
      </w:tr>
      <w:tr w:rsidR="002A665D" w:rsidTr="00D106D0">
        <w:trPr>
          <w:trHeight w:val="56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 Informacinių leidinių (bukletų, kvietimų, plakatų ir kt.) rengimas ir leidyba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sidRPr="004264FC">
              <w:t>Leidinio skirto Energetikos ir technikos muziejaus veiklai leidyba.</w:t>
            </w:r>
          </w:p>
          <w:p w:rsidR="002A665D" w:rsidRDefault="002A665D" w:rsidP="00D106D0">
            <w:pPr>
              <w:snapToGrid w:val="0"/>
            </w:pPr>
            <w:r>
              <w:t>Konferencijos „Technikos muziejų kelias“ viešinimo leidiniai,</w:t>
            </w:r>
          </w:p>
          <w:p w:rsidR="002A665D" w:rsidRDefault="002A665D" w:rsidP="00D106D0">
            <w:pPr>
              <w:snapToGrid w:val="0"/>
            </w:pPr>
            <w:r>
              <w:t xml:space="preserve"> Parodos „Greitumo velniai“ plakatas ir kvietimai</w:t>
            </w:r>
          </w:p>
          <w:p w:rsidR="002A665D" w:rsidRDefault="002A665D" w:rsidP="00D106D0">
            <w:pPr>
              <w:snapToGrid w:val="0"/>
            </w:pPr>
            <w:r>
              <w:t>Muziejaus lankstinuko-plano parengimas lenkų ir rusų kalbomis</w:t>
            </w:r>
          </w:p>
          <w:p w:rsidR="002A665D" w:rsidRDefault="002A665D" w:rsidP="00D106D0">
            <w:pPr>
              <w:pStyle w:val="Standard"/>
              <w:snapToGrid w:val="0"/>
            </w:pPr>
            <w:r>
              <w:t>Kvietimai, plakatai, anotacijos rengiamos visiems muziejaus renginiams, parodoms, ekspozicijų atnaujinimams</w:t>
            </w:r>
          </w:p>
          <w:p w:rsidR="002A665D" w:rsidRDefault="002A665D" w:rsidP="00D106D0">
            <w:pPr>
              <w:pStyle w:val="Standard"/>
              <w:snapToGrid w:val="0"/>
            </w:pPr>
            <w:r>
              <w:t>Muziejaus naujienlaiškis (kartą per mėnesį)</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2015 m. </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R. Žičkus</w:t>
            </w:r>
          </w:p>
          <w:p w:rsidR="002A665D" w:rsidRDefault="002A665D" w:rsidP="00D106D0">
            <w:pPr>
              <w:snapToGrid w:val="0"/>
            </w:pPr>
            <w:r>
              <w:t>E. Armakauskaitė</w:t>
            </w:r>
          </w:p>
          <w:p w:rsidR="002A665D" w:rsidRDefault="002A665D" w:rsidP="00D106D0">
            <w:pPr>
              <w:snapToGrid w:val="0"/>
            </w:pPr>
            <w:r>
              <w:t>E. Jusčiūtė</w:t>
            </w:r>
          </w:p>
        </w:tc>
      </w:tr>
      <w:tr w:rsidR="002A665D" w:rsidTr="00D106D0">
        <w:trPr>
          <w:trHeight w:val="56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Publikacijų kultūros ir periodinėje spaudoje rengimas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Publikacijos, skirtos Vilniaus miesto istorijai, rengimas</w:t>
            </w:r>
          </w:p>
          <w:p w:rsidR="002A665D" w:rsidRDefault="002A665D" w:rsidP="00D106D0">
            <w:pPr>
              <w:snapToGrid w:val="0"/>
            </w:pPr>
            <w:r>
              <w:t>Publikacijos, skirtos Vilniaus miesto pirmajai centrinei elektrinei, rengimas</w:t>
            </w:r>
          </w:p>
          <w:p w:rsidR="002A665D" w:rsidRDefault="002A665D" w:rsidP="00D106D0">
            <w:pPr>
              <w:snapToGrid w:val="0"/>
            </w:pPr>
            <w:r>
              <w:t>Straipsnių apie Vilniaus/Lietuvos transporto istoriją XX a. I p. rengimas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tc>
      </w:tr>
      <w:tr w:rsidR="002A665D" w:rsidTr="00D106D0">
        <w:trPr>
          <w:trHeight w:val="42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4. Moksliniai tyrimai (temos)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Mokslinių tyrimų Vilniaus miesto plėtros ekspozicijos plano rengimui užsakymas</w:t>
            </w:r>
          </w:p>
          <w:p w:rsidR="002A665D" w:rsidRDefault="002A665D" w:rsidP="00D106D0">
            <w:pPr>
              <w:snapToGrid w:val="0"/>
            </w:pPr>
            <w:r>
              <w:t>Šaltinių tyrimai archyvuose ir bibliotekose eksponatų aprašų tikslinimui, ekspozicijų metodinės medžiagos pildymui, publikacijos rengimui</w:t>
            </w:r>
          </w:p>
          <w:p w:rsidR="002A665D" w:rsidRDefault="002A665D" w:rsidP="00D106D0">
            <w:pPr>
              <w:snapToGrid w:val="0"/>
            </w:pPr>
            <w:r>
              <w:t>Temos – Vilniaus miesto plėtra, Vilniaus mieto energetikos ir komunalinio ūkio istorija, technikos istorija. Chronologinės ribos – XIX-XXI a.</w:t>
            </w:r>
          </w:p>
          <w:p w:rsidR="002A665D" w:rsidRDefault="002A665D" w:rsidP="00D106D0">
            <w:pPr>
              <w:snapToGrid w:val="0"/>
            </w:pPr>
            <w:r>
              <w:t>Pirmosios Vilniaus miesto elektrinės archyvo tvarkymas bei tyrimas</w:t>
            </w:r>
          </w:p>
          <w:p w:rsidR="002A665D" w:rsidRDefault="002A665D" w:rsidP="00D106D0">
            <w:pPr>
              <w:snapToGrid w:val="0"/>
            </w:pPr>
            <w:r>
              <w:t>Kursinių darbų temų siūlymas bendradarbiaujant su VU Istorijos fakultetu</w:t>
            </w:r>
          </w:p>
          <w:p w:rsidR="002A665D" w:rsidRDefault="002A665D" w:rsidP="00D106D0">
            <w:pPr>
              <w:snapToGrid w:val="0"/>
            </w:pPr>
            <w:r>
              <w:t>Disertacijos rengimas XX a. Vilniaus miesto urbanistikos tema</w:t>
            </w:r>
          </w:p>
          <w:p w:rsidR="002A665D" w:rsidRDefault="002A665D" w:rsidP="00D106D0">
            <w:pPr>
              <w:snapToGrid w:val="0"/>
            </w:pPr>
            <w:r w:rsidRPr="004264FC">
              <w:t>Interviu filmavimas su buvusiu Lietuvos elektros tiekimo linijų statybos ir montavimo valdybos viršininku Stasiu Biliu, Lietuvos elektrifikacijos istorijos temomis.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416"/>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5. Mokslinių straipsnių rengimas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Dviejų mokslinio straipsnių publikavimas Vilniaus miesto istorijos tema</w:t>
            </w:r>
          </w:p>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54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6. Mokslinių ir kitų konferencijų rengimas muziejuje (tema, vieta)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0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7. Dalyvavimas mokslinėse ir kitose konferencijose ne muziejuje (tema, vieta, dalyviai)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Lietuvos muziejų, mokslo įstaigų, vyriausybinių ir nevyriausybinių organizacijų, asociacijų rengiamos konferencijos, seminarai</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t>R. Stakauskaitė</w:t>
            </w:r>
          </w:p>
          <w:p w:rsidR="002A665D" w:rsidRDefault="002A665D" w:rsidP="00D106D0">
            <w:pPr>
              <w:snapToGrid w:val="0"/>
            </w:pPr>
            <w:r>
              <w:t>V. Mateika</w:t>
            </w:r>
          </w:p>
        </w:tc>
      </w:tr>
      <w:tr w:rsidR="002A665D" w:rsidTr="00D106D0">
        <w:trPr>
          <w:trHeight w:val="50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8. Pranešimai mokslinėse konferencijose</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Paskaitų ciklas Vilniaus universiteto Istorijos fakulteto paveldosaugos studentams ikonografijos, Vilniaus miesto istorijos ir paveldo apsaugos temomis</w:t>
            </w:r>
          </w:p>
          <w:p w:rsidR="002A665D" w:rsidRDefault="002A665D" w:rsidP="00D106D0">
            <w:pPr>
              <w:snapToGrid w:val="0"/>
            </w:pPr>
            <w:r>
              <w:t>Paskaita Vilniaus universiteto Istorijos fakulteto archeologijos studentams apie edukaciją muziejuose</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tc>
      </w:tr>
      <w:tr w:rsidR="002A665D" w:rsidTr="00D106D0">
        <w:trPr>
          <w:trHeight w:val="347"/>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9.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leidybinės veiklos aktyvinimo planas (pažintinis XX a. miesto įvykių ciklas „Vilniaus istorijos“)</w:t>
            </w:r>
          </w:p>
          <w:p w:rsidR="002A665D" w:rsidRDefault="002A665D" w:rsidP="00D106D0">
            <w:pPr>
              <w:snapToGrid w:val="0"/>
            </w:pPr>
            <w:r>
              <w:t>Interviu su energetikos veteranais filmavimas ir garso įrašai</w:t>
            </w:r>
          </w:p>
          <w:p w:rsidR="002A665D" w:rsidRDefault="002A665D" w:rsidP="00D106D0">
            <w:pPr>
              <w:snapToGrid w:val="0"/>
            </w:pPr>
            <w:r>
              <w:t>Papildytos realybės technologijos lankstinukų platinimas Vilniaus kolegijos Menų fakultete</w:t>
            </w:r>
          </w:p>
          <w:p w:rsidR="002A665D" w:rsidRDefault="002A665D" w:rsidP="00D106D0">
            <w:pPr>
              <w:snapToGrid w:val="0"/>
            </w:pPr>
            <w:r>
              <w:t>Informacinio paketo apie muziejaus veiklą, skirto mokytojams, paruošimas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p>
        </w:tc>
      </w:tr>
      <w:tr w:rsidR="002A665D" w:rsidTr="00D106D0">
        <w:trPr>
          <w:trHeight w:val="69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VI. RINKINIŲ APSKAITOS KOMPIUTERIZAVIMAS IR EKSPONATŲ SKAITMENINIMAS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69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Kompiuterinė apskaita (jei vykdoma, nurodyti numatomų įvesti į muziejaus duomenų bazę įrašų apie eksponatus bei skaitmeninių vaizdų skaičių)</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300 įrašų ir skaitmeninių vaizdų muziejaus duomenų bazėje</w:t>
            </w:r>
          </w:p>
          <w:p w:rsidR="002A665D" w:rsidRDefault="002A665D" w:rsidP="00D106D0">
            <w:pPr>
              <w:snapToGrid w:val="0"/>
            </w:pPr>
            <w:r>
              <w:t>Topografiniai ekspozicijų aprašai (9 vnt.)</w:t>
            </w:r>
          </w:p>
          <w:p w:rsidR="002A665D" w:rsidRDefault="002A665D" w:rsidP="00D106D0">
            <w:pPr>
              <w:snapToGrid w:val="0"/>
            </w:pPr>
          </w:p>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R. Žičkus</w:t>
            </w:r>
          </w:p>
          <w:p w:rsidR="002A665D" w:rsidRDefault="002A665D" w:rsidP="00D106D0">
            <w:pPr>
              <w:snapToGrid w:val="0"/>
            </w:pPr>
            <w:r>
              <w:t>E. Jusčiūtė</w:t>
            </w:r>
          </w:p>
        </w:tc>
      </w:tr>
      <w:tr w:rsidR="002A665D" w:rsidTr="00D106D0">
        <w:trPr>
          <w:trHeight w:val="30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LIMIS (kokie vykdomi parengiamieji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Darbas Lietuvos integralioje muziejų informacinėje sistemoje (LIMIS)</w:t>
            </w:r>
          </w:p>
          <w:p w:rsidR="002A665D" w:rsidRDefault="002A665D" w:rsidP="00D106D0">
            <w:pPr>
              <w:snapToGrid w:val="0"/>
            </w:pPr>
            <w:r>
              <w:t>Bendradarbiavimas su Lietuvos dailės muziejaus skaitmeninimo centru dėl darbo LIMIS</w:t>
            </w:r>
          </w:p>
          <w:p w:rsidR="002A665D" w:rsidRDefault="002A665D" w:rsidP="00D106D0">
            <w:pPr>
              <w:snapToGrid w:val="0"/>
            </w:pPr>
            <w:r>
              <w:t>Energetikos ir technikos muziejaus darbuotojų instruktavimas darbui su LIMIS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A. Gasiulytė</w:t>
            </w:r>
          </w:p>
          <w:p w:rsidR="002A665D" w:rsidRDefault="002A665D" w:rsidP="00D106D0">
            <w:pPr>
              <w:snapToGrid w:val="0"/>
            </w:pPr>
            <w:r>
              <w:t>R. Žičkus</w:t>
            </w:r>
          </w:p>
        </w:tc>
      </w:tr>
      <w:tr w:rsidR="002A665D" w:rsidTr="00D106D0">
        <w:trPr>
          <w:trHeight w:val="283"/>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Eksponatų skaitmeninimas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69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1.Numatomų skaitmeninti eksponatų atranka (nurodyti prioritetinį kriterijų/-us: unikalumas, turinys ir vertė, fizinė būklė, amžius, rūšis, tema, kt.)</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Fotografijos rinkinys prioritetinis, nes tai unikalus XX a. Vilniaus ir Lietuvos energetikos ir technikos istorijos šaltinis, gausus originalių analoginės fotografijos pozityvų ir negatyvų</w:t>
            </w:r>
          </w:p>
          <w:p w:rsidR="002A665D" w:rsidRDefault="002A665D" w:rsidP="00D106D0">
            <w:pPr>
              <w:snapToGrid w:val="0"/>
            </w:pPr>
            <w:r>
              <w:t>Bibliotekos rinkinio katalogo skaitmeninimas</w:t>
            </w:r>
          </w:p>
          <w:p w:rsidR="002A665D" w:rsidRDefault="002A665D" w:rsidP="00D106D0">
            <w:pPr>
              <w:snapToGrid w:val="0"/>
            </w:pPr>
            <w:r>
              <w:t>Pramonės ir dizaino rinkinio skaitmeninimas</w:t>
            </w:r>
          </w:p>
          <w:p w:rsidR="002A665D" w:rsidRDefault="002A665D" w:rsidP="00D106D0">
            <w:pPr>
              <w:snapToGrid w:val="0"/>
            </w:pPr>
            <w:r>
              <w:t>Transporto rinkinio skaitmeninimas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A. Gasiulytė</w:t>
            </w:r>
          </w:p>
          <w:p w:rsidR="002A665D" w:rsidRDefault="002A665D" w:rsidP="00D106D0">
            <w:pPr>
              <w:snapToGrid w:val="0"/>
            </w:pPr>
            <w:r>
              <w:t>E. Jusčiūtė</w:t>
            </w:r>
          </w:p>
          <w:p w:rsidR="002A665D" w:rsidRDefault="002A665D" w:rsidP="00D106D0">
            <w:pPr>
              <w:snapToGrid w:val="0"/>
            </w:pPr>
            <w:r>
              <w:t>R. Žičkus</w:t>
            </w:r>
          </w:p>
        </w:tc>
      </w:tr>
      <w:tr w:rsidR="002A665D" w:rsidTr="00D106D0">
        <w:trPr>
          <w:trHeight w:val="536"/>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3.2. Numatomų skaitmeninti eksponatų skaičius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300 eksponatų</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46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3.3. Dalyvavimas skaitmeninimo projektuose (pavadinimas, partneriai, kt.)</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Darbas Lietuvos integralioje muziejų informacinėje sistemoje LIMIS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 xml:space="preserve">A. Gasiulytė </w:t>
            </w:r>
          </w:p>
        </w:tc>
      </w:tr>
      <w:tr w:rsidR="002A665D" w:rsidTr="00D106D0">
        <w:trPr>
          <w:trHeight w:val="69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4. Skaitmeninimo ir darbo su duomenų bazėmis gebėjimų ugdymas (dalyvavimas darbo grupėse, mokymuose)</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kolektyvo instruktavimas darbui LIMIS</w:t>
            </w:r>
          </w:p>
          <w:p w:rsidR="002A665D" w:rsidRDefault="002A665D" w:rsidP="00D106D0">
            <w:pPr>
              <w:snapToGrid w:val="0"/>
            </w:pPr>
            <w:r>
              <w:t>Dalyvavimas ataskaitiniuose LIMIS susitikimuose</w:t>
            </w:r>
          </w:p>
          <w:p w:rsidR="002A665D" w:rsidRDefault="002A665D" w:rsidP="00D106D0">
            <w:pPr>
              <w:snapToGrid w:val="0"/>
            </w:pPr>
            <w:r>
              <w:t>Dalyvavimas skaitmeninimo ir darbo su duomenų bazėmis mokymuose VGTU</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26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5. Kiti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Muziejaus kompiuterinių duomenų atsarginių kopijų (angl. </w:t>
            </w:r>
            <w:r>
              <w:rPr>
                <w:i/>
              </w:rPr>
              <w:t>back up</w:t>
            </w:r>
            <w:r>
              <w:t>) darymas kartą per mėnesį – grafiko sudarymas ir duomenų kopijavimas</w:t>
            </w:r>
          </w:p>
          <w:p w:rsidR="002A665D" w:rsidRDefault="002A665D" w:rsidP="00D106D0">
            <w:pPr>
              <w:snapToGrid w:val="0"/>
            </w:pPr>
            <w:r>
              <w:t>Sutarčių, susijusių su autorinėmis muziejaus eksponatų skaitmenintojų teisėmis, sudarymas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tc>
      </w:tr>
      <w:tr w:rsidR="002A665D" w:rsidTr="00D106D0">
        <w:trPr>
          <w:trHeight w:val="33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VII. RYŠIAI SU VISUOMENE</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1078"/>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Informacijos žiniasklaidai apie muziejų, jo rinkinius ir renginius rengimas (nurodyti numatomų parengti informacinių pranešimų spaudai, radijo ir televizijos laidų kiekį)</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Informacijos atnaujinimas socialiniuose tinklapiuose Facebook, Twitter, Google+ (du kartus per savaitę), Foursquare, Youtube</w:t>
            </w:r>
          </w:p>
          <w:p w:rsidR="002A665D" w:rsidRDefault="002A665D" w:rsidP="00D106D0">
            <w:pPr>
              <w:snapToGrid w:val="0"/>
            </w:pPr>
            <w:r>
              <w:t>Informaciniai pranešimai apie visus muziejaus organizuojamus renginius internete ir spaudoje</w:t>
            </w:r>
          </w:p>
          <w:p w:rsidR="002A665D" w:rsidRDefault="002A665D" w:rsidP="00D106D0">
            <w:pPr>
              <w:snapToGrid w:val="0"/>
            </w:pPr>
            <w:r>
              <w:t>Vizuali komunikacija su muziejaus lankytojais (plakatų, skrajučių, informacinių paveikslėlių rengimas)</w:t>
            </w:r>
          </w:p>
          <w:p w:rsidR="002A665D" w:rsidRDefault="002A665D" w:rsidP="00D106D0">
            <w:pPr>
              <w:snapToGrid w:val="0"/>
            </w:pPr>
            <w:r>
              <w:lastRenderedPageBreak/>
              <w:t>Muziejaus naujienlaiškių siuntimas (kartą per mėnesį)</w:t>
            </w:r>
          </w:p>
          <w:p w:rsidR="002A665D" w:rsidRDefault="002A665D" w:rsidP="00D106D0">
            <w:pPr>
              <w:snapToGrid w:val="0"/>
            </w:pPr>
            <w:r>
              <w:t>Spaudos pranešimų rengimas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p w:rsidR="002A665D" w:rsidRDefault="002A665D" w:rsidP="00D106D0">
            <w:pPr>
              <w:snapToGrid w:val="0"/>
            </w:pPr>
          </w:p>
          <w:p w:rsidR="002A665D" w:rsidRDefault="002A665D" w:rsidP="00D106D0">
            <w:pPr>
              <w:snapToGrid w:val="0"/>
            </w:pPr>
          </w:p>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Armakauskaitė</w:t>
            </w:r>
          </w:p>
          <w:p w:rsidR="002A665D" w:rsidRDefault="002A665D" w:rsidP="00D106D0">
            <w:pPr>
              <w:snapToGrid w:val="0"/>
            </w:pPr>
            <w:r>
              <w:t>E. Jusčiūtė</w:t>
            </w:r>
          </w:p>
        </w:tc>
      </w:tr>
      <w:tr w:rsidR="002A665D" w:rsidTr="00D106D0">
        <w:trPr>
          <w:trHeight w:val="422"/>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2. Reklama (nurodyti projektus, kuriems planuojamos specialios reklamos kampanijos)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Speciali reklamos kampanija rengiama kiekvienam muziejaus renginiui (plakatas, naujienlaiškis, elektroninis pakvietimas, lankstinukas)</w:t>
            </w:r>
          </w:p>
          <w:p w:rsidR="002A665D" w:rsidRDefault="002A665D" w:rsidP="00D106D0">
            <w:pPr>
              <w:snapToGrid w:val="0"/>
            </w:pPr>
            <w:r>
              <w:t>Reklama leidiniuose:</w:t>
            </w:r>
          </w:p>
          <w:p w:rsidR="002A665D" w:rsidRDefault="002A665D" w:rsidP="00D106D0">
            <w:pPr>
              <w:snapToGrid w:val="0"/>
            </w:pPr>
            <w:r>
              <w:t>„Vilnius city card“</w:t>
            </w:r>
          </w:p>
          <w:p w:rsidR="002A665D" w:rsidRDefault="002A665D" w:rsidP="00D106D0">
            <w:pPr>
              <w:snapToGrid w:val="0"/>
            </w:pPr>
            <w:r>
              <w:t>„Europos jaunimo kortelė“</w:t>
            </w:r>
          </w:p>
          <w:p w:rsidR="002A665D" w:rsidRDefault="002A665D" w:rsidP="00D106D0">
            <w:r>
              <w:t>„Meet in Vilnius. Meeting Planner‘s Guide“</w:t>
            </w:r>
          </w:p>
          <w:p w:rsidR="002A665D" w:rsidRDefault="002A665D" w:rsidP="00D106D0">
            <w:pPr>
              <w:snapToGrid w:val="0"/>
            </w:pPr>
            <w:r>
              <w:t>„Turistinis pasas 2014 m.“</w:t>
            </w:r>
          </w:p>
          <w:p w:rsidR="002A665D" w:rsidRDefault="002A665D" w:rsidP="00D106D0">
            <w:pPr>
              <w:snapToGrid w:val="0"/>
            </w:pPr>
            <w:r>
              <w:t>„Vilnius visitors guide“</w:t>
            </w:r>
          </w:p>
          <w:p w:rsidR="002A665D" w:rsidRDefault="002A665D" w:rsidP="00D106D0">
            <w:pPr>
              <w:snapToGrid w:val="0"/>
            </w:pPr>
            <w:r>
              <w:t xml:space="preserve">Internetiniuose puslapiuose: </w:t>
            </w:r>
          </w:p>
          <w:p w:rsidR="002A665D" w:rsidRDefault="002A665D" w:rsidP="00D106D0">
            <w:pPr>
              <w:snapToGrid w:val="0"/>
            </w:pPr>
            <w:r>
              <w:t>EMP Recycling</w:t>
            </w:r>
          </w:p>
          <w:p w:rsidR="002A665D" w:rsidRDefault="002A665D" w:rsidP="00D106D0">
            <w:pPr>
              <w:snapToGrid w:val="0"/>
            </w:pPr>
            <w:r>
              <w:t>Lietuvos muziejų portalas</w:t>
            </w:r>
          </w:p>
          <w:p w:rsidR="002A665D" w:rsidRDefault="002A665D" w:rsidP="00D106D0">
            <w:pPr>
              <w:snapToGrid w:val="0"/>
            </w:pPr>
            <w:r>
              <w:t>Vilniaus renginių mozaika</w:t>
            </w:r>
          </w:p>
          <w:p w:rsidR="002A665D" w:rsidRDefault="002A665D" w:rsidP="00D106D0">
            <w:pPr>
              <w:snapToGrid w:val="0"/>
            </w:pPr>
            <w:r>
              <w:t>Vilniaus miesto gidas – ivilnius.lt</w:t>
            </w:r>
          </w:p>
          <w:p w:rsidR="002A665D" w:rsidRDefault="002A665D" w:rsidP="00D106D0">
            <w:pPr>
              <w:snapToGrid w:val="0"/>
            </w:pPr>
            <w:r>
              <w:t>Entertainment bank – Pramogos Lietuvoje</w:t>
            </w:r>
          </w:p>
          <w:p w:rsidR="002A665D" w:rsidRDefault="002A665D" w:rsidP="00D106D0">
            <w:pPr>
              <w:snapToGrid w:val="0"/>
            </w:pPr>
            <w:r>
              <w:t>Savaitgalis</w:t>
            </w:r>
          </w:p>
          <w:p w:rsidR="002A665D" w:rsidRDefault="002A665D" w:rsidP="00D106D0">
            <w:pPr>
              <w:snapToGrid w:val="0"/>
            </w:pPr>
            <w:r>
              <w:t>Nemokami renginiai</w:t>
            </w:r>
          </w:p>
          <w:p w:rsidR="002A665D" w:rsidRDefault="002A665D" w:rsidP="00D106D0">
            <w:pPr>
              <w:snapToGrid w:val="0"/>
            </w:pPr>
            <w:r>
              <w:t>Einam</w:t>
            </w:r>
          </w:p>
          <w:p w:rsidR="002A665D" w:rsidRDefault="002A665D" w:rsidP="00D106D0">
            <w:pPr>
              <w:snapToGrid w:val="0"/>
            </w:pPr>
            <w:r>
              <w:t>Renginiai – Kas vyksta?</w:t>
            </w:r>
          </w:p>
          <w:p w:rsidR="002A665D" w:rsidRDefault="002A665D" w:rsidP="00D106D0">
            <w:pPr>
              <w:snapToGrid w:val="0"/>
            </w:pPr>
            <w:r>
              <w:t>Urbanday</w:t>
            </w:r>
          </w:p>
          <w:p w:rsidR="002A665D" w:rsidRDefault="002A665D" w:rsidP="00D106D0">
            <w:pPr>
              <w:snapToGrid w:val="0"/>
            </w:pPr>
            <w:r>
              <w:t>Įsijungimas į infoterminalas.lt informacinių terminalų tinklą Vilniuje</w:t>
            </w:r>
          </w:p>
          <w:p w:rsidR="002A665D" w:rsidRDefault="002A665D" w:rsidP="00D106D0">
            <w:pPr>
              <w:snapToGrid w:val="0"/>
            </w:pPr>
            <w:r>
              <w:t>Video gidų ir edukacinės programėlės aktyvi reklama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E. Armakauskaitė</w:t>
            </w:r>
          </w:p>
        </w:tc>
      </w:tr>
      <w:tr w:rsidR="002A665D" w:rsidTr="00D106D0">
        <w:trPr>
          <w:trHeight w:val="22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3. Kita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populiarinimas ir viešinimas populiariausiuose internetinėse svetainėse:</w:t>
            </w:r>
          </w:p>
          <w:p w:rsidR="002A665D" w:rsidRDefault="002A665D" w:rsidP="00D106D0">
            <w:pPr>
              <w:numPr>
                <w:ilvl w:val="0"/>
                <w:numId w:val="3"/>
              </w:numPr>
            </w:pPr>
            <w:r>
              <w:t>Wikipedija. Naujų straipsnių kūrimas: edukacinė veikla, video ir audio gidų paslauga, papildytos realybės technologija. Esamų straipsnių (lietuvių, anglų k., lenkų k.) pildymas;</w:t>
            </w:r>
          </w:p>
          <w:p w:rsidR="002A665D" w:rsidRDefault="002A665D" w:rsidP="00D106D0">
            <w:pPr>
              <w:numPr>
                <w:ilvl w:val="0"/>
                <w:numId w:val="3"/>
              </w:numPr>
            </w:pPr>
            <w:r>
              <w:t>Google+. Pildymas ir naudojimas lygiagrečiai su Facebook;</w:t>
            </w:r>
          </w:p>
          <w:p w:rsidR="002A665D" w:rsidRDefault="002A665D" w:rsidP="00D106D0">
            <w:pPr>
              <w:numPr>
                <w:ilvl w:val="0"/>
                <w:numId w:val="3"/>
              </w:numPr>
            </w:pPr>
            <w:r>
              <w:t>Twitter paskyros tvarkymas ir pildymas;</w:t>
            </w:r>
          </w:p>
          <w:p w:rsidR="002A665D" w:rsidRDefault="002A665D" w:rsidP="00D106D0">
            <w:pPr>
              <w:numPr>
                <w:ilvl w:val="0"/>
                <w:numId w:val="3"/>
              </w:numPr>
            </w:pPr>
            <w:r>
              <w:t>Foursquare paskyros tvarkymas ir pildymas;</w:t>
            </w:r>
          </w:p>
          <w:p w:rsidR="002A665D" w:rsidRDefault="002A665D" w:rsidP="00D106D0">
            <w:r>
              <w:t>Muziejaus firminio stiliaus atnaujinimas (logotipas, blankai, darbo pažymėjimai ir pan.) ir internetinės svetainės kūrimas</w:t>
            </w:r>
          </w:p>
          <w:p w:rsidR="002A665D" w:rsidRDefault="002A665D" w:rsidP="00D106D0">
            <w:r>
              <w:t>Bendradarbiavimas su LRT laida „Lietuvos tūkstantmečio vaikai“, konsultacijos ir filmavimai</w:t>
            </w:r>
          </w:p>
          <w:p w:rsidR="002A665D" w:rsidRDefault="002A665D" w:rsidP="00D106D0">
            <w:r>
              <w:t>Muziejaus lankytojų informavimas apie muziejaus naujienlaiškį ir naujų elektroninio pašto adresų registravimas</w:t>
            </w:r>
          </w:p>
          <w:p w:rsidR="002A665D" w:rsidRDefault="002A665D" w:rsidP="00D106D0">
            <w:r>
              <w:t>Kontaktų užmezgimas su aktyviais mokytojais</w:t>
            </w:r>
          </w:p>
          <w:p w:rsidR="002A665D" w:rsidRDefault="002A665D" w:rsidP="00D106D0">
            <w:r>
              <w:t>Aktyvus suvenyrų, proginių bilietų į muziejų pardavimas švenčių laikotarpiu</w:t>
            </w:r>
          </w:p>
          <w:p w:rsidR="002A665D" w:rsidRDefault="002A665D" w:rsidP="00D106D0">
            <w:r>
              <w:lastRenderedPageBreak/>
              <w:t>Informacijos Infotaško infoterminale nuolatinis atnaujinimas</w:t>
            </w:r>
          </w:p>
          <w:p w:rsidR="002A665D" w:rsidRDefault="002A665D" w:rsidP="00D106D0">
            <w:pPr>
              <w:suppressAutoHyphens w:val="0"/>
              <w:autoSpaceDE w:val="0"/>
            </w:pPr>
            <w:r>
              <w:t>Neformalus informacijos apie muziejaus teikiamas paslaugas teikimas už muziejaus ribų</w:t>
            </w:r>
          </w:p>
          <w:p w:rsidR="002A665D" w:rsidRDefault="002A665D" w:rsidP="00D106D0">
            <w:pPr>
              <w:suppressAutoHyphens w:val="0"/>
              <w:autoSpaceDE w:val="0"/>
            </w:pPr>
            <w:r>
              <w:t>Vilniaus mokyklų kontaktų įtraukimas į naujienlaiškio gavėjus</w:t>
            </w:r>
          </w:p>
          <w:p w:rsidR="002A665D" w:rsidRDefault="002A665D" w:rsidP="00D106D0">
            <w:pPr>
              <w:suppressAutoHyphens w:val="0"/>
              <w:autoSpaceDE w:val="0"/>
            </w:pPr>
            <w:r>
              <w:t>Darbuotojų vizitinių kortelių naujo maketo sukūrimas</w:t>
            </w:r>
          </w:p>
          <w:p w:rsidR="002A665D" w:rsidRDefault="002A665D" w:rsidP="00D106D0">
            <w:pPr>
              <w:suppressAutoHyphens w:val="0"/>
              <w:autoSpaceDE w:val="0"/>
            </w:pPr>
            <w:r>
              <w:t>Apklausa apie muziejaus įvykių viešinimą</w:t>
            </w:r>
          </w:p>
          <w:p w:rsidR="002A665D" w:rsidRDefault="002A665D" w:rsidP="00D106D0">
            <w:pPr>
              <w:suppressAutoHyphens w:val="0"/>
              <w:autoSpaceDE w:val="0"/>
            </w:pPr>
            <w:r>
              <w:t>Aktyvus bendravimas ir bendradarbiavimas su neįgaliųjų įstaigomis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Armakauskaitė</w:t>
            </w:r>
          </w:p>
          <w:p w:rsidR="002A665D" w:rsidRDefault="002A665D" w:rsidP="00D106D0">
            <w:pPr>
              <w:snapToGrid w:val="0"/>
            </w:pPr>
            <w:r>
              <w:t>E. Jusčiūtė</w:t>
            </w:r>
          </w:p>
          <w:p w:rsidR="002A665D" w:rsidRDefault="002A665D" w:rsidP="00D106D0">
            <w:pPr>
              <w:snapToGrid w:val="0"/>
            </w:pPr>
            <w:r>
              <w:t xml:space="preserve">V. Mateika </w:t>
            </w:r>
          </w:p>
        </w:tc>
      </w:tr>
      <w:tr w:rsidR="002A665D" w:rsidTr="00D106D0">
        <w:trPr>
          <w:trHeight w:val="367"/>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VIII. METODINĖ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65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Konsultacijos, metodinė pagalba įvairiais muziejaus veiklos kausimais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Informacinė pagalba muziejaus lankytojams, renginių organizatoriams, kino ir reklamos kūrėjams, netradicinės erdvės šventėms ieškantiems užsakovams/ organizatoriams</w:t>
            </w:r>
          </w:p>
          <w:p w:rsidR="002A665D" w:rsidRDefault="002A665D" w:rsidP="00D106D0">
            <w:pPr>
              <w:snapToGrid w:val="0"/>
            </w:pPr>
            <w:r>
              <w:t>Metodinė pagalba muziejine veikla besidomintiems žmonėms, Vilniaus universiteto, Vytauto Didžiojo universiteto, Vilniaus kolegijos ir kt. aukštųjų mokyklų studentams</w:t>
            </w:r>
          </w:p>
          <w:p w:rsidR="002A665D" w:rsidRDefault="002A665D" w:rsidP="00D106D0">
            <w:pPr>
              <w:snapToGrid w:val="0"/>
            </w:pPr>
            <w:r>
              <w:t>Ekspozicijų kuratorių ir naujų muziejaus darbuotojų konsultavimas fondų tvarkymo klausimais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K. Kučiauskas</w:t>
            </w:r>
          </w:p>
        </w:tc>
      </w:tr>
      <w:tr w:rsidR="002A665D" w:rsidTr="00D106D0">
        <w:trPr>
          <w:trHeight w:val="31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Metodinės medžiagos rengimas (tema, tikslinė grupė, sklaidos būdai)</w:t>
            </w:r>
          </w:p>
          <w:p w:rsidR="002A665D" w:rsidRDefault="002A665D" w:rsidP="00D106D0"/>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Muziejaus darbuotojams prieinamos istorinės medžiagos ir priminių šaltinių rinkimas Vilniaus centrinės elektrinės, Energetikos, Pramonės ir dizaino rinkinio pažinimo temomis</w:t>
            </w:r>
          </w:p>
          <w:p w:rsidR="002A665D" w:rsidRDefault="002A665D" w:rsidP="00D106D0">
            <w:pPr>
              <w:snapToGrid w:val="0"/>
            </w:pPr>
            <w:r>
              <w:t>Transporto ekspozicijos teminės ekskursijos metodinės medžiagos atnaujinimas</w:t>
            </w:r>
          </w:p>
          <w:p w:rsidR="002A665D" w:rsidRDefault="002A665D" w:rsidP="00D106D0">
            <w:pPr>
              <w:snapToGrid w:val="0"/>
            </w:pPr>
            <w:r>
              <w:t>Metodinės medžiagos apie maketų kūrimo principus ir jų tvarkybą bei priežiūrą pateikimas muziejaus darbuotojams</w:t>
            </w:r>
          </w:p>
          <w:p w:rsidR="002A665D" w:rsidRDefault="002A665D" w:rsidP="00D106D0">
            <w:pPr>
              <w:snapToGrid w:val="0"/>
            </w:pPr>
            <w:r>
              <w:t xml:space="preserve">Interaktyvių ekspozicijų „Mokslas ir technika vaikams“ metodinės medžiagos atnaujinimas </w:t>
            </w:r>
          </w:p>
          <w:p w:rsidR="002A665D" w:rsidRDefault="002A665D" w:rsidP="00D106D0">
            <w:pPr>
              <w:snapToGrid w:val="0"/>
            </w:pPr>
            <w:r>
              <w:t>Edukacinės programos „Iliuzijos. Mokslas ar mistika?“ metodinės medžiagos parengimas anglų kalba</w:t>
            </w:r>
          </w:p>
          <w:p w:rsidR="002A665D" w:rsidRDefault="002A665D" w:rsidP="00D106D0">
            <w:pPr>
              <w:snapToGrid w:val="0"/>
            </w:pPr>
            <w:r>
              <w:t>Teminės ekskursijos italų kalba metodinės medžiagos parengimas</w:t>
            </w:r>
          </w:p>
          <w:p w:rsidR="002A665D" w:rsidRDefault="002A665D" w:rsidP="00D106D0">
            <w:pPr>
              <w:snapToGrid w:val="0"/>
            </w:pPr>
            <w:r>
              <w:t>Metodinės medžiagos edukacinėms dirbtuvėms Aviacijos ir kosmonautikos dienai paminėti parengimas</w:t>
            </w:r>
          </w:p>
          <w:p w:rsidR="002A665D" w:rsidRDefault="002A665D" w:rsidP="00D106D0">
            <w:pPr>
              <w:snapToGrid w:val="0"/>
            </w:pPr>
            <w:r>
              <w:t>Trijų etapų knygų dirbtuvių (popieriaus gamyba, spauda, knygos rišimas) metodinės medžiagos parengimas</w:t>
            </w:r>
          </w:p>
          <w:p w:rsidR="002A665D" w:rsidRDefault="002A665D" w:rsidP="00D106D0">
            <w:pPr>
              <w:snapToGrid w:val="0"/>
            </w:pPr>
            <w:r>
              <w:t>Edukacinės programos „Pasidaryk kaleidoskopą pats“ metodinės medžiagos parengimas</w:t>
            </w:r>
          </w:p>
          <w:p w:rsidR="002A665D" w:rsidRDefault="002A665D" w:rsidP="00D106D0">
            <w:pPr>
              <w:snapToGrid w:val="0"/>
            </w:pPr>
            <w:r>
              <w:t>Teminės ekskursijos „Industrijų šešėlių kvapas“ rusų ir anglų kalba metodinės medžiagos parengimas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Jusčiūtė</w:t>
            </w:r>
          </w:p>
          <w:p w:rsidR="002A665D" w:rsidRDefault="002A665D" w:rsidP="00D106D0">
            <w:pPr>
              <w:snapToGrid w:val="0"/>
            </w:pPr>
            <w:r>
              <w:t>R.Žičkus</w:t>
            </w:r>
          </w:p>
          <w:p w:rsidR="002A665D" w:rsidRDefault="002A665D" w:rsidP="00D106D0">
            <w:pPr>
              <w:snapToGrid w:val="0"/>
            </w:pPr>
            <w:r>
              <w:t>E. Armakauskaitė</w:t>
            </w:r>
          </w:p>
          <w:p w:rsidR="002A665D" w:rsidRDefault="002A665D" w:rsidP="00D106D0">
            <w:pPr>
              <w:snapToGrid w:val="0"/>
            </w:pPr>
            <w:r>
              <w:t>R. Stakauskaitė</w:t>
            </w:r>
          </w:p>
          <w:p w:rsidR="002A665D" w:rsidRDefault="002A665D" w:rsidP="00D106D0">
            <w:pPr>
              <w:snapToGrid w:val="0"/>
            </w:pPr>
            <w:r>
              <w:t>V. Mateika</w:t>
            </w:r>
          </w:p>
          <w:p w:rsidR="002A665D" w:rsidRDefault="002A665D" w:rsidP="00D106D0">
            <w:pPr>
              <w:snapToGrid w:val="0"/>
            </w:pPr>
            <w:r>
              <w:t>A. Gasiulytė</w:t>
            </w:r>
          </w:p>
        </w:tc>
      </w:tr>
      <w:tr w:rsidR="002A665D" w:rsidTr="00D106D0">
        <w:trPr>
          <w:trHeight w:val="31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rPr>
                <w:color w:val="000000"/>
              </w:rPr>
              <w:t>3. Darbas su stažuotojais ir praktikantais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Vilniaus technologijų ir dizaino kolegijos studentų praktikos</w:t>
            </w:r>
          </w:p>
          <w:p w:rsidR="002A665D" w:rsidRDefault="002A665D" w:rsidP="00D106D0">
            <w:pPr>
              <w:snapToGrid w:val="0"/>
            </w:pPr>
            <w:r>
              <w:t>Vilniaus universiteto studentų mokslinės ir pažintinės praktikos</w:t>
            </w:r>
          </w:p>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Jusčiūtė</w:t>
            </w:r>
          </w:p>
          <w:p w:rsidR="002A665D" w:rsidRDefault="002A665D" w:rsidP="00D106D0">
            <w:pPr>
              <w:snapToGrid w:val="0"/>
            </w:pPr>
            <w:r>
              <w:t>K. Kučiauskas</w:t>
            </w:r>
          </w:p>
        </w:tc>
      </w:tr>
      <w:tr w:rsidR="002A665D" w:rsidTr="00D106D0">
        <w:trPr>
          <w:trHeight w:val="25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IX. MUZIEJAUS DARBUOTOJAI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545"/>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1. Kadrų kaita (numatomų priimti/ atleisti darbuotojų skaičius)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1007"/>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Kvalifikacijos kėlimas (darbuotojų studijos aukštosiose mokyklose, dalyvavimas seminaruose, kursuose, konferencijose Lietuvoje ir užsienyje (temos, vieta, numatomi dalyviai)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Lankymasis Vilniaus muziejuose (kartą per mėnesį)</w:t>
            </w:r>
          </w:p>
          <w:p w:rsidR="002A665D" w:rsidRDefault="002A665D" w:rsidP="00D106D0">
            <w:pPr>
              <w:snapToGrid w:val="0"/>
            </w:pPr>
            <w:r>
              <w:t>Doktorantūros studijos, disertacijos rengimas Vilniaus miesto istorijos tema</w:t>
            </w:r>
          </w:p>
          <w:p w:rsidR="002A665D" w:rsidRDefault="002A665D" w:rsidP="00D106D0">
            <w:pPr>
              <w:snapToGrid w:val="0"/>
            </w:pPr>
            <w:r>
              <w:t>Magistrantūros studijos</w:t>
            </w:r>
          </w:p>
          <w:p w:rsidR="002A665D" w:rsidRDefault="002A665D" w:rsidP="00D106D0">
            <w:pPr>
              <w:snapToGrid w:val="0"/>
            </w:pPr>
            <w:r>
              <w:t>Bakalauro studijos</w:t>
            </w:r>
          </w:p>
          <w:p w:rsidR="002A665D" w:rsidRDefault="002A665D" w:rsidP="00D106D0">
            <w:pPr>
              <w:snapToGrid w:val="0"/>
            </w:pPr>
            <w:r>
              <w:t>Vykdoma muziejaus darbuotojų kvalifikacijos kėlimo programa, komandiniai mokymai – 4 akademinės valandos/metus (dalyvauja visi muziejaus darbuotojai)</w:t>
            </w:r>
          </w:p>
          <w:p w:rsidR="002A665D" w:rsidRDefault="002A665D" w:rsidP="00D106D0">
            <w:pPr>
              <w:snapToGrid w:val="0"/>
            </w:pPr>
            <w:r>
              <w:t>Mokymai gidams-edukatoriams apie pramonės pervesmą Lietuvoje ir Vilniaus pramonės istoriją (lektorė – Marija Drėmaitė)</w:t>
            </w:r>
          </w:p>
          <w:p w:rsidR="002A665D" w:rsidRDefault="002A665D" w:rsidP="00D106D0">
            <w:pPr>
              <w:snapToGrid w:val="0"/>
            </w:pPr>
            <w:r>
              <w:t>Mokymai gidams-edukatoriams apie balso valdymą ir profilaktiką</w:t>
            </w:r>
          </w:p>
          <w:p w:rsidR="002A665D" w:rsidRDefault="002A665D" w:rsidP="00D106D0">
            <w:pPr>
              <w:snapToGrid w:val="0"/>
            </w:pPr>
            <w:r>
              <w:t>Mokymai gidų etikos tema, kovo 24 d. 16 val.</w:t>
            </w:r>
          </w:p>
          <w:p w:rsidR="002A665D" w:rsidRDefault="002A665D" w:rsidP="00D106D0">
            <w:pPr>
              <w:snapToGrid w:val="0"/>
            </w:pPr>
            <w:r>
              <w:t>Mokymai darbuotojams apie toleranciją ir skirtingų poreikių lankytojus</w:t>
            </w:r>
          </w:p>
          <w:p w:rsidR="002A665D" w:rsidRDefault="002A665D" w:rsidP="00D106D0">
            <w:pPr>
              <w:snapToGrid w:val="0"/>
            </w:pPr>
            <w:r>
              <w:t>Mokymai apie psichologinio klimato kūrimą komandoje</w:t>
            </w:r>
          </w:p>
          <w:p w:rsidR="002A665D" w:rsidRDefault="002A665D" w:rsidP="00D106D0">
            <w:pPr>
              <w:snapToGrid w:val="0"/>
            </w:pPr>
            <w:r>
              <w:t>Dalyvavimas Baltijos muzeologijos mokykloje</w:t>
            </w:r>
          </w:p>
          <w:p w:rsidR="002A665D" w:rsidRDefault="002A665D" w:rsidP="00D106D0">
            <w:pPr>
              <w:snapToGrid w:val="0"/>
            </w:pPr>
            <w:r>
              <w:t>Dalyvavimas šviečiamuosiuose Lietuvos edukologijos universiteto rengiamuose seminaruose ir konferencijose pedagogikos ir andragogikos temomis</w:t>
            </w:r>
          </w:p>
          <w:p w:rsidR="002A665D" w:rsidRDefault="002A665D" w:rsidP="00D106D0">
            <w:pPr>
              <w:snapToGrid w:val="0"/>
            </w:pPr>
            <w:r>
              <w:t>Dalyvavimas WEB seminaruose bei kursuose</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E. Armakauskaitė</w:t>
            </w:r>
          </w:p>
          <w:p w:rsidR="002A665D" w:rsidRDefault="002A665D" w:rsidP="00D106D0">
            <w:pPr>
              <w:snapToGrid w:val="0"/>
            </w:pPr>
            <w:r>
              <w:t>A. Gasiulytė</w:t>
            </w:r>
          </w:p>
          <w:p w:rsidR="002A665D" w:rsidRDefault="002A665D" w:rsidP="00D106D0">
            <w:pPr>
              <w:snapToGrid w:val="0"/>
            </w:pPr>
            <w:r>
              <w:t>V. Burokas</w:t>
            </w:r>
          </w:p>
          <w:p w:rsidR="002A665D" w:rsidRDefault="002A665D" w:rsidP="00D106D0">
            <w:pPr>
              <w:snapToGrid w:val="0"/>
            </w:pPr>
            <w:r>
              <w:t>R. Stakauskaitė</w:t>
            </w:r>
          </w:p>
          <w:p w:rsidR="002A665D" w:rsidRDefault="002A665D" w:rsidP="00D106D0">
            <w:pPr>
              <w:snapToGrid w:val="0"/>
            </w:pPr>
            <w:r>
              <w:t>V. Mateika</w:t>
            </w:r>
          </w:p>
          <w:p w:rsidR="002A665D" w:rsidRDefault="002A665D" w:rsidP="00D106D0">
            <w:pPr>
              <w:snapToGrid w:val="0"/>
            </w:pPr>
            <w:r>
              <w:t>J.Babusenko</w:t>
            </w:r>
          </w:p>
        </w:tc>
      </w:tr>
      <w:tr w:rsidR="002A665D" w:rsidTr="00D106D0">
        <w:trPr>
          <w:trHeight w:val="451"/>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X. MUZIEJAUS PAGALBINIŲ PADALINIŲ VEIKLA</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p>
        </w:tc>
      </w:tr>
      <w:tr w:rsidR="002A665D" w:rsidTr="00D106D0">
        <w:trPr>
          <w:trHeight w:val="419"/>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1. Archyvo ir bibliotekos darbas</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rPr>
                <w:rStyle w:val="WW-DefaultParagraphFont11"/>
              </w:rPr>
            </w:pPr>
            <w:r>
              <w:t xml:space="preserve">Bibliotekos leidinių inventorizavimas, tvarkymas ir sisteminimas </w:t>
            </w:r>
          </w:p>
          <w:p w:rsidR="002A665D" w:rsidRDefault="002A665D" w:rsidP="00D106D0">
            <w:pPr>
              <w:snapToGrid w:val="0"/>
              <w:rPr>
                <w:rStyle w:val="WW-DefaultParagraphFont11"/>
              </w:rPr>
            </w:pPr>
            <w:r>
              <w:rPr>
                <w:rStyle w:val="WW-DefaultParagraphFont11"/>
              </w:rPr>
              <w:t>Bibliotekos kortelinės kartotekos skaitmeninimas</w:t>
            </w:r>
          </w:p>
          <w:p w:rsidR="002A665D" w:rsidRDefault="002A665D" w:rsidP="00D106D0">
            <w:pPr>
              <w:snapToGrid w:val="0"/>
              <w:rPr>
                <w:rStyle w:val="WW-DefaultParagraphFont11"/>
              </w:rPr>
            </w:pPr>
            <w:r>
              <w:rPr>
                <w:rStyle w:val="WW-DefaultParagraphFont11"/>
              </w:rPr>
              <w:t>Bibliotekos patalpos sutvarkymas, skaityklos įrengimas</w:t>
            </w:r>
          </w:p>
          <w:p w:rsidR="002A665D" w:rsidRDefault="002A665D" w:rsidP="00D106D0">
            <w:pPr>
              <w:snapToGrid w:val="0"/>
              <w:rPr>
                <w:rStyle w:val="WW-DefaultParagraphFont11"/>
              </w:rPr>
            </w:pPr>
            <w:r>
              <w:rPr>
                <w:rStyle w:val="WW-DefaultParagraphFont11"/>
              </w:rPr>
              <w:t>Bibliotekos elektroninio katalogo integravimas LIMIS informacinėje sistemoje viešai prieigai</w:t>
            </w:r>
          </w:p>
          <w:p w:rsidR="002A665D" w:rsidRDefault="002A665D" w:rsidP="00D106D0">
            <w:pPr>
              <w:snapToGrid w:val="0"/>
              <w:rPr>
                <w:rStyle w:val="WW-DefaultParagraphFont11"/>
              </w:rPr>
            </w:pPr>
            <w:r>
              <w:rPr>
                <w:rStyle w:val="WW-DefaultParagraphFont11"/>
              </w:rPr>
              <w:t>Bibliotekos darbo ir skaitytojų aptarnavimo tvarkos parengimas</w:t>
            </w:r>
          </w:p>
          <w:p w:rsidR="002A665D" w:rsidRDefault="002A665D" w:rsidP="00D106D0">
            <w:pPr>
              <w:snapToGrid w:val="0"/>
              <w:rPr>
                <w:rStyle w:val="WW-DefaultParagraphFont11"/>
                <w:color w:val="000000"/>
              </w:rPr>
            </w:pPr>
            <w:r>
              <w:rPr>
                <w:rStyle w:val="WW-DefaultParagraphFont11"/>
              </w:rPr>
              <w:t xml:space="preserve">Informacijos apie biblioteką sklaida viešojo informavimo priemonėse </w:t>
            </w:r>
          </w:p>
          <w:p w:rsidR="002A665D" w:rsidRDefault="002A665D" w:rsidP="00D106D0">
            <w:pPr>
              <w:snapToGrid w:val="0"/>
            </w:pPr>
            <w:r>
              <w:rPr>
                <w:rStyle w:val="WW-DefaultParagraphFont11"/>
                <w:color w:val="000000"/>
              </w:rPr>
              <w:t>Informacinio terminalo įrengimas bibliotekos lankytojams aptarnauti</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K. Kučiauskas</w:t>
            </w:r>
          </w:p>
          <w:p w:rsidR="002A665D" w:rsidRDefault="002A665D" w:rsidP="00D106D0">
            <w:pPr>
              <w:snapToGrid w:val="0"/>
            </w:pPr>
            <w:r>
              <w:t xml:space="preserve">A. Gasiulytė </w:t>
            </w:r>
          </w:p>
        </w:tc>
      </w:tr>
      <w:tr w:rsidR="002A665D" w:rsidTr="00D106D0">
        <w:trPr>
          <w:trHeight w:val="660"/>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2. Ūkinė veikla (statybos ir remonto darbai, kiti ūkiniai darbai)</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Naujos plakatų lentos vitrininiuose languose prie įėjimo įrengimas</w:t>
            </w:r>
          </w:p>
          <w:p w:rsidR="002A665D" w:rsidRDefault="002A665D" w:rsidP="00D106D0">
            <w:pPr>
              <w:snapToGrid w:val="0"/>
            </w:pPr>
            <w:r>
              <w:t>Naujų ženklų muziejuje ir informacinėje lentoje įrengimas</w:t>
            </w:r>
          </w:p>
          <w:p w:rsidR="002A665D" w:rsidRDefault="002A665D" w:rsidP="00D106D0">
            <w:pPr>
              <w:snapToGrid w:val="0"/>
            </w:pPr>
            <w:r>
              <w:t>Žymėjimų silpnaregiams atnaujinimas ant stiklinių durų</w:t>
            </w:r>
          </w:p>
          <w:p w:rsidR="002A665D" w:rsidRDefault="002A665D" w:rsidP="00D106D0">
            <w:pPr>
              <w:snapToGrid w:val="0"/>
            </w:pPr>
            <w:r>
              <w:t>Paradinio įėjimo,  papildomo ekonominio apšvietimo lauko pusėje įrengimas</w:t>
            </w:r>
          </w:p>
          <w:p w:rsidR="002A665D" w:rsidRDefault="002A665D" w:rsidP="00D106D0">
            <w:pPr>
              <w:snapToGrid w:val="0"/>
            </w:pPr>
            <w:r>
              <w:t>Muziejaus lauko sienu apšvietimo ekonominėm lempom taikymas</w:t>
            </w:r>
          </w:p>
          <w:p w:rsidR="002A665D" w:rsidRDefault="002A665D" w:rsidP="00D106D0">
            <w:pPr>
              <w:suppressAutoHyphens w:val="0"/>
              <w:autoSpaceDE w:val="0"/>
              <w:autoSpaceDN w:val="0"/>
              <w:adjustRightInd w:val="0"/>
              <w:rPr>
                <w:lang w:eastAsia="en-US"/>
              </w:rPr>
            </w:pPr>
            <w:r>
              <w:rPr>
                <w:lang w:eastAsia="en-US"/>
              </w:rPr>
              <w:t>Muziejaus pastatų techninė priežiūra ir fiksavimas apžiūrų žurnaluose</w:t>
            </w:r>
          </w:p>
          <w:p w:rsidR="002A665D" w:rsidRDefault="002A665D" w:rsidP="00D106D0">
            <w:pPr>
              <w:suppressAutoHyphens w:val="0"/>
              <w:autoSpaceDE w:val="0"/>
              <w:autoSpaceDN w:val="0"/>
              <w:adjustRightInd w:val="0"/>
              <w:rPr>
                <w:lang w:eastAsia="en-US"/>
              </w:rPr>
            </w:pPr>
            <w:r>
              <w:rPr>
                <w:lang w:eastAsia="en-US"/>
              </w:rPr>
              <w:t>Muziejaus vandentiekio, (lietaus) kanalizacijos, elektros, ventiliacijos, šildymo sistemų priežiūra ir remonto darbai.</w:t>
            </w:r>
          </w:p>
          <w:p w:rsidR="002A665D" w:rsidRDefault="002A665D" w:rsidP="00D106D0">
            <w:pPr>
              <w:suppressAutoHyphens w:val="0"/>
              <w:autoSpaceDE w:val="0"/>
              <w:autoSpaceDN w:val="0"/>
              <w:adjustRightInd w:val="0"/>
              <w:rPr>
                <w:lang w:eastAsia="en-US"/>
              </w:rPr>
            </w:pPr>
            <w:r>
              <w:rPr>
                <w:lang w:eastAsia="en-US"/>
              </w:rPr>
              <w:t>Muziejaus šilumos skaitliuko parodymų fiksavimas žurnale ir deklaravimas.</w:t>
            </w:r>
          </w:p>
          <w:p w:rsidR="002A665D" w:rsidRDefault="002A665D" w:rsidP="00D106D0">
            <w:pPr>
              <w:suppressAutoHyphens w:val="0"/>
              <w:autoSpaceDE w:val="0"/>
              <w:autoSpaceDN w:val="0"/>
              <w:adjustRightInd w:val="0"/>
              <w:rPr>
                <w:lang w:eastAsia="en-US"/>
              </w:rPr>
            </w:pPr>
            <w:r>
              <w:rPr>
                <w:lang w:eastAsia="en-US"/>
              </w:rPr>
              <w:t>Elektros ir vandens skaitiklių parodymų fiksavimas.</w:t>
            </w:r>
          </w:p>
          <w:p w:rsidR="002A665D" w:rsidRDefault="002A665D" w:rsidP="00D106D0">
            <w:pPr>
              <w:suppressAutoHyphens w:val="0"/>
              <w:autoSpaceDE w:val="0"/>
              <w:autoSpaceDN w:val="0"/>
              <w:adjustRightInd w:val="0"/>
              <w:rPr>
                <w:lang w:eastAsia="en-US"/>
              </w:rPr>
            </w:pPr>
            <w:r>
              <w:rPr>
                <w:lang w:eastAsia="en-US"/>
              </w:rPr>
              <w:t>Einamasis patalpų dangos, sienų ir lubų remontas.</w:t>
            </w:r>
          </w:p>
          <w:p w:rsidR="002A665D" w:rsidRDefault="002A665D" w:rsidP="00D106D0">
            <w:pPr>
              <w:suppressAutoHyphens w:val="0"/>
              <w:autoSpaceDE w:val="0"/>
              <w:autoSpaceDN w:val="0"/>
              <w:adjustRightInd w:val="0"/>
              <w:rPr>
                <w:lang w:eastAsia="en-US"/>
              </w:rPr>
            </w:pPr>
            <w:r>
              <w:rPr>
                <w:lang w:eastAsia="en-US"/>
              </w:rPr>
              <w:t>Inventoriaus pastatų priežiūrai atnaujinimas.</w:t>
            </w:r>
          </w:p>
          <w:p w:rsidR="002A665D" w:rsidRDefault="002A665D" w:rsidP="00D106D0">
            <w:pPr>
              <w:suppressAutoHyphens w:val="0"/>
              <w:autoSpaceDE w:val="0"/>
              <w:autoSpaceDN w:val="0"/>
              <w:adjustRightInd w:val="0"/>
              <w:rPr>
                <w:lang w:eastAsia="en-US"/>
              </w:rPr>
            </w:pPr>
            <w:r>
              <w:rPr>
                <w:lang w:eastAsia="en-US"/>
              </w:rPr>
              <w:lastRenderedPageBreak/>
              <w:t>Pastato langų restauracija ar dalinis jų pakeitimas, su angokraščių apdaila</w:t>
            </w:r>
          </w:p>
          <w:p w:rsidR="002A665D" w:rsidRDefault="002A665D" w:rsidP="00D106D0">
            <w:pPr>
              <w:suppressAutoHyphens w:val="0"/>
              <w:autoSpaceDE w:val="0"/>
              <w:autoSpaceDN w:val="0"/>
              <w:adjustRightInd w:val="0"/>
              <w:rPr>
                <w:lang w:eastAsia="en-US"/>
              </w:rPr>
            </w:pPr>
            <w:r>
              <w:rPr>
                <w:lang w:eastAsia="en-US"/>
              </w:rPr>
              <w:t>Kasmetinė krovininio lifto patikra.</w:t>
            </w:r>
          </w:p>
          <w:p w:rsidR="002A665D" w:rsidRDefault="002A665D" w:rsidP="00D106D0">
            <w:pPr>
              <w:suppressAutoHyphens w:val="0"/>
              <w:autoSpaceDE w:val="0"/>
              <w:autoSpaceDN w:val="0"/>
              <w:adjustRightInd w:val="0"/>
              <w:rPr>
                <w:lang w:eastAsia="en-US"/>
              </w:rPr>
            </w:pPr>
            <w:r>
              <w:rPr>
                <w:lang w:eastAsia="en-US"/>
              </w:rPr>
              <w:t>Priešgaisrinės apsaugos priemonių patikra, remontas.</w:t>
            </w:r>
          </w:p>
          <w:p w:rsidR="002A665D" w:rsidRDefault="002A665D" w:rsidP="00D106D0">
            <w:pPr>
              <w:suppressAutoHyphens w:val="0"/>
              <w:autoSpaceDE w:val="0"/>
              <w:autoSpaceDN w:val="0"/>
              <w:adjustRightInd w:val="0"/>
              <w:rPr>
                <w:lang w:eastAsia="en-US"/>
              </w:rPr>
            </w:pPr>
            <w:r>
              <w:rPr>
                <w:lang w:eastAsia="en-US"/>
              </w:rPr>
              <w:t>Hidrantų čiaupų slėgio patikra.</w:t>
            </w:r>
          </w:p>
          <w:p w:rsidR="002A665D" w:rsidRDefault="002A665D" w:rsidP="00D106D0">
            <w:pPr>
              <w:suppressAutoHyphens w:val="0"/>
              <w:autoSpaceDE w:val="0"/>
              <w:autoSpaceDN w:val="0"/>
              <w:adjustRightInd w:val="0"/>
              <w:rPr>
                <w:lang w:eastAsia="en-US"/>
              </w:rPr>
            </w:pPr>
            <w:r>
              <w:rPr>
                <w:lang w:eastAsia="en-US"/>
              </w:rPr>
              <w:t>Rūsio wc nuotėkų siurblių patikra.</w:t>
            </w:r>
          </w:p>
          <w:p w:rsidR="002A665D" w:rsidRDefault="002A665D" w:rsidP="00D106D0">
            <w:pPr>
              <w:suppressAutoHyphens w:val="0"/>
              <w:autoSpaceDE w:val="0"/>
              <w:autoSpaceDN w:val="0"/>
              <w:adjustRightInd w:val="0"/>
              <w:rPr>
                <w:lang w:eastAsia="en-US"/>
              </w:rPr>
            </w:pPr>
            <w:r>
              <w:rPr>
                <w:lang w:eastAsia="en-US"/>
              </w:rPr>
              <w:t>Pastato stogo dangos patikra, hidroizoliaciniai darbai</w:t>
            </w:r>
          </w:p>
          <w:p w:rsidR="002A665D" w:rsidRDefault="002A665D" w:rsidP="00D106D0">
            <w:pPr>
              <w:suppressAutoHyphens w:val="0"/>
              <w:autoSpaceDE w:val="0"/>
              <w:autoSpaceDN w:val="0"/>
              <w:adjustRightInd w:val="0"/>
              <w:rPr>
                <w:lang w:eastAsia="en-US"/>
              </w:rPr>
            </w:pPr>
            <w:r>
              <w:rPr>
                <w:lang w:eastAsia="en-US"/>
              </w:rPr>
              <w:t>Muziejaus inventoriaus remontas.</w:t>
            </w:r>
          </w:p>
          <w:p w:rsidR="002A665D" w:rsidRPr="00777C6F" w:rsidRDefault="002A665D" w:rsidP="00D106D0">
            <w:pPr>
              <w:suppressAutoHyphens w:val="0"/>
              <w:autoSpaceDE w:val="0"/>
              <w:autoSpaceDN w:val="0"/>
              <w:adjustRightInd w:val="0"/>
              <w:rPr>
                <w:lang w:eastAsia="en-US"/>
              </w:rPr>
            </w:pPr>
            <w:r>
              <w:rPr>
                <w:lang w:eastAsia="en-US"/>
              </w:rPr>
              <w:t>Saulės kolektorių vandeniui šildyti sistemos patikra ir priežiūra</w:t>
            </w:r>
          </w:p>
          <w:p w:rsidR="002A665D" w:rsidRDefault="002A665D" w:rsidP="00D106D0">
            <w:pPr>
              <w:suppressAutoHyphens w:val="0"/>
              <w:autoSpaceDE w:val="0"/>
              <w:autoSpaceDN w:val="0"/>
              <w:adjustRightInd w:val="0"/>
              <w:rPr>
                <w:lang w:eastAsia="en-US"/>
              </w:rPr>
            </w:pPr>
            <w:r>
              <w:rPr>
                <w:lang w:eastAsia="en-US"/>
              </w:rPr>
              <w:t>Vėjo jėgainės kamino hermetinimas</w:t>
            </w:r>
          </w:p>
          <w:p w:rsidR="002A665D" w:rsidRDefault="002A665D" w:rsidP="00D106D0">
            <w:pPr>
              <w:suppressAutoHyphens w:val="0"/>
              <w:autoSpaceDE w:val="0"/>
              <w:autoSpaceDN w:val="0"/>
              <w:adjustRightInd w:val="0"/>
              <w:rPr>
                <w:lang w:eastAsia="en-US"/>
              </w:rPr>
            </w:pPr>
            <w:r>
              <w:rPr>
                <w:lang w:eastAsia="en-US"/>
              </w:rPr>
              <w:t>Vėjo jėgainės veikimo atkūrimas, elektros vartotojų (kontūrų) paskirstymas, paleidimas</w:t>
            </w:r>
          </w:p>
          <w:p w:rsidR="002A665D" w:rsidRDefault="002A665D" w:rsidP="00D106D0">
            <w:pPr>
              <w:suppressAutoHyphens w:val="0"/>
              <w:autoSpaceDE w:val="0"/>
              <w:autoSpaceDN w:val="0"/>
              <w:adjustRightInd w:val="0"/>
              <w:rPr>
                <w:lang w:eastAsia="en-US"/>
              </w:rPr>
            </w:pPr>
            <w:r>
              <w:rPr>
                <w:lang w:eastAsia="en-US"/>
              </w:rPr>
              <w:t>Ekspozicijų stendų remontas, atnaujinimas</w:t>
            </w:r>
          </w:p>
          <w:p w:rsidR="002A665D" w:rsidRDefault="002A665D" w:rsidP="00D106D0">
            <w:pPr>
              <w:suppressAutoHyphens w:val="0"/>
              <w:autoSpaceDE w:val="0"/>
              <w:autoSpaceDN w:val="0"/>
              <w:adjustRightInd w:val="0"/>
              <w:rPr>
                <w:lang w:eastAsia="en-US"/>
              </w:rPr>
            </w:pPr>
            <w:r>
              <w:rPr>
                <w:lang w:eastAsia="en-US"/>
              </w:rPr>
              <w:t>Interaktyvių eksponatų remontas, dalių užsakymas keitimas ir derinimas</w:t>
            </w:r>
          </w:p>
          <w:p w:rsidR="002A665D" w:rsidRDefault="002A665D" w:rsidP="00D106D0">
            <w:pPr>
              <w:suppressAutoHyphens w:val="0"/>
              <w:autoSpaceDE w:val="0"/>
              <w:autoSpaceDN w:val="0"/>
              <w:adjustRightInd w:val="0"/>
              <w:rPr>
                <w:lang w:eastAsia="en-US"/>
              </w:rPr>
            </w:pPr>
            <w:r>
              <w:rPr>
                <w:lang w:eastAsia="en-US"/>
              </w:rPr>
              <w:t>Elektros varžų matavimai</w:t>
            </w:r>
          </w:p>
          <w:p w:rsidR="002A665D" w:rsidRDefault="002A665D" w:rsidP="00D106D0">
            <w:pPr>
              <w:suppressAutoHyphens w:val="0"/>
              <w:autoSpaceDE w:val="0"/>
              <w:autoSpaceDN w:val="0"/>
              <w:adjustRightInd w:val="0"/>
              <w:rPr>
                <w:lang w:eastAsia="en-US"/>
              </w:rPr>
            </w:pPr>
            <w:r>
              <w:rPr>
                <w:lang w:eastAsia="en-US"/>
              </w:rPr>
              <w:t xml:space="preserve">Elektros schemos koregavimas, rūsio apšvietimo kontūro prijungimas prie vėjo jėgainės </w:t>
            </w:r>
          </w:p>
          <w:p w:rsidR="002A665D" w:rsidRDefault="002A665D" w:rsidP="00D106D0">
            <w:pPr>
              <w:suppressAutoHyphens w:val="0"/>
              <w:autoSpaceDE w:val="0"/>
              <w:autoSpaceDN w:val="0"/>
              <w:adjustRightInd w:val="0"/>
              <w:rPr>
                <w:lang w:eastAsia="en-US"/>
              </w:rPr>
            </w:pPr>
            <w:r>
              <w:rPr>
                <w:lang w:eastAsia="en-US"/>
              </w:rPr>
              <w:t xml:space="preserve"> Troso nuo pastato iki ūkinės patalpos kieme demontavimas</w:t>
            </w:r>
          </w:p>
          <w:p w:rsidR="002A665D" w:rsidRDefault="002A665D" w:rsidP="00D106D0">
            <w:pPr>
              <w:suppressAutoHyphens w:val="0"/>
              <w:autoSpaceDE w:val="0"/>
              <w:autoSpaceDN w:val="0"/>
              <w:adjustRightInd w:val="0"/>
              <w:rPr>
                <w:lang w:eastAsia="en-US"/>
              </w:rPr>
            </w:pPr>
            <w:r>
              <w:rPr>
                <w:lang w:eastAsia="en-US"/>
              </w:rPr>
              <w:t>Infoterminalų optimizavimas (centralizuotas įjungimas, atnaujinimas)</w:t>
            </w:r>
          </w:p>
          <w:p w:rsidR="002A665D" w:rsidRDefault="002A665D" w:rsidP="00D106D0">
            <w:pPr>
              <w:suppressAutoHyphens w:val="0"/>
              <w:autoSpaceDE w:val="0"/>
              <w:autoSpaceDN w:val="0"/>
              <w:adjustRightInd w:val="0"/>
              <w:rPr>
                <w:lang w:eastAsia="en-US"/>
              </w:rPr>
            </w:pPr>
            <w:r>
              <w:rPr>
                <w:lang w:eastAsia="en-US"/>
              </w:rPr>
              <w:t>Sveiko maisto automato prie infotaško irengimas.</w:t>
            </w:r>
          </w:p>
          <w:p w:rsidR="002A665D" w:rsidRDefault="002A665D" w:rsidP="00D106D0">
            <w:pPr>
              <w:snapToGrid w:val="0"/>
              <w:rPr>
                <w:lang w:eastAsia="en-US"/>
              </w:rPr>
            </w:pPr>
            <w:r>
              <w:rPr>
                <w:lang w:eastAsia="en-US"/>
              </w:rPr>
              <w:t>Pagalbos mygtuko įrengimas Infotaške</w:t>
            </w:r>
          </w:p>
          <w:p w:rsidR="002A665D" w:rsidRDefault="002A665D" w:rsidP="00D106D0">
            <w:pPr>
              <w:suppressAutoHyphens w:val="0"/>
              <w:autoSpaceDE w:val="0"/>
              <w:autoSpaceDN w:val="0"/>
              <w:adjustRightInd w:val="0"/>
              <w:rPr>
                <w:lang w:eastAsia="en-US"/>
              </w:rPr>
            </w:pPr>
            <w:r>
              <w:rPr>
                <w:lang w:eastAsia="en-US"/>
              </w:rPr>
              <w:t>Inventorizacija</w:t>
            </w:r>
          </w:p>
          <w:p w:rsidR="002A665D" w:rsidRDefault="002A665D" w:rsidP="00D106D0">
            <w:pPr>
              <w:snapToGrid w:val="0"/>
            </w:pPr>
            <w:r>
              <w:rPr>
                <w:lang w:eastAsia="en-US"/>
              </w:rPr>
              <w:t>Apsirūpinimas profesionalia valymo įranga</w:t>
            </w:r>
          </w:p>
          <w:p w:rsidR="002A665D" w:rsidRDefault="002A665D" w:rsidP="00D106D0">
            <w:pPr>
              <w:suppressAutoHyphens w:val="0"/>
              <w:autoSpaceDE w:val="0"/>
              <w:autoSpaceDN w:val="0"/>
              <w:adjustRightInd w:val="0"/>
              <w:rPr>
                <w:lang w:eastAsia="en-US"/>
              </w:rPr>
            </w:pPr>
            <w:r>
              <w:rPr>
                <w:lang w:eastAsia="en-US"/>
              </w:rPr>
              <w:t xml:space="preserve">Muziejaus elektros tinklo instaliacijos planinė priežiūra ir duomenų  registracija žurnale. </w:t>
            </w:r>
          </w:p>
          <w:p w:rsidR="002A665D" w:rsidRDefault="002A665D" w:rsidP="00D106D0">
            <w:pPr>
              <w:suppressAutoHyphens w:val="0"/>
              <w:autoSpaceDE w:val="0"/>
              <w:autoSpaceDN w:val="0"/>
              <w:adjustRightInd w:val="0"/>
              <w:rPr>
                <w:lang w:eastAsia="en-US"/>
              </w:rPr>
            </w:pPr>
            <w:r>
              <w:rPr>
                <w:lang w:eastAsia="en-US"/>
              </w:rPr>
              <w:t>Kaitrinių lempučių keitimas į ekonomišką liuminescensinį ar led apšvietimą</w:t>
            </w:r>
          </w:p>
          <w:p w:rsidR="002A665D" w:rsidRDefault="002A665D" w:rsidP="00D106D0">
            <w:pPr>
              <w:suppressAutoHyphens w:val="0"/>
              <w:autoSpaceDE w:val="0"/>
              <w:autoSpaceDN w:val="0"/>
              <w:adjustRightInd w:val="0"/>
              <w:rPr>
                <w:lang w:eastAsia="en-US"/>
              </w:rPr>
            </w:pPr>
            <w:r>
              <w:rPr>
                <w:lang w:eastAsia="en-US"/>
              </w:rPr>
              <w:t>Papildomas muziejaus vidaus zonų apšvietimas.</w:t>
            </w:r>
          </w:p>
          <w:p w:rsidR="002A665D" w:rsidRDefault="002A665D" w:rsidP="00D106D0">
            <w:pPr>
              <w:suppressAutoHyphens w:val="0"/>
              <w:autoSpaceDE w:val="0"/>
              <w:autoSpaceDN w:val="0"/>
              <w:adjustRightInd w:val="0"/>
              <w:rPr>
                <w:lang w:eastAsia="en-US"/>
              </w:rPr>
            </w:pPr>
            <w:r>
              <w:rPr>
                <w:lang w:eastAsia="en-US"/>
              </w:rPr>
              <w:t>Papildomų elektros kontūrų įrengimas.</w:t>
            </w:r>
          </w:p>
          <w:p w:rsidR="002A665D" w:rsidRDefault="002A665D" w:rsidP="00D106D0">
            <w:pPr>
              <w:suppressAutoHyphens w:val="0"/>
              <w:autoSpaceDE w:val="0"/>
              <w:autoSpaceDN w:val="0"/>
              <w:adjustRightInd w:val="0"/>
              <w:rPr>
                <w:lang w:eastAsia="en-US"/>
              </w:rPr>
            </w:pPr>
            <w:r>
              <w:rPr>
                <w:lang w:eastAsia="en-US"/>
              </w:rPr>
              <w:t>Muziejaus durų numeracijos keitimas</w:t>
            </w:r>
          </w:p>
          <w:p w:rsidR="002A665D" w:rsidRDefault="002A665D" w:rsidP="00D106D0">
            <w:pPr>
              <w:suppressAutoHyphens w:val="0"/>
              <w:autoSpaceDE w:val="0"/>
              <w:autoSpaceDN w:val="0"/>
              <w:adjustRightInd w:val="0"/>
              <w:rPr>
                <w:lang w:eastAsia="en-US"/>
              </w:rPr>
            </w:pPr>
            <w:r>
              <w:rPr>
                <w:lang w:eastAsia="en-US"/>
              </w:rPr>
              <w:t>Stogo lietaus latakų, trapų valymas ir priežiūra.</w:t>
            </w:r>
          </w:p>
          <w:p w:rsidR="002A665D" w:rsidRDefault="002A665D" w:rsidP="00D106D0">
            <w:pPr>
              <w:suppressAutoHyphens w:val="0"/>
              <w:autoSpaceDE w:val="0"/>
              <w:autoSpaceDN w:val="0"/>
              <w:adjustRightInd w:val="0"/>
              <w:rPr>
                <w:lang w:eastAsia="en-US"/>
              </w:rPr>
            </w:pPr>
            <w:r>
              <w:rPr>
                <w:lang w:eastAsia="en-US"/>
              </w:rPr>
              <w:t>Priešgaisrinių išėjimų lempų priežiūra</w:t>
            </w:r>
          </w:p>
          <w:p w:rsidR="002A665D" w:rsidRDefault="002A665D" w:rsidP="00D106D0">
            <w:pPr>
              <w:suppressAutoHyphens w:val="0"/>
              <w:autoSpaceDE w:val="0"/>
              <w:autoSpaceDN w:val="0"/>
              <w:adjustRightInd w:val="0"/>
              <w:rPr>
                <w:lang w:eastAsia="en-US"/>
              </w:rPr>
            </w:pPr>
            <w:r>
              <w:rPr>
                <w:lang w:eastAsia="en-US"/>
              </w:rPr>
              <w:t>Nuolatinės švaros ir tvarkos muziejuje palaikymas</w:t>
            </w:r>
          </w:p>
          <w:p w:rsidR="002A665D" w:rsidRDefault="002A665D" w:rsidP="00D106D0">
            <w:pPr>
              <w:suppressAutoHyphens w:val="0"/>
              <w:autoSpaceDE w:val="0"/>
              <w:autoSpaceDN w:val="0"/>
              <w:adjustRightInd w:val="0"/>
              <w:rPr>
                <w:lang w:eastAsia="en-US"/>
              </w:rPr>
            </w:pPr>
            <w:r>
              <w:rPr>
                <w:lang w:eastAsia="en-US"/>
              </w:rPr>
              <w:t xml:space="preserve"> Priemonių skirtų švarai palaikyti užsakymas, jų įsigijimas</w:t>
            </w:r>
          </w:p>
          <w:p w:rsidR="002A665D" w:rsidRDefault="002A665D" w:rsidP="00D106D0">
            <w:pPr>
              <w:suppressAutoHyphens w:val="0"/>
              <w:autoSpaceDE w:val="0"/>
              <w:autoSpaceDN w:val="0"/>
              <w:adjustRightInd w:val="0"/>
              <w:rPr>
                <w:lang w:eastAsia="en-US"/>
              </w:rPr>
            </w:pPr>
            <w:r>
              <w:rPr>
                <w:lang w:eastAsia="en-US"/>
              </w:rPr>
              <w:t>Planinis muziejaus langų valymas</w:t>
            </w:r>
          </w:p>
          <w:p w:rsidR="002A665D" w:rsidRDefault="002A665D" w:rsidP="00D106D0">
            <w:pPr>
              <w:snapToGrid w:val="0"/>
              <w:rPr>
                <w:lang w:eastAsia="en-US"/>
              </w:rPr>
            </w:pPr>
            <w:r>
              <w:rPr>
                <w:lang w:eastAsia="en-US"/>
              </w:rPr>
              <w:t>Muziejaus gėlyno priežiūra, tvarkos muziejaus teritorijoje palaikymas</w:t>
            </w:r>
          </w:p>
          <w:p w:rsidR="002A665D" w:rsidRDefault="002A665D" w:rsidP="00D106D0">
            <w:pPr>
              <w:snapToGrid w:val="0"/>
              <w:rPr>
                <w:lang w:eastAsia="en-US"/>
              </w:rPr>
            </w:pPr>
            <w:r>
              <w:rPr>
                <w:lang w:eastAsia="en-US"/>
              </w:rPr>
              <w:t>EMP rūšiavimo konteinerių priežiūra, elektronikos atranka</w:t>
            </w:r>
          </w:p>
          <w:p w:rsidR="002A665D" w:rsidRDefault="002A665D" w:rsidP="00D106D0">
            <w:pPr>
              <w:snapToGrid w:val="0"/>
            </w:pPr>
            <w:r>
              <w:rPr>
                <w:lang w:eastAsia="en-US"/>
              </w:rPr>
              <w:t>Plastiko, popieriaus, stiklo rūšiavimas</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ind w:right="11"/>
            </w:pPr>
            <w:r>
              <w:t>E. Armakauskaitė</w:t>
            </w:r>
          </w:p>
          <w:p w:rsidR="002A665D" w:rsidRDefault="002A665D" w:rsidP="00D106D0">
            <w:pPr>
              <w:snapToGrid w:val="0"/>
              <w:ind w:right="11"/>
            </w:pPr>
            <w:r>
              <w:t>D.Dževečka</w:t>
            </w:r>
          </w:p>
          <w:p w:rsidR="002A665D" w:rsidRDefault="002A665D" w:rsidP="00D106D0">
            <w:pPr>
              <w:snapToGrid w:val="0"/>
              <w:ind w:right="11"/>
            </w:pPr>
            <w:r>
              <w:t>G.Žemaitienė</w:t>
            </w:r>
          </w:p>
          <w:p w:rsidR="002A665D" w:rsidRDefault="002A665D" w:rsidP="00D106D0">
            <w:pPr>
              <w:snapToGrid w:val="0"/>
              <w:ind w:right="11"/>
            </w:pPr>
            <w:r>
              <w:t>A.Bezykornov</w:t>
            </w:r>
          </w:p>
        </w:tc>
      </w:tr>
      <w:tr w:rsidR="002A665D" w:rsidTr="00D106D0">
        <w:trPr>
          <w:trHeight w:val="404"/>
        </w:trPr>
        <w:tc>
          <w:tcPr>
            <w:tcW w:w="3382"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 xml:space="preserve">3. Kitų padalinių darbas </w:t>
            </w:r>
          </w:p>
        </w:tc>
        <w:tc>
          <w:tcPr>
            <w:tcW w:w="7050" w:type="dxa"/>
            <w:gridSpan w:val="3"/>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t>Administracijos darbuotojų personalinių kompiuterių atnaujinimas</w:t>
            </w:r>
          </w:p>
          <w:p w:rsidR="002A665D" w:rsidRDefault="002A665D" w:rsidP="00D106D0">
            <w:pPr>
              <w:snapToGrid w:val="0"/>
            </w:pPr>
            <w:r>
              <w:t>Firminio stiliaus (logotipai, blankai ir t.t.) atnaujinimas</w:t>
            </w:r>
          </w:p>
          <w:p w:rsidR="002A665D" w:rsidRDefault="002A665D" w:rsidP="00D106D0">
            <w:pPr>
              <w:snapToGrid w:val="0"/>
            </w:pPr>
            <w:r>
              <w:t>Infotaško infoterminalo informacijos šablono sukūrimas</w:t>
            </w:r>
          </w:p>
          <w:p w:rsidR="002A665D" w:rsidRDefault="002A665D" w:rsidP="00D106D0">
            <w:pPr>
              <w:snapToGrid w:val="0"/>
            </w:pPr>
            <w:r>
              <w:t>Muziejaus darbuotojų aprūpinimas kanc. prekėmis</w:t>
            </w:r>
          </w:p>
          <w:p w:rsidR="002A665D" w:rsidRDefault="002A665D" w:rsidP="00D106D0">
            <w:pPr>
              <w:snapToGrid w:val="0"/>
            </w:pPr>
            <w:r>
              <w:lastRenderedPageBreak/>
              <w:t>Darbuotojų aprūpinimas individualiomis apsaugos priemonėmis</w:t>
            </w:r>
          </w:p>
          <w:p w:rsidR="002A665D" w:rsidRDefault="002A665D" w:rsidP="00D106D0">
            <w:pPr>
              <w:snapToGrid w:val="0"/>
            </w:pPr>
            <w:r>
              <w:t>Bibliotekos patalpos pritaikymas lankytojams, retų spaudinių saugojimo bibliotekoje vietos įrengimas (sandari spinta)</w:t>
            </w:r>
          </w:p>
        </w:tc>
        <w:tc>
          <w:tcPr>
            <w:tcW w:w="2154" w:type="dxa"/>
            <w:tcBorders>
              <w:top w:val="single" w:sz="4" w:space="0" w:color="000000"/>
              <w:left w:val="single" w:sz="4" w:space="0" w:color="000000"/>
              <w:bottom w:val="single" w:sz="4" w:space="0" w:color="000000"/>
            </w:tcBorders>
            <w:shd w:val="clear" w:color="auto" w:fill="auto"/>
          </w:tcPr>
          <w:p w:rsidR="002A665D" w:rsidRDefault="002A665D" w:rsidP="00D106D0">
            <w:pPr>
              <w:snapToGrid w:val="0"/>
            </w:pPr>
            <w:r>
              <w:lastRenderedPageBreak/>
              <w:t>2015 m.</w:t>
            </w:r>
          </w:p>
        </w:tc>
        <w:tc>
          <w:tcPr>
            <w:tcW w:w="1989" w:type="dxa"/>
            <w:tcBorders>
              <w:top w:val="single" w:sz="4" w:space="0" w:color="000000"/>
              <w:left w:val="single" w:sz="4" w:space="0" w:color="000000"/>
              <w:bottom w:val="single" w:sz="4" w:space="0" w:color="000000"/>
              <w:right w:val="single" w:sz="4" w:space="0" w:color="000000"/>
            </w:tcBorders>
            <w:shd w:val="clear" w:color="auto" w:fill="auto"/>
          </w:tcPr>
          <w:p w:rsidR="002A665D" w:rsidRDefault="002A665D" w:rsidP="00D106D0">
            <w:pPr>
              <w:snapToGrid w:val="0"/>
            </w:pPr>
            <w:r>
              <w:t>E. Armakauskaitė</w:t>
            </w:r>
          </w:p>
          <w:p w:rsidR="002A665D" w:rsidRDefault="002A665D" w:rsidP="00D106D0">
            <w:pPr>
              <w:snapToGrid w:val="0"/>
            </w:pPr>
            <w:r>
              <w:t>K. Kučiauskas</w:t>
            </w:r>
          </w:p>
          <w:p w:rsidR="002A665D" w:rsidRDefault="002A665D" w:rsidP="00D106D0">
            <w:pPr>
              <w:snapToGrid w:val="0"/>
            </w:pPr>
            <w:r>
              <w:t>J. Babusenko</w:t>
            </w:r>
          </w:p>
          <w:p w:rsidR="002A665D" w:rsidRDefault="002A665D" w:rsidP="00D106D0">
            <w:pPr>
              <w:snapToGrid w:val="0"/>
            </w:pPr>
            <w:r>
              <w:t>D. Dževečka</w:t>
            </w:r>
          </w:p>
        </w:tc>
      </w:tr>
      <w:tr w:rsidR="002A665D" w:rsidTr="00D106D0">
        <w:tblPrEx>
          <w:tblCellMar>
            <w:top w:w="55" w:type="dxa"/>
            <w:left w:w="55" w:type="dxa"/>
            <w:bottom w:w="55" w:type="dxa"/>
            <w:right w:w="55" w:type="dxa"/>
          </w:tblCellMar>
        </w:tblPrEx>
        <w:tc>
          <w:tcPr>
            <w:tcW w:w="4856" w:type="dxa"/>
            <w:gridSpan w:val="2"/>
            <w:shd w:val="clear" w:color="auto" w:fill="auto"/>
          </w:tcPr>
          <w:p w:rsidR="002A665D" w:rsidRDefault="002A665D" w:rsidP="00D106D0">
            <w:pPr>
              <w:jc w:val="center"/>
            </w:pPr>
            <w:r>
              <w:t>Direktorė</w:t>
            </w:r>
          </w:p>
        </w:tc>
        <w:tc>
          <w:tcPr>
            <w:tcW w:w="4857" w:type="dxa"/>
            <w:shd w:val="clear" w:color="auto" w:fill="auto"/>
          </w:tcPr>
          <w:p w:rsidR="002A665D" w:rsidRDefault="002A665D" w:rsidP="00D106D0">
            <w:pPr>
              <w:pStyle w:val="TableContents"/>
              <w:snapToGrid w:val="0"/>
            </w:pPr>
          </w:p>
        </w:tc>
        <w:tc>
          <w:tcPr>
            <w:tcW w:w="4862" w:type="dxa"/>
            <w:gridSpan w:val="3"/>
            <w:shd w:val="clear" w:color="auto" w:fill="auto"/>
          </w:tcPr>
          <w:p w:rsidR="002A665D" w:rsidRDefault="002A665D" w:rsidP="00D106D0">
            <w:pPr>
              <w:jc w:val="center"/>
            </w:pPr>
            <w:r>
              <w:t>Rasa Augutytė</w:t>
            </w:r>
          </w:p>
        </w:tc>
      </w:tr>
      <w:tr w:rsidR="002A665D" w:rsidTr="00D106D0">
        <w:tblPrEx>
          <w:tblCellMar>
            <w:top w:w="55" w:type="dxa"/>
            <w:left w:w="55" w:type="dxa"/>
            <w:bottom w:w="55" w:type="dxa"/>
            <w:right w:w="55" w:type="dxa"/>
          </w:tblCellMar>
        </w:tblPrEx>
        <w:tc>
          <w:tcPr>
            <w:tcW w:w="4856" w:type="dxa"/>
            <w:gridSpan w:val="2"/>
            <w:shd w:val="clear" w:color="auto" w:fill="auto"/>
          </w:tcPr>
          <w:p w:rsidR="002A665D" w:rsidRDefault="002A665D" w:rsidP="00D106D0">
            <w:pPr>
              <w:jc w:val="center"/>
            </w:pPr>
            <w:r>
              <w:t>2014-01-16</w:t>
            </w:r>
          </w:p>
        </w:tc>
        <w:tc>
          <w:tcPr>
            <w:tcW w:w="4857" w:type="dxa"/>
            <w:shd w:val="clear" w:color="auto" w:fill="auto"/>
          </w:tcPr>
          <w:p w:rsidR="002A665D" w:rsidRDefault="002A665D" w:rsidP="00D106D0">
            <w:pPr>
              <w:pStyle w:val="TableContents"/>
              <w:snapToGrid w:val="0"/>
            </w:pPr>
          </w:p>
        </w:tc>
        <w:tc>
          <w:tcPr>
            <w:tcW w:w="4862" w:type="dxa"/>
            <w:gridSpan w:val="3"/>
            <w:shd w:val="clear" w:color="auto" w:fill="auto"/>
          </w:tcPr>
          <w:p w:rsidR="002A665D" w:rsidRDefault="002A665D" w:rsidP="00D106D0">
            <w:pPr>
              <w:snapToGrid w:val="0"/>
            </w:pPr>
          </w:p>
        </w:tc>
      </w:tr>
    </w:tbl>
    <w:p w:rsidR="002A665D" w:rsidRDefault="002A665D" w:rsidP="002A665D"/>
    <w:p w:rsidR="002A665D" w:rsidRPr="004800FB" w:rsidRDefault="002A665D" w:rsidP="002A665D">
      <w:pPr>
        <w:rPr>
          <w:lang w:val="en-US"/>
        </w:rPr>
      </w:pPr>
    </w:p>
    <w:p w:rsidR="00AD4C40" w:rsidRPr="002A665D" w:rsidRDefault="00AD4C40" w:rsidP="002A665D"/>
    <w:sectPr w:rsidR="00AD4C40" w:rsidRPr="002A665D" w:rsidSect="00994C36">
      <w:footerReference w:type="even" r:id="rId8"/>
      <w:footerReference w:type="default" r:id="rId9"/>
      <w:footerReference w:type="first" r:id="rId10"/>
      <w:pgSz w:w="16838" w:h="11906" w:orient="landscape"/>
      <w:pgMar w:top="1701" w:right="1134" w:bottom="623"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DB6" w:rsidRDefault="00850DB6">
      <w:r>
        <w:separator/>
      </w:r>
    </w:p>
  </w:endnote>
  <w:endnote w:type="continuationSeparator" w:id="0">
    <w:p w:rsidR="00850DB6" w:rsidRDefault="0085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02B" w:rsidRDefault="0056402B">
    <w:pPr>
      <w:pStyle w:val="Porat"/>
      <w:jc w:val="center"/>
    </w:pPr>
    <w:r>
      <w:fldChar w:fldCharType="begin"/>
    </w:r>
    <w:r>
      <w:instrText xml:space="preserve"> PAGE </w:instrText>
    </w:r>
    <w:r>
      <w:fldChar w:fldCharType="separate"/>
    </w:r>
    <w:r>
      <w:rPr>
        <w:noProof/>
      </w:rPr>
      <w:t>14</w:t>
    </w:r>
    <w:r>
      <w:fldChar w:fldCharType="end"/>
    </w:r>
  </w:p>
  <w:p w:rsidR="0056402B" w:rsidRDefault="0056402B">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02B" w:rsidRDefault="0056402B">
    <w:pPr>
      <w:pStyle w:val="Por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02B" w:rsidRDefault="00564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DB6" w:rsidRDefault="00850DB6">
      <w:r>
        <w:separator/>
      </w:r>
    </w:p>
  </w:footnote>
  <w:footnote w:type="continuationSeparator" w:id="0">
    <w:p w:rsidR="00850DB6" w:rsidRDefault="00850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Times New Roman" w:eastAsia="Times New Roman" w:hAnsi="Times New Roman"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Times New Roman" w:hAnsi="Times New Roman" w:cs="Times New Roman"/>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Times New Roman" w:hAnsi="Times New Roman" w:cs="Times New Roman"/>
        <w:lang w:val="lt-LT"/>
      </w:rPr>
    </w:lvl>
  </w:abstractNum>
  <w:abstractNum w:abstractNumId="3" w15:restartNumberingAfterBreak="0">
    <w:nsid w:val="387938BC"/>
    <w:multiLevelType w:val="hybridMultilevel"/>
    <w:tmpl w:val="7CF0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97D85"/>
    <w:multiLevelType w:val="hybridMultilevel"/>
    <w:tmpl w:val="40D0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45C"/>
    <w:rsid w:val="00085CC3"/>
    <w:rsid w:val="000A18B7"/>
    <w:rsid w:val="001011C2"/>
    <w:rsid w:val="00147871"/>
    <w:rsid w:val="001B4B8D"/>
    <w:rsid w:val="00260F70"/>
    <w:rsid w:val="0026363C"/>
    <w:rsid w:val="002A665D"/>
    <w:rsid w:val="002B54F2"/>
    <w:rsid w:val="002E1D8A"/>
    <w:rsid w:val="002E69F1"/>
    <w:rsid w:val="00302C8B"/>
    <w:rsid w:val="0030536D"/>
    <w:rsid w:val="003A6973"/>
    <w:rsid w:val="004264FC"/>
    <w:rsid w:val="0047022F"/>
    <w:rsid w:val="00477332"/>
    <w:rsid w:val="004800FB"/>
    <w:rsid w:val="0049579E"/>
    <w:rsid w:val="004C581B"/>
    <w:rsid w:val="004E5635"/>
    <w:rsid w:val="00503D79"/>
    <w:rsid w:val="005613B6"/>
    <w:rsid w:val="0056402B"/>
    <w:rsid w:val="005D48BA"/>
    <w:rsid w:val="005F73FC"/>
    <w:rsid w:val="0060127B"/>
    <w:rsid w:val="00632AEC"/>
    <w:rsid w:val="006A1958"/>
    <w:rsid w:val="006D0E14"/>
    <w:rsid w:val="006F3496"/>
    <w:rsid w:val="00704A61"/>
    <w:rsid w:val="00850DB6"/>
    <w:rsid w:val="008B1437"/>
    <w:rsid w:val="008D78A5"/>
    <w:rsid w:val="00900534"/>
    <w:rsid w:val="009018AD"/>
    <w:rsid w:val="00937748"/>
    <w:rsid w:val="0094498F"/>
    <w:rsid w:val="00953553"/>
    <w:rsid w:val="00994C36"/>
    <w:rsid w:val="00AD4C40"/>
    <w:rsid w:val="00AE1E96"/>
    <w:rsid w:val="00AF468F"/>
    <w:rsid w:val="00AF4CF0"/>
    <w:rsid w:val="00BB445C"/>
    <w:rsid w:val="00BB4709"/>
    <w:rsid w:val="00BE01D2"/>
    <w:rsid w:val="00C206D4"/>
    <w:rsid w:val="00C94B60"/>
    <w:rsid w:val="00CA2590"/>
    <w:rsid w:val="00D911F9"/>
    <w:rsid w:val="00DB1CB8"/>
    <w:rsid w:val="00E71479"/>
    <w:rsid w:val="00E76808"/>
    <w:rsid w:val="00E95739"/>
    <w:rsid w:val="00EA251E"/>
    <w:rsid w:val="00EB1118"/>
    <w:rsid w:val="00EB1496"/>
    <w:rsid w:val="00F1271B"/>
    <w:rsid w:val="00F824A5"/>
    <w:rsid w:val="00F850AE"/>
    <w:rsid w:val="00FE5FB9"/>
    <w:rsid w:val="00FF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C9F4F-0DCF-44E6-A085-6932B8FB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B445C"/>
    <w:pPr>
      <w:suppressAutoHyphens/>
      <w:spacing w:after="0" w:line="240" w:lineRule="auto"/>
    </w:pPr>
    <w:rPr>
      <w:rFonts w:ascii="Times New Roman" w:eastAsia="Times New Roman" w:hAnsi="Times New Roman" w:cs="Times New Roman"/>
      <w:sz w:val="20"/>
      <w:szCs w:val="20"/>
      <w:lang w:val="lt-LT" w:eastAsia="zh-CN"/>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WW-DefaultParagraphFont11">
    <w:name w:val="WW-Default Paragraph Font11"/>
    <w:rsid w:val="00BB445C"/>
  </w:style>
  <w:style w:type="paragraph" w:customStyle="1" w:styleId="TableContents">
    <w:name w:val="Table Contents"/>
    <w:basedOn w:val="prastasis"/>
    <w:rsid w:val="00BB445C"/>
    <w:pPr>
      <w:suppressLineNumbers/>
    </w:pPr>
  </w:style>
  <w:style w:type="paragraph" w:styleId="Porat">
    <w:name w:val="footer"/>
    <w:basedOn w:val="prastasis"/>
    <w:link w:val="PoratDiagrama"/>
    <w:rsid w:val="00BB445C"/>
    <w:pPr>
      <w:suppressLineNumbers/>
      <w:tabs>
        <w:tab w:val="center" w:pos="4819"/>
        <w:tab w:val="right" w:pos="9638"/>
      </w:tabs>
    </w:pPr>
  </w:style>
  <w:style w:type="character" w:customStyle="1" w:styleId="PoratDiagrama">
    <w:name w:val="Poraštė Diagrama"/>
    <w:basedOn w:val="Numatytasispastraiposriftas"/>
    <w:link w:val="Porat"/>
    <w:rsid w:val="00BB445C"/>
    <w:rPr>
      <w:rFonts w:ascii="Times New Roman" w:eastAsia="Times New Roman" w:hAnsi="Times New Roman" w:cs="Times New Roman"/>
      <w:sz w:val="20"/>
      <w:szCs w:val="20"/>
      <w:lang w:val="lt-LT" w:eastAsia="zh-CN"/>
    </w:rPr>
  </w:style>
  <w:style w:type="paragraph" w:customStyle="1" w:styleId="Standard">
    <w:name w:val="Standard"/>
    <w:rsid w:val="00BB445C"/>
    <w:pPr>
      <w:suppressAutoHyphens/>
      <w:autoSpaceDN w:val="0"/>
      <w:spacing w:after="0" w:line="240" w:lineRule="auto"/>
      <w:textAlignment w:val="baseline"/>
    </w:pPr>
    <w:rPr>
      <w:rFonts w:ascii="Times New Roman" w:eastAsia="Times New Roman" w:hAnsi="Times New Roman" w:cs="Times New Roman"/>
      <w:kern w:val="3"/>
      <w:sz w:val="20"/>
      <w:szCs w:val="20"/>
      <w:lang w:val="lt-LT" w:eastAsia="zh-CN"/>
    </w:rPr>
  </w:style>
  <w:style w:type="character" w:styleId="Grietas">
    <w:name w:val="Strong"/>
    <w:basedOn w:val="Numatytasispastraiposriftas"/>
    <w:uiPriority w:val="22"/>
    <w:qFormat/>
    <w:rsid w:val="00BB445C"/>
    <w:rPr>
      <w:b/>
      <w:bCs/>
    </w:rPr>
  </w:style>
  <w:style w:type="character" w:customStyle="1" w:styleId="st">
    <w:name w:val="st"/>
    <w:basedOn w:val="Numatytasispastraiposriftas"/>
    <w:rsid w:val="00704A61"/>
  </w:style>
  <w:style w:type="character" w:styleId="Emfaz">
    <w:name w:val="Emphasis"/>
    <w:basedOn w:val="Numatytasispastraiposriftas"/>
    <w:uiPriority w:val="20"/>
    <w:qFormat/>
    <w:rsid w:val="00704A61"/>
    <w:rPr>
      <w:i/>
      <w:iCs/>
    </w:rPr>
  </w:style>
  <w:style w:type="paragraph" w:styleId="Debesliotekstas">
    <w:name w:val="Balloon Text"/>
    <w:basedOn w:val="prastasis"/>
    <w:link w:val="DebesliotekstasDiagrama"/>
    <w:uiPriority w:val="99"/>
    <w:semiHidden/>
    <w:unhideWhenUsed/>
    <w:rsid w:val="004800FB"/>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4800FB"/>
    <w:rPr>
      <w:rFonts w:ascii="Segoe UI" w:eastAsia="Times New Roman" w:hAnsi="Segoe UI" w:cs="Segoe UI"/>
      <w:sz w:val="18"/>
      <w:szCs w:val="18"/>
      <w:lang w:val="lt-L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6AC236-C3AA-4F78-888B-3F6E00C8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22422</Words>
  <Characters>12782</Characters>
  <Application>Microsoft Office Word</Application>
  <DocSecurity>0</DocSecurity>
  <Lines>106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Benita Petrošiūtė</cp:lastModifiedBy>
  <cp:revision>2</cp:revision>
  <cp:lastPrinted>2015-02-18T08:13:00Z</cp:lastPrinted>
  <dcterms:created xsi:type="dcterms:W3CDTF">2020-08-10T14:47:00Z</dcterms:created>
  <dcterms:modified xsi:type="dcterms:W3CDTF">2020-08-10T14:47:00Z</dcterms:modified>
</cp:coreProperties>
</file>