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721" w:rsidRDefault="00BE0807">
      <w:pPr>
        <w:spacing w:line="276" w:lineRule="auto"/>
        <w:contextualSpacing w:val="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BIUDŽETINĖS ĮSTAIGOS KIRTIMŲ KULTŪROS CENTRO  2018 METŲ </w:t>
      </w:r>
    </w:p>
    <w:p w:rsidR="00284721" w:rsidRDefault="00BE0807">
      <w:pPr>
        <w:spacing w:line="276" w:lineRule="auto"/>
        <w:contextualSpacing w:val="0"/>
        <w:jc w:val="center"/>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VEIKLOS PLANO PRIEDAS</w:t>
      </w:r>
    </w:p>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(Teatrai, kultūros centrai, koncertinės organizacijos ir kt.)</w:t>
      </w:r>
    </w:p>
    <w:p w:rsidR="00284721" w:rsidRDefault="00284721">
      <w:pPr>
        <w:spacing w:line="276" w:lineRule="auto"/>
        <w:contextualSpacing w:val="0"/>
        <w:rPr>
          <w:rFonts w:ascii="Times New Roman" w:eastAsia="Times New Roman" w:hAnsi="Times New Roman" w:cs="Times New Roman"/>
        </w:rPr>
      </w:pPr>
    </w:p>
    <w:p w:rsidR="00284721" w:rsidRDefault="00284721">
      <w:pPr>
        <w:spacing w:line="276" w:lineRule="auto"/>
        <w:contextualSpacing w:val="0"/>
        <w:rPr>
          <w:rFonts w:ascii="Times New Roman" w:eastAsia="Times New Roman" w:hAnsi="Times New Roman" w:cs="Times New Roman"/>
        </w:rPr>
      </w:pPr>
    </w:p>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Įstaigos filialai (padaliniai, turintys atskiras patalpas)</w:t>
      </w:r>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Nėra.</w:t>
      </w:r>
    </w:p>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Įstaigoje veikiantys kolektyvai, klubai, organizacijos</w:t>
      </w:r>
    </w:p>
    <w:p w:rsidR="00284721" w:rsidRDefault="00284721">
      <w:pPr>
        <w:spacing w:line="276" w:lineRule="auto"/>
        <w:contextualSpacing w:val="0"/>
        <w:rPr>
          <w:rFonts w:ascii="Times New Roman" w:eastAsia="Times New Roman" w:hAnsi="Times New Roman" w:cs="Times New Roman"/>
          <w:sz w:val="24"/>
          <w:szCs w:val="24"/>
        </w:rPr>
      </w:pPr>
    </w:p>
    <w:tbl>
      <w:tblPr>
        <w:tblStyle w:val="a0"/>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6974"/>
        <w:gridCol w:w="1695"/>
      </w:tblGrid>
      <w:tr w:rsidR="00284721">
        <w:tc>
          <w:tcPr>
            <w:tcW w:w="959"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6974"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Pavadinimas</w:t>
            </w:r>
          </w:p>
        </w:tc>
        <w:tc>
          <w:tcPr>
            <w:tcW w:w="1695"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Dalyvių skaičius</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Jaunimo folkloro ansamblis „Mindrė”</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Tautinių šokių ansamblis „Vilniaus Pynimėlis“ </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Liaudiškos muzikos kapela</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Senjorų pramoginių šokių kolektyvas „Volta“</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Vokalinis instrumentinis ansamblis „Vilkai“</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Dainos teatras „Neužmirštuolės ir Bijūnai”</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„Senjorų klubas“</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Folkloro ansamblis „Rasoda“</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Neįgaliųjų teatro grupė ,,Naujasis teatras“</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Muzikos grupė „Kamanių šilelis“</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Muzikos grupė „Ministry of Echology”</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Vokalinis instrumentinis ansamblis ,,Darbo džiaugsmai“</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 ,,Miglaukas“</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84721">
        <w:tc>
          <w:tcPr>
            <w:tcW w:w="959" w:type="dxa"/>
          </w:tcPr>
          <w:p w:rsidR="00284721" w:rsidRDefault="00284721">
            <w:pPr>
              <w:numPr>
                <w:ilvl w:val="0"/>
                <w:numId w:val="6"/>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97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Slavų klubas „AlisTan“</w:t>
            </w:r>
          </w:p>
        </w:tc>
        <w:tc>
          <w:tcPr>
            <w:tcW w:w="169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84721">
        <w:tc>
          <w:tcPr>
            <w:tcW w:w="959" w:type="dxa"/>
          </w:tcPr>
          <w:p w:rsidR="00284721" w:rsidRDefault="00BE0807">
            <w:pPr>
              <w:tabs>
                <w:tab w:val="left" w:pos="42"/>
                <w:tab w:val="left" w:pos="177"/>
              </w:tabs>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VISO</w:t>
            </w:r>
          </w:p>
        </w:tc>
        <w:tc>
          <w:tcPr>
            <w:tcW w:w="6974" w:type="dxa"/>
          </w:tcPr>
          <w:p w:rsidR="00284721" w:rsidRDefault="00BE0807">
            <w:pPr>
              <w:spacing w:line="276" w:lineRule="auto"/>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kolektyvų</w:t>
            </w:r>
          </w:p>
        </w:tc>
        <w:tc>
          <w:tcPr>
            <w:tcW w:w="1695" w:type="dxa"/>
          </w:tcPr>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narių</w:t>
            </w:r>
          </w:p>
        </w:tc>
      </w:tr>
    </w:tbl>
    <w:p w:rsidR="00284721" w:rsidRDefault="00284721">
      <w:pPr>
        <w:spacing w:line="276" w:lineRule="auto"/>
        <w:contextualSpacing w:val="0"/>
        <w:rPr>
          <w:rFonts w:ascii="Times New Roman" w:eastAsia="Times New Roman" w:hAnsi="Times New Roman" w:cs="Times New Roman"/>
          <w:sz w:val="24"/>
          <w:szCs w:val="24"/>
        </w:rPr>
      </w:pPr>
    </w:p>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Planuojami organizuoti renginiai (spektakliai, koncertai, festivaliai ir pan.) </w:t>
      </w:r>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(Jei renginys kartosis, nurodykite numatomas datas arba renginio dažnumą, pažymėkite, kurie renginiai bus skirti vaikams ir jaunimui, bei kurie bus nemokami) </w:t>
      </w:r>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Paulius</w:t>
      </w:r>
    </w:p>
    <w:tbl>
      <w:tblPr>
        <w:tblStyle w:val="a1"/>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85"/>
        <w:gridCol w:w="2268"/>
        <w:gridCol w:w="1336"/>
        <w:gridCol w:w="1358"/>
      </w:tblGrid>
      <w:tr w:rsidR="00284721" w:rsidRPr="00673202" w:rsidTr="006630EE">
        <w:tc>
          <w:tcPr>
            <w:tcW w:w="959" w:type="dxa"/>
            <w:shd w:val="clear" w:color="auto" w:fill="D9D9D9"/>
            <w:vAlign w:val="center"/>
          </w:tcPr>
          <w:p w:rsidR="00284721" w:rsidRPr="00673202" w:rsidRDefault="00BE0807">
            <w:pPr>
              <w:contextualSpacing w:val="0"/>
              <w:jc w:val="center"/>
              <w:rPr>
                <w:rFonts w:ascii="Times New Roman" w:eastAsia="Times New Roman" w:hAnsi="Times New Roman" w:cs="Times New Roman"/>
                <w:b/>
                <w:sz w:val="24"/>
                <w:szCs w:val="24"/>
              </w:rPr>
            </w:pPr>
            <w:r w:rsidRPr="00673202">
              <w:rPr>
                <w:rFonts w:ascii="Times New Roman" w:eastAsia="Times New Roman" w:hAnsi="Times New Roman" w:cs="Times New Roman"/>
                <w:b/>
                <w:sz w:val="24"/>
                <w:szCs w:val="24"/>
              </w:rPr>
              <w:t>Eil. Nr.</w:t>
            </w:r>
          </w:p>
        </w:tc>
        <w:tc>
          <w:tcPr>
            <w:tcW w:w="3685" w:type="dxa"/>
            <w:shd w:val="clear" w:color="auto" w:fill="D9D9D9"/>
            <w:vAlign w:val="center"/>
          </w:tcPr>
          <w:p w:rsidR="00284721" w:rsidRPr="00673202" w:rsidRDefault="00BE0807">
            <w:pPr>
              <w:contextualSpacing w:val="0"/>
              <w:jc w:val="center"/>
              <w:rPr>
                <w:rFonts w:ascii="Times New Roman" w:eastAsia="Times New Roman" w:hAnsi="Times New Roman" w:cs="Times New Roman"/>
                <w:b/>
                <w:sz w:val="24"/>
                <w:szCs w:val="24"/>
              </w:rPr>
            </w:pPr>
            <w:r w:rsidRPr="00673202">
              <w:rPr>
                <w:rFonts w:ascii="Times New Roman" w:eastAsia="Times New Roman" w:hAnsi="Times New Roman" w:cs="Times New Roman"/>
                <w:b/>
                <w:sz w:val="24"/>
                <w:szCs w:val="24"/>
              </w:rPr>
              <w:t>Pavadinimas</w:t>
            </w:r>
          </w:p>
        </w:tc>
        <w:tc>
          <w:tcPr>
            <w:tcW w:w="2268" w:type="dxa"/>
            <w:shd w:val="clear" w:color="auto" w:fill="D9D9D9" w:themeFill="background1" w:themeFillShade="D9"/>
            <w:vAlign w:val="center"/>
          </w:tcPr>
          <w:p w:rsidR="00284721" w:rsidRPr="00673202" w:rsidRDefault="00BE0807">
            <w:pPr>
              <w:contextualSpacing w:val="0"/>
              <w:jc w:val="center"/>
              <w:rPr>
                <w:rFonts w:ascii="Times New Roman" w:eastAsia="Times New Roman" w:hAnsi="Times New Roman" w:cs="Times New Roman"/>
                <w:b/>
                <w:sz w:val="24"/>
                <w:szCs w:val="24"/>
              </w:rPr>
            </w:pPr>
            <w:r w:rsidRPr="00673202">
              <w:rPr>
                <w:rFonts w:ascii="Times New Roman" w:eastAsia="Times New Roman" w:hAnsi="Times New Roman" w:cs="Times New Roman"/>
                <w:b/>
                <w:sz w:val="24"/>
                <w:szCs w:val="24"/>
              </w:rPr>
              <w:t>Datos/ Renginio dažnumas</w:t>
            </w:r>
          </w:p>
        </w:tc>
        <w:tc>
          <w:tcPr>
            <w:tcW w:w="1336" w:type="dxa"/>
            <w:shd w:val="clear" w:color="auto" w:fill="D9D9D9"/>
            <w:vAlign w:val="center"/>
          </w:tcPr>
          <w:p w:rsidR="00284721" w:rsidRPr="00673202" w:rsidRDefault="00BE0807" w:rsidP="001B06AD">
            <w:pPr>
              <w:contextualSpacing w:val="0"/>
              <w:jc w:val="left"/>
              <w:rPr>
                <w:rFonts w:ascii="Times New Roman" w:eastAsia="Times New Roman" w:hAnsi="Times New Roman" w:cs="Times New Roman"/>
                <w:b/>
                <w:sz w:val="24"/>
                <w:szCs w:val="24"/>
              </w:rPr>
            </w:pPr>
            <w:r w:rsidRPr="00673202">
              <w:rPr>
                <w:rFonts w:ascii="Times New Roman" w:eastAsia="Times New Roman" w:hAnsi="Times New Roman" w:cs="Times New Roman"/>
                <w:b/>
                <w:sz w:val="24"/>
                <w:szCs w:val="24"/>
              </w:rPr>
              <w:t>Nemokami</w:t>
            </w:r>
          </w:p>
        </w:tc>
        <w:tc>
          <w:tcPr>
            <w:tcW w:w="1358" w:type="dxa"/>
            <w:shd w:val="clear" w:color="auto" w:fill="D9D9D9"/>
            <w:vAlign w:val="center"/>
          </w:tcPr>
          <w:p w:rsidR="00284721" w:rsidRPr="00673202" w:rsidRDefault="00BE0807" w:rsidP="001B06AD">
            <w:pPr>
              <w:contextualSpacing w:val="0"/>
              <w:jc w:val="left"/>
              <w:rPr>
                <w:rFonts w:ascii="Times New Roman" w:eastAsia="Times New Roman" w:hAnsi="Times New Roman" w:cs="Times New Roman"/>
                <w:b/>
                <w:sz w:val="24"/>
                <w:szCs w:val="24"/>
              </w:rPr>
            </w:pPr>
            <w:r w:rsidRPr="00673202">
              <w:rPr>
                <w:rFonts w:ascii="Times New Roman" w:eastAsia="Times New Roman" w:hAnsi="Times New Roman" w:cs="Times New Roman"/>
                <w:b/>
                <w:sz w:val="24"/>
                <w:szCs w:val="24"/>
              </w:rPr>
              <w:t>Vaikams ir jaunimui</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AE0E3C"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Grafitti paroda „Ačiū“</w:t>
            </w:r>
          </w:p>
        </w:tc>
        <w:tc>
          <w:tcPr>
            <w:tcW w:w="2268" w:type="dxa"/>
            <w:shd w:val="clear" w:color="auto" w:fill="auto"/>
          </w:tcPr>
          <w:p w:rsidR="00BE0807" w:rsidRPr="00673202" w:rsidRDefault="00BE0807" w:rsidP="00BE0807">
            <w:pPr>
              <w:ind w:right="-695"/>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2018.01.01-31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pStyle w:val="Betarp"/>
              <w:rPr>
                <w:rFonts w:ascii="Times New Roman" w:hAnsi="Times New Roman" w:cs="Times New Roman"/>
                <w:sz w:val="24"/>
                <w:szCs w:val="24"/>
                <w:lang w:val="lt-LT"/>
              </w:rPr>
            </w:pPr>
            <w:r w:rsidRPr="00673202">
              <w:rPr>
                <w:rFonts w:ascii="Times New Roman" w:hAnsi="Times New Roman" w:cs="Times New Roman"/>
                <w:sz w:val="24"/>
                <w:szCs w:val="24"/>
                <w:lang w:val="lt-LT"/>
              </w:rPr>
              <w:t>Poilsio vakaras ,,Kam per 30“</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Kiekvieną šeštadienį. Viso 52 renginiai</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Kaligrafijos dirbtuvės VA Caritas dienos centre „Kultūrų įkalnė“, Pabradėje.</w:t>
            </w:r>
          </w:p>
        </w:tc>
        <w:tc>
          <w:tcPr>
            <w:tcW w:w="2268" w:type="dxa"/>
            <w:shd w:val="clear" w:color="auto" w:fill="auto"/>
          </w:tcPr>
          <w:p w:rsidR="00BE0807" w:rsidRPr="00673202" w:rsidRDefault="00BE0807" w:rsidP="00BE0807">
            <w:pPr>
              <w:ind w:right="-695"/>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2018.01.31-02.07</w:t>
            </w:r>
          </w:p>
          <w:p w:rsidR="00BE0807" w:rsidRPr="00673202" w:rsidRDefault="00BE0807" w:rsidP="00BE0807">
            <w:pPr>
              <w:ind w:right="-695"/>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 renginiai</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Kirtimų kultūros centro veiklos retrospektyvos paroda</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2018.02.01-03.31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Projektas „Scenos planas“. Shishi.</w:t>
            </w:r>
          </w:p>
        </w:tc>
        <w:tc>
          <w:tcPr>
            <w:tcW w:w="2268" w:type="dxa"/>
            <w:shd w:val="clear" w:color="auto" w:fill="auto"/>
          </w:tcPr>
          <w:p w:rsidR="009C712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2018.02.5-6</w:t>
            </w:r>
          </w:p>
          <w:p w:rsidR="009C7122" w:rsidRPr="00673202" w:rsidRDefault="009C7122" w:rsidP="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 renginiai</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673202" w:rsidRPr="00673202" w:rsidTr="006630EE">
        <w:tc>
          <w:tcPr>
            <w:tcW w:w="959" w:type="dxa"/>
          </w:tcPr>
          <w:p w:rsidR="00673202" w:rsidRPr="00673202" w:rsidRDefault="00673202" w:rsidP="00673202">
            <w:pPr>
              <w:numPr>
                <w:ilvl w:val="0"/>
                <w:numId w:val="4"/>
              </w:numPr>
              <w:jc w:val="left"/>
              <w:rPr>
                <w:rFonts w:ascii="Times New Roman" w:hAnsi="Times New Roman" w:cs="Times New Roman"/>
                <w:sz w:val="24"/>
                <w:szCs w:val="24"/>
              </w:rPr>
            </w:pPr>
          </w:p>
        </w:tc>
        <w:tc>
          <w:tcPr>
            <w:tcW w:w="3685" w:type="dxa"/>
          </w:tcPr>
          <w:p w:rsidR="00673202" w:rsidRPr="00673202" w:rsidRDefault="00673202" w:rsidP="00673202">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Kultūrų tiltas. Teatro dirbtuvės</w:t>
            </w:r>
          </w:p>
        </w:tc>
        <w:tc>
          <w:tcPr>
            <w:tcW w:w="2268" w:type="dxa"/>
            <w:shd w:val="clear" w:color="auto" w:fill="auto"/>
          </w:tcPr>
          <w:p w:rsidR="00673202" w:rsidRPr="00673202" w:rsidRDefault="00673202" w:rsidP="00673202">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2018.02.08-22</w:t>
            </w:r>
          </w:p>
          <w:p w:rsidR="00673202" w:rsidRPr="00673202" w:rsidRDefault="00673202" w:rsidP="00673202">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6 renginiai</w:t>
            </w:r>
          </w:p>
        </w:tc>
        <w:tc>
          <w:tcPr>
            <w:tcW w:w="1336" w:type="dxa"/>
          </w:tcPr>
          <w:p w:rsidR="00673202" w:rsidRPr="00673202" w:rsidRDefault="00673202" w:rsidP="00673202">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c>
          <w:tcPr>
            <w:tcW w:w="1358" w:type="dxa"/>
          </w:tcPr>
          <w:p w:rsidR="00673202" w:rsidRPr="00673202" w:rsidRDefault="00673202" w:rsidP="00673202">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Filmo „Polo ir Paulos legenda“ </w:t>
            </w:r>
            <w:r w:rsidRPr="00673202">
              <w:rPr>
                <w:rFonts w:ascii="Times New Roman" w:eastAsia="Times New Roman" w:hAnsi="Times New Roman" w:cs="Times New Roman"/>
                <w:sz w:val="24"/>
                <w:szCs w:val="24"/>
              </w:rPr>
              <w:lastRenderedPageBreak/>
              <w:t>peržiūra</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lastRenderedPageBreak/>
              <w:t>2018.02.20</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Gera muzika gyvai Kirtimuose. Romų dūdos.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2018.02.20-21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Kino filmo vaikams peržūra.</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2018.03.13</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Vilnius.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2018.03.16</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Garsiniai pasivaikščiojimai.Vilnius.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2018.03.16</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Panevėžys.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2018.03.17</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Garsiniai pasivaikščiojimai. Panevėžys. </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2018.03.17</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1B06AD" w:rsidRPr="00673202" w:rsidTr="006630EE">
        <w:tc>
          <w:tcPr>
            <w:tcW w:w="959" w:type="dxa"/>
          </w:tcPr>
          <w:p w:rsidR="001B06AD" w:rsidRPr="00673202" w:rsidRDefault="001B06AD" w:rsidP="00BE0807">
            <w:pPr>
              <w:numPr>
                <w:ilvl w:val="0"/>
                <w:numId w:val="4"/>
              </w:numPr>
              <w:jc w:val="left"/>
              <w:rPr>
                <w:rFonts w:ascii="Times New Roman" w:hAnsi="Times New Roman" w:cs="Times New Roman"/>
                <w:sz w:val="24"/>
                <w:szCs w:val="24"/>
              </w:rPr>
            </w:pPr>
          </w:p>
        </w:tc>
        <w:tc>
          <w:tcPr>
            <w:tcW w:w="3685" w:type="dxa"/>
          </w:tcPr>
          <w:p w:rsidR="001B06AD" w:rsidRPr="00673202" w:rsidRDefault="00673202" w:rsidP="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Personažų kūrimo dirbtuvės</w:t>
            </w:r>
          </w:p>
        </w:tc>
        <w:tc>
          <w:tcPr>
            <w:tcW w:w="2268" w:type="dxa"/>
            <w:shd w:val="clear" w:color="auto" w:fill="auto"/>
          </w:tcPr>
          <w:p w:rsidR="00673202" w:rsidRPr="00673202" w:rsidRDefault="00673202" w:rsidP="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2018.04, 6 Renginiai</w:t>
            </w:r>
          </w:p>
        </w:tc>
        <w:tc>
          <w:tcPr>
            <w:tcW w:w="1336" w:type="dxa"/>
          </w:tcPr>
          <w:p w:rsidR="001B06AD" w:rsidRPr="00673202" w:rsidRDefault="00673202" w:rsidP="00673202">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Taip </w:t>
            </w:r>
          </w:p>
        </w:tc>
        <w:tc>
          <w:tcPr>
            <w:tcW w:w="1358" w:type="dxa"/>
          </w:tcPr>
          <w:p w:rsidR="001B06AD" w:rsidRPr="00673202" w:rsidRDefault="00673202" w:rsidP="001B06AD">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Grafitti paroda „Ačiū“</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2018.04.01-30</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Kaligrafijos kūrybinės dirbtuvės</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2018.04.12</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Kirtimai.</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2018.04.12</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Klubas.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2018.04.13</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Mažeikiai.</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2018.04.21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Garsiniai pasivaikščiojimai. Mažeikiai. </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2018.04.21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Šiuolaikinės muzikos ir paskaitų renginys „Progress Bar“</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2018.04.21</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Ne</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9C7122" w:rsidRPr="00673202" w:rsidTr="006630EE">
        <w:tc>
          <w:tcPr>
            <w:tcW w:w="959" w:type="dxa"/>
          </w:tcPr>
          <w:p w:rsidR="009C7122" w:rsidRPr="00673202" w:rsidRDefault="009C7122" w:rsidP="003D0F97">
            <w:pPr>
              <w:numPr>
                <w:ilvl w:val="0"/>
                <w:numId w:val="4"/>
              </w:numPr>
              <w:jc w:val="left"/>
              <w:rPr>
                <w:rFonts w:ascii="Times New Roman" w:hAnsi="Times New Roman" w:cs="Times New Roman"/>
                <w:sz w:val="24"/>
                <w:szCs w:val="24"/>
              </w:rPr>
            </w:pPr>
          </w:p>
        </w:tc>
        <w:tc>
          <w:tcPr>
            <w:tcW w:w="3685" w:type="dxa"/>
          </w:tcPr>
          <w:p w:rsidR="009C7122" w:rsidRPr="00673202" w:rsidRDefault="009C7122" w:rsidP="003D0F9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Piešimo dirbtuvės</w:t>
            </w:r>
          </w:p>
        </w:tc>
        <w:tc>
          <w:tcPr>
            <w:tcW w:w="2268" w:type="dxa"/>
            <w:shd w:val="clear" w:color="auto" w:fill="auto"/>
          </w:tcPr>
          <w:p w:rsidR="009C7122" w:rsidRPr="00673202" w:rsidRDefault="009C7122" w:rsidP="003D0F9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2018.05, 6 renginiai</w:t>
            </w:r>
          </w:p>
        </w:tc>
        <w:tc>
          <w:tcPr>
            <w:tcW w:w="1336" w:type="dxa"/>
          </w:tcPr>
          <w:p w:rsidR="009C7122" w:rsidRPr="00673202" w:rsidRDefault="009C7122" w:rsidP="001B06AD">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Taip </w:t>
            </w:r>
          </w:p>
        </w:tc>
        <w:tc>
          <w:tcPr>
            <w:tcW w:w="1358" w:type="dxa"/>
          </w:tcPr>
          <w:p w:rsidR="009C7122" w:rsidRPr="00673202" w:rsidRDefault="009C7122" w:rsidP="001B06AD">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Vitrina. KKC kolektyvų festivalis.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2018.05.01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Filmo „Berlynietiškas triušis“ peržiūra</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2018.05.15</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Vilnius.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2018.05.18</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Garsiniai pasivaikščiojimai. Vilnius. </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2018.05.18</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Filmo „Paryžius, Teksasas“ peržiūra</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2018.06.19</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Raseiniai.</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2018.05.19</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Garsiniai pasivaikščiojimai. Raseiniai. </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2018.05.19</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Dronų diena.</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2018.05.26</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Muzikiniai pietūs Kirtimų kultūros centro kieme skambant muzikai kiekvieną vasaros trečiadienį.</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Kiekvieną vasaros trečiadienį. Viso 13 renginių.</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Piknikas. Koncertas KKC.</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2018.07.04</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Pasaulio lietuvių vienyb</w:t>
            </w:r>
            <w:r w:rsidR="001B06AD" w:rsidRPr="00673202">
              <w:rPr>
                <w:rFonts w:ascii="Times New Roman" w:eastAsia="Times New Roman" w:hAnsi="Times New Roman" w:cs="Times New Roman"/>
                <w:sz w:val="24"/>
                <w:szCs w:val="24"/>
              </w:rPr>
              <w:t>ės diena</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2018.07.17</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Filmo „Minant kadre“ peržiūra</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2018.07.24</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Kūrybinės dirbtuvės „Garso architektūra“</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2017.07.23-29</w:t>
            </w:r>
          </w:p>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7 renginiai</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Piknikas. Koncertas KKC.</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2018.07.25</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Vokiškų muzikinių klipų peržiūra po atviru dangumi</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2018.08.14</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Piknikas. Koncertas KKC.</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2018.08.22</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Nebylaus kino koncertas „Garsinės peržiūros“ Kirtimų kultūros centre</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2018.08.24</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Nebylaus kino koncertų ciklas „Garsinės peržiūros“ Lietuvos regionuose </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2018.08.30-09.07</w:t>
            </w:r>
          </w:p>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7 renginiai</w:t>
            </w:r>
          </w:p>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 </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1B06AD" w:rsidRPr="00673202" w:rsidTr="006630EE">
        <w:tc>
          <w:tcPr>
            <w:tcW w:w="959" w:type="dxa"/>
          </w:tcPr>
          <w:p w:rsidR="001B06AD" w:rsidRPr="00673202" w:rsidRDefault="001B06AD" w:rsidP="003D0F97">
            <w:pPr>
              <w:numPr>
                <w:ilvl w:val="0"/>
                <w:numId w:val="4"/>
              </w:numPr>
              <w:jc w:val="left"/>
              <w:rPr>
                <w:rFonts w:ascii="Times New Roman" w:hAnsi="Times New Roman" w:cs="Times New Roman"/>
                <w:sz w:val="24"/>
                <w:szCs w:val="24"/>
              </w:rPr>
            </w:pPr>
          </w:p>
        </w:tc>
        <w:tc>
          <w:tcPr>
            <w:tcW w:w="3685" w:type="dxa"/>
          </w:tcPr>
          <w:p w:rsidR="001B06AD" w:rsidRPr="00673202" w:rsidRDefault="009C7122" w:rsidP="003D0F9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Arabų</w:t>
            </w:r>
            <w:r w:rsidR="001B06AD" w:rsidRPr="00673202">
              <w:rPr>
                <w:rFonts w:ascii="Times New Roman" w:eastAsia="Times New Roman" w:hAnsi="Times New Roman" w:cs="Times New Roman"/>
                <w:sz w:val="24"/>
                <w:szCs w:val="24"/>
              </w:rPr>
              <w:t xml:space="preserve"> kultūros dienos</w:t>
            </w:r>
          </w:p>
        </w:tc>
        <w:tc>
          <w:tcPr>
            <w:tcW w:w="2268" w:type="dxa"/>
            <w:shd w:val="clear" w:color="auto" w:fill="auto"/>
          </w:tcPr>
          <w:p w:rsidR="001B06AD" w:rsidRPr="00673202" w:rsidRDefault="001B06AD"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2018.09</w:t>
            </w:r>
          </w:p>
        </w:tc>
        <w:tc>
          <w:tcPr>
            <w:tcW w:w="1336" w:type="dxa"/>
          </w:tcPr>
          <w:p w:rsidR="001B06AD" w:rsidRPr="00673202" w:rsidRDefault="001B06AD"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1B06AD" w:rsidRPr="00673202" w:rsidRDefault="001B06AD" w:rsidP="001B06AD">
            <w:pPr>
              <w:contextualSpacing w:val="0"/>
              <w:jc w:val="left"/>
              <w:rPr>
                <w:rFonts w:ascii="Times New Roman" w:eastAsia="Times New Roman" w:hAnsi="Times New Roman" w:cs="Times New Roman"/>
                <w:sz w:val="24"/>
                <w:szCs w:val="24"/>
              </w:rPr>
            </w:pP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Lygė. Koncertas.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2018.09.21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Lino Spurgos kaligrafijos darbų paroda</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2018.10.01-31</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9C7122" w:rsidRPr="00673202" w:rsidTr="006630EE">
        <w:tc>
          <w:tcPr>
            <w:tcW w:w="959" w:type="dxa"/>
          </w:tcPr>
          <w:p w:rsidR="009C7122" w:rsidRPr="00673202" w:rsidRDefault="009C7122" w:rsidP="003D0F97">
            <w:pPr>
              <w:numPr>
                <w:ilvl w:val="0"/>
                <w:numId w:val="4"/>
              </w:numPr>
              <w:jc w:val="left"/>
              <w:rPr>
                <w:rFonts w:ascii="Times New Roman" w:hAnsi="Times New Roman" w:cs="Times New Roman"/>
                <w:sz w:val="24"/>
                <w:szCs w:val="24"/>
              </w:rPr>
            </w:pPr>
          </w:p>
        </w:tc>
        <w:tc>
          <w:tcPr>
            <w:tcW w:w="3685" w:type="dxa"/>
          </w:tcPr>
          <w:p w:rsidR="009C7122" w:rsidRPr="00673202" w:rsidRDefault="009C7122" w:rsidP="003D0F9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Muzikos dirbtuvės</w:t>
            </w:r>
          </w:p>
        </w:tc>
        <w:tc>
          <w:tcPr>
            <w:tcW w:w="2268" w:type="dxa"/>
            <w:shd w:val="clear" w:color="auto" w:fill="auto"/>
          </w:tcPr>
          <w:p w:rsidR="009C7122" w:rsidRPr="00673202" w:rsidRDefault="009C7122" w:rsidP="003D0F9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2018.10 6 renginiai</w:t>
            </w:r>
          </w:p>
        </w:tc>
        <w:tc>
          <w:tcPr>
            <w:tcW w:w="1336" w:type="dxa"/>
          </w:tcPr>
          <w:p w:rsidR="009C7122" w:rsidRPr="00673202" w:rsidRDefault="009C7122" w:rsidP="009C7122">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Taip </w:t>
            </w:r>
          </w:p>
        </w:tc>
        <w:tc>
          <w:tcPr>
            <w:tcW w:w="1358" w:type="dxa"/>
          </w:tcPr>
          <w:p w:rsidR="009C7122" w:rsidRPr="00673202" w:rsidRDefault="009C7122" w:rsidP="001B06AD">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Festivalio „Nepatogus kinas“ seansas Kirtimų kultūros centre.</w:t>
            </w:r>
          </w:p>
        </w:tc>
        <w:tc>
          <w:tcPr>
            <w:tcW w:w="2268" w:type="dxa"/>
            <w:shd w:val="clear" w:color="auto" w:fill="auto"/>
          </w:tcPr>
          <w:p w:rsidR="003D0F97" w:rsidRPr="006630EE" w:rsidRDefault="003D0F97" w:rsidP="003D0F97">
            <w:pPr>
              <w:contextualSpacing w:val="0"/>
              <w:rPr>
                <w:rFonts w:ascii="Times New Roman" w:eastAsia="Times New Roman" w:hAnsi="Times New Roman" w:cs="Times New Roman"/>
                <w:sz w:val="24"/>
                <w:szCs w:val="24"/>
                <w:lang w:val="en-US"/>
              </w:rPr>
            </w:pPr>
            <w:r w:rsidRPr="00673202">
              <w:rPr>
                <w:rFonts w:ascii="Times New Roman" w:eastAsia="Times New Roman" w:hAnsi="Times New Roman" w:cs="Times New Roman"/>
                <w:sz w:val="24"/>
                <w:szCs w:val="24"/>
              </w:rPr>
              <w:t>2018.10.16</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Dulkės. Koncertas.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2018.10.21</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BE0807" w:rsidRPr="00673202" w:rsidTr="006630EE">
        <w:tc>
          <w:tcPr>
            <w:tcW w:w="959" w:type="dxa"/>
          </w:tcPr>
          <w:p w:rsidR="00BE0807" w:rsidRPr="00673202" w:rsidRDefault="00BE0807" w:rsidP="00BE0807">
            <w:pPr>
              <w:numPr>
                <w:ilvl w:val="0"/>
                <w:numId w:val="4"/>
              </w:numPr>
              <w:jc w:val="left"/>
              <w:rPr>
                <w:rFonts w:ascii="Times New Roman" w:hAnsi="Times New Roman" w:cs="Times New Roman"/>
                <w:sz w:val="24"/>
                <w:szCs w:val="24"/>
              </w:rPr>
            </w:pPr>
          </w:p>
        </w:tc>
        <w:tc>
          <w:tcPr>
            <w:tcW w:w="3685" w:type="dxa"/>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Susikirtimai. Vilnius.</w:t>
            </w:r>
          </w:p>
        </w:tc>
        <w:tc>
          <w:tcPr>
            <w:tcW w:w="2268" w:type="dxa"/>
            <w:shd w:val="clear" w:color="auto" w:fill="auto"/>
          </w:tcPr>
          <w:p w:rsidR="00BE0807" w:rsidRPr="00673202" w:rsidRDefault="00BE0807" w:rsidP="00BE080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2018.11.15</w:t>
            </w:r>
          </w:p>
        </w:tc>
        <w:tc>
          <w:tcPr>
            <w:tcW w:w="1336" w:type="dxa"/>
          </w:tcPr>
          <w:p w:rsidR="00BE0807" w:rsidRPr="00673202" w:rsidRDefault="00BE0807" w:rsidP="001B06AD">
            <w:pPr>
              <w:contextualSpacing w:val="0"/>
              <w:jc w:val="left"/>
              <w:rPr>
                <w:rFonts w:ascii="Times New Roman" w:eastAsia="Times New Roman" w:hAnsi="Times New Roman" w:cs="Times New Roman"/>
                <w:sz w:val="24"/>
                <w:szCs w:val="24"/>
              </w:rPr>
            </w:pPr>
          </w:p>
        </w:tc>
        <w:tc>
          <w:tcPr>
            <w:tcW w:w="1358" w:type="dxa"/>
          </w:tcPr>
          <w:p w:rsidR="00BE0807" w:rsidRPr="00673202" w:rsidRDefault="00BE0807" w:rsidP="001B06AD">
            <w:pPr>
              <w:contextualSpacing w:val="0"/>
              <w:jc w:val="left"/>
              <w:rPr>
                <w:rFonts w:ascii="Times New Roman" w:eastAsia="Times New Roman" w:hAnsi="Times New Roman" w:cs="Times New Roman"/>
                <w:sz w:val="24"/>
                <w:szCs w:val="24"/>
              </w:rPr>
            </w:pPr>
          </w:p>
        </w:tc>
      </w:tr>
      <w:tr w:rsidR="003D0F97" w:rsidRPr="00673202" w:rsidTr="006630EE">
        <w:tc>
          <w:tcPr>
            <w:tcW w:w="959" w:type="dxa"/>
          </w:tcPr>
          <w:p w:rsidR="003D0F97" w:rsidRPr="00673202" w:rsidRDefault="003D0F97" w:rsidP="003D0F97">
            <w:pPr>
              <w:numPr>
                <w:ilvl w:val="0"/>
                <w:numId w:val="4"/>
              </w:numPr>
              <w:jc w:val="left"/>
              <w:rPr>
                <w:rFonts w:ascii="Times New Roman" w:hAnsi="Times New Roman" w:cs="Times New Roman"/>
                <w:sz w:val="24"/>
                <w:szCs w:val="24"/>
              </w:rPr>
            </w:pPr>
          </w:p>
        </w:tc>
        <w:tc>
          <w:tcPr>
            <w:tcW w:w="3685" w:type="dxa"/>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Kūrybinių dirbtuvių diena Naujininkų ir Kirtimų rajonų bendruomenėms „Kalėdų kirčiai“ (kalėdinių vainikų pynimas, lino</w:t>
            </w:r>
            <w:r w:rsidR="009C7122">
              <w:rPr>
                <w:rFonts w:ascii="Times New Roman" w:eastAsia="Times New Roman" w:hAnsi="Times New Roman" w:cs="Times New Roman"/>
                <w:sz w:val="24"/>
                <w:szCs w:val="24"/>
              </w:rPr>
              <w:t xml:space="preserve"> </w:t>
            </w:r>
            <w:r w:rsidRPr="00673202">
              <w:rPr>
                <w:rFonts w:ascii="Times New Roman" w:eastAsia="Times New Roman" w:hAnsi="Times New Roman" w:cs="Times New Roman"/>
                <w:sz w:val="24"/>
                <w:szCs w:val="24"/>
              </w:rPr>
              <w:t>raižinio technikos dirbtuvės)</w:t>
            </w:r>
          </w:p>
        </w:tc>
        <w:tc>
          <w:tcPr>
            <w:tcW w:w="2268" w:type="dxa"/>
            <w:shd w:val="clear" w:color="auto" w:fill="auto"/>
          </w:tcPr>
          <w:p w:rsidR="003D0F97" w:rsidRPr="00673202" w:rsidRDefault="003D0F97" w:rsidP="003D0F97">
            <w:pPr>
              <w:contextualSpacing w:val="0"/>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2018.11.18</w:t>
            </w:r>
          </w:p>
        </w:tc>
        <w:tc>
          <w:tcPr>
            <w:tcW w:w="1336"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 xml:space="preserve">Taip </w:t>
            </w:r>
          </w:p>
        </w:tc>
        <w:tc>
          <w:tcPr>
            <w:tcW w:w="1358" w:type="dxa"/>
          </w:tcPr>
          <w:p w:rsidR="003D0F97" w:rsidRPr="00673202" w:rsidRDefault="003D0F97" w:rsidP="001B06AD">
            <w:pPr>
              <w:contextualSpacing w:val="0"/>
              <w:jc w:val="left"/>
              <w:rPr>
                <w:rFonts w:ascii="Times New Roman" w:eastAsia="Times New Roman" w:hAnsi="Times New Roman" w:cs="Times New Roman"/>
                <w:sz w:val="24"/>
                <w:szCs w:val="24"/>
              </w:rPr>
            </w:pPr>
            <w:r w:rsidRPr="00673202">
              <w:rPr>
                <w:rFonts w:ascii="Times New Roman" w:eastAsia="Times New Roman" w:hAnsi="Times New Roman" w:cs="Times New Roman"/>
                <w:sz w:val="24"/>
                <w:szCs w:val="24"/>
              </w:rPr>
              <w:t>Taip</w:t>
            </w:r>
          </w:p>
        </w:tc>
      </w:tr>
      <w:tr w:rsidR="009C7122" w:rsidRPr="00673202" w:rsidTr="006630EE">
        <w:tc>
          <w:tcPr>
            <w:tcW w:w="959" w:type="dxa"/>
          </w:tcPr>
          <w:p w:rsidR="009C7122" w:rsidRPr="00673202" w:rsidRDefault="009C7122" w:rsidP="003D0F97">
            <w:pPr>
              <w:numPr>
                <w:ilvl w:val="0"/>
                <w:numId w:val="4"/>
              </w:numPr>
              <w:jc w:val="left"/>
              <w:rPr>
                <w:rFonts w:ascii="Times New Roman" w:hAnsi="Times New Roman" w:cs="Times New Roman"/>
                <w:sz w:val="24"/>
                <w:szCs w:val="24"/>
              </w:rPr>
            </w:pPr>
          </w:p>
        </w:tc>
        <w:tc>
          <w:tcPr>
            <w:tcW w:w="3685" w:type="dxa"/>
          </w:tcPr>
          <w:p w:rsidR="009C7122" w:rsidRPr="00673202" w:rsidRDefault="009C7122" w:rsidP="009C712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Kalėdinis spektaklis vaikams</w:t>
            </w:r>
          </w:p>
        </w:tc>
        <w:tc>
          <w:tcPr>
            <w:tcW w:w="2268" w:type="dxa"/>
            <w:shd w:val="clear" w:color="auto" w:fill="auto"/>
          </w:tcPr>
          <w:p w:rsidR="009C7122" w:rsidRPr="00673202" w:rsidRDefault="009C7122" w:rsidP="003D0F9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2018.12</w:t>
            </w:r>
          </w:p>
        </w:tc>
        <w:tc>
          <w:tcPr>
            <w:tcW w:w="1336" w:type="dxa"/>
          </w:tcPr>
          <w:p w:rsidR="009C7122" w:rsidRPr="00673202" w:rsidRDefault="009C7122" w:rsidP="001B06AD">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9C7122" w:rsidRPr="00673202" w:rsidRDefault="009C7122" w:rsidP="001B06AD">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9C7122" w:rsidRPr="00673202" w:rsidTr="006630EE">
        <w:tc>
          <w:tcPr>
            <w:tcW w:w="959" w:type="dxa"/>
          </w:tcPr>
          <w:p w:rsidR="009C7122" w:rsidRPr="00673202" w:rsidRDefault="009C7122" w:rsidP="009C7122">
            <w:pPr>
              <w:ind w:left="720"/>
              <w:jc w:val="left"/>
              <w:rPr>
                <w:rFonts w:ascii="Times New Roman" w:hAnsi="Times New Roman" w:cs="Times New Roman"/>
                <w:sz w:val="24"/>
                <w:szCs w:val="24"/>
              </w:rPr>
            </w:pPr>
          </w:p>
        </w:tc>
        <w:tc>
          <w:tcPr>
            <w:tcW w:w="3685" w:type="dxa"/>
            <w:shd w:val="clear" w:color="auto" w:fill="D9D9D9" w:themeFill="background1" w:themeFillShade="D9"/>
          </w:tcPr>
          <w:p w:rsidR="009C7122" w:rsidRPr="006630EE" w:rsidRDefault="009C7122" w:rsidP="009C7122">
            <w:pPr>
              <w:contextualSpacing w:val="0"/>
              <w:jc w:val="right"/>
              <w:rPr>
                <w:rFonts w:ascii="Times New Roman" w:eastAsia="Times New Roman" w:hAnsi="Times New Roman" w:cs="Times New Roman"/>
                <w:b/>
                <w:sz w:val="24"/>
                <w:szCs w:val="24"/>
              </w:rPr>
            </w:pPr>
            <w:r w:rsidRPr="006630EE">
              <w:rPr>
                <w:rFonts w:ascii="Times New Roman" w:eastAsia="Times New Roman" w:hAnsi="Times New Roman" w:cs="Times New Roman"/>
                <w:b/>
                <w:sz w:val="24"/>
                <w:szCs w:val="24"/>
              </w:rPr>
              <w:t>Viso</w:t>
            </w:r>
            <w:r w:rsidR="006630EE" w:rsidRPr="006630EE">
              <w:rPr>
                <w:rFonts w:ascii="Times New Roman" w:eastAsia="Times New Roman" w:hAnsi="Times New Roman" w:cs="Times New Roman"/>
                <w:b/>
                <w:sz w:val="24"/>
                <w:szCs w:val="24"/>
              </w:rPr>
              <w:t xml:space="preserve"> renginių</w:t>
            </w:r>
            <w:r w:rsidRPr="006630EE">
              <w:rPr>
                <w:rFonts w:ascii="Times New Roman" w:eastAsia="Times New Roman" w:hAnsi="Times New Roman" w:cs="Times New Roman"/>
                <w:b/>
                <w:sz w:val="24"/>
                <w:szCs w:val="24"/>
              </w:rPr>
              <w:t>:</w:t>
            </w:r>
          </w:p>
        </w:tc>
        <w:tc>
          <w:tcPr>
            <w:tcW w:w="2268" w:type="dxa"/>
            <w:shd w:val="clear" w:color="auto" w:fill="D9D9D9" w:themeFill="background1" w:themeFillShade="D9"/>
          </w:tcPr>
          <w:p w:rsidR="009C7122" w:rsidRPr="006630EE" w:rsidRDefault="006630EE" w:rsidP="003D0F97">
            <w:pPr>
              <w:contextualSpacing w:val="0"/>
              <w:rPr>
                <w:rFonts w:ascii="Times New Roman" w:eastAsia="Times New Roman" w:hAnsi="Times New Roman" w:cs="Times New Roman"/>
                <w:b/>
                <w:sz w:val="24"/>
                <w:szCs w:val="24"/>
              </w:rPr>
            </w:pPr>
            <w:r w:rsidRPr="006630EE">
              <w:rPr>
                <w:rFonts w:ascii="Times New Roman" w:eastAsia="Times New Roman" w:hAnsi="Times New Roman" w:cs="Times New Roman"/>
                <w:b/>
                <w:sz w:val="24"/>
                <w:szCs w:val="24"/>
              </w:rPr>
              <w:t>146</w:t>
            </w:r>
          </w:p>
        </w:tc>
        <w:tc>
          <w:tcPr>
            <w:tcW w:w="1336" w:type="dxa"/>
            <w:shd w:val="clear" w:color="auto" w:fill="D9D9D9" w:themeFill="background1" w:themeFillShade="D9"/>
          </w:tcPr>
          <w:p w:rsidR="009C7122" w:rsidRPr="006630EE" w:rsidRDefault="009C7122" w:rsidP="001B06AD">
            <w:pPr>
              <w:contextualSpacing w:val="0"/>
              <w:jc w:val="left"/>
              <w:rPr>
                <w:rFonts w:ascii="Times New Roman" w:eastAsia="Times New Roman" w:hAnsi="Times New Roman" w:cs="Times New Roman"/>
                <w:b/>
                <w:sz w:val="24"/>
                <w:szCs w:val="24"/>
              </w:rPr>
            </w:pPr>
          </w:p>
        </w:tc>
        <w:tc>
          <w:tcPr>
            <w:tcW w:w="1358" w:type="dxa"/>
            <w:shd w:val="clear" w:color="auto" w:fill="D9D9D9" w:themeFill="background1" w:themeFillShade="D9"/>
          </w:tcPr>
          <w:p w:rsidR="009C7122" w:rsidRPr="006630EE" w:rsidRDefault="009C7122" w:rsidP="001B06AD">
            <w:pPr>
              <w:contextualSpacing w:val="0"/>
              <w:jc w:val="left"/>
              <w:rPr>
                <w:rFonts w:ascii="Times New Roman" w:eastAsia="Times New Roman" w:hAnsi="Times New Roman" w:cs="Times New Roman"/>
                <w:b/>
                <w:sz w:val="24"/>
                <w:szCs w:val="24"/>
              </w:rPr>
            </w:pPr>
          </w:p>
        </w:tc>
      </w:tr>
    </w:tbl>
    <w:p w:rsidR="00284721" w:rsidRDefault="00284721">
      <w:pPr>
        <w:spacing w:line="276" w:lineRule="auto"/>
        <w:contextualSpacing w:val="0"/>
        <w:rPr>
          <w:rFonts w:ascii="Times New Roman" w:eastAsia="Times New Roman" w:hAnsi="Times New Roman" w:cs="Times New Roman"/>
          <w:sz w:val="24"/>
          <w:szCs w:val="24"/>
        </w:rPr>
      </w:pPr>
    </w:p>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Kolektyvų renginiai</w:t>
      </w:r>
    </w:p>
    <w:p w:rsidR="00284721" w:rsidRDefault="00284721">
      <w:pPr>
        <w:spacing w:line="276" w:lineRule="auto"/>
        <w:contextualSpacing w:val="0"/>
        <w:rPr>
          <w:rFonts w:ascii="Times New Roman" w:eastAsia="Times New Roman" w:hAnsi="Times New Roman" w:cs="Times New Roman"/>
          <w:sz w:val="24"/>
          <w:szCs w:val="24"/>
        </w:rPr>
      </w:pPr>
    </w:p>
    <w:tbl>
      <w:tblPr>
        <w:tblStyle w:val="a3"/>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3685"/>
        <w:gridCol w:w="2268"/>
        <w:gridCol w:w="1336"/>
        <w:gridCol w:w="1358"/>
      </w:tblGrid>
      <w:tr w:rsidR="00284721" w:rsidTr="00B2650F">
        <w:tc>
          <w:tcPr>
            <w:tcW w:w="959" w:type="dxa"/>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3685" w:type="dxa"/>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Pavadinimas</w:t>
            </w:r>
          </w:p>
        </w:tc>
        <w:tc>
          <w:tcPr>
            <w:tcW w:w="2268" w:type="dxa"/>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Datos/ Renginio dažnumas</w:t>
            </w:r>
          </w:p>
        </w:tc>
        <w:tc>
          <w:tcPr>
            <w:tcW w:w="1336" w:type="dxa"/>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Nemokami</w:t>
            </w:r>
          </w:p>
        </w:tc>
        <w:tc>
          <w:tcPr>
            <w:tcW w:w="1358" w:type="dxa"/>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Vaikams ir jaunimui</w:t>
            </w: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Jaunimo folkloro ansamblis „Mindrė”</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Koncertas festivalio „Skamba skamba kankliai“ metu, Vilnius</w:t>
            </w:r>
          </w:p>
        </w:tc>
        <w:tc>
          <w:tcPr>
            <w:tcW w:w="2268" w:type="dxa"/>
            <w:vAlign w:val="center"/>
          </w:tcPr>
          <w:p w:rsidR="00284721" w:rsidRDefault="003D0F97" w:rsidP="003D0F97">
            <w:pPr>
              <w:contextualSpacing w:val="0"/>
              <w:jc w:val="left"/>
              <w:rPr>
                <w:rFonts w:ascii="Times New Roman" w:eastAsia="Times New Roman" w:hAnsi="Times New Roman" w:cs="Times New Roman"/>
              </w:rPr>
            </w:pPr>
            <w:r>
              <w:rPr>
                <w:rFonts w:ascii="Times New Roman" w:eastAsia="Times New Roman" w:hAnsi="Times New Roman" w:cs="Times New Roman"/>
              </w:rPr>
              <w:t>2018.05.22-27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Koncertas Lietuvos Šimtmečio Dainų šventės „Vardan tos...“ Folkloro dienos metu</w:t>
            </w:r>
          </w:p>
        </w:tc>
        <w:tc>
          <w:tcPr>
            <w:tcW w:w="2268" w:type="dxa"/>
            <w:vAlign w:val="center"/>
          </w:tcPr>
          <w:p w:rsidR="00284721" w:rsidRDefault="003D0F97" w:rsidP="003D0F97">
            <w:pPr>
              <w:contextualSpacing w:val="0"/>
              <w:jc w:val="left"/>
              <w:rPr>
                <w:rFonts w:ascii="Times New Roman" w:eastAsia="Times New Roman" w:hAnsi="Times New Roman" w:cs="Times New Roman"/>
              </w:rPr>
            </w:pPr>
            <w:r>
              <w:rPr>
                <w:rFonts w:ascii="Times New Roman" w:eastAsia="Times New Roman" w:hAnsi="Times New Roman" w:cs="Times New Roman"/>
              </w:rPr>
              <w:t>2018.07.03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10 metų kolektyvo jubiliejaus koncertas, Vilnius</w:t>
            </w:r>
          </w:p>
        </w:tc>
        <w:tc>
          <w:tcPr>
            <w:tcW w:w="2268" w:type="dxa"/>
          </w:tcPr>
          <w:p w:rsidR="00284721" w:rsidRDefault="003D0F97" w:rsidP="003D0F97">
            <w:pPr>
              <w:contextualSpacing w:val="0"/>
              <w:jc w:val="left"/>
              <w:rPr>
                <w:rFonts w:ascii="Times New Roman" w:eastAsia="Times New Roman" w:hAnsi="Times New Roman" w:cs="Times New Roman"/>
              </w:rPr>
            </w:pPr>
            <w:r>
              <w:rPr>
                <w:rFonts w:ascii="Times New Roman" w:eastAsia="Times New Roman" w:hAnsi="Times New Roman" w:cs="Times New Roman"/>
              </w:rPr>
              <w:t>2018.10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Advento pasidainavimai, Vilnius</w:t>
            </w:r>
          </w:p>
        </w:tc>
        <w:tc>
          <w:tcPr>
            <w:tcW w:w="2268" w:type="dxa"/>
          </w:tcPr>
          <w:p w:rsidR="00284721" w:rsidRDefault="003D0F97" w:rsidP="003D0F97">
            <w:pPr>
              <w:contextualSpacing w:val="0"/>
              <w:jc w:val="left"/>
              <w:rPr>
                <w:rFonts w:ascii="Times New Roman" w:eastAsia="Times New Roman" w:hAnsi="Times New Roman" w:cs="Times New Roman"/>
              </w:rPr>
            </w:pPr>
            <w:r>
              <w:rPr>
                <w:rFonts w:ascii="Times New Roman" w:eastAsia="Times New Roman" w:hAnsi="Times New Roman" w:cs="Times New Roman"/>
              </w:rPr>
              <w:t>2018.12</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rPr>
          <w:trHeight w:val="380"/>
        </w:trPr>
        <w:tc>
          <w:tcPr>
            <w:tcW w:w="9606" w:type="dxa"/>
            <w:gridSpan w:val="5"/>
          </w:tcPr>
          <w:p w:rsidR="00284721" w:rsidRDefault="00BE080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Tautinių šokių ansamblis „Vilniaus Pynimėlis“</w:t>
            </w:r>
          </w:p>
        </w:tc>
      </w:tr>
      <w:tr w:rsidR="00284721" w:rsidTr="00B2650F">
        <w:trPr>
          <w:trHeight w:val="1180"/>
        </w:trPr>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Lietuvos 100-mečio jubiliejaus koncertai Pietų Amerikoje, lietuvių bendruomenėse, Brazilija, Argentina, Urugvajus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2018.02.06-26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Koncertas Vilniaus Šokio teatre, skirtas Valstybės atkūrimo 100 - osioms metinėms, su kitais Vilniaus miesto ansambliais.  </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w:t>
            </w:r>
            <w:r>
              <w:rPr>
                <w:rFonts w:ascii="Times New Roman" w:eastAsia="Times New Roman" w:hAnsi="Times New Roman" w:cs="Times New Roman"/>
              </w:rPr>
              <w:t>16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kartu su 100 porų iš Lenkijos ir Lietuvos skirtas Lietuvos 100-mečio jubiliejaus minėjimui, Vilniaus rotušės aikštė</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w:t>
            </w:r>
            <w:r>
              <w:rPr>
                <w:rFonts w:ascii="Times New Roman" w:eastAsia="Times New Roman" w:hAnsi="Times New Roman" w:cs="Times New Roman"/>
              </w:rPr>
              <w:t>16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Kaziuko mugėje,Vilniaus Katedros arba Rotušės aikštė</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2018.03.0</w:t>
            </w:r>
            <w:r w:rsidR="00BE0807">
              <w:rPr>
                <w:rFonts w:ascii="Times New Roman" w:eastAsia="Times New Roman" w:hAnsi="Times New Roman" w:cs="Times New Roman"/>
                <w:sz w:val="24"/>
                <w:szCs w:val="24"/>
              </w:rPr>
              <w:t>3-</w:t>
            </w:r>
            <w:r>
              <w:rPr>
                <w:rFonts w:ascii="Times New Roman" w:eastAsia="Times New Roman" w:hAnsi="Times New Roman" w:cs="Times New Roman"/>
                <w:sz w:val="24"/>
                <w:szCs w:val="24"/>
              </w:rPr>
              <w:t>04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XIV tarptautiniame liaudiškos muzikos ir šokio festivalyje „Universitas Vilnensis“, VU aula, Vilnius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Bendras koncertas su ansambliu „Ugnelė“, Lietuvos vaikų ir </w:t>
            </w:r>
            <w:r>
              <w:rPr>
                <w:rFonts w:ascii="Times New Roman" w:eastAsia="Times New Roman" w:hAnsi="Times New Roman" w:cs="Times New Roman"/>
                <w:sz w:val="24"/>
                <w:szCs w:val="24"/>
              </w:rPr>
              <w:lastRenderedPageBreak/>
              <w:t>jaunimo centro salė, Vilnius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2018.04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skirtas tarptautinei Šokio dienai paminėti, Vilnius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2018.04.</w:t>
            </w:r>
            <w:r w:rsidR="00BE0807">
              <w:rPr>
                <w:rFonts w:ascii="Times New Roman" w:eastAsia="Times New Roman" w:hAnsi="Times New Roman" w:cs="Times New Roman"/>
                <w:sz w:val="24"/>
                <w:szCs w:val="24"/>
              </w:rPr>
              <w:t xml:space="preserve">29 </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tarptautiniame folkloro festivalyje „Mes nupinsim šokių pynę“, Panevėžys CIDO arena</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Respublikinėje dainų ir šokių ansamblių šventėje Tauragės vasaros estradoje.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Lietuvos Šimtmečio Dainų šventės „Vardan tos...“ Ansamblių vakaras „Tėvyne mūsų“.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Dalyvaus dvi „Vilniaus Pynimėlio“ grupės</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2018.07.04</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renginyje „Lūšių regata 2018 „, Palūšė</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Sardinijoje, Italija</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Tautų mugėje „Europos dienos“ Kudirkos aikštėje, Vilniuje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Molėtų kultūros centre.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Bendras koncertas su tautinių šokių ansambliu „Trapukas“, Prienų Kultūros centras</w:t>
            </w:r>
          </w:p>
          <w:p w:rsidR="00284721" w:rsidRDefault="00284721">
            <w:pPr>
              <w:contextualSpacing w:val="0"/>
              <w:jc w:val="left"/>
              <w:rPr>
                <w:rFonts w:ascii="Times New Roman" w:eastAsia="Times New Roman" w:hAnsi="Times New Roman" w:cs="Times New Roman"/>
                <w:sz w:val="24"/>
                <w:szCs w:val="24"/>
              </w:rPr>
            </w:pP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2018.11</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Vilniuje skirtas tarptautinei neįgaliųjų žmonių dienai paminėti.</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Naujos koncertinės programos premjera Lietuvos vaikų ir jaunimo centre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Liaudiškos muzikos kapela</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Lietuvos 100-mečio jubiliejaus koncertai Pietų Amerikoje, lietuvių bendruomenėse, Brazilija, Argentina, Urugvajus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2018.02.6 - 26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Koncertas Vilniaus Šokio teatre, skirtas Valstybės atkūrimo 100 - osioms metinėms, su kitais Vilniaus miesto ansambliais.  </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w:t>
            </w:r>
            <w:r w:rsidR="00BE0807">
              <w:rPr>
                <w:rFonts w:ascii="Times New Roman" w:eastAsia="Times New Roman" w:hAnsi="Times New Roman" w:cs="Times New Roman"/>
              </w:rPr>
              <w:t xml:space="preserve">16 </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kartu su 100 porų iš Lenkijos ir Lietuvos skirtas Lietuvos 100-mečio jubiliejaus minėjimui, Vilniaus rotušės aikštė</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w:t>
            </w:r>
            <w:r w:rsidR="00BE0807">
              <w:rPr>
                <w:rFonts w:ascii="Times New Roman" w:eastAsia="Times New Roman" w:hAnsi="Times New Roman" w:cs="Times New Roman"/>
              </w:rPr>
              <w:t xml:space="preserve">16 </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Kaziuko mugėje,Vilniaus Katedros arba Rotušės aikštė</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2018.03.0</w:t>
            </w:r>
            <w:r w:rsidR="00BE0807">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r w:rsidR="00BE0807">
              <w:rPr>
                <w:rFonts w:ascii="Times New Roman" w:eastAsia="Times New Roman" w:hAnsi="Times New Roman" w:cs="Times New Roman"/>
                <w:sz w:val="24"/>
                <w:szCs w:val="24"/>
              </w:rPr>
              <w:t xml:space="preserve">4 </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XIV tarptautiniame liaudiškos muzikos ir šokio festivalyje „Universitas Vilnensis“, VU aula, Vilnius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Bendras koncertas su ansambliu „Ugnelė“, Lietuvos vaikų ir jaunimo centro salė, Vilnius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skirtas tarptautinei Šokio dienai paminėti, Vilnius</w:t>
            </w:r>
          </w:p>
        </w:tc>
        <w:tc>
          <w:tcPr>
            <w:tcW w:w="2268" w:type="dxa"/>
          </w:tcPr>
          <w:p w:rsidR="00284721" w:rsidRDefault="003D0F9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2018.04.29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tarptautiniame folkloro festivalyje „Mes nupinsim šokių pynę“, Panevėžys CIDO arena</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Respublikinėje dainų ir šokių ansamblių šventėje Tauragės vasaros estradoje.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Lietuvos Šimtmečio Dainų šventės „Vardan tos...“ Ansamblių vakaras „Tėvyne mūsų“.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Dalyvaus dvi „Vilniaus Pynimėlio“ grupės</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2018.07.04</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renginyje „Lūšių regata 2018 „, Palūšė</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Sardinijoje, Italija</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Tautų mugėje „Europos dienos“ Kudirkos aikštėje, Vilniuje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Molėtų kultūros centre.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Bendras koncertas su tautinių šokių ansambliu „Trapukas“, Prienų Kultūros centras</w:t>
            </w:r>
          </w:p>
          <w:p w:rsidR="00284721" w:rsidRDefault="00284721">
            <w:pPr>
              <w:contextualSpacing w:val="0"/>
              <w:jc w:val="left"/>
              <w:rPr>
                <w:rFonts w:ascii="Times New Roman" w:eastAsia="Times New Roman" w:hAnsi="Times New Roman" w:cs="Times New Roman"/>
                <w:sz w:val="24"/>
                <w:szCs w:val="24"/>
              </w:rPr>
            </w:pP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2018.11</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Vilniuje skirtas tarptautinei neįgaliųjų žmonių dienai paminėti.</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Naujos koncertinės programos premjera Lietuvos vaikų ir jaunimo centre</w:t>
            </w:r>
          </w:p>
        </w:tc>
        <w:tc>
          <w:tcPr>
            <w:tcW w:w="2268" w:type="dxa"/>
          </w:tcPr>
          <w:p w:rsidR="00284721" w:rsidRDefault="00370702"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tabs>
                <w:tab w:val="left" w:pos="42"/>
                <w:tab w:val="left" w:pos="177"/>
              </w:tabs>
              <w:ind w:left="720"/>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Senjorų pramoginių šokių kolektyvas „Volta“</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Kupiškio pramoginių šokių kolektyvo „Amrita“ renginyje Kupiškio miesto kultūros centre.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2018.01.</w:t>
            </w:r>
            <w:r>
              <w:rPr>
                <w:rFonts w:ascii="Times New Roman" w:eastAsia="Times New Roman" w:hAnsi="Times New Roman" w:cs="Times New Roman"/>
              </w:rPr>
              <w:t>27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Ukmergės  pramoginių šokių kolektyvo „Vėja“ renginyje.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2018.02.03</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Elektrėnų pramoginių šokių kolektyvo „Reveransas“ renginyje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2018.03</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Lietuvos agrarinių ir miškų mokslų centro filialo Sodininkystės ir daržininkystės instituto (Babtai)  senjorų pramoginių šokių kolektyvo „Gija“ renginyje.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Panevėžio  pramoginių šokių kolektyvo „24“ renginyje.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Vilniaus  pramoginių šokių kolektyvo „Atgaiva“ renginyje.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 xml:space="preserve">Dalyvavimas Panevėžio  pramoginių </w:t>
            </w:r>
            <w:r>
              <w:rPr>
                <w:rFonts w:ascii="Times New Roman" w:eastAsia="Times New Roman" w:hAnsi="Times New Roman" w:cs="Times New Roman"/>
              </w:rPr>
              <w:lastRenderedPageBreak/>
              <w:t>šokių kolektyvo „Tango“ renginyje.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lastRenderedPageBreak/>
              <w:t>2018.05-06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vAlign w:val="center"/>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Dalyvavimas dviejų dienų Lietuvos pramoginių šokių kolektyvų sambūryje Ignalinos žiemos sporto centre.</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 xml:space="preserve">Dalyvavimas Aleksandro Stulginskio universiteto (Kaunas) pramoginių šokių kolektyvo „Pilėnai“ kasmetiniame  renginyje. </w:t>
            </w:r>
          </w:p>
        </w:tc>
        <w:tc>
          <w:tcPr>
            <w:tcW w:w="2268" w:type="dxa"/>
            <w:vAlign w:val="center"/>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2018.11.</w:t>
            </w:r>
            <w:r>
              <w:rPr>
                <w:rFonts w:ascii="Times New Roman" w:eastAsia="Times New Roman" w:hAnsi="Times New Roman" w:cs="Times New Roman"/>
              </w:rPr>
              <w:t>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Voltos „Šokių spalvos 2018“ kasmetinis respublikinis renginys.</w:t>
            </w:r>
          </w:p>
        </w:tc>
        <w:tc>
          <w:tcPr>
            <w:tcW w:w="2268" w:type="dxa"/>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2018.11.</w:t>
            </w:r>
            <w:r w:rsidR="00BE0807">
              <w:rPr>
                <w:rFonts w:ascii="Times New Roman" w:eastAsia="Times New Roman" w:hAnsi="Times New Roman" w:cs="Times New Roman"/>
              </w:rPr>
              <w:t>2</w:t>
            </w:r>
            <w:r>
              <w:rPr>
                <w:rFonts w:ascii="Times New Roman" w:eastAsia="Times New Roman" w:hAnsi="Times New Roman" w:cs="Times New Roman"/>
              </w:rPr>
              <w:t>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Voltos ir Voltos draugų naujametinis renginys.</w:t>
            </w:r>
          </w:p>
        </w:tc>
        <w:tc>
          <w:tcPr>
            <w:tcW w:w="2268" w:type="dxa"/>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2018.12.</w:t>
            </w:r>
            <w:r>
              <w:rPr>
                <w:rFonts w:ascii="Times New Roman" w:eastAsia="Times New Roman" w:hAnsi="Times New Roman" w:cs="Times New Roman"/>
              </w:rPr>
              <w:t>28</w:t>
            </w:r>
          </w:p>
          <w:p w:rsidR="00284721" w:rsidRDefault="00284721" w:rsidP="00B2650F">
            <w:pPr>
              <w:contextualSpacing w:val="0"/>
              <w:jc w:val="left"/>
              <w:rPr>
                <w:rFonts w:ascii="Times New Roman" w:eastAsia="Times New Roman" w:hAnsi="Times New Roman" w:cs="Times New Roman"/>
              </w:rPr>
            </w:pP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tabs>
                <w:tab w:val="left" w:pos="42"/>
                <w:tab w:val="left" w:pos="177"/>
              </w:tabs>
              <w:ind w:left="720"/>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Vokalinis instrumentinis ansamblis „Vilkai“</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Vienišo vilko klubo „The Beatles ir V.Visockis“ vakaras. Vilniaus Mokytojų namų svetainė</w:t>
            </w:r>
          </w:p>
        </w:tc>
        <w:tc>
          <w:tcPr>
            <w:tcW w:w="2268" w:type="dxa"/>
          </w:tcPr>
          <w:p w:rsidR="00284721" w:rsidRDefault="00370702"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2018..01.</w:t>
            </w:r>
            <w:r w:rsidR="00BE0807">
              <w:rPr>
                <w:rFonts w:ascii="Times New Roman" w:eastAsia="Times New Roman" w:hAnsi="Times New Roman" w:cs="Times New Roman"/>
              </w:rPr>
              <w:t>26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Vienišo vilko klubo „Meilės“ dainų vakaras. 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2018.02.23</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Vienišo vilko klubo koncertas. „Country, bliuzo ir rokenrolo“ vakarėlis su šokiais.</w:t>
            </w:r>
          </w:p>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2018.03.30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 xml:space="preserve">Vienišo vilko klubo 10-ojo  koncertinio sezono uždarymo Didysis koncertas. </w:t>
            </w:r>
          </w:p>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2018.04.27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rsidP="00E178CB">
            <w:pPr>
              <w:contextualSpacing w:val="0"/>
              <w:rPr>
                <w:rFonts w:ascii="Times New Roman" w:eastAsia="Times New Roman" w:hAnsi="Times New Roman" w:cs="Times New Roman"/>
              </w:rPr>
            </w:pPr>
            <w:r>
              <w:rPr>
                <w:rFonts w:ascii="Times New Roman" w:eastAsia="Times New Roman" w:hAnsi="Times New Roman" w:cs="Times New Roman"/>
              </w:rPr>
              <w:t>„Gatvės muzikos diena – 201</w:t>
            </w:r>
            <w:r w:rsidR="00E178CB">
              <w:rPr>
                <w:rFonts w:ascii="Times New Roman" w:eastAsia="Times New Roman" w:hAnsi="Times New Roman" w:cs="Times New Roman"/>
              </w:rPr>
              <w:t>8</w:t>
            </w:r>
            <w:r>
              <w:rPr>
                <w:rFonts w:ascii="Times New Roman" w:eastAsia="Times New Roman" w:hAnsi="Times New Roman" w:cs="Times New Roman"/>
              </w:rPr>
              <w:t>“ S.Moniuškos skverelis</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2018.05.18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 xml:space="preserve">Vienišo vilko klubo 2018-2019 metų koncertinio sezono atidarymo Didysis koncertas. </w:t>
            </w:r>
          </w:p>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2018.09.28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 xml:space="preserve">Vienišo vilko klubo mirusių klubo narių atminties vakaras – koncertas „In memoriam“. </w:t>
            </w:r>
          </w:p>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2018.10.26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Vienišo vilko klubo koncertas. „Country, bliuzo ir rokenrolo“ vakarėlis su šokiais.</w:t>
            </w:r>
          </w:p>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2018.11.30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Vienišo vilko klubo koncertas. „Vilkų naujakas“ vakarėlis su šokiais.</w:t>
            </w:r>
          </w:p>
          <w:p w:rsidR="00284721" w:rsidRDefault="00BE0807">
            <w:pPr>
              <w:contextualSpacing w:val="0"/>
              <w:rPr>
                <w:rFonts w:ascii="Times New Roman" w:eastAsia="Times New Roman" w:hAnsi="Times New Roman" w:cs="Times New Roman"/>
              </w:rPr>
            </w:pPr>
            <w:r>
              <w:rPr>
                <w:rFonts w:ascii="Times New Roman" w:eastAsia="Times New Roman" w:hAnsi="Times New Roman" w:cs="Times New Roman"/>
              </w:rPr>
              <w:t>Vilniaus Mokytojų namų Svetainė</w:t>
            </w:r>
          </w:p>
        </w:tc>
        <w:tc>
          <w:tcPr>
            <w:tcW w:w="2268" w:type="dxa"/>
          </w:tcPr>
          <w:p w:rsidR="00284721" w:rsidRDefault="00E178CB" w:rsidP="00B2650F">
            <w:pPr>
              <w:contextualSpacing w:val="0"/>
              <w:jc w:val="left"/>
              <w:rPr>
                <w:rFonts w:ascii="Times New Roman" w:eastAsia="Times New Roman" w:hAnsi="Times New Roman" w:cs="Times New Roman"/>
              </w:rPr>
            </w:pPr>
            <w:r>
              <w:rPr>
                <w:rFonts w:ascii="Times New Roman" w:eastAsia="Times New Roman" w:hAnsi="Times New Roman" w:cs="Times New Roman"/>
                <w:sz w:val="24"/>
                <w:szCs w:val="24"/>
              </w:rPr>
              <w:t>2018.12.28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tabs>
                <w:tab w:val="left" w:pos="42"/>
                <w:tab w:val="left" w:pos="177"/>
              </w:tabs>
              <w:ind w:left="720"/>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Dainos teatras „Neužmirštuolės ir Bijūnai”</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Užgavėnių šventės koncertas Vilniuje</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2018.02.13</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Šventinis pasirodymas tradicinėje Kaziuko mugėje Vilniuje</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2018.03.3-4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skirtas Lietuvos nepriklausomybės atkūrimo dienai paminėti Kaune</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2018.03.11</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festivalyje „Skamba skamba kankliai“</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Koncertai vasaros festivaliuose</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2018.06-08</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„Senjorų klubas“</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Atviros senjorų klubo popietės </w:t>
            </w:r>
          </w:p>
        </w:tc>
        <w:tc>
          <w:tcPr>
            <w:tcW w:w="2268" w:type="dxa"/>
          </w:tcPr>
          <w:p w:rsidR="00284721" w:rsidRDefault="00BE080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1-ą ir 3-ią kiekvieno mėnesio šeštadienį, viso 24 </w:t>
            </w:r>
            <w:r w:rsidR="00E178CB">
              <w:rPr>
                <w:rFonts w:ascii="Times New Roman" w:eastAsia="Times New Roman" w:hAnsi="Times New Roman" w:cs="Times New Roman"/>
                <w:sz w:val="24"/>
                <w:szCs w:val="24"/>
              </w:rPr>
              <w:t>renginiai</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Folkloro ansamblis „Rasoda“</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Trys  Karaliai.  Dalyvauja ,,Rasoda“, Klubo „ Bičiuliai“ vokalinis ans. ,,Šarma“, 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2018.01.07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Koncertas sausio 13 dienai paminėti ,,Pro laisvės langus“,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Dalyvauja folkloro ansambliai;  ,,Kadagys“,  ,,Sadauja“,  ,,Rasoda“</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2018.01.27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Lietuvos Valstybės atkūrimo diena ,,Mūsų Lietuva-100 metų ne riba“.</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Dalyvauja  Švenčionių miesto šokių kolektyvas ,,Trepsis“, Lazdynų bočių choras „Vilnius“, ,,Rasoda“. 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2018.02.17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Užgavėnių koncertas, Vilniaus senamiestis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„Užgavėnių siautulys“ Vilniaus mieste, Liaudies kultūros centro organizuojamame koncerte</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2018.02.11</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Pasirodymas Kaziuko mugėje,Vilnius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2018.03.03-04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Lietuvos nepriklausomybės atkūrimo dienos minėjimo koncertas-vakaronė.</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Kalvarijos folkloro ansamblis ,,BRUKNYČIA“,Vilniaus miesto Antakalnio bočių choras, „Karoliniškių bočiai“,</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2018.03.17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Gavėnios laikotarpio giesmių ir dainų vakaras. Dalyvauja Vilniaus miesto folkloro ansambliai ,,Sadauja“, „Kadagys“, „Rasoda“,   choras ,,Eglė“, Kirtimų kultūros centras. </w:t>
            </w:r>
          </w:p>
        </w:tc>
        <w:tc>
          <w:tcPr>
            <w:tcW w:w="2268" w:type="dxa"/>
          </w:tcPr>
          <w:p w:rsidR="00284721" w:rsidRDefault="00284721" w:rsidP="00B2650F">
            <w:pPr>
              <w:contextualSpacing w:val="0"/>
              <w:jc w:val="left"/>
              <w:rPr>
                <w:rFonts w:ascii="Times New Roman" w:eastAsia="Times New Roman" w:hAnsi="Times New Roman" w:cs="Times New Roman"/>
                <w:sz w:val="24"/>
                <w:szCs w:val="24"/>
              </w:rPr>
            </w:pPr>
          </w:p>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2018.03.24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Mažosios velykėlės ,,Dangus margučių raštuose“</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Dalyvauja  Vilniaus miesto ,,Karoliniškių bočių choras“, Naujininkų  skyr. Bočiai, klubo ,,Ainiai“ šokių kolektyvas, Birštono miesto bočiai, klubo ,,Bičiuliai“ vok. Ans. ,,Šarma“.</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2018.04.07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festivalyje „Skamba skamba kankliai“,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Motinos dienos minėjimui skirtas koncertas „Dainuojam Tau Mama“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Dalyvauja  ,,Antakalnio bočiai“ choras,  Žirmūnų skyr. vok. ans. ,,Neris“, Vilkpėdės skyriaus</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Vokl. Ans. ,,Volungė“,,,Rasoda“.</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2018.05.20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Sekminių koncertas.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Kazokiškių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2018.05.20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,,Skamba skamba kankliai“</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(Organizuoja etninės kultūros centras),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2018.05.24-27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Tėvo dienos minėjimas ,,Skaniausias vanduo-Tėvo šuliny“</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Dalyvauja Marcinkonių kaimo etnografinis ansamblis, klubo ,,Ainiai“ tautinių šokių kolektyvas, ,,Rasoda“.</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2018.06.09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Dalyvavimas Lietuvos Šimtmečio Dainų šventėje „Vardan tos...“,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2018.07.04-06</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Žolinė, mergelės Marijos ėmimo dangun diena, koncertas Vilniuje</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2018.08.15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Rudens lygiadienis. Renginys Vilniaus mieste (Organizuoja Liaudies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2018.09.23</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Ilgių dainų vakaras, 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2018.10.27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Romansų vakaras.</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Kirtimų kultūros centras.   </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2018.11.10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Priešadventinis koncertas-vakaronė.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Kirtimų kultūros centras. </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2018.11.24</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Advento-Kalėdinių dainų vakaras. 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2018.12.15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Senųjų metų palydėjimo, Naujų sutikimo vakaronė. </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Dalyvauja folkloro ans. ,,Rasoda“ ir vokalinis ans. ,,Šarma“,</w:t>
            </w:r>
          </w:p>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Kirtimų kultūros centras.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2018.12.29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rPr>
          <w:trHeight w:val="420"/>
        </w:trPr>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Neįgaliųjų teatro grupė ,,Naujasis teatras“</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Pojūčių spektaklis tamsoje „Kodėl aš čia?“ Vaidilos teatro repeticijų sale,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BE0807">
              <w:rPr>
                <w:rFonts w:ascii="Times New Roman" w:eastAsia="Times New Roman" w:hAnsi="Times New Roman" w:cs="Times New Roman"/>
                <w:sz w:val="24"/>
                <w:szCs w:val="24"/>
              </w:rPr>
              <w:t>iekvieną trečiadienį 19:00</w:t>
            </w:r>
            <w:r>
              <w:rPr>
                <w:rFonts w:ascii="Times New Roman" w:eastAsia="Times New Roman" w:hAnsi="Times New Roman" w:cs="Times New Roman"/>
                <w:sz w:val="24"/>
                <w:szCs w:val="24"/>
              </w:rPr>
              <w:t xml:space="preserve"> val.</w:t>
            </w:r>
          </w:p>
          <w:p w:rsidR="00284721" w:rsidRDefault="00BE080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Viso 52 </w:t>
            </w:r>
            <w:r w:rsidR="00E178CB">
              <w:rPr>
                <w:rFonts w:ascii="Times New Roman" w:eastAsia="Times New Roman" w:hAnsi="Times New Roman" w:cs="Times New Roman"/>
                <w:sz w:val="24"/>
                <w:szCs w:val="24"/>
              </w:rPr>
              <w:t>renginiai</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„Skersgatvio pasaka“,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2018.01.09</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„Beauštanti“,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2018.02.13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„Marlinė“,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2018.03.13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„Meilės laiškai“, Vaidilos teatro </w:t>
            </w:r>
            <w:r>
              <w:rPr>
                <w:rFonts w:ascii="Times New Roman" w:eastAsia="Times New Roman" w:hAnsi="Times New Roman" w:cs="Times New Roman"/>
                <w:sz w:val="24"/>
                <w:szCs w:val="24"/>
              </w:rPr>
              <w:lastRenderedPageBreak/>
              <w:t>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2018.04.10</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„Iš bičių gyvenimo“,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2018.05.08</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„Idiotas“,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2018.06.12</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Spektaklis renginio „Kultūros naktis“ metu,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2018.06.15</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Premjera „Ei, žmonės!“ ,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2018.09.11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Premjera „Pupos“,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2018.10.09</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„Stiklinis žvėrynas“,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2018.11.13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tabs>
                <w:tab w:val="left" w:pos="2520"/>
              </w:tabs>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„Skersgatvio pasaka“, Vaidilos teatro salėje, A.Jakšto 9, Vilnius</w:t>
            </w:r>
          </w:p>
        </w:tc>
        <w:tc>
          <w:tcPr>
            <w:tcW w:w="2268" w:type="dxa"/>
          </w:tcPr>
          <w:p w:rsidR="00284721" w:rsidRDefault="00E178CB"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2018.12.11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Muzikos grupė „Kamanių šilelis“</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Rygoje, Kanapės kultūros centre</w:t>
            </w:r>
          </w:p>
        </w:tc>
        <w:tc>
          <w:tcPr>
            <w:tcW w:w="2268" w:type="dxa"/>
          </w:tcPr>
          <w:p w:rsidR="00284721" w:rsidRDefault="00B2650F" w:rsidP="00B2650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Klaipėdoje, socialiniame klube „Raketa”.</w:t>
            </w:r>
          </w:p>
        </w:tc>
        <w:tc>
          <w:tcPr>
            <w:tcW w:w="2268" w:type="dxa"/>
          </w:tcPr>
          <w:p w:rsidR="00284721" w:rsidRDefault="00B2650F" w:rsidP="00B2650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2018.04.27</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Grupės pasirodymas koncerte „Virtina“, Kirtimų kultūros centras</w:t>
            </w:r>
          </w:p>
        </w:tc>
        <w:tc>
          <w:tcPr>
            <w:tcW w:w="2268" w:type="dxa"/>
          </w:tcPr>
          <w:p w:rsidR="00284721" w:rsidRDefault="00B2650F" w:rsidP="00B2650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2018.05.01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7 metų gimtadienio koncertas kartu su Čiurlionio kvartetu Vilniuje, Kotrynos bažnyčioje.</w:t>
            </w:r>
          </w:p>
        </w:tc>
        <w:tc>
          <w:tcPr>
            <w:tcW w:w="2268" w:type="dxa"/>
          </w:tcPr>
          <w:p w:rsidR="00284721" w:rsidRDefault="00B2650F" w:rsidP="00B2650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2018.05.06</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Anykščiuose, tarptautiniame šiuolaikinio šokio festivalyje „Pėdos”.</w:t>
            </w:r>
          </w:p>
        </w:tc>
        <w:tc>
          <w:tcPr>
            <w:tcW w:w="2268" w:type="dxa"/>
          </w:tcPr>
          <w:p w:rsidR="00284721" w:rsidRDefault="00B2650F" w:rsidP="00B2650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2018.05.19</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festivalyje „Purpurinis vakaras“</w:t>
            </w:r>
          </w:p>
        </w:tc>
        <w:tc>
          <w:tcPr>
            <w:tcW w:w="2268" w:type="dxa"/>
          </w:tcPr>
          <w:p w:rsidR="00284721" w:rsidRDefault="00B2650F" w:rsidP="00B2650F">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2018.08.17</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Muzikos grupė „Ministry of Echology”</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Menų fabrike „Loftas“, Vilnius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2018.02.19</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Mažeikiuose, Menų stotyje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2018.03.23</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Liepojoje, Latvijoje;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2018.03.24</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Kirtimų kultūros centro renginyje „VITRINA“</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2018.05.01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Rygoje, Latvijoje;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2018.05.04</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Tartu, Estijoje;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2018.05.05</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Saulėtekyje, fizikos fakultete;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2018.05.17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Vasaros terasoje, Vilniuje;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2018.06.08</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Kaune;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2018.07.12</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LOFTE, Vilniuje;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2018.07.16</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festivalyje Yaga Gathering;</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2018.08.11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Vilniuje.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2018.09.08</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Vokalinis instrumentinis ansamblis ,,Darbo džiaugsmai“</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Grupės pasirodymas Vilniaus Tarptautinio Trumpųjų Filmų Festivalio atidaryme, Vilnius.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2018.01.19</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Grupės pasirodymas koncerte „Virtina“, Kirtimų kultūros centras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2018.05.01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Grupės pasirodymas festivalyje „Yaga“, Spengios ežero pakrantė.</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2018.08.11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„Paskutinės minutės naujakas“. Vilnius.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2018.12.31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Grupė ,,Miglaukas“</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Koncertas Seinų kultūros centre, Latvijoje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2018.04-05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Grupės pasirodymas koncerte „Virtina“, Kirtimų kultūros centras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2018.01.01</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Koncertai Lietuvos ir užsienio festivaliuose </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2018.06-08</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Koncertai renginiuose „Sostinės dienos</w:t>
            </w:r>
            <w:r w:rsidR="00BE0807">
              <w:rPr>
                <w:rFonts w:ascii="Times New Roman" w:eastAsia="Times New Roman" w:hAnsi="Times New Roman" w:cs="Times New Roman"/>
                <w:sz w:val="24"/>
                <w:szCs w:val="24"/>
              </w:rPr>
              <w:t xml:space="preserve">“ </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Koncertai Vilniuje</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2018.10-12</w:t>
            </w:r>
          </w:p>
        </w:tc>
        <w:tc>
          <w:tcPr>
            <w:tcW w:w="1336" w:type="dxa"/>
          </w:tcPr>
          <w:p w:rsidR="00284721" w:rsidRDefault="00284721">
            <w:pPr>
              <w:contextualSpacing w:val="0"/>
              <w:rPr>
                <w:rFonts w:ascii="Times New Roman" w:eastAsia="Times New Roman" w:hAnsi="Times New Roman" w:cs="Times New Roman"/>
                <w:sz w:val="24"/>
                <w:szCs w:val="24"/>
              </w:rPr>
            </w:pP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606" w:type="dxa"/>
            <w:gridSpan w:val="5"/>
          </w:tcPr>
          <w:p w:rsidR="00284721" w:rsidRDefault="00BE0807" w:rsidP="00B2650F">
            <w:pPr>
              <w:contextualSpacing w:val="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Slavų klubas „AlisTan“</w:t>
            </w: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Atviros klubo popietės Kirtimų kultūros centre</w:t>
            </w:r>
          </w:p>
        </w:tc>
        <w:tc>
          <w:tcPr>
            <w:tcW w:w="2268" w:type="dxa"/>
          </w:tcPr>
          <w:p w:rsidR="00284721" w:rsidRDefault="00BE0807"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Kiekvieną penktadienį, viso 48 </w:t>
            </w:r>
            <w:r w:rsidR="00B2650F">
              <w:rPr>
                <w:rFonts w:ascii="Times New Roman" w:eastAsia="Times New Roman" w:hAnsi="Times New Roman" w:cs="Times New Roman"/>
                <w:sz w:val="24"/>
                <w:szCs w:val="24"/>
              </w:rPr>
              <w:t>renginiai</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Slavų naujų metų šventė</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2018.01.13</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Moters dienai skirtas koncertas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2018.03.08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Velykinis koncertas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2018.04.15</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Klubo AlisTan šventė </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2018.07.07</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Renginys „Kino diena“</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2018.08</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Tarptautinės pagyvenusių žmonių dienos renginys</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2018.09</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Jaunųjų menininkų paroda</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2018.10</w:t>
            </w:r>
          </w:p>
        </w:tc>
        <w:tc>
          <w:tcPr>
            <w:tcW w:w="1336" w:type="dxa"/>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Poezijos vakaras </w:t>
            </w:r>
          </w:p>
        </w:tc>
        <w:tc>
          <w:tcPr>
            <w:tcW w:w="2268" w:type="dxa"/>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2018.11</w:t>
            </w:r>
          </w:p>
        </w:tc>
        <w:tc>
          <w:tcPr>
            <w:tcW w:w="1336" w:type="dxa"/>
            <w:tcBorders>
              <w:bottom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Borders>
              <w:bottom w:val="single" w:sz="4" w:space="0" w:color="000000"/>
            </w:tcBorders>
          </w:tcPr>
          <w:p w:rsidR="00284721" w:rsidRDefault="00284721">
            <w:pPr>
              <w:contextualSpacing w:val="0"/>
              <w:rPr>
                <w:rFonts w:ascii="Times New Roman" w:eastAsia="Times New Roman" w:hAnsi="Times New Roman" w:cs="Times New Roman"/>
                <w:sz w:val="24"/>
                <w:szCs w:val="24"/>
              </w:rPr>
            </w:pPr>
          </w:p>
        </w:tc>
      </w:tr>
      <w:tr w:rsidR="00284721" w:rsidTr="00B2650F">
        <w:tc>
          <w:tcPr>
            <w:tcW w:w="959" w:type="dxa"/>
          </w:tcPr>
          <w:p w:rsidR="00284721" w:rsidRDefault="00284721">
            <w:pPr>
              <w:numPr>
                <w:ilvl w:val="0"/>
                <w:numId w:val="1"/>
              </w:numPr>
              <w:tabs>
                <w:tab w:val="left" w:pos="42"/>
                <w:tab w:val="left" w:pos="177"/>
              </w:tabs>
              <w:contextualSpacing w:val="0"/>
              <w:rPr>
                <w:rFonts w:ascii="Times New Roman" w:eastAsia="Times New Roman" w:hAnsi="Times New Roman" w:cs="Times New Roman"/>
                <w:sz w:val="24"/>
                <w:szCs w:val="24"/>
              </w:rPr>
            </w:pPr>
          </w:p>
        </w:tc>
        <w:tc>
          <w:tcPr>
            <w:tcW w:w="3685" w:type="dxa"/>
          </w:tcPr>
          <w:p w:rsidR="00284721" w:rsidRDefault="00BE0807">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Naujų metų koncertas</w:t>
            </w:r>
          </w:p>
        </w:tc>
        <w:tc>
          <w:tcPr>
            <w:tcW w:w="2268" w:type="dxa"/>
            <w:tcBorders>
              <w:bottom w:val="single" w:sz="4" w:space="0" w:color="000000"/>
            </w:tcBorders>
          </w:tcPr>
          <w:p w:rsidR="00284721" w:rsidRDefault="00B2650F" w:rsidP="00B2650F">
            <w:pPr>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2018.12</w:t>
            </w:r>
          </w:p>
        </w:tc>
        <w:tc>
          <w:tcPr>
            <w:tcW w:w="1336" w:type="dxa"/>
            <w:tcBorders>
              <w:bottom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358" w:type="dxa"/>
            <w:tcBorders>
              <w:bottom w:val="single" w:sz="4" w:space="0" w:color="000000"/>
            </w:tcBorders>
          </w:tcPr>
          <w:p w:rsidR="00284721" w:rsidRDefault="00284721">
            <w:pPr>
              <w:contextualSpacing w:val="0"/>
              <w:rPr>
                <w:rFonts w:ascii="Times New Roman" w:eastAsia="Times New Roman" w:hAnsi="Times New Roman" w:cs="Times New Roman"/>
                <w:sz w:val="24"/>
                <w:szCs w:val="24"/>
              </w:rPr>
            </w:pPr>
          </w:p>
        </w:tc>
      </w:tr>
      <w:tr w:rsidR="00284721" w:rsidTr="00B2650F">
        <w:tc>
          <w:tcPr>
            <w:tcW w:w="4644" w:type="dxa"/>
            <w:gridSpan w:val="2"/>
            <w:shd w:val="clear" w:color="auto" w:fill="D9D9D9"/>
          </w:tcPr>
          <w:p w:rsidR="00284721" w:rsidRPr="00B2650F" w:rsidRDefault="00BE0807">
            <w:pPr>
              <w:contextualSpacing w:val="0"/>
              <w:jc w:val="left"/>
              <w:rPr>
                <w:rFonts w:ascii="Times New Roman" w:eastAsia="Times New Roman" w:hAnsi="Times New Roman" w:cs="Times New Roman"/>
                <w:b/>
                <w:sz w:val="24"/>
                <w:szCs w:val="24"/>
              </w:rPr>
            </w:pPr>
            <w:r w:rsidRPr="00B2650F">
              <w:rPr>
                <w:rFonts w:ascii="Times New Roman" w:eastAsia="Times New Roman" w:hAnsi="Times New Roman" w:cs="Times New Roman"/>
                <w:b/>
                <w:sz w:val="24"/>
                <w:szCs w:val="24"/>
              </w:rPr>
              <w:t>VISO RENGINIŲ 2018 m.</w:t>
            </w:r>
          </w:p>
        </w:tc>
        <w:tc>
          <w:tcPr>
            <w:tcW w:w="2268" w:type="dxa"/>
            <w:tcBorders>
              <w:right w:val="single" w:sz="4" w:space="0" w:color="000000"/>
            </w:tcBorders>
            <w:shd w:val="clear" w:color="auto" w:fill="D9D9D9"/>
          </w:tcPr>
          <w:p w:rsidR="00284721" w:rsidRPr="00B2650F" w:rsidRDefault="00BE0807" w:rsidP="00B2650F">
            <w:pPr>
              <w:contextualSpacing w:val="0"/>
              <w:jc w:val="left"/>
              <w:rPr>
                <w:rFonts w:ascii="Times New Roman" w:eastAsia="Times New Roman" w:hAnsi="Times New Roman" w:cs="Times New Roman"/>
                <w:b/>
                <w:sz w:val="24"/>
                <w:szCs w:val="24"/>
              </w:rPr>
            </w:pPr>
            <w:r w:rsidRPr="00B2650F">
              <w:rPr>
                <w:rFonts w:ascii="Times New Roman" w:eastAsia="Times New Roman" w:hAnsi="Times New Roman" w:cs="Times New Roman"/>
                <w:b/>
                <w:sz w:val="24"/>
                <w:szCs w:val="24"/>
              </w:rPr>
              <w:t>257</w:t>
            </w:r>
          </w:p>
        </w:tc>
        <w:tc>
          <w:tcPr>
            <w:tcW w:w="1336" w:type="dxa"/>
            <w:tcBorders>
              <w:top w:val="single" w:sz="4" w:space="0" w:color="000000"/>
              <w:left w:val="single" w:sz="4" w:space="0" w:color="000000"/>
              <w:bottom w:val="nil"/>
              <w:right w:val="nil"/>
            </w:tcBorders>
          </w:tcPr>
          <w:p w:rsidR="00284721" w:rsidRDefault="00284721">
            <w:pPr>
              <w:contextualSpacing w:val="0"/>
              <w:rPr>
                <w:rFonts w:ascii="Times New Roman" w:eastAsia="Times New Roman" w:hAnsi="Times New Roman" w:cs="Times New Roman"/>
                <w:sz w:val="24"/>
                <w:szCs w:val="24"/>
              </w:rPr>
            </w:pPr>
          </w:p>
        </w:tc>
        <w:tc>
          <w:tcPr>
            <w:tcW w:w="1358" w:type="dxa"/>
            <w:tcBorders>
              <w:top w:val="single" w:sz="4" w:space="0" w:color="000000"/>
              <w:left w:val="nil"/>
              <w:bottom w:val="nil"/>
              <w:right w:val="nil"/>
            </w:tcBorders>
          </w:tcPr>
          <w:p w:rsidR="00284721" w:rsidRDefault="00284721">
            <w:pPr>
              <w:contextualSpacing w:val="0"/>
              <w:rPr>
                <w:rFonts w:ascii="Times New Roman" w:eastAsia="Times New Roman" w:hAnsi="Times New Roman" w:cs="Times New Roman"/>
                <w:sz w:val="24"/>
                <w:szCs w:val="24"/>
              </w:rPr>
            </w:pPr>
          </w:p>
        </w:tc>
      </w:tr>
    </w:tbl>
    <w:p w:rsidR="00284721" w:rsidRDefault="00284721">
      <w:pPr>
        <w:spacing w:line="276" w:lineRule="auto"/>
        <w:contextualSpacing w:val="0"/>
        <w:rPr>
          <w:rFonts w:ascii="Times New Roman" w:eastAsia="Times New Roman" w:hAnsi="Times New Roman" w:cs="Times New Roman"/>
          <w:b/>
          <w:sz w:val="24"/>
          <w:szCs w:val="24"/>
        </w:rPr>
      </w:pPr>
    </w:p>
    <w:p w:rsidR="00284721" w:rsidRPr="00F60636"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Įstaigos kolektyvų planuojamos parengti naujos arba atnaujinti esamos programos</w:t>
      </w:r>
    </w:p>
    <w:tbl>
      <w:tblPr>
        <w:tblStyle w:val="a4"/>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
        <w:gridCol w:w="6104"/>
        <w:gridCol w:w="1134"/>
        <w:gridCol w:w="1418"/>
      </w:tblGrid>
      <w:tr w:rsidR="00284721">
        <w:tc>
          <w:tcPr>
            <w:tcW w:w="950"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6104"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Pavadinimas</w:t>
            </w:r>
          </w:p>
        </w:tc>
        <w:tc>
          <w:tcPr>
            <w:tcW w:w="1134"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Nauja</w:t>
            </w:r>
          </w:p>
        </w:tc>
        <w:tc>
          <w:tcPr>
            <w:tcW w:w="1418"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Atnaujinta</w:t>
            </w: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Jaunimo folkloro ansamblis „Mindrė”</w:t>
            </w:r>
          </w:p>
        </w:tc>
        <w:tc>
          <w:tcPr>
            <w:tcW w:w="1134" w:type="dxa"/>
          </w:tcPr>
          <w:p w:rsidR="00284721" w:rsidRDefault="00284721">
            <w:pPr>
              <w:spacing w:line="276" w:lineRule="auto"/>
              <w:contextualSpacing w:val="0"/>
              <w:jc w:val="center"/>
              <w:rPr>
                <w:rFonts w:ascii="Times New Roman" w:eastAsia="Times New Roman" w:hAnsi="Times New Roman" w:cs="Times New Roman"/>
                <w:sz w:val="24"/>
                <w:szCs w:val="24"/>
              </w:rPr>
            </w:pPr>
          </w:p>
        </w:tc>
        <w:tc>
          <w:tcPr>
            <w:tcW w:w="1418"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Tautinių šokių ansamblis „Vilniaus Pynimėlis“ </w:t>
            </w:r>
          </w:p>
        </w:tc>
        <w:tc>
          <w:tcPr>
            <w:tcW w:w="1134"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418" w:type="dxa"/>
          </w:tcPr>
          <w:p w:rsidR="00284721" w:rsidRDefault="00284721">
            <w:pPr>
              <w:spacing w:line="276" w:lineRule="auto"/>
              <w:contextualSpacing w:val="0"/>
              <w:jc w:val="center"/>
              <w:rPr>
                <w:rFonts w:ascii="Times New Roman" w:eastAsia="Times New Roman" w:hAnsi="Times New Roman" w:cs="Times New Roman"/>
                <w:sz w:val="24"/>
                <w:szCs w:val="24"/>
              </w:rPr>
            </w:pP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Liaudiškos muzikos kapela</w:t>
            </w:r>
          </w:p>
        </w:tc>
        <w:tc>
          <w:tcPr>
            <w:tcW w:w="1134"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418" w:type="dxa"/>
          </w:tcPr>
          <w:p w:rsidR="00284721" w:rsidRDefault="00284721">
            <w:pPr>
              <w:spacing w:line="276" w:lineRule="auto"/>
              <w:contextualSpacing w:val="0"/>
              <w:jc w:val="center"/>
              <w:rPr>
                <w:rFonts w:ascii="Times New Roman" w:eastAsia="Times New Roman" w:hAnsi="Times New Roman" w:cs="Times New Roman"/>
                <w:sz w:val="24"/>
                <w:szCs w:val="24"/>
              </w:rPr>
            </w:pP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Senjorų pramoginių šokių kolektyvas „Volta“</w:t>
            </w:r>
          </w:p>
        </w:tc>
        <w:tc>
          <w:tcPr>
            <w:tcW w:w="1134"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418" w:type="dxa"/>
          </w:tcPr>
          <w:p w:rsidR="00284721" w:rsidRDefault="00284721">
            <w:pPr>
              <w:spacing w:line="276" w:lineRule="auto"/>
              <w:contextualSpacing w:val="0"/>
              <w:jc w:val="center"/>
              <w:rPr>
                <w:rFonts w:ascii="Times New Roman" w:eastAsia="Times New Roman" w:hAnsi="Times New Roman" w:cs="Times New Roman"/>
                <w:sz w:val="24"/>
                <w:szCs w:val="24"/>
              </w:rPr>
            </w:pP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Folkloro ansamblis „Rasoda“</w:t>
            </w:r>
          </w:p>
        </w:tc>
        <w:tc>
          <w:tcPr>
            <w:tcW w:w="1134" w:type="dxa"/>
          </w:tcPr>
          <w:p w:rsidR="00284721" w:rsidRDefault="00284721">
            <w:pPr>
              <w:spacing w:line="276" w:lineRule="auto"/>
              <w:contextualSpacing w:val="0"/>
              <w:jc w:val="center"/>
              <w:rPr>
                <w:rFonts w:ascii="Times New Roman" w:eastAsia="Times New Roman" w:hAnsi="Times New Roman" w:cs="Times New Roman"/>
                <w:sz w:val="24"/>
                <w:szCs w:val="24"/>
              </w:rPr>
            </w:pPr>
          </w:p>
        </w:tc>
        <w:tc>
          <w:tcPr>
            <w:tcW w:w="1418"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Neįgaliųjų teatro grupė ,,Naujasis teatras“</w:t>
            </w:r>
          </w:p>
        </w:tc>
        <w:tc>
          <w:tcPr>
            <w:tcW w:w="1134"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418" w:type="dxa"/>
          </w:tcPr>
          <w:p w:rsidR="00284721" w:rsidRDefault="00284721">
            <w:pPr>
              <w:spacing w:line="276" w:lineRule="auto"/>
              <w:contextualSpacing w:val="0"/>
              <w:jc w:val="center"/>
              <w:rPr>
                <w:rFonts w:ascii="Times New Roman" w:eastAsia="Times New Roman" w:hAnsi="Times New Roman" w:cs="Times New Roman"/>
                <w:sz w:val="24"/>
                <w:szCs w:val="24"/>
              </w:rPr>
            </w:pP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Muzikos grupė „Kamanių šilelis“</w:t>
            </w:r>
          </w:p>
        </w:tc>
        <w:tc>
          <w:tcPr>
            <w:tcW w:w="1134"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418" w:type="dxa"/>
          </w:tcPr>
          <w:p w:rsidR="00284721" w:rsidRDefault="00284721">
            <w:pPr>
              <w:spacing w:line="276" w:lineRule="auto"/>
              <w:contextualSpacing w:val="0"/>
              <w:jc w:val="center"/>
              <w:rPr>
                <w:rFonts w:ascii="Times New Roman" w:eastAsia="Times New Roman" w:hAnsi="Times New Roman" w:cs="Times New Roman"/>
                <w:sz w:val="24"/>
                <w:szCs w:val="24"/>
              </w:rPr>
            </w:pP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Muzikos grupė „Ministry of Echology”</w:t>
            </w:r>
          </w:p>
        </w:tc>
        <w:tc>
          <w:tcPr>
            <w:tcW w:w="1134"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c>
          <w:tcPr>
            <w:tcW w:w="1418" w:type="dxa"/>
          </w:tcPr>
          <w:p w:rsidR="00284721" w:rsidRDefault="00284721">
            <w:pPr>
              <w:spacing w:line="276" w:lineRule="auto"/>
              <w:contextualSpacing w:val="0"/>
              <w:jc w:val="center"/>
              <w:rPr>
                <w:rFonts w:ascii="Times New Roman" w:eastAsia="Times New Roman" w:hAnsi="Times New Roman" w:cs="Times New Roman"/>
                <w:sz w:val="24"/>
                <w:szCs w:val="24"/>
              </w:rPr>
            </w:pP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Vokalinis instrumentinis ansamblis ,,Darbo džiaugsmai“</w:t>
            </w:r>
          </w:p>
        </w:tc>
        <w:tc>
          <w:tcPr>
            <w:tcW w:w="1134" w:type="dxa"/>
          </w:tcPr>
          <w:p w:rsidR="00284721" w:rsidRDefault="00284721">
            <w:pPr>
              <w:spacing w:line="276" w:lineRule="auto"/>
              <w:contextualSpacing w:val="0"/>
              <w:jc w:val="center"/>
              <w:rPr>
                <w:rFonts w:ascii="Times New Roman" w:eastAsia="Times New Roman" w:hAnsi="Times New Roman" w:cs="Times New Roman"/>
                <w:sz w:val="24"/>
                <w:szCs w:val="24"/>
              </w:rPr>
            </w:pPr>
          </w:p>
        </w:tc>
        <w:tc>
          <w:tcPr>
            <w:tcW w:w="1418"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r w:rsidR="00284721">
        <w:tc>
          <w:tcPr>
            <w:tcW w:w="950" w:type="dxa"/>
          </w:tcPr>
          <w:p w:rsidR="00284721" w:rsidRDefault="00284721">
            <w:pPr>
              <w:numPr>
                <w:ilvl w:val="0"/>
                <w:numId w:val="2"/>
              </w:numPr>
              <w:tabs>
                <w:tab w:val="left" w:pos="42"/>
                <w:tab w:val="left" w:pos="177"/>
              </w:tabs>
              <w:spacing w:line="276" w:lineRule="auto"/>
              <w:contextualSpacing w:val="0"/>
              <w:rPr>
                <w:rFonts w:ascii="Times New Roman" w:eastAsia="Times New Roman" w:hAnsi="Times New Roman" w:cs="Times New Roman"/>
                <w:sz w:val="24"/>
                <w:szCs w:val="24"/>
              </w:rPr>
            </w:pPr>
          </w:p>
        </w:tc>
        <w:tc>
          <w:tcPr>
            <w:tcW w:w="6104" w:type="dxa"/>
          </w:tcPr>
          <w:p w:rsidR="00284721" w:rsidRDefault="00BE0807">
            <w:pPr>
              <w:spacing w:line="276" w:lineRule="auto"/>
              <w:contextualSpacing w:val="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Grupė ,,Miglaukas“</w:t>
            </w:r>
          </w:p>
        </w:tc>
        <w:tc>
          <w:tcPr>
            <w:tcW w:w="1134" w:type="dxa"/>
          </w:tcPr>
          <w:p w:rsidR="00284721" w:rsidRDefault="00284721">
            <w:pPr>
              <w:spacing w:line="276" w:lineRule="auto"/>
              <w:contextualSpacing w:val="0"/>
              <w:jc w:val="center"/>
              <w:rPr>
                <w:rFonts w:ascii="Times New Roman" w:eastAsia="Times New Roman" w:hAnsi="Times New Roman" w:cs="Times New Roman"/>
                <w:sz w:val="24"/>
                <w:szCs w:val="24"/>
              </w:rPr>
            </w:pPr>
          </w:p>
        </w:tc>
        <w:tc>
          <w:tcPr>
            <w:tcW w:w="1418"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bl>
    <w:p w:rsidR="00284721" w:rsidRDefault="00284721">
      <w:pPr>
        <w:spacing w:line="276" w:lineRule="auto"/>
        <w:contextualSpacing w:val="0"/>
        <w:rPr>
          <w:rFonts w:ascii="Times New Roman" w:eastAsia="Times New Roman" w:hAnsi="Times New Roman" w:cs="Times New Roman"/>
          <w:b/>
          <w:sz w:val="24"/>
          <w:szCs w:val="24"/>
        </w:rPr>
      </w:pPr>
    </w:p>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Planuojami įgyvendinti edukaciniai užsiėmimai </w:t>
      </w:r>
    </w:p>
    <w:p w:rsidR="00284721" w:rsidRDefault="00284721">
      <w:pPr>
        <w:spacing w:line="276" w:lineRule="auto"/>
        <w:contextualSpacing w:val="0"/>
        <w:rPr>
          <w:rFonts w:ascii="Times New Roman" w:eastAsia="Times New Roman" w:hAnsi="Times New Roman" w:cs="Times New Roman"/>
          <w:b/>
          <w:sz w:val="24"/>
          <w:szCs w:val="24"/>
        </w:rPr>
      </w:pPr>
    </w:p>
    <w:tbl>
      <w:tblPr>
        <w:tblStyle w:val="a6"/>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5670"/>
        <w:gridCol w:w="2999"/>
      </w:tblGrid>
      <w:tr w:rsidR="00284721">
        <w:tc>
          <w:tcPr>
            <w:tcW w:w="9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56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Edukacinio užsiėmimo tema</w:t>
            </w:r>
          </w:p>
        </w:tc>
        <w:tc>
          <w:tcPr>
            <w:tcW w:w="299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84721" w:rsidRDefault="00BE0807">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Pritaikyta žmonėms su spec. poreikiais</w:t>
            </w:r>
          </w:p>
        </w:tc>
      </w:tr>
      <w:tr w:rsidR="001B06AD">
        <w:tc>
          <w:tcPr>
            <w:tcW w:w="959" w:type="dxa"/>
            <w:tcBorders>
              <w:top w:val="single" w:sz="4" w:space="0" w:color="000000"/>
              <w:left w:val="single" w:sz="4" w:space="0" w:color="000000"/>
              <w:bottom w:val="single" w:sz="4" w:space="0" w:color="000000"/>
              <w:right w:val="single" w:sz="4" w:space="0" w:color="000000"/>
            </w:tcBorders>
          </w:tcPr>
          <w:p w:rsidR="001B06AD" w:rsidRDefault="001B06AD">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1B06AD" w:rsidRDefault="001B06AD">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Dirbtuvės „Garsiniai pasivaikščiojimai“</w:t>
            </w:r>
          </w:p>
        </w:tc>
        <w:tc>
          <w:tcPr>
            <w:tcW w:w="2999" w:type="dxa"/>
            <w:tcBorders>
              <w:top w:val="single" w:sz="4" w:space="0" w:color="000000"/>
              <w:left w:val="single" w:sz="4" w:space="0" w:color="000000"/>
              <w:bottom w:val="single" w:sz="4" w:space="0" w:color="000000"/>
              <w:right w:val="single" w:sz="4" w:space="0" w:color="000000"/>
            </w:tcBorders>
          </w:tcPr>
          <w:p w:rsidR="001B06AD" w:rsidRDefault="00F1278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284721">
        <w:tc>
          <w:tcPr>
            <w:tcW w:w="959" w:type="dxa"/>
            <w:tcBorders>
              <w:top w:val="single" w:sz="4" w:space="0" w:color="000000"/>
              <w:left w:val="single" w:sz="4" w:space="0" w:color="000000"/>
              <w:bottom w:val="single" w:sz="4" w:space="0" w:color="000000"/>
              <w:right w:val="single" w:sz="4" w:space="0" w:color="000000"/>
            </w:tcBorders>
          </w:tcPr>
          <w:p w:rsidR="00284721" w:rsidRDefault="00284721">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„Garso architektūra“ – garso įrašymo, apdirbimo ir komponavimo technikų pristatymas.</w:t>
            </w:r>
          </w:p>
        </w:tc>
        <w:tc>
          <w:tcPr>
            <w:tcW w:w="2999"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284721">
        <w:tc>
          <w:tcPr>
            <w:tcW w:w="959" w:type="dxa"/>
            <w:tcBorders>
              <w:top w:val="single" w:sz="4" w:space="0" w:color="000000"/>
              <w:left w:val="single" w:sz="4" w:space="0" w:color="000000"/>
              <w:bottom w:val="single" w:sz="4" w:space="0" w:color="000000"/>
              <w:right w:val="single" w:sz="4" w:space="0" w:color="000000"/>
            </w:tcBorders>
          </w:tcPr>
          <w:p w:rsidR="00284721" w:rsidRDefault="00284721">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Kaligrafijos dirbtuvės – pažintis su įvairiomis rašymo priemonėmis, tipografika. </w:t>
            </w:r>
          </w:p>
        </w:tc>
        <w:tc>
          <w:tcPr>
            <w:tcW w:w="2999"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284721">
        <w:tc>
          <w:tcPr>
            <w:tcW w:w="959" w:type="dxa"/>
            <w:tcBorders>
              <w:top w:val="single" w:sz="4" w:space="0" w:color="000000"/>
              <w:left w:val="single" w:sz="4" w:space="0" w:color="000000"/>
              <w:bottom w:val="single" w:sz="4" w:space="0" w:color="000000"/>
              <w:right w:val="single" w:sz="4" w:space="0" w:color="000000"/>
            </w:tcBorders>
          </w:tcPr>
          <w:p w:rsidR="00284721" w:rsidRDefault="00284721">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Kalėdinių vainikų pynimas.</w:t>
            </w:r>
          </w:p>
        </w:tc>
        <w:tc>
          <w:tcPr>
            <w:tcW w:w="2999"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284721">
        <w:tc>
          <w:tcPr>
            <w:tcW w:w="959" w:type="dxa"/>
            <w:tcBorders>
              <w:top w:val="single" w:sz="4" w:space="0" w:color="000000"/>
              <w:left w:val="single" w:sz="4" w:space="0" w:color="000000"/>
              <w:bottom w:val="single" w:sz="4" w:space="0" w:color="000000"/>
              <w:right w:val="single" w:sz="4" w:space="0" w:color="000000"/>
            </w:tcBorders>
          </w:tcPr>
          <w:p w:rsidR="00284721" w:rsidRDefault="00284721">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Linoraižinio technikos dirbtuvės – linoraižinio gamyba, spauda.</w:t>
            </w:r>
          </w:p>
        </w:tc>
        <w:tc>
          <w:tcPr>
            <w:tcW w:w="2999" w:type="dxa"/>
            <w:tcBorders>
              <w:top w:val="single" w:sz="4" w:space="0" w:color="000000"/>
              <w:left w:val="single" w:sz="4" w:space="0" w:color="000000"/>
              <w:bottom w:val="single" w:sz="4" w:space="0" w:color="000000"/>
              <w:right w:val="single" w:sz="4" w:space="0" w:color="000000"/>
            </w:tcBorders>
          </w:tcPr>
          <w:p w:rsidR="00284721" w:rsidRDefault="00BE0807">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673202">
        <w:tc>
          <w:tcPr>
            <w:tcW w:w="959" w:type="dxa"/>
            <w:tcBorders>
              <w:top w:val="single" w:sz="4" w:space="0" w:color="000000"/>
              <w:left w:val="single" w:sz="4" w:space="0" w:color="000000"/>
              <w:bottom w:val="single" w:sz="4" w:space="0" w:color="000000"/>
              <w:right w:val="single" w:sz="4" w:space="0" w:color="000000"/>
            </w:tcBorders>
          </w:tcPr>
          <w:p w:rsidR="00673202" w:rsidRDefault="00673202" w:rsidP="00673202">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673202" w:rsidRDefault="00673202" w:rsidP="00673202">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Šiuolaikinio teatro dirbtuvės</w:t>
            </w:r>
          </w:p>
        </w:tc>
        <w:tc>
          <w:tcPr>
            <w:tcW w:w="2999" w:type="dxa"/>
            <w:tcBorders>
              <w:top w:val="single" w:sz="4" w:space="0" w:color="000000"/>
              <w:left w:val="single" w:sz="4" w:space="0" w:color="000000"/>
              <w:bottom w:val="single" w:sz="4" w:space="0" w:color="000000"/>
              <w:right w:val="single" w:sz="4" w:space="0" w:color="000000"/>
            </w:tcBorders>
          </w:tcPr>
          <w:p w:rsidR="00673202" w:rsidRDefault="00673202" w:rsidP="0067320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673202">
        <w:tc>
          <w:tcPr>
            <w:tcW w:w="959" w:type="dxa"/>
            <w:tcBorders>
              <w:top w:val="single" w:sz="4" w:space="0" w:color="000000"/>
              <w:left w:val="single" w:sz="4" w:space="0" w:color="000000"/>
              <w:bottom w:val="single" w:sz="4" w:space="0" w:color="000000"/>
              <w:right w:val="single" w:sz="4" w:space="0" w:color="000000"/>
            </w:tcBorders>
          </w:tcPr>
          <w:p w:rsidR="00673202" w:rsidRDefault="00673202" w:rsidP="00673202">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673202" w:rsidRDefault="00673202" w:rsidP="00673202">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Muzikos dirbtuvės</w:t>
            </w:r>
          </w:p>
        </w:tc>
        <w:tc>
          <w:tcPr>
            <w:tcW w:w="2999" w:type="dxa"/>
            <w:tcBorders>
              <w:top w:val="single" w:sz="4" w:space="0" w:color="000000"/>
              <w:left w:val="single" w:sz="4" w:space="0" w:color="000000"/>
              <w:bottom w:val="single" w:sz="4" w:space="0" w:color="000000"/>
              <w:right w:val="single" w:sz="4" w:space="0" w:color="000000"/>
            </w:tcBorders>
          </w:tcPr>
          <w:p w:rsidR="00673202" w:rsidRDefault="00673202" w:rsidP="0067320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673202">
        <w:tc>
          <w:tcPr>
            <w:tcW w:w="959" w:type="dxa"/>
            <w:tcBorders>
              <w:top w:val="single" w:sz="4" w:space="0" w:color="000000"/>
              <w:left w:val="single" w:sz="4" w:space="0" w:color="000000"/>
              <w:bottom w:val="single" w:sz="4" w:space="0" w:color="000000"/>
              <w:right w:val="single" w:sz="4" w:space="0" w:color="000000"/>
            </w:tcBorders>
          </w:tcPr>
          <w:p w:rsidR="00673202" w:rsidRDefault="00673202" w:rsidP="00673202">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673202" w:rsidRDefault="00673202" w:rsidP="00673202">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Personažų kūrimo dirbtuvės</w:t>
            </w:r>
          </w:p>
        </w:tc>
        <w:tc>
          <w:tcPr>
            <w:tcW w:w="2999" w:type="dxa"/>
            <w:tcBorders>
              <w:top w:val="single" w:sz="4" w:space="0" w:color="000000"/>
              <w:left w:val="single" w:sz="4" w:space="0" w:color="000000"/>
              <w:bottom w:val="single" w:sz="4" w:space="0" w:color="000000"/>
              <w:right w:val="single" w:sz="4" w:space="0" w:color="000000"/>
            </w:tcBorders>
          </w:tcPr>
          <w:p w:rsidR="00673202" w:rsidRDefault="00673202" w:rsidP="0067320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673202">
        <w:tc>
          <w:tcPr>
            <w:tcW w:w="959" w:type="dxa"/>
            <w:tcBorders>
              <w:top w:val="single" w:sz="4" w:space="0" w:color="000000"/>
              <w:left w:val="single" w:sz="4" w:space="0" w:color="000000"/>
              <w:bottom w:val="single" w:sz="4" w:space="0" w:color="000000"/>
              <w:right w:val="single" w:sz="4" w:space="0" w:color="000000"/>
            </w:tcBorders>
          </w:tcPr>
          <w:p w:rsidR="00673202" w:rsidRDefault="00673202">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673202" w:rsidRDefault="0067320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Kultūrų tiltas. Piešimo dirbtuvės</w:t>
            </w:r>
          </w:p>
        </w:tc>
        <w:tc>
          <w:tcPr>
            <w:tcW w:w="2999" w:type="dxa"/>
            <w:tcBorders>
              <w:top w:val="single" w:sz="4" w:space="0" w:color="000000"/>
              <w:left w:val="single" w:sz="4" w:space="0" w:color="000000"/>
              <w:bottom w:val="single" w:sz="4" w:space="0" w:color="000000"/>
              <w:right w:val="single" w:sz="4" w:space="0" w:color="000000"/>
            </w:tcBorders>
          </w:tcPr>
          <w:p w:rsidR="00673202" w:rsidRDefault="00673202">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r>
      <w:tr w:rsidR="00F1278A">
        <w:tc>
          <w:tcPr>
            <w:tcW w:w="959" w:type="dxa"/>
            <w:tcBorders>
              <w:top w:val="single" w:sz="4" w:space="0" w:color="000000"/>
              <w:left w:val="single" w:sz="4" w:space="0" w:color="000000"/>
              <w:bottom w:val="single" w:sz="4" w:space="0" w:color="000000"/>
              <w:right w:val="single" w:sz="4" w:space="0" w:color="000000"/>
            </w:tcBorders>
          </w:tcPr>
          <w:p w:rsidR="00F1278A" w:rsidRDefault="00F1278A">
            <w:pPr>
              <w:numPr>
                <w:ilvl w:val="0"/>
                <w:numId w:val="3"/>
              </w:numPr>
            </w:pPr>
          </w:p>
        </w:tc>
        <w:tc>
          <w:tcPr>
            <w:tcW w:w="5670" w:type="dxa"/>
            <w:tcBorders>
              <w:top w:val="single" w:sz="4" w:space="0" w:color="000000"/>
              <w:left w:val="single" w:sz="4" w:space="0" w:color="000000"/>
              <w:bottom w:val="single" w:sz="4" w:space="0" w:color="000000"/>
              <w:right w:val="single" w:sz="4" w:space="0" w:color="000000"/>
            </w:tcBorders>
          </w:tcPr>
          <w:p w:rsidR="00F1278A" w:rsidRDefault="00F1278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Teatrinio meistriškumo mokymai</w:t>
            </w:r>
          </w:p>
        </w:tc>
        <w:tc>
          <w:tcPr>
            <w:tcW w:w="2999" w:type="dxa"/>
            <w:tcBorders>
              <w:top w:val="single" w:sz="4" w:space="0" w:color="000000"/>
              <w:left w:val="single" w:sz="4" w:space="0" w:color="000000"/>
              <w:bottom w:val="single" w:sz="4" w:space="0" w:color="000000"/>
              <w:right w:val="single" w:sz="4" w:space="0" w:color="000000"/>
            </w:tcBorders>
          </w:tcPr>
          <w:p w:rsidR="00F1278A" w:rsidRDefault="00F1278A">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Taip</w:t>
            </w:r>
          </w:p>
        </w:tc>
      </w:tr>
    </w:tbl>
    <w:p w:rsidR="00284721" w:rsidRDefault="00284721">
      <w:pPr>
        <w:spacing w:line="276" w:lineRule="auto"/>
        <w:contextualSpacing w:val="0"/>
        <w:rPr>
          <w:rFonts w:ascii="Times New Roman" w:eastAsia="Times New Roman" w:hAnsi="Times New Roman" w:cs="Times New Roman"/>
          <w:b/>
          <w:sz w:val="24"/>
          <w:szCs w:val="24"/>
        </w:rPr>
      </w:pPr>
    </w:p>
    <w:p w:rsidR="00284721"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6. Planuojami rinkos tyrimai</w:t>
      </w:r>
    </w:p>
    <w:p w:rsidR="00284721" w:rsidRDefault="00284721">
      <w:pPr>
        <w:spacing w:line="276" w:lineRule="auto"/>
        <w:contextualSpacing w:val="0"/>
        <w:rPr>
          <w:rFonts w:ascii="Times New Roman" w:eastAsia="Times New Roman" w:hAnsi="Times New Roman" w:cs="Times New Roman"/>
          <w:sz w:val="24"/>
          <w:szCs w:val="24"/>
        </w:rPr>
      </w:pPr>
    </w:p>
    <w:tbl>
      <w:tblPr>
        <w:tblStyle w:val="a8"/>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8675"/>
      </w:tblGrid>
      <w:tr w:rsidR="00284721">
        <w:tc>
          <w:tcPr>
            <w:tcW w:w="959"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8675"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Pavadinimas</w:t>
            </w:r>
          </w:p>
        </w:tc>
      </w:tr>
      <w:tr w:rsidR="00284721">
        <w:tc>
          <w:tcPr>
            <w:tcW w:w="959"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67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2018 m. bus vykdomas platus Kirtimų kultūros centro auditorijos tyrimas elektroninės lankytojų (esamų ir potencialių) apklausos forma, kurio metu bus tiriami visi esminiai centro nustatyti santykio su auditorija, renginių pasiūlos, auditorijos pasitenkinimo rodikliai.</w:t>
            </w:r>
          </w:p>
        </w:tc>
      </w:tr>
    </w:tbl>
    <w:p w:rsidR="00284721" w:rsidRDefault="00284721">
      <w:pPr>
        <w:spacing w:line="276" w:lineRule="auto"/>
        <w:contextualSpacing w:val="0"/>
        <w:rPr>
          <w:rFonts w:ascii="Times New Roman" w:eastAsia="Times New Roman" w:hAnsi="Times New Roman" w:cs="Times New Roman"/>
          <w:sz w:val="24"/>
          <w:szCs w:val="24"/>
        </w:rPr>
      </w:pPr>
    </w:p>
    <w:p w:rsidR="00284721" w:rsidRPr="00F60636" w:rsidRDefault="00BE0807">
      <w:pPr>
        <w:spacing w:line="276"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Įstaigos </w:t>
      </w:r>
      <w:proofErr w:type="spellStart"/>
      <w:r>
        <w:rPr>
          <w:rFonts w:ascii="Times New Roman" w:eastAsia="Times New Roman" w:hAnsi="Times New Roman" w:cs="Times New Roman"/>
          <w:b/>
          <w:sz w:val="24"/>
          <w:szCs w:val="24"/>
        </w:rPr>
        <w:t>įsitinklinimas</w:t>
      </w:r>
      <w:proofErr w:type="spellEnd"/>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Lietuvos asociacijos, kurių nare įvairiomis formomis įstaiga planuoja tapti </w:t>
      </w:r>
    </w:p>
    <w:p w:rsidR="00284721" w:rsidRDefault="00284721">
      <w:pPr>
        <w:spacing w:line="276" w:lineRule="auto"/>
        <w:contextualSpacing w:val="0"/>
        <w:rPr>
          <w:rFonts w:ascii="Times New Roman" w:eastAsia="Times New Roman" w:hAnsi="Times New Roman" w:cs="Times New Roman"/>
          <w:sz w:val="24"/>
          <w:szCs w:val="24"/>
        </w:rPr>
      </w:pPr>
    </w:p>
    <w:tbl>
      <w:tblPr>
        <w:tblStyle w:val="a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8675"/>
      </w:tblGrid>
      <w:tr w:rsidR="00284721">
        <w:tc>
          <w:tcPr>
            <w:tcW w:w="959"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8675"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Organizacija</w:t>
            </w:r>
          </w:p>
        </w:tc>
      </w:tr>
      <w:tr w:rsidR="00284721">
        <w:tc>
          <w:tcPr>
            <w:tcW w:w="959"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67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Lietuvos kultūros centrų asociacija (jau yra narė)</w:t>
            </w:r>
          </w:p>
        </w:tc>
      </w:tr>
    </w:tbl>
    <w:p w:rsidR="00284721" w:rsidRDefault="00284721">
      <w:pPr>
        <w:spacing w:line="276" w:lineRule="auto"/>
        <w:contextualSpacing w:val="0"/>
        <w:rPr>
          <w:rFonts w:ascii="Times New Roman" w:eastAsia="Times New Roman" w:hAnsi="Times New Roman" w:cs="Times New Roman"/>
          <w:sz w:val="24"/>
          <w:szCs w:val="24"/>
        </w:rPr>
      </w:pPr>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Tarptautinės asociacijos, kurių nare įvairiomis formomis įstaiga planuoja tapti </w:t>
      </w:r>
      <w:bookmarkStart w:id="0" w:name="_GoBack"/>
      <w:bookmarkEnd w:id="0"/>
    </w:p>
    <w:tbl>
      <w:tblPr>
        <w:tblStyle w:val="a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8675"/>
      </w:tblGrid>
      <w:tr w:rsidR="00284721">
        <w:tc>
          <w:tcPr>
            <w:tcW w:w="959"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Eil. Nr.</w:t>
            </w:r>
          </w:p>
        </w:tc>
        <w:tc>
          <w:tcPr>
            <w:tcW w:w="8675" w:type="dxa"/>
            <w:shd w:val="clear" w:color="auto" w:fill="D9D9D9"/>
            <w:vAlign w:val="center"/>
          </w:tcPr>
          <w:p w:rsidR="00284721" w:rsidRDefault="00BE0807">
            <w:pPr>
              <w:spacing w:line="276"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Organizacija</w:t>
            </w:r>
          </w:p>
        </w:tc>
      </w:tr>
      <w:tr w:rsidR="00284721">
        <w:tc>
          <w:tcPr>
            <w:tcW w:w="959"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67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Europos kultūros centrų tinklas (ENCC) (planuojama)</w:t>
            </w:r>
          </w:p>
        </w:tc>
      </w:tr>
      <w:tr w:rsidR="00284721">
        <w:tc>
          <w:tcPr>
            <w:tcW w:w="959" w:type="dxa"/>
          </w:tcPr>
          <w:p w:rsidR="00284721" w:rsidRDefault="00BE0807">
            <w:pPr>
              <w:spacing w:line="276"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675" w:type="dxa"/>
          </w:tcPr>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ALF Lietuvos tinklas (jau yra narė)</w:t>
            </w:r>
          </w:p>
        </w:tc>
      </w:tr>
    </w:tbl>
    <w:p w:rsidR="00284721" w:rsidRDefault="00284721">
      <w:pPr>
        <w:spacing w:line="276" w:lineRule="auto"/>
        <w:contextualSpacing w:val="0"/>
        <w:rPr>
          <w:rFonts w:ascii="Times New Roman" w:eastAsia="Times New Roman" w:hAnsi="Times New Roman" w:cs="Times New Roman"/>
          <w:sz w:val="24"/>
          <w:szCs w:val="24"/>
        </w:rPr>
      </w:pPr>
    </w:p>
    <w:p w:rsidR="00284721" w:rsidRDefault="00284721">
      <w:pPr>
        <w:spacing w:line="276" w:lineRule="auto"/>
        <w:contextualSpacing w:val="0"/>
        <w:rPr>
          <w:rFonts w:ascii="Times New Roman" w:eastAsia="Times New Roman" w:hAnsi="Times New Roman" w:cs="Times New Roman"/>
          <w:sz w:val="24"/>
          <w:szCs w:val="24"/>
        </w:rPr>
      </w:pPr>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9C7122">
        <w:rPr>
          <w:rFonts w:ascii="Times New Roman" w:eastAsia="Times New Roman" w:hAnsi="Times New Roman" w:cs="Times New Roman"/>
          <w:sz w:val="24"/>
          <w:szCs w:val="24"/>
        </w:rPr>
        <w:t>2018-01-24</w:t>
      </w:r>
    </w:p>
    <w:p w:rsidR="00284721" w:rsidRDefault="00284721">
      <w:pPr>
        <w:spacing w:line="276" w:lineRule="auto"/>
        <w:contextualSpacing w:val="0"/>
        <w:rPr>
          <w:rFonts w:ascii="Times New Roman" w:eastAsia="Times New Roman" w:hAnsi="Times New Roman" w:cs="Times New Roman"/>
          <w:sz w:val="24"/>
          <w:szCs w:val="24"/>
        </w:rPr>
      </w:pPr>
    </w:p>
    <w:p w:rsidR="00284721" w:rsidRDefault="009C7122">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Direktorė         </w:t>
      </w:r>
      <w:r w:rsidR="00BE0807">
        <w:rPr>
          <w:rFonts w:ascii="Times New Roman" w:eastAsia="Times New Roman" w:hAnsi="Times New Roman" w:cs="Times New Roman"/>
          <w:sz w:val="24"/>
          <w:szCs w:val="24"/>
        </w:rPr>
        <w:t xml:space="preserve">                               __________________                          </w:t>
      </w:r>
      <w:r>
        <w:rPr>
          <w:rFonts w:ascii="Times New Roman" w:eastAsia="Times New Roman" w:hAnsi="Times New Roman" w:cs="Times New Roman"/>
          <w:sz w:val="24"/>
          <w:szCs w:val="24"/>
          <w:u w:val="single"/>
        </w:rPr>
        <w:t>Vilma Ramanauskienė</w:t>
      </w:r>
    </w:p>
    <w:p w:rsidR="00284721" w:rsidRDefault="00BE0807">
      <w:pPr>
        <w:spacing w:line="276"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Įstaigos vadovas                                             (parašas)                                        (vardas, pavardė)</w:t>
      </w:r>
    </w:p>
    <w:p w:rsidR="00284721" w:rsidRDefault="00284721">
      <w:pPr>
        <w:spacing w:line="276" w:lineRule="auto"/>
        <w:contextualSpacing w:val="0"/>
        <w:rPr>
          <w:rFonts w:ascii="Times New Roman" w:eastAsia="Times New Roman" w:hAnsi="Times New Roman" w:cs="Times New Roman"/>
          <w:sz w:val="24"/>
          <w:szCs w:val="24"/>
        </w:rPr>
      </w:pPr>
    </w:p>
    <w:sectPr w:rsidR="00284721">
      <w:pgSz w:w="11906" w:h="16838"/>
      <w:pgMar w:top="1135" w:right="567" w:bottom="1134" w:left="1701" w:header="567"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D04CC"/>
    <w:multiLevelType w:val="multilevel"/>
    <w:tmpl w:val="75DA8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574586"/>
    <w:multiLevelType w:val="multilevel"/>
    <w:tmpl w:val="E8B27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A6677B"/>
    <w:multiLevelType w:val="multilevel"/>
    <w:tmpl w:val="6812F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307702"/>
    <w:multiLevelType w:val="multilevel"/>
    <w:tmpl w:val="907EC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1E7B24"/>
    <w:multiLevelType w:val="multilevel"/>
    <w:tmpl w:val="D8C81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820520"/>
    <w:multiLevelType w:val="multilevel"/>
    <w:tmpl w:val="93EE9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compat>
    <w:compatSetting w:name="compatibilityMode" w:uri="http://schemas.microsoft.com/office/word" w:val="14"/>
  </w:compat>
  <w:rsids>
    <w:rsidRoot w:val="00284721"/>
    <w:rsid w:val="00104D76"/>
    <w:rsid w:val="001B06AD"/>
    <w:rsid w:val="00284721"/>
    <w:rsid w:val="002D1EC5"/>
    <w:rsid w:val="00370702"/>
    <w:rsid w:val="003D0F97"/>
    <w:rsid w:val="005F7036"/>
    <w:rsid w:val="006630EE"/>
    <w:rsid w:val="00673202"/>
    <w:rsid w:val="009C7122"/>
    <w:rsid w:val="00AE0E3C"/>
    <w:rsid w:val="00B2650F"/>
    <w:rsid w:val="00BE0807"/>
    <w:rsid w:val="00E178CB"/>
    <w:rsid w:val="00F1278A"/>
    <w:rsid w:val="00F6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A3CB"/>
  <w15:docId w15:val="{167FFCFC-7A6E-44C5-B80F-4EB20970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lt-LT" w:eastAsia="en-US" w:bidi="ar-SA"/>
      </w:rPr>
    </w:rPrDefault>
    <w:pPrDefault>
      <w:pPr>
        <w:pBdr>
          <w:top w:val="nil"/>
          <w:left w:val="nil"/>
          <w:bottom w:val="nil"/>
          <w:right w:val="nil"/>
          <w:between w:val="nil"/>
        </w:pBdr>
        <w:contextualSpacing/>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style>
  <w:style w:type="paragraph" w:styleId="Antrat1">
    <w:name w:val="heading 1"/>
    <w:basedOn w:val="prastasis"/>
    <w:next w:val="prastasis"/>
    <w:pPr>
      <w:keepNext/>
      <w:keepLines/>
      <w:spacing w:before="480" w:after="120"/>
      <w:outlineLvl w:val="0"/>
    </w:pPr>
    <w:rPr>
      <w:b/>
      <w:sz w:val="48"/>
      <w:szCs w:val="48"/>
    </w:rPr>
  </w:style>
  <w:style w:type="paragraph" w:styleId="Antrat2">
    <w:name w:val="heading 2"/>
    <w:basedOn w:val="prastasis"/>
    <w:next w:val="prastasis"/>
    <w:pPr>
      <w:keepNext/>
      <w:keepLines/>
      <w:spacing w:before="360" w:after="80"/>
      <w:outlineLvl w:val="1"/>
    </w:pPr>
    <w:rPr>
      <w:b/>
      <w:sz w:val="36"/>
      <w:szCs w:val="36"/>
    </w:rPr>
  </w:style>
  <w:style w:type="paragraph" w:styleId="Antrat3">
    <w:name w:val="heading 3"/>
    <w:basedOn w:val="prastasis"/>
    <w:next w:val="prastasis"/>
    <w:pPr>
      <w:keepNext/>
      <w:keepLines/>
      <w:spacing w:before="280" w:after="80"/>
      <w:outlineLvl w:val="2"/>
    </w:pPr>
    <w:rPr>
      <w:b/>
      <w:sz w:val="28"/>
      <w:szCs w:val="28"/>
    </w:rPr>
  </w:style>
  <w:style w:type="paragraph" w:styleId="Antrat4">
    <w:name w:val="heading 4"/>
    <w:basedOn w:val="prastasis"/>
    <w:next w:val="prastasis"/>
    <w:pPr>
      <w:keepNext/>
      <w:keepLines/>
      <w:spacing w:before="240" w:after="40"/>
      <w:outlineLvl w:val="3"/>
    </w:pPr>
    <w:rPr>
      <w:b/>
      <w:sz w:val="24"/>
      <w:szCs w:val="24"/>
    </w:rPr>
  </w:style>
  <w:style w:type="paragraph" w:styleId="Antrat5">
    <w:name w:val="heading 5"/>
    <w:basedOn w:val="prastasis"/>
    <w:next w:val="prastasis"/>
    <w:pPr>
      <w:keepNext/>
      <w:keepLines/>
      <w:spacing w:before="220" w:after="40"/>
      <w:outlineLvl w:val="4"/>
    </w:pPr>
    <w:rPr>
      <w:b/>
    </w:rPr>
  </w:style>
  <w:style w:type="paragraph" w:styleId="Antrat6">
    <w:name w:val="heading 6"/>
    <w:basedOn w:val="prastasis"/>
    <w:next w:val="prastasis"/>
    <w:pPr>
      <w:keepNext/>
      <w:keepLines/>
      <w:spacing w:before="200" w:after="40"/>
      <w:outlineLvl w:val="5"/>
    </w:pPr>
    <w:rPr>
      <w:b/>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pPr>
      <w:keepNext/>
      <w:keepLines/>
      <w:spacing w:before="480" w:after="120"/>
    </w:pPr>
    <w:rPr>
      <w:b/>
      <w:sz w:val="72"/>
      <w:szCs w:val="72"/>
    </w:rPr>
  </w:style>
  <w:style w:type="paragraph" w:styleId="Paantrat">
    <w:name w:val="Subtitle"/>
    <w:basedOn w:val="prastasis"/>
    <w:next w:val="prastasis"/>
    <w:pPr>
      <w:keepNext/>
      <w:keepLines/>
      <w:spacing w:before="360" w:after="80"/>
    </w:pPr>
    <w:rPr>
      <w:rFonts w:ascii="Georgia" w:eastAsia="Georgia" w:hAnsi="Georgia" w:cs="Georgia"/>
      <w:i/>
      <w:color w:val="666666"/>
      <w:sz w:val="48"/>
      <w:szCs w:val="48"/>
    </w:rPr>
  </w:style>
  <w:style w:type="table" w:customStyle="1" w:styleId="a">
    <w:basedOn w:val="prastojilentel"/>
    <w:tblPr>
      <w:tblStyleRowBandSize w:val="1"/>
      <w:tblStyleColBandSize w:val="1"/>
    </w:tblPr>
  </w:style>
  <w:style w:type="table" w:customStyle="1" w:styleId="a0">
    <w:basedOn w:val="prastojilentel"/>
    <w:tblPr>
      <w:tblStyleRowBandSize w:val="1"/>
      <w:tblStyleColBandSize w:val="1"/>
    </w:tblPr>
  </w:style>
  <w:style w:type="table" w:customStyle="1" w:styleId="a1">
    <w:basedOn w:val="prastojilentel"/>
    <w:tblPr>
      <w:tblStyleRowBandSize w:val="1"/>
      <w:tblStyleColBandSize w:val="1"/>
    </w:tblPr>
  </w:style>
  <w:style w:type="table" w:customStyle="1" w:styleId="a2">
    <w:basedOn w:val="prastojilentel"/>
    <w:tblPr>
      <w:tblStyleRowBandSize w:val="1"/>
      <w:tblStyleColBandSize w:val="1"/>
    </w:tblPr>
  </w:style>
  <w:style w:type="table" w:customStyle="1" w:styleId="a3">
    <w:basedOn w:val="prastojilentel"/>
    <w:tblPr>
      <w:tblStyleRowBandSize w:val="1"/>
      <w:tblStyleColBandSize w:val="1"/>
    </w:tblPr>
  </w:style>
  <w:style w:type="table" w:customStyle="1" w:styleId="a4">
    <w:basedOn w:val="prastojilentel"/>
    <w:tblPr>
      <w:tblStyleRowBandSize w:val="1"/>
      <w:tblStyleColBandSize w:val="1"/>
    </w:tblPr>
  </w:style>
  <w:style w:type="table" w:customStyle="1" w:styleId="a5">
    <w:basedOn w:val="prastojilentel"/>
    <w:tblPr>
      <w:tblStyleRowBandSize w:val="1"/>
      <w:tblStyleColBandSize w:val="1"/>
    </w:tblPr>
  </w:style>
  <w:style w:type="table" w:customStyle="1" w:styleId="a6">
    <w:basedOn w:val="prastojilentel"/>
    <w:tblPr>
      <w:tblStyleRowBandSize w:val="1"/>
      <w:tblStyleColBandSize w:val="1"/>
    </w:tblPr>
  </w:style>
  <w:style w:type="table" w:customStyle="1" w:styleId="a7">
    <w:basedOn w:val="prastojilentel"/>
    <w:tblPr>
      <w:tblStyleRowBandSize w:val="1"/>
      <w:tblStyleColBandSize w:val="1"/>
    </w:tblPr>
  </w:style>
  <w:style w:type="table" w:customStyle="1" w:styleId="a8">
    <w:basedOn w:val="prastojilentel"/>
    <w:tblPr>
      <w:tblStyleRowBandSize w:val="1"/>
      <w:tblStyleColBandSize w:val="1"/>
    </w:tblPr>
  </w:style>
  <w:style w:type="table" w:customStyle="1" w:styleId="a9">
    <w:basedOn w:val="prastojilentel"/>
    <w:tblPr>
      <w:tblStyleRowBandSize w:val="1"/>
      <w:tblStyleColBandSize w:val="1"/>
    </w:tblPr>
  </w:style>
  <w:style w:type="table" w:customStyle="1" w:styleId="aa">
    <w:basedOn w:val="prastojilentel"/>
    <w:tblPr>
      <w:tblStyleRowBandSize w:val="1"/>
      <w:tblStyleColBandSize w:val="1"/>
    </w:tblPr>
  </w:style>
  <w:style w:type="paragraph" w:styleId="Betarp">
    <w:name w:val="No Spacing"/>
    <w:uiPriority w:val="1"/>
    <w:qFormat/>
    <w:rsid w:val="00BE0807"/>
    <w:pPr>
      <w:pBdr>
        <w:top w:val="none" w:sz="0" w:space="0" w:color="auto"/>
        <w:left w:val="none" w:sz="0" w:space="0" w:color="auto"/>
        <w:bottom w:val="none" w:sz="0" w:space="0" w:color="auto"/>
        <w:right w:val="none" w:sz="0" w:space="0" w:color="auto"/>
        <w:between w:val="none" w:sz="0" w:space="0" w:color="auto"/>
      </w:pBdr>
      <w:contextualSpacing w:val="0"/>
      <w:jc w:val="left"/>
    </w:pPr>
    <w:rPr>
      <w:rFonts w:asciiTheme="minorHAnsi" w:eastAsiaTheme="minorHAnsi" w:hAnsiTheme="minorHAnsi" w:cstheme="minorBidi"/>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12566</Words>
  <Characters>7163</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Daiva Meilutė</cp:lastModifiedBy>
  <cp:revision>6</cp:revision>
  <dcterms:created xsi:type="dcterms:W3CDTF">2018-01-24T09:29:00Z</dcterms:created>
  <dcterms:modified xsi:type="dcterms:W3CDTF">2018-01-26T05:37:00Z</dcterms:modified>
</cp:coreProperties>
</file>