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923" w:rsidRPr="00F325D0" w:rsidRDefault="00FA070B" w:rsidP="00905999">
      <w:pPr>
        <w:tabs>
          <w:tab w:val="num" w:pos="720"/>
        </w:tabs>
        <w:ind w:left="360"/>
        <w:jc w:val="center"/>
        <w:rPr>
          <w:lang w:val="lt-LT"/>
        </w:rPr>
      </w:pPr>
      <w:r w:rsidRPr="00F325D0">
        <w:rPr>
          <w:noProof/>
        </w:rPr>
        <w:drawing>
          <wp:inline distT="0" distB="0" distL="0" distR="0" wp14:anchorId="767D03C7" wp14:editId="3506D32B">
            <wp:extent cx="1409700" cy="847725"/>
            <wp:effectExtent l="0" t="0" r="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847725"/>
                    </a:xfrm>
                    <a:prstGeom prst="rect">
                      <a:avLst/>
                    </a:prstGeom>
                    <a:noFill/>
                    <a:ln>
                      <a:noFill/>
                    </a:ln>
                  </pic:spPr>
                </pic:pic>
              </a:graphicData>
            </a:graphic>
          </wp:inline>
        </w:drawing>
      </w:r>
    </w:p>
    <w:p w:rsidR="003D6923" w:rsidRPr="00F325D0" w:rsidRDefault="003D6923" w:rsidP="00905999">
      <w:pPr>
        <w:pStyle w:val="Antrat"/>
        <w:rPr>
          <w:b w:val="0"/>
          <w:bCs w:val="0"/>
          <w:sz w:val="20"/>
          <w:szCs w:val="20"/>
          <w:lang w:val="lt-LT"/>
        </w:rPr>
      </w:pPr>
      <w:r w:rsidRPr="00F325D0">
        <w:rPr>
          <w:b w:val="0"/>
          <w:bCs w:val="0"/>
          <w:sz w:val="20"/>
          <w:szCs w:val="20"/>
          <w:lang w:val="lt-LT"/>
        </w:rPr>
        <w:t xml:space="preserve">      V i e š o j i    į s t a i g a</w:t>
      </w:r>
    </w:p>
    <w:p w:rsidR="003D6923" w:rsidRPr="00F325D0" w:rsidRDefault="003D6923" w:rsidP="00905999">
      <w:pPr>
        <w:pBdr>
          <w:bottom w:val="single" w:sz="12" w:space="1" w:color="auto"/>
        </w:pBdr>
        <w:jc w:val="center"/>
        <w:rPr>
          <w:sz w:val="20"/>
          <w:szCs w:val="20"/>
          <w:lang w:val="lt-LT"/>
        </w:rPr>
      </w:pPr>
      <w:r w:rsidRPr="00F325D0">
        <w:rPr>
          <w:sz w:val="20"/>
          <w:szCs w:val="20"/>
          <w:lang w:val="lt-LT"/>
        </w:rPr>
        <w:t xml:space="preserve">Kodas 224191690, Didžioji g. 31, LT-01128 Vilnius. </w:t>
      </w:r>
    </w:p>
    <w:p w:rsidR="003D6923" w:rsidRPr="00F325D0" w:rsidRDefault="003D6923" w:rsidP="00905999">
      <w:pPr>
        <w:pBdr>
          <w:bottom w:val="single" w:sz="12" w:space="1" w:color="auto"/>
        </w:pBdr>
        <w:jc w:val="center"/>
        <w:rPr>
          <w:sz w:val="20"/>
          <w:szCs w:val="20"/>
          <w:lang w:val="lt-LT"/>
        </w:rPr>
      </w:pPr>
      <w:r w:rsidRPr="00F325D0">
        <w:rPr>
          <w:sz w:val="20"/>
          <w:szCs w:val="20"/>
          <w:lang w:val="lt-LT"/>
        </w:rPr>
        <w:t>Tel. (8 ~ 5) 2 61 80 07</w:t>
      </w:r>
    </w:p>
    <w:p w:rsidR="003D6923" w:rsidRPr="00F325D0" w:rsidRDefault="003D6923" w:rsidP="00905999">
      <w:pPr>
        <w:pBdr>
          <w:bottom w:val="single" w:sz="12" w:space="1" w:color="auto"/>
        </w:pBdr>
        <w:jc w:val="center"/>
        <w:rPr>
          <w:lang w:val="lt-LT"/>
        </w:rPr>
      </w:pPr>
      <w:r w:rsidRPr="00F325D0">
        <w:rPr>
          <w:sz w:val="20"/>
          <w:szCs w:val="20"/>
          <w:lang w:val="lt-LT"/>
        </w:rPr>
        <w:t>el. paštas vrotuse@vilniausrotuse.lt</w:t>
      </w:r>
    </w:p>
    <w:p w:rsidR="003D6923" w:rsidRPr="00F325D0" w:rsidRDefault="003D6923" w:rsidP="00905999">
      <w:pPr>
        <w:rPr>
          <w:lang w:val="lt-LT"/>
        </w:rPr>
      </w:pPr>
    </w:p>
    <w:p w:rsidR="003D6923" w:rsidRPr="00F325D0" w:rsidRDefault="003D6923" w:rsidP="00905999">
      <w:pPr>
        <w:rPr>
          <w:lang w:val="lt-LT"/>
        </w:rPr>
      </w:pPr>
    </w:p>
    <w:p w:rsidR="00EF4735" w:rsidRPr="00F325D0" w:rsidRDefault="0078576D" w:rsidP="00905999">
      <w:pPr>
        <w:jc w:val="center"/>
        <w:rPr>
          <w:b/>
          <w:bCs/>
          <w:lang w:val="lt-LT"/>
        </w:rPr>
      </w:pPr>
      <w:proofErr w:type="spellStart"/>
      <w:r w:rsidRPr="00F325D0">
        <w:rPr>
          <w:b/>
          <w:bCs/>
          <w:lang w:val="lt-LT"/>
        </w:rPr>
        <w:t>VšĮ</w:t>
      </w:r>
      <w:proofErr w:type="spellEnd"/>
      <w:r w:rsidRPr="00F325D0">
        <w:rPr>
          <w:b/>
          <w:bCs/>
          <w:lang w:val="lt-LT"/>
        </w:rPr>
        <w:t xml:space="preserve"> VILNIAUS ROTUŠĖ 2016</w:t>
      </w:r>
      <w:r w:rsidR="003D6923" w:rsidRPr="00F325D0">
        <w:rPr>
          <w:b/>
          <w:bCs/>
          <w:lang w:val="lt-LT"/>
        </w:rPr>
        <w:t xml:space="preserve"> METŲ  </w:t>
      </w:r>
    </w:p>
    <w:p w:rsidR="003D6923" w:rsidRPr="00F325D0" w:rsidRDefault="003D6923" w:rsidP="00905999">
      <w:pPr>
        <w:jc w:val="center"/>
        <w:rPr>
          <w:b/>
          <w:bCs/>
          <w:lang w:val="lt-LT"/>
        </w:rPr>
      </w:pPr>
      <w:r w:rsidRPr="00F325D0">
        <w:rPr>
          <w:b/>
          <w:bCs/>
          <w:lang w:val="lt-LT"/>
        </w:rPr>
        <w:t>VEIKLOS ATASKAITA</w:t>
      </w:r>
    </w:p>
    <w:p w:rsidR="003D6923" w:rsidRPr="00F325D0" w:rsidRDefault="003D6923" w:rsidP="00905999">
      <w:pPr>
        <w:jc w:val="center"/>
        <w:rPr>
          <w:b/>
          <w:bCs/>
          <w:lang w:val="lt-LT"/>
        </w:rPr>
      </w:pPr>
    </w:p>
    <w:p w:rsidR="003D6923" w:rsidRPr="00F325D0" w:rsidRDefault="003D6923" w:rsidP="00905999">
      <w:pPr>
        <w:jc w:val="center"/>
        <w:rPr>
          <w:lang w:val="lt-LT"/>
        </w:rPr>
      </w:pPr>
    </w:p>
    <w:p w:rsidR="00EF4735" w:rsidRPr="00F325D0" w:rsidRDefault="003D6923" w:rsidP="00EF4735">
      <w:pPr>
        <w:jc w:val="both"/>
        <w:rPr>
          <w:lang w:val="lt-LT"/>
        </w:rPr>
      </w:pPr>
      <w:r w:rsidRPr="00F325D0">
        <w:rPr>
          <w:lang w:val="lt-LT"/>
        </w:rPr>
        <w:tab/>
      </w:r>
      <w:proofErr w:type="spellStart"/>
      <w:r w:rsidRPr="00F325D0">
        <w:rPr>
          <w:lang w:val="lt-LT"/>
        </w:rPr>
        <w:t>VšĮ</w:t>
      </w:r>
      <w:proofErr w:type="spellEnd"/>
      <w:r w:rsidRPr="00F325D0">
        <w:rPr>
          <w:lang w:val="lt-LT"/>
        </w:rPr>
        <w:t xml:space="preserve"> Vilniaus rotušė </w:t>
      </w:r>
      <w:r w:rsidR="00EF4735" w:rsidRPr="00F325D0">
        <w:rPr>
          <w:lang w:val="lt-LT"/>
        </w:rPr>
        <w:t xml:space="preserve">(toliau – Rotušė) </w:t>
      </w:r>
      <w:r w:rsidR="00EF4735" w:rsidRPr="00F325D0">
        <w:rPr>
          <w:b/>
          <w:lang w:val="lt-LT"/>
        </w:rPr>
        <w:t xml:space="preserve"> </w:t>
      </w:r>
      <w:r w:rsidR="00EF4735" w:rsidRPr="00F325D0">
        <w:rPr>
          <w:lang w:val="lt-LT"/>
        </w:rPr>
        <w:t>įkurta 1999 metais.</w:t>
      </w:r>
    </w:p>
    <w:p w:rsidR="00EF4735" w:rsidRPr="00F325D0" w:rsidRDefault="00EF4735" w:rsidP="00EF4735">
      <w:pPr>
        <w:jc w:val="both"/>
        <w:rPr>
          <w:lang w:val="lt-LT"/>
        </w:rPr>
      </w:pPr>
      <w:r w:rsidRPr="00F325D0">
        <w:rPr>
          <w:b/>
          <w:lang w:val="lt-LT"/>
        </w:rPr>
        <w:tab/>
      </w:r>
      <w:r w:rsidRPr="00F325D0">
        <w:rPr>
          <w:lang w:val="lt-LT"/>
        </w:rPr>
        <w:t>Steigėjas – Vilniaus miesto savivaldybės taryba.</w:t>
      </w:r>
    </w:p>
    <w:p w:rsidR="00EF4735" w:rsidRPr="00F325D0" w:rsidRDefault="00EF4735" w:rsidP="00EF4735">
      <w:pPr>
        <w:jc w:val="both"/>
        <w:rPr>
          <w:lang w:val="lt-LT"/>
        </w:rPr>
      </w:pPr>
      <w:r w:rsidRPr="00F325D0">
        <w:rPr>
          <w:lang w:val="lt-LT"/>
        </w:rPr>
        <w:tab/>
        <w:t xml:space="preserve">Įmonės kodas – 224191690, PVM kodas – LT241916917. </w:t>
      </w:r>
    </w:p>
    <w:p w:rsidR="00EF4735" w:rsidRPr="00F325D0" w:rsidRDefault="00EF4735" w:rsidP="00EF4735">
      <w:pPr>
        <w:jc w:val="both"/>
        <w:rPr>
          <w:lang w:val="lt-LT"/>
        </w:rPr>
      </w:pPr>
      <w:r w:rsidRPr="00F325D0">
        <w:rPr>
          <w:lang w:val="lt-LT"/>
        </w:rPr>
        <w:tab/>
        <w:t>Buveinės adresas –</w:t>
      </w:r>
      <w:r w:rsidR="002C5691">
        <w:rPr>
          <w:lang w:val="lt-LT"/>
        </w:rPr>
        <w:t xml:space="preserve"> </w:t>
      </w:r>
      <w:r w:rsidRPr="00F325D0">
        <w:rPr>
          <w:lang w:val="lt-LT"/>
        </w:rPr>
        <w:t xml:space="preserve">Didžioji g. 31, Vilnius.  </w:t>
      </w:r>
    </w:p>
    <w:p w:rsidR="00EF4735" w:rsidRPr="00F325D0" w:rsidRDefault="00EF4735" w:rsidP="00905999">
      <w:pPr>
        <w:jc w:val="both"/>
        <w:rPr>
          <w:lang w:val="lt-LT"/>
        </w:rPr>
      </w:pPr>
    </w:p>
    <w:p w:rsidR="003D6923" w:rsidRPr="00F325D0" w:rsidRDefault="00F24489" w:rsidP="00905999">
      <w:pPr>
        <w:jc w:val="both"/>
        <w:rPr>
          <w:lang w:val="lt-LT"/>
        </w:rPr>
      </w:pPr>
      <w:r w:rsidRPr="00F325D0">
        <w:rPr>
          <w:lang w:val="lt-LT"/>
        </w:rPr>
        <w:tab/>
        <w:t xml:space="preserve">Pagrindinis Rotušės veiklos tikslas, nurodytas įstaigos nuostatuose </w:t>
      </w:r>
      <w:r w:rsidR="003D6923" w:rsidRPr="00F325D0">
        <w:rPr>
          <w:lang w:val="lt-LT"/>
        </w:rPr>
        <w:t>– reprezentuoti Lietuvos Respublikos sostinės Viln</w:t>
      </w:r>
      <w:r w:rsidR="0078576D" w:rsidRPr="00F325D0">
        <w:rPr>
          <w:lang w:val="lt-LT"/>
        </w:rPr>
        <w:t>iaus savivaldą visuomeniniame-</w:t>
      </w:r>
      <w:r w:rsidR="003D6923" w:rsidRPr="00F325D0">
        <w:rPr>
          <w:lang w:val="lt-LT"/>
        </w:rPr>
        <w:t>kultūriniame gyvenime, įgyvendinti miesto kultūros politikos nuostatas.</w:t>
      </w:r>
    </w:p>
    <w:p w:rsidR="003D6923" w:rsidRPr="00F325D0" w:rsidRDefault="003D6923" w:rsidP="00905999">
      <w:pPr>
        <w:jc w:val="both"/>
        <w:rPr>
          <w:lang w:val="lt-LT"/>
        </w:rPr>
      </w:pPr>
      <w:r w:rsidRPr="00F325D0">
        <w:rPr>
          <w:lang w:val="lt-LT"/>
        </w:rPr>
        <w:tab/>
        <w:t xml:space="preserve">Įstaigos uždaviniai: </w:t>
      </w:r>
    </w:p>
    <w:p w:rsidR="003D6923" w:rsidRPr="00F325D0" w:rsidRDefault="003D6923" w:rsidP="00905999">
      <w:pPr>
        <w:pStyle w:val="Sraopastraipa"/>
        <w:numPr>
          <w:ilvl w:val="0"/>
          <w:numId w:val="2"/>
        </w:numPr>
        <w:jc w:val="both"/>
        <w:rPr>
          <w:lang w:val="lt-LT"/>
        </w:rPr>
      </w:pPr>
      <w:r w:rsidRPr="00F325D0">
        <w:rPr>
          <w:color w:val="000000"/>
          <w:kern w:val="24"/>
          <w:lang w:val="lt-LT"/>
        </w:rPr>
        <w:t>Puoselėti ir visuomenei pristatyti istorinį, architektūrinį paveldą – senąją Vilniaus rotušę, kurioje saugoma ir viešinama ilgaamžė Vilniaus savivaldos tradicija, vyksta senieji ir šiuolaikiniai sostinės ritualai, ceremonijos;</w:t>
      </w:r>
    </w:p>
    <w:p w:rsidR="003D6923" w:rsidRPr="00F325D0" w:rsidRDefault="003D6923" w:rsidP="00905999">
      <w:pPr>
        <w:pStyle w:val="Sraopastraipa"/>
        <w:numPr>
          <w:ilvl w:val="0"/>
          <w:numId w:val="2"/>
        </w:numPr>
        <w:jc w:val="both"/>
        <w:rPr>
          <w:lang w:val="lt-LT"/>
        </w:rPr>
      </w:pPr>
      <w:r w:rsidRPr="00F325D0">
        <w:rPr>
          <w:color w:val="000000"/>
          <w:kern w:val="24"/>
          <w:lang w:val="lt-LT"/>
        </w:rPr>
        <w:t>pristatyti Vilniaus miestelėnų reikšmingiausius laimėjimus kultūros, visuomeninės ir bendruomenės veiklos srityse;</w:t>
      </w:r>
    </w:p>
    <w:p w:rsidR="003D6923" w:rsidRPr="00F325D0" w:rsidRDefault="003D6923" w:rsidP="00905999">
      <w:pPr>
        <w:pStyle w:val="Sraopastraipa"/>
        <w:numPr>
          <w:ilvl w:val="0"/>
          <w:numId w:val="2"/>
        </w:numPr>
        <w:jc w:val="both"/>
        <w:rPr>
          <w:lang w:val="lt-LT"/>
        </w:rPr>
      </w:pPr>
      <w:r w:rsidRPr="00F325D0">
        <w:rPr>
          <w:color w:val="000000"/>
          <w:kern w:val="24"/>
          <w:lang w:val="lt-LT"/>
        </w:rPr>
        <w:t>pristatyti miesto savivaldos, istorijos, kultūros ir politinės veiklos reiškinius bei pasiekimus, vykdyti edukacinę veiklą šiose srityse;</w:t>
      </w:r>
    </w:p>
    <w:p w:rsidR="003D6923" w:rsidRPr="00F325D0" w:rsidRDefault="003D6923" w:rsidP="00905999">
      <w:pPr>
        <w:pStyle w:val="Sraopastraipa"/>
        <w:numPr>
          <w:ilvl w:val="0"/>
          <w:numId w:val="2"/>
        </w:numPr>
        <w:jc w:val="both"/>
        <w:rPr>
          <w:lang w:val="lt-LT"/>
        </w:rPr>
      </w:pPr>
      <w:r w:rsidRPr="00F325D0">
        <w:rPr>
          <w:color w:val="000000"/>
          <w:kern w:val="24"/>
          <w:lang w:val="lt-LT"/>
        </w:rPr>
        <w:t>organizuoti, įgyvendinti reprezentacinius, kultūrinius ir kitus renginius;</w:t>
      </w:r>
    </w:p>
    <w:p w:rsidR="003D6923" w:rsidRPr="00F325D0" w:rsidRDefault="003D6923" w:rsidP="00905999">
      <w:pPr>
        <w:pStyle w:val="Sraopastraipa"/>
        <w:numPr>
          <w:ilvl w:val="0"/>
          <w:numId w:val="2"/>
        </w:numPr>
        <w:jc w:val="both"/>
        <w:rPr>
          <w:lang w:val="lt-LT"/>
        </w:rPr>
      </w:pPr>
      <w:r w:rsidRPr="00F325D0">
        <w:rPr>
          <w:color w:val="000000"/>
          <w:kern w:val="24"/>
          <w:lang w:val="lt-LT"/>
        </w:rPr>
        <w:t xml:space="preserve">rengti šalies ir užsienio šalių institucijų renginius ir kt. </w:t>
      </w:r>
    </w:p>
    <w:p w:rsidR="003D6923" w:rsidRPr="00F325D0" w:rsidRDefault="0078576D" w:rsidP="00956AFF">
      <w:pPr>
        <w:pStyle w:val="Sraopastraipa"/>
        <w:ind w:left="0"/>
        <w:jc w:val="both"/>
        <w:rPr>
          <w:lang w:val="lt-LT"/>
        </w:rPr>
      </w:pPr>
      <w:r w:rsidRPr="00F325D0">
        <w:rPr>
          <w:color w:val="000000"/>
          <w:kern w:val="24"/>
          <w:lang w:val="lt-LT"/>
        </w:rPr>
        <w:tab/>
      </w:r>
      <w:proofErr w:type="spellStart"/>
      <w:r w:rsidRPr="00F325D0">
        <w:rPr>
          <w:color w:val="000000"/>
          <w:kern w:val="24"/>
          <w:lang w:val="lt-LT"/>
        </w:rPr>
        <w:t>VšĮ</w:t>
      </w:r>
      <w:proofErr w:type="spellEnd"/>
      <w:r w:rsidRPr="00F325D0">
        <w:rPr>
          <w:color w:val="000000"/>
          <w:kern w:val="24"/>
          <w:lang w:val="lt-LT"/>
        </w:rPr>
        <w:t xml:space="preserve"> Vilniaus rotušė steigėjas –</w:t>
      </w:r>
      <w:r w:rsidR="003D6923" w:rsidRPr="00F325D0">
        <w:rPr>
          <w:color w:val="000000"/>
          <w:kern w:val="24"/>
          <w:lang w:val="lt-LT"/>
        </w:rPr>
        <w:t xml:space="preserve"> Vilniaus miest</w:t>
      </w:r>
      <w:r w:rsidRPr="00F325D0">
        <w:rPr>
          <w:color w:val="000000"/>
          <w:kern w:val="24"/>
          <w:lang w:val="lt-LT"/>
        </w:rPr>
        <w:t>o savivaldybė, įstaigos savinin</w:t>
      </w:r>
      <w:r w:rsidR="003D6923" w:rsidRPr="00F325D0">
        <w:rPr>
          <w:color w:val="000000"/>
          <w:kern w:val="24"/>
          <w:lang w:val="lt-LT"/>
        </w:rPr>
        <w:t>ko teises ir pareigas įgyvendina Vilniaus miesto savivaldybės taryba.</w:t>
      </w:r>
    </w:p>
    <w:p w:rsidR="003D6923" w:rsidRPr="00F325D0" w:rsidRDefault="003D6923" w:rsidP="00905999">
      <w:pPr>
        <w:jc w:val="both"/>
        <w:rPr>
          <w:lang w:val="lt-LT"/>
        </w:rPr>
      </w:pPr>
    </w:p>
    <w:p w:rsidR="003D6923" w:rsidRPr="00F325D0" w:rsidRDefault="003D6923" w:rsidP="0078576D">
      <w:pPr>
        <w:jc w:val="center"/>
        <w:rPr>
          <w:b/>
          <w:bCs/>
          <w:lang w:val="lt-LT"/>
        </w:rPr>
      </w:pPr>
      <w:r w:rsidRPr="00F325D0">
        <w:rPr>
          <w:b/>
          <w:bCs/>
          <w:lang w:val="lt-LT"/>
        </w:rPr>
        <w:t>RE</w:t>
      </w:r>
      <w:r w:rsidR="00EB5502" w:rsidRPr="00F325D0">
        <w:rPr>
          <w:b/>
          <w:bCs/>
          <w:lang w:val="lt-LT"/>
        </w:rPr>
        <w:t>PREZENTACINIAI</w:t>
      </w:r>
      <w:r w:rsidRPr="00F325D0">
        <w:rPr>
          <w:b/>
          <w:bCs/>
          <w:lang w:val="lt-LT"/>
        </w:rPr>
        <w:t xml:space="preserve"> RENGINIAI</w:t>
      </w:r>
    </w:p>
    <w:p w:rsidR="003D6923" w:rsidRPr="00F325D0" w:rsidRDefault="003D6923" w:rsidP="00905999">
      <w:pPr>
        <w:jc w:val="both"/>
        <w:rPr>
          <w:lang w:val="lt-LT"/>
        </w:rPr>
      </w:pPr>
    </w:p>
    <w:p w:rsidR="00F24489" w:rsidRPr="00F325D0" w:rsidRDefault="00F24489" w:rsidP="00A123CE">
      <w:pPr>
        <w:jc w:val="both"/>
        <w:rPr>
          <w:lang w:val="lt-LT"/>
        </w:rPr>
      </w:pPr>
      <w:r w:rsidRPr="00F325D0">
        <w:rPr>
          <w:lang w:val="lt-LT"/>
        </w:rPr>
        <w:tab/>
        <w:t>Per 2016 m. organizuoti šie reprezentaciniai renginiai:</w:t>
      </w:r>
      <w:r w:rsidR="0078576D" w:rsidRPr="00F325D0">
        <w:rPr>
          <w:lang w:val="lt-LT"/>
        </w:rPr>
        <w:tab/>
      </w:r>
    </w:p>
    <w:p w:rsidR="003D6923" w:rsidRPr="00F325D0" w:rsidRDefault="00F24489" w:rsidP="00A123CE">
      <w:pPr>
        <w:jc w:val="both"/>
        <w:rPr>
          <w:lang w:val="lt-LT"/>
        </w:rPr>
      </w:pPr>
      <w:r w:rsidRPr="00F325D0">
        <w:rPr>
          <w:lang w:val="lt-LT"/>
        </w:rPr>
        <w:tab/>
      </w:r>
      <w:r w:rsidR="00EF4735" w:rsidRPr="00F325D0">
        <w:rPr>
          <w:lang w:val="lt-LT"/>
        </w:rPr>
        <w:t>SAUSIS</w:t>
      </w:r>
    </w:p>
    <w:p w:rsidR="00A123CE" w:rsidRPr="00F325D0" w:rsidRDefault="00A123CE" w:rsidP="00A123CE">
      <w:pPr>
        <w:pStyle w:val="Sraopastraipa"/>
        <w:numPr>
          <w:ilvl w:val="0"/>
          <w:numId w:val="12"/>
        </w:numPr>
        <w:ind w:left="0" w:firstLine="284"/>
        <w:jc w:val="both"/>
        <w:rPr>
          <w:color w:val="333333"/>
          <w:shd w:val="clear" w:color="auto" w:fill="F5F5F5"/>
          <w:lang w:val="lt-LT"/>
        </w:rPr>
      </w:pPr>
      <w:r w:rsidRPr="00F325D0">
        <w:rPr>
          <w:lang w:val="lt-LT"/>
        </w:rPr>
        <w:t>Geriausių sportininkų apdovanojimai</w:t>
      </w:r>
      <w:r w:rsidR="001A7EC8" w:rsidRPr="00F325D0">
        <w:rPr>
          <w:lang w:val="lt-LT"/>
        </w:rPr>
        <w:t>.</w:t>
      </w:r>
    </w:p>
    <w:p w:rsidR="00A123CE" w:rsidRPr="00F325D0" w:rsidRDefault="00A123CE" w:rsidP="00905999">
      <w:pPr>
        <w:jc w:val="both"/>
        <w:rPr>
          <w:lang w:val="lt-LT"/>
        </w:rPr>
      </w:pPr>
      <w:r w:rsidRPr="00F325D0">
        <w:rPr>
          <w:lang w:val="lt-LT"/>
        </w:rPr>
        <w:tab/>
      </w:r>
      <w:r w:rsidR="00EF4735" w:rsidRPr="00F325D0">
        <w:rPr>
          <w:lang w:val="lt-LT"/>
        </w:rPr>
        <w:t>VASARIS</w:t>
      </w:r>
    </w:p>
    <w:p w:rsidR="00F24489" w:rsidRPr="00F325D0" w:rsidRDefault="00A123CE" w:rsidP="00F24489">
      <w:pPr>
        <w:pStyle w:val="Sraopastraipa"/>
        <w:numPr>
          <w:ilvl w:val="0"/>
          <w:numId w:val="12"/>
        </w:numPr>
        <w:ind w:left="0" w:firstLine="284"/>
        <w:jc w:val="both"/>
        <w:rPr>
          <w:color w:val="333333"/>
          <w:shd w:val="clear" w:color="auto" w:fill="F5F5F5"/>
          <w:lang w:val="lt-LT"/>
        </w:rPr>
      </w:pPr>
      <w:r w:rsidRPr="00F325D0">
        <w:rPr>
          <w:color w:val="000000"/>
          <w:shd w:val="clear" w:color="auto" w:fill="FFFFFF"/>
          <w:lang w:val="lt-LT"/>
        </w:rPr>
        <w:t xml:space="preserve">Garbės </w:t>
      </w:r>
      <w:r w:rsidR="00F24489" w:rsidRPr="00F325D0">
        <w:rPr>
          <w:color w:val="000000"/>
          <w:shd w:val="clear" w:color="auto" w:fill="FFFFFF"/>
          <w:lang w:val="lt-LT"/>
        </w:rPr>
        <w:t>piliečio vardo suteikimo ceremonija</w:t>
      </w:r>
      <w:r w:rsidRPr="00F325D0">
        <w:rPr>
          <w:color w:val="000000"/>
          <w:shd w:val="clear" w:color="auto" w:fill="FFFFFF"/>
          <w:lang w:val="lt-LT"/>
        </w:rPr>
        <w:t>.</w:t>
      </w:r>
      <w:r w:rsidR="00F24489" w:rsidRPr="00F325D0">
        <w:rPr>
          <w:color w:val="333333"/>
          <w:shd w:val="clear" w:color="auto" w:fill="F5F5F5"/>
          <w:lang w:val="lt-LT"/>
        </w:rPr>
        <w:t xml:space="preserve"> </w:t>
      </w:r>
    </w:p>
    <w:p w:rsidR="00A123CE" w:rsidRPr="00F325D0" w:rsidRDefault="00F24489" w:rsidP="00905999">
      <w:pPr>
        <w:jc w:val="both"/>
        <w:rPr>
          <w:color w:val="333333"/>
          <w:shd w:val="clear" w:color="auto" w:fill="F5F5F5"/>
          <w:lang w:val="lt-LT"/>
        </w:rPr>
      </w:pPr>
      <w:r w:rsidRPr="00F325D0">
        <w:rPr>
          <w:color w:val="333333"/>
          <w:shd w:val="clear" w:color="auto" w:fill="F5F5F5"/>
          <w:lang w:val="lt-LT"/>
        </w:rPr>
        <w:tab/>
        <w:t xml:space="preserve">2016 m. </w:t>
      </w:r>
      <w:r w:rsidRPr="00F325D0">
        <w:rPr>
          <w:color w:val="000000"/>
          <w:shd w:val="clear" w:color="auto" w:fill="FFFFFF"/>
          <w:lang w:val="lt-LT"/>
        </w:rPr>
        <w:t>Vilniaus miesto savivaldybės taryba suteikė Vilniaus garbės piliečio vardą architektui Algimantui Nasvyčiui. Architektas, visuomenės veikėjas pagerbtas už įvairiapusę kūrybinę veiklą, architektūros plėtotę, Vilniaus miesto vardo garsinimą bei ilgametį darbą kuriant gražesnę sostinę.</w:t>
      </w:r>
    </w:p>
    <w:p w:rsidR="00FB452E" w:rsidRDefault="00F24489" w:rsidP="00F24489">
      <w:pPr>
        <w:shd w:val="clear" w:color="auto" w:fill="FFFFFF"/>
        <w:jc w:val="both"/>
        <w:rPr>
          <w:color w:val="302F2F"/>
          <w:lang w:val="lt-LT"/>
        </w:rPr>
      </w:pPr>
      <w:r w:rsidRPr="00F325D0">
        <w:rPr>
          <w:color w:val="302F2F"/>
          <w:lang w:val="lt-LT"/>
        </w:rPr>
        <w:lastRenderedPageBreak/>
        <w:tab/>
        <w:t>Nepriklausomybę atkūrusioje Lietuvoje  Vilniaus miesto garbės pilieč</w:t>
      </w:r>
      <w:r w:rsidR="00FB452E">
        <w:rPr>
          <w:color w:val="302F2F"/>
          <w:lang w:val="lt-LT"/>
        </w:rPr>
        <w:t>io vardas teikiamas nuo 1996 m.,</w:t>
      </w:r>
      <w:r w:rsidR="00FB452E" w:rsidRPr="00F325D0">
        <w:rPr>
          <w:color w:val="302F2F"/>
          <w:lang w:val="lt-LT"/>
        </w:rPr>
        <w:t xml:space="preserve"> </w:t>
      </w:r>
      <w:r w:rsidRPr="00F325D0">
        <w:rPr>
          <w:color w:val="302F2F"/>
          <w:lang w:val="lt-LT"/>
        </w:rPr>
        <w:t>Vilniaus miesto taryba</w:t>
      </w:r>
      <w:r w:rsidR="00FB452E">
        <w:rPr>
          <w:color w:val="302F2F"/>
          <w:lang w:val="lt-LT"/>
        </w:rPr>
        <w:t>i priėmus</w:t>
      </w:r>
      <w:r w:rsidRPr="00F325D0">
        <w:rPr>
          <w:color w:val="302F2F"/>
          <w:lang w:val="lt-LT"/>
        </w:rPr>
        <w:t xml:space="preserve"> sprendimą „Dėl Vilniaus miesto garbės piliečio vardo suteikimo nuostatų patvirtinimo“.</w:t>
      </w:r>
      <w:r w:rsidR="00FB452E">
        <w:rPr>
          <w:color w:val="302F2F"/>
          <w:lang w:val="lt-LT"/>
        </w:rPr>
        <w:t xml:space="preserve"> </w:t>
      </w:r>
    </w:p>
    <w:p w:rsidR="00F24489" w:rsidRPr="00F325D0" w:rsidRDefault="00FB452E" w:rsidP="00F24489">
      <w:pPr>
        <w:shd w:val="clear" w:color="auto" w:fill="FFFFFF"/>
        <w:jc w:val="both"/>
        <w:rPr>
          <w:color w:val="302F2F"/>
          <w:lang w:val="lt-LT"/>
        </w:rPr>
      </w:pPr>
      <w:r>
        <w:rPr>
          <w:color w:val="302F2F"/>
          <w:lang w:val="lt-LT"/>
        </w:rPr>
        <w:tab/>
      </w:r>
      <w:r w:rsidR="00F24489" w:rsidRPr="00F325D0">
        <w:rPr>
          <w:color w:val="302F2F"/>
          <w:lang w:val="lt-LT"/>
        </w:rPr>
        <w:t>Vilniaus miesto garbės piliečio vardas suteikiamas už ypatingus nuopelnus Lietuvos Re</w:t>
      </w:r>
      <w:r>
        <w:rPr>
          <w:color w:val="302F2F"/>
          <w:lang w:val="lt-LT"/>
        </w:rPr>
        <w:t>spublikai ir Vilniaus miestui.</w:t>
      </w:r>
      <w:r w:rsidR="00F24489" w:rsidRPr="00F325D0">
        <w:rPr>
          <w:color w:val="302F2F"/>
          <w:lang w:val="lt-LT"/>
        </w:rPr>
        <w:t xml:space="preserve"> Šis vardas asmeniui suteikiamas tik vieną kartą, juo gali tapti Lietuvos Respublikos ir užsienio valstybių piliečiai.</w:t>
      </w:r>
    </w:p>
    <w:p w:rsidR="00F24489" w:rsidRPr="00F325D0" w:rsidRDefault="0078576D" w:rsidP="00905999">
      <w:pPr>
        <w:pStyle w:val="Sraopastraipa"/>
        <w:numPr>
          <w:ilvl w:val="0"/>
          <w:numId w:val="12"/>
        </w:numPr>
        <w:shd w:val="clear" w:color="auto" w:fill="FFFFFF"/>
        <w:ind w:left="0" w:firstLine="284"/>
        <w:jc w:val="both"/>
        <w:rPr>
          <w:color w:val="302F2F"/>
          <w:lang w:val="lt-LT"/>
        </w:rPr>
      </w:pPr>
      <w:r w:rsidRPr="00F325D0">
        <w:rPr>
          <w:lang w:val="lt-LT"/>
        </w:rPr>
        <w:t>Vasario 16-</w:t>
      </w:r>
      <w:r w:rsidR="00DE7863" w:rsidRPr="00F325D0">
        <w:rPr>
          <w:lang w:val="lt-LT"/>
        </w:rPr>
        <w:t>osios renginys</w:t>
      </w:r>
      <w:r w:rsidR="00DE7863" w:rsidRPr="00F325D0">
        <w:rPr>
          <w:color w:val="000000"/>
          <w:shd w:val="clear" w:color="auto" w:fill="FFFFFF"/>
          <w:lang w:val="lt-LT"/>
        </w:rPr>
        <w:t>.</w:t>
      </w:r>
    </w:p>
    <w:p w:rsidR="003D6923" w:rsidRPr="00F325D0" w:rsidRDefault="00A123CE" w:rsidP="00EB3532">
      <w:pPr>
        <w:pStyle w:val="Sraopastraipa"/>
        <w:numPr>
          <w:ilvl w:val="0"/>
          <w:numId w:val="12"/>
        </w:numPr>
        <w:shd w:val="clear" w:color="auto" w:fill="FFFFFF"/>
        <w:ind w:left="0" w:firstLine="284"/>
        <w:jc w:val="both"/>
        <w:rPr>
          <w:color w:val="302F2F"/>
          <w:lang w:val="lt-LT"/>
        </w:rPr>
      </w:pPr>
      <w:r w:rsidRPr="00F325D0">
        <w:rPr>
          <w:color w:val="000000"/>
          <w:shd w:val="clear" w:color="auto" w:fill="FFFFFF"/>
          <w:lang w:val="lt-LT"/>
        </w:rPr>
        <w:t>Tarptautinės knygų mugės dalyvių priėmimas.</w:t>
      </w:r>
    </w:p>
    <w:p w:rsidR="00A123CE" w:rsidRPr="00F325D0" w:rsidRDefault="00A92532" w:rsidP="00905999">
      <w:pPr>
        <w:jc w:val="both"/>
        <w:rPr>
          <w:lang w:val="lt-LT"/>
        </w:rPr>
      </w:pPr>
      <w:r w:rsidRPr="00F325D0">
        <w:rPr>
          <w:lang w:val="lt-LT"/>
        </w:rPr>
        <w:tab/>
      </w:r>
      <w:r w:rsidR="00EF4735" w:rsidRPr="00F325D0">
        <w:rPr>
          <w:lang w:val="lt-LT"/>
        </w:rPr>
        <w:t>BALANDIS</w:t>
      </w:r>
    </w:p>
    <w:p w:rsidR="00F24489" w:rsidRPr="00F325D0" w:rsidRDefault="00A123CE" w:rsidP="00905999">
      <w:pPr>
        <w:pStyle w:val="Sraopastraipa"/>
        <w:numPr>
          <w:ilvl w:val="0"/>
          <w:numId w:val="12"/>
        </w:numPr>
        <w:shd w:val="clear" w:color="auto" w:fill="FFFFFF"/>
        <w:ind w:left="0" w:firstLine="284"/>
        <w:jc w:val="both"/>
        <w:rPr>
          <w:color w:val="302F2F"/>
          <w:lang w:val="lt-LT"/>
        </w:rPr>
      </w:pPr>
      <w:r w:rsidRPr="00F325D0">
        <w:rPr>
          <w:lang w:val="lt-LT"/>
        </w:rPr>
        <w:t>Festivalio „Kino pavasaris 2016“ dalyvių priėmimas.</w:t>
      </w:r>
    </w:p>
    <w:p w:rsidR="00A92532" w:rsidRPr="00F325D0" w:rsidRDefault="00A92532" w:rsidP="00905999">
      <w:pPr>
        <w:pStyle w:val="Sraopastraipa"/>
        <w:numPr>
          <w:ilvl w:val="0"/>
          <w:numId w:val="12"/>
        </w:numPr>
        <w:shd w:val="clear" w:color="auto" w:fill="FFFFFF"/>
        <w:ind w:left="0" w:firstLine="284"/>
        <w:jc w:val="both"/>
        <w:rPr>
          <w:color w:val="302F2F"/>
          <w:lang w:val="lt-LT"/>
        </w:rPr>
      </w:pPr>
      <w:r w:rsidRPr="00F325D0">
        <w:rPr>
          <w:color w:val="000000"/>
          <w:shd w:val="clear" w:color="auto" w:fill="F8F8F8"/>
          <w:lang w:val="lt-LT"/>
        </w:rPr>
        <w:t>„Auksinės mediko širdies“ apdovanojimų ceremonija.</w:t>
      </w:r>
    </w:p>
    <w:p w:rsidR="009E6BD8" w:rsidRPr="00F325D0" w:rsidRDefault="00A123CE" w:rsidP="00905999">
      <w:pPr>
        <w:pStyle w:val="Sraopastraipa"/>
        <w:numPr>
          <w:ilvl w:val="0"/>
          <w:numId w:val="12"/>
        </w:numPr>
        <w:shd w:val="clear" w:color="auto" w:fill="FFFFFF"/>
        <w:ind w:left="0" w:firstLine="284"/>
        <w:jc w:val="both"/>
        <w:rPr>
          <w:color w:val="302F2F"/>
          <w:lang w:val="lt-LT"/>
        </w:rPr>
      </w:pPr>
      <w:r w:rsidRPr="00F325D0">
        <w:rPr>
          <w:lang w:val="lt-LT"/>
        </w:rPr>
        <w:t>Koncertas Šv. Kazimiero bažnyčioje, skirtas pasaulinei Kultūros dienai.</w:t>
      </w:r>
    </w:p>
    <w:p w:rsidR="009E6BD8" w:rsidRPr="00F325D0" w:rsidRDefault="00F6412C" w:rsidP="00905999">
      <w:pPr>
        <w:pStyle w:val="Sraopastraipa"/>
        <w:numPr>
          <w:ilvl w:val="0"/>
          <w:numId w:val="12"/>
        </w:numPr>
        <w:shd w:val="clear" w:color="auto" w:fill="FFFFFF"/>
        <w:ind w:left="0" w:firstLine="284"/>
        <w:jc w:val="both"/>
        <w:rPr>
          <w:color w:val="302F2F"/>
          <w:lang w:val="lt-LT"/>
        </w:rPr>
      </w:pPr>
      <w:r w:rsidRPr="00F325D0">
        <w:rPr>
          <w:lang w:val="lt-LT"/>
        </w:rPr>
        <w:t>L</w:t>
      </w:r>
      <w:r w:rsidR="009C346E" w:rsidRPr="00F325D0">
        <w:rPr>
          <w:lang w:val="lt-LT"/>
        </w:rPr>
        <w:t>ietuvos liaudies kultūros centro</w:t>
      </w:r>
      <w:r w:rsidRPr="00F325D0">
        <w:rPr>
          <w:lang w:val="lt-LT"/>
        </w:rPr>
        <w:t xml:space="preserve"> apdovanojimų „Aukso </w:t>
      </w:r>
      <w:proofErr w:type="spellStart"/>
      <w:r w:rsidRPr="00F325D0">
        <w:rPr>
          <w:lang w:val="lt-LT"/>
        </w:rPr>
        <w:t>paukštė</w:t>
      </w:r>
      <w:proofErr w:type="spellEnd"/>
      <w:r w:rsidRPr="00F325D0">
        <w:rPr>
          <w:lang w:val="lt-LT"/>
        </w:rPr>
        <w:t>“ įteikimas.</w:t>
      </w:r>
    </w:p>
    <w:p w:rsidR="00F6412C" w:rsidRPr="00F325D0" w:rsidRDefault="00A123CE" w:rsidP="00905999">
      <w:pPr>
        <w:pStyle w:val="Sraopastraipa"/>
        <w:numPr>
          <w:ilvl w:val="0"/>
          <w:numId w:val="12"/>
        </w:numPr>
        <w:shd w:val="clear" w:color="auto" w:fill="FFFFFF"/>
        <w:ind w:left="0" w:firstLine="284"/>
        <w:jc w:val="both"/>
        <w:rPr>
          <w:color w:val="302F2F"/>
          <w:lang w:val="lt-LT"/>
        </w:rPr>
      </w:pPr>
      <w:r w:rsidRPr="00F325D0">
        <w:rPr>
          <w:lang w:val="lt-LT"/>
        </w:rPr>
        <w:t>Lietuvos narystės NATO metinių minėjimas.</w:t>
      </w:r>
    </w:p>
    <w:p w:rsidR="00F6412C" w:rsidRPr="00F325D0" w:rsidRDefault="009E6BD8" w:rsidP="00905999">
      <w:pPr>
        <w:jc w:val="both"/>
        <w:rPr>
          <w:lang w:val="lt-LT"/>
        </w:rPr>
      </w:pPr>
      <w:r w:rsidRPr="00F325D0">
        <w:rPr>
          <w:lang w:val="lt-LT"/>
        </w:rPr>
        <w:tab/>
      </w:r>
      <w:r w:rsidR="00EF4735" w:rsidRPr="00F325D0">
        <w:rPr>
          <w:lang w:val="lt-LT"/>
        </w:rPr>
        <w:t>GEGUŽIS</w:t>
      </w:r>
    </w:p>
    <w:p w:rsidR="009E6BD8" w:rsidRPr="00F325D0" w:rsidRDefault="00FB6FF8" w:rsidP="00905999">
      <w:pPr>
        <w:pStyle w:val="Sraopastraipa"/>
        <w:numPr>
          <w:ilvl w:val="0"/>
          <w:numId w:val="12"/>
        </w:numPr>
        <w:shd w:val="clear" w:color="auto" w:fill="FFFFFF"/>
        <w:ind w:left="0" w:firstLine="284"/>
        <w:jc w:val="both"/>
        <w:rPr>
          <w:color w:val="302F2F"/>
          <w:lang w:val="lt-LT"/>
        </w:rPr>
      </w:pPr>
      <w:r w:rsidRPr="00F325D0">
        <w:rPr>
          <w:lang w:val="lt-LT"/>
        </w:rPr>
        <w:t>Literatūros festivalio „Poezijos pavasaris 2016“ dalyvių priėmimas.</w:t>
      </w:r>
    </w:p>
    <w:p w:rsidR="009E6BD8" w:rsidRPr="00F325D0" w:rsidRDefault="00FB6FF8" w:rsidP="00905999">
      <w:pPr>
        <w:pStyle w:val="Sraopastraipa"/>
        <w:numPr>
          <w:ilvl w:val="0"/>
          <w:numId w:val="12"/>
        </w:numPr>
        <w:shd w:val="clear" w:color="auto" w:fill="FFFFFF"/>
        <w:ind w:left="0" w:firstLine="284"/>
        <w:jc w:val="both"/>
        <w:rPr>
          <w:color w:val="302F2F"/>
          <w:lang w:val="lt-LT"/>
        </w:rPr>
      </w:pPr>
      <w:r w:rsidRPr="00F325D0">
        <w:rPr>
          <w:lang w:val="lt-LT"/>
        </w:rPr>
        <w:t>LOGIN konferencijos dalyvių priėmimas.</w:t>
      </w:r>
    </w:p>
    <w:p w:rsidR="009E6BD8" w:rsidRPr="00F325D0" w:rsidRDefault="00F6412C" w:rsidP="00905999">
      <w:pPr>
        <w:pStyle w:val="Sraopastraipa"/>
        <w:numPr>
          <w:ilvl w:val="0"/>
          <w:numId w:val="12"/>
        </w:numPr>
        <w:shd w:val="clear" w:color="auto" w:fill="FFFFFF"/>
        <w:ind w:left="0" w:firstLine="284"/>
        <w:jc w:val="both"/>
        <w:rPr>
          <w:color w:val="302F2F"/>
          <w:lang w:val="lt-LT"/>
        </w:rPr>
      </w:pPr>
      <w:r w:rsidRPr="00F325D0">
        <w:rPr>
          <w:lang w:val="lt-LT"/>
        </w:rPr>
        <w:t>UNESCO konferencija.</w:t>
      </w:r>
    </w:p>
    <w:p w:rsidR="009E6BD8" w:rsidRPr="00F325D0" w:rsidRDefault="009C346E" w:rsidP="00905999">
      <w:pPr>
        <w:pStyle w:val="Sraopastraipa"/>
        <w:numPr>
          <w:ilvl w:val="0"/>
          <w:numId w:val="12"/>
        </w:numPr>
        <w:shd w:val="clear" w:color="auto" w:fill="FFFFFF"/>
        <w:ind w:left="0" w:firstLine="284"/>
        <w:jc w:val="both"/>
        <w:rPr>
          <w:color w:val="302F2F"/>
          <w:lang w:val="lt-LT"/>
        </w:rPr>
      </w:pPr>
      <w:r w:rsidRPr="00F325D0">
        <w:rPr>
          <w:lang w:val="lt-LT"/>
        </w:rPr>
        <w:t>Lietuvos vienybės dienos minėjimas.</w:t>
      </w:r>
    </w:p>
    <w:p w:rsidR="00FB6FF8" w:rsidRPr="00F325D0" w:rsidRDefault="00FB6FF8" w:rsidP="00905999">
      <w:pPr>
        <w:pStyle w:val="Sraopastraipa"/>
        <w:numPr>
          <w:ilvl w:val="0"/>
          <w:numId w:val="12"/>
        </w:numPr>
        <w:shd w:val="clear" w:color="auto" w:fill="FFFFFF"/>
        <w:ind w:left="0" w:firstLine="284"/>
        <w:jc w:val="both"/>
        <w:rPr>
          <w:color w:val="302F2F"/>
          <w:lang w:val="lt-LT"/>
        </w:rPr>
      </w:pPr>
      <w:r w:rsidRPr="00F325D0">
        <w:rPr>
          <w:lang w:val="lt-LT"/>
        </w:rPr>
        <w:t xml:space="preserve">Folkloro festivalio „Skamba </w:t>
      </w:r>
      <w:proofErr w:type="spellStart"/>
      <w:r w:rsidRPr="00F325D0">
        <w:rPr>
          <w:lang w:val="lt-LT"/>
        </w:rPr>
        <w:t>skamba</w:t>
      </w:r>
      <w:proofErr w:type="spellEnd"/>
      <w:r w:rsidRPr="00F325D0">
        <w:rPr>
          <w:lang w:val="lt-LT"/>
        </w:rPr>
        <w:t xml:space="preserve"> </w:t>
      </w:r>
      <w:proofErr w:type="spellStart"/>
      <w:r w:rsidRPr="00F325D0">
        <w:rPr>
          <w:lang w:val="lt-LT"/>
        </w:rPr>
        <w:t>kankliai</w:t>
      </w:r>
      <w:proofErr w:type="spellEnd"/>
      <w:r w:rsidRPr="00F325D0">
        <w:rPr>
          <w:lang w:val="lt-LT"/>
        </w:rPr>
        <w:t>“ dalyvių priėmimas.</w:t>
      </w:r>
    </w:p>
    <w:p w:rsidR="003D6923" w:rsidRPr="00F325D0" w:rsidRDefault="00A92532" w:rsidP="00905999">
      <w:pPr>
        <w:jc w:val="both"/>
        <w:rPr>
          <w:color w:val="000000"/>
          <w:shd w:val="clear" w:color="auto" w:fill="F8F8F8"/>
          <w:lang w:val="lt-LT"/>
        </w:rPr>
      </w:pPr>
      <w:r w:rsidRPr="00F325D0">
        <w:rPr>
          <w:lang w:val="lt-LT"/>
        </w:rPr>
        <w:tab/>
      </w:r>
      <w:r w:rsidR="00EF4735" w:rsidRPr="00F325D0">
        <w:rPr>
          <w:color w:val="000000"/>
          <w:shd w:val="clear" w:color="auto" w:fill="F8F8F8"/>
          <w:lang w:val="lt-LT"/>
        </w:rPr>
        <w:t xml:space="preserve">BIRŽELIS </w:t>
      </w:r>
    </w:p>
    <w:p w:rsidR="009E6BD8" w:rsidRPr="00F325D0" w:rsidRDefault="00FB6FF8" w:rsidP="00905999">
      <w:pPr>
        <w:pStyle w:val="Sraopastraipa"/>
        <w:numPr>
          <w:ilvl w:val="0"/>
          <w:numId w:val="12"/>
        </w:numPr>
        <w:shd w:val="clear" w:color="auto" w:fill="FFFFFF"/>
        <w:ind w:left="0" w:firstLine="284"/>
        <w:jc w:val="both"/>
        <w:rPr>
          <w:color w:val="302F2F"/>
          <w:lang w:val="lt-LT"/>
        </w:rPr>
      </w:pPr>
      <w:r w:rsidRPr="00F325D0">
        <w:rPr>
          <w:color w:val="000000"/>
          <w:shd w:val="clear" w:color="auto" w:fill="F8F8F8"/>
          <w:lang w:val="lt-LT"/>
        </w:rPr>
        <w:t>Vaikų gynimo dienos minėjimas.</w:t>
      </w:r>
    </w:p>
    <w:p w:rsidR="00FB6FF8" w:rsidRPr="00F325D0" w:rsidRDefault="00FB6FF8" w:rsidP="00905999">
      <w:pPr>
        <w:pStyle w:val="Sraopastraipa"/>
        <w:numPr>
          <w:ilvl w:val="0"/>
          <w:numId w:val="12"/>
        </w:numPr>
        <w:shd w:val="clear" w:color="auto" w:fill="FFFFFF"/>
        <w:ind w:left="0" w:firstLine="284"/>
        <w:jc w:val="both"/>
        <w:rPr>
          <w:color w:val="302F2F"/>
          <w:lang w:val="lt-LT"/>
        </w:rPr>
      </w:pPr>
      <w:r w:rsidRPr="00F325D0">
        <w:rPr>
          <w:color w:val="000000"/>
          <w:shd w:val="clear" w:color="auto" w:fill="F8F8F8"/>
          <w:lang w:val="lt-LT"/>
        </w:rPr>
        <w:t>Mero priėmimas „Užkrečiamų ligų savaitės“ renginio dalyviams.</w:t>
      </w:r>
    </w:p>
    <w:p w:rsidR="00FB6FF8" w:rsidRPr="00F325D0" w:rsidRDefault="00A92532" w:rsidP="00905999">
      <w:pPr>
        <w:jc w:val="both"/>
        <w:rPr>
          <w:color w:val="000000"/>
          <w:shd w:val="clear" w:color="auto" w:fill="F8F8F8"/>
          <w:lang w:val="lt-LT"/>
        </w:rPr>
      </w:pPr>
      <w:r w:rsidRPr="00F325D0">
        <w:rPr>
          <w:color w:val="000000"/>
          <w:shd w:val="clear" w:color="auto" w:fill="F8F8F8"/>
          <w:lang w:val="lt-LT"/>
        </w:rPr>
        <w:tab/>
      </w:r>
      <w:r w:rsidR="00EF4735" w:rsidRPr="00F325D0">
        <w:rPr>
          <w:color w:val="000000"/>
          <w:shd w:val="clear" w:color="auto" w:fill="F8F8F8"/>
          <w:lang w:val="lt-LT"/>
        </w:rPr>
        <w:t>LIEPA</w:t>
      </w:r>
    </w:p>
    <w:p w:rsidR="009E6BD8" w:rsidRPr="00F325D0" w:rsidRDefault="00FB6FF8" w:rsidP="00905999">
      <w:pPr>
        <w:pStyle w:val="Sraopastraipa"/>
        <w:numPr>
          <w:ilvl w:val="0"/>
          <w:numId w:val="12"/>
        </w:numPr>
        <w:shd w:val="clear" w:color="auto" w:fill="FFFFFF"/>
        <w:ind w:left="0" w:firstLine="284"/>
        <w:jc w:val="both"/>
        <w:rPr>
          <w:color w:val="302F2F"/>
          <w:lang w:val="lt-LT"/>
        </w:rPr>
      </w:pPr>
      <w:r w:rsidRPr="00F325D0">
        <w:rPr>
          <w:color w:val="000000"/>
          <w:shd w:val="clear" w:color="auto" w:fill="F8F8F8"/>
          <w:lang w:val="lt-LT"/>
        </w:rPr>
        <w:t>Lukiškių aikštės tvarkybos darbų pradžios renginio organizavimas</w:t>
      </w:r>
      <w:r w:rsidR="009E6BD8" w:rsidRPr="00F325D0">
        <w:rPr>
          <w:color w:val="000000"/>
          <w:shd w:val="clear" w:color="auto" w:fill="F8F8F8"/>
          <w:lang w:val="lt-LT"/>
        </w:rPr>
        <w:t>.</w:t>
      </w:r>
    </w:p>
    <w:p w:rsidR="009E6BD8" w:rsidRPr="00F325D0" w:rsidRDefault="00EB5502" w:rsidP="00905999">
      <w:pPr>
        <w:pStyle w:val="Sraopastraipa"/>
        <w:numPr>
          <w:ilvl w:val="0"/>
          <w:numId w:val="12"/>
        </w:numPr>
        <w:shd w:val="clear" w:color="auto" w:fill="FFFFFF"/>
        <w:ind w:left="0" w:firstLine="284"/>
        <w:jc w:val="both"/>
        <w:rPr>
          <w:color w:val="302F2F"/>
          <w:lang w:val="lt-LT"/>
        </w:rPr>
      </w:pPr>
      <w:r w:rsidRPr="00F325D0">
        <w:rPr>
          <w:color w:val="000000"/>
          <w:shd w:val="clear" w:color="auto" w:fill="F8F8F8"/>
          <w:lang w:val="lt-LT"/>
        </w:rPr>
        <w:t xml:space="preserve">Mero </w:t>
      </w:r>
      <w:r w:rsidR="00FB6FF8" w:rsidRPr="00F325D0">
        <w:rPr>
          <w:color w:val="000000"/>
          <w:shd w:val="clear" w:color="auto" w:fill="F8F8F8"/>
          <w:lang w:val="lt-LT"/>
        </w:rPr>
        <w:t>apdovanojimai</w:t>
      </w:r>
      <w:r w:rsidRPr="00F325D0">
        <w:rPr>
          <w:color w:val="000000"/>
          <w:shd w:val="clear" w:color="auto" w:fill="F8F8F8"/>
          <w:lang w:val="lt-LT"/>
        </w:rPr>
        <w:t xml:space="preserve"> </w:t>
      </w:r>
      <w:r w:rsidR="009E6BD8" w:rsidRPr="00F325D0">
        <w:rPr>
          <w:color w:val="000000"/>
          <w:shd w:val="clear" w:color="auto" w:fill="F8F8F8"/>
          <w:lang w:val="lt-LT"/>
        </w:rPr>
        <w:t>abiturientams-</w:t>
      </w:r>
      <w:proofErr w:type="spellStart"/>
      <w:r w:rsidR="009E6BD8" w:rsidRPr="00F325D0">
        <w:rPr>
          <w:color w:val="000000"/>
          <w:shd w:val="clear" w:color="auto" w:fill="F8F8F8"/>
          <w:lang w:val="lt-LT"/>
        </w:rPr>
        <w:t>š</w:t>
      </w:r>
      <w:r w:rsidRPr="00F325D0">
        <w:rPr>
          <w:color w:val="000000"/>
          <w:shd w:val="clear" w:color="auto" w:fill="F8F8F8"/>
          <w:lang w:val="lt-LT"/>
        </w:rPr>
        <w:t>imtukininkams</w:t>
      </w:r>
      <w:proofErr w:type="spellEnd"/>
      <w:r w:rsidR="009E6BD8" w:rsidRPr="00F325D0">
        <w:rPr>
          <w:color w:val="000000"/>
          <w:shd w:val="clear" w:color="auto" w:fill="F8F8F8"/>
          <w:lang w:val="lt-LT"/>
        </w:rPr>
        <w:t>.</w:t>
      </w:r>
      <w:r w:rsidR="009E6BD8" w:rsidRPr="00F325D0">
        <w:rPr>
          <w:rFonts w:ascii="Arial" w:hAnsi="Arial" w:cs="Arial"/>
          <w:color w:val="646464"/>
          <w:sz w:val="23"/>
          <w:szCs w:val="23"/>
          <w:shd w:val="clear" w:color="auto" w:fill="FFFFFF"/>
          <w:lang w:val="lt-LT"/>
        </w:rPr>
        <w:t xml:space="preserve"> </w:t>
      </w:r>
    </w:p>
    <w:p w:rsidR="00FB6FF8" w:rsidRPr="00F325D0" w:rsidRDefault="009E6BD8" w:rsidP="009E6BD8">
      <w:pPr>
        <w:pStyle w:val="Sraopastraipa"/>
        <w:shd w:val="clear" w:color="auto" w:fill="FFFFFF"/>
        <w:ind w:left="284"/>
        <w:jc w:val="both"/>
        <w:rPr>
          <w:color w:val="302F2F"/>
          <w:lang w:val="lt-LT"/>
        </w:rPr>
      </w:pPr>
      <w:r w:rsidRPr="00F325D0">
        <w:rPr>
          <w:color w:val="000000"/>
          <w:shd w:val="clear" w:color="auto" w:fill="F8F8F8"/>
          <w:lang w:val="lt-LT"/>
        </w:rPr>
        <w:tab/>
        <w:t xml:space="preserve">Apdovanoti 126 geriausiai mokyklą baigę vilniečiai. </w:t>
      </w:r>
    </w:p>
    <w:p w:rsidR="00EB5502" w:rsidRPr="00F325D0" w:rsidRDefault="00A92532" w:rsidP="00905999">
      <w:pPr>
        <w:jc w:val="both"/>
        <w:rPr>
          <w:color w:val="000000"/>
          <w:shd w:val="clear" w:color="auto" w:fill="F8F8F8"/>
          <w:lang w:val="lt-LT"/>
        </w:rPr>
      </w:pPr>
      <w:r w:rsidRPr="00F325D0">
        <w:rPr>
          <w:color w:val="000000"/>
          <w:shd w:val="clear" w:color="auto" w:fill="F8F8F8"/>
          <w:lang w:val="lt-LT"/>
        </w:rPr>
        <w:tab/>
      </w:r>
      <w:r w:rsidR="00EF4735" w:rsidRPr="00F325D0">
        <w:rPr>
          <w:color w:val="000000"/>
          <w:shd w:val="clear" w:color="auto" w:fill="F8F8F8"/>
          <w:lang w:val="lt-LT"/>
        </w:rPr>
        <w:t>RUGPJŪTIS</w:t>
      </w:r>
    </w:p>
    <w:p w:rsidR="00EB5502" w:rsidRPr="00F325D0" w:rsidRDefault="00EB5502" w:rsidP="00905999">
      <w:pPr>
        <w:pStyle w:val="Sraopastraipa"/>
        <w:numPr>
          <w:ilvl w:val="0"/>
          <w:numId w:val="12"/>
        </w:numPr>
        <w:shd w:val="clear" w:color="auto" w:fill="FFFFFF"/>
        <w:ind w:left="0" w:firstLine="284"/>
        <w:jc w:val="both"/>
        <w:rPr>
          <w:color w:val="302F2F"/>
          <w:lang w:val="lt-LT"/>
        </w:rPr>
      </w:pPr>
      <w:r w:rsidRPr="00F325D0">
        <w:rPr>
          <w:color w:val="000000"/>
          <w:shd w:val="clear" w:color="auto" w:fill="F8F8F8"/>
          <w:lang w:val="lt-LT"/>
        </w:rPr>
        <w:t>Vilniaus mero susitikimai su miesto mokyklų ir darželių direktoriais</w:t>
      </w:r>
      <w:r w:rsidR="009E6BD8" w:rsidRPr="00F325D0">
        <w:rPr>
          <w:color w:val="000000"/>
          <w:shd w:val="clear" w:color="auto" w:fill="F8F8F8"/>
          <w:lang w:val="lt-LT"/>
        </w:rPr>
        <w:t>.</w:t>
      </w:r>
    </w:p>
    <w:p w:rsidR="00FB6FF8" w:rsidRPr="00F325D0" w:rsidRDefault="00A92532" w:rsidP="00905999">
      <w:pPr>
        <w:jc w:val="both"/>
        <w:rPr>
          <w:color w:val="000000"/>
          <w:shd w:val="clear" w:color="auto" w:fill="F8F8F8"/>
          <w:lang w:val="lt-LT"/>
        </w:rPr>
      </w:pPr>
      <w:r w:rsidRPr="00F325D0">
        <w:rPr>
          <w:color w:val="000000"/>
          <w:shd w:val="clear" w:color="auto" w:fill="F8F8F8"/>
          <w:lang w:val="lt-LT"/>
        </w:rPr>
        <w:tab/>
      </w:r>
      <w:r w:rsidR="00EF4735" w:rsidRPr="00F325D0">
        <w:rPr>
          <w:color w:val="000000"/>
          <w:shd w:val="clear" w:color="auto" w:fill="F8F8F8"/>
          <w:lang w:val="lt-LT"/>
        </w:rPr>
        <w:t>RUGSĖJIS</w:t>
      </w:r>
    </w:p>
    <w:p w:rsidR="00EB5502" w:rsidRPr="00F325D0" w:rsidRDefault="00EB5502" w:rsidP="00905999">
      <w:pPr>
        <w:pStyle w:val="Sraopastraipa"/>
        <w:numPr>
          <w:ilvl w:val="0"/>
          <w:numId w:val="12"/>
        </w:numPr>
        <w:shd w:val="clear" w:color="auto" w:fill="FFFFFF"/>
        <w:ind w:left="0" w:firstLine="284"/>
        <w:jc w:val="both"/>
        <w:rPr>
          <w:color w:val="302F2F"/>
          <w:lang w:val="lt-LT"/>
        </w:rPr>
      </w:pPr>
      <w:r w:rsidRPr="00F325D0">
        <w:rPr>
          <w:color w:val="000000"/>
          <w:shd w:val="clear" w:color="auto" w:fill="F8F8F8"/>
          <w:lang w:val="lt-LT"/>
        </w:rPr>
        <w:t>„Versli Lietuva“ forumo atidarymas.</w:t>
      </w:r>
    </w:p>
    <w:p w:rsidR="00F6412C" w:rsidRPr="00F325D0" w:rsidRDefault="00A92532" w:rsidP="00905999">
      <w:pPr>
        <w:jc w:val="both"/>
        <w:rPr>
          <w:color w:val="000000"/>
          <w:shd w:val="clear" w:color="auto" w:fill="F8F8F8"/>
          <w:lang w:val="lt-LT"/>
        </w:rPr>
      </w:pPr>
      <w:r w:rsidRPr="00F325D0">
        <w:rPr>
          <w:color w:val="000000"/>
          <w:shd w:val="clear" w:color="auto" w:fill="F8F8F8"/>
          <w:lang w:val="lt-LT"/>
        </w:rPr>
        <w:tab/>
      </w:r>
      <w:r w:rsidR="00EF4735" w:rsidRPr="00F325D0">
        <w:rPr>
          <w:color w:val="000000"/>
          <w:shd w:val="clear" w:color="auto" w:fill="F8F8F8"/>
          <w:lang w:val="lt-LT"/>
        </w:rPr>
        <w:t>SPALIS</w:t>
      </w:r>
    </w:p>
    <w:p w:rsidR="009E6BD8" w:rsidRPr="00F325D0" w:rsidRDefault="00EB5502" w:rsidP="00905999">
      <w:pPr>
        <w:pStyle w:val="Sraopastraipa"/>
        <w:numPr>
          <w:ilvl w:val="0"/>
          <w:numId w:val="12"/>
        </w:numPr>
        <w:shd w:val="clear" w:color="auto" w:fill="FFFFFF"/>
        <w:ind w:left="0" w:firstLine="284"/>
        <w:jc w:val="both"/>
        <w:rPr>
          <w:color w:val="302F2F"/>
          <w:lang w:val="lt-LT"/>
        </w:rPr>
      </w:pPr>
      <w:r w:rsidRPr="00F325D0">
        <w:rPr>
          <w:bCs/>
          <w:color w:val="000000"/>
          <w:shd w:val="clear" w:color="auto" w:fill="F8F8F8"/>
          <w:lang w:val="lt-LT"/>
        </w:rPr>
        <w:t>Renginys „Už nuopelnus Vilniaus savivaldai“</w:t>
      </w:r>
      <w:r w:rsidR="009E6BD8" w:rsidRPr="00F325D0">
        <w:rPr>
          <w:bCs/>
          <w:color w:val="000000"/>
          <w:shd w:val="clear" w:color="auto" w:fill="F8F8F8"/>
          <w:lang w:val="lt-LT"/>
        </w:rPr>
        <w:t>.</w:t>
      </w:r>
    </w:p>
    <w:p w:rsidR="009E6BD8" w:rsidRPr="00F325D0" w:rsidRDefault="00F6412C" w:rsidP="00905999">
      <w:pPr>
        <w:pStyle w:val="Sraopastraipa"/>
        <w:numPr>
          <w:ilvl w:val="0"/>
          <w:numId w:val="12"/>
        </w:numPr>
        <w:shd w:val="clear" w:color="auto" w:fill="FFFFFF"/>
        <w:ind w:left="0" w:firstLine="284"/>
        <w:jc w:val="both"/>
        <w:rPr>
          <w:color w:val="302F2F"/>
          <w:lang w:val="lt-LT"/>
        </w:rPr>
      </w:pPr>
      <w:r w:rsidRPr="00F325D0">
        <w:rPr>
          <w:bCs/>
          <w:color w:val="000000"/>
          <w:shd w:val="clear" w:color="auto" w:fill="F8F8F8"/>
          <w:lang w:val="lt-LT"/>
        </w:rPr>
        <w:t>10-</w:t>
      </w:r>
      <w:r w:rsidR="008263FF" w:rsidRPr="00F325D0">
        <w:rPr>
          <w:bCs/>
          <w:color w:val="000000"/>
          <w:shd w:val="clear" w:color="auto" w:fill="F8F8F8"/>
          <w:lang w:val="lt-LT"/>
        </w:rPr>
        <w:t xml:space="preserve">ties </w:t>
      </w:r>
      <w:r w:rsidRPr="00F325D0">
        <w:rPr>
          <w:bCs/>
          <w:color w:val="000000"/>
          <w:shd w:val="clear" w:color="auto" w:fill="F8F8F8"/>
          <w:lang w:val="lt-LT"/>
        </w:rPr>
        <w:t xml:space="preserve">metų Šiaurės </w:t>
      </w:r>
      <w:r w:rsidR="008263FF" w:rsidRPr="00F325D0">
        <w:rPr>
          <w:bCs/>
          <w:color w:val="000000"/>
          <w:shd w:val="clear" w:color="auto" w:fill="F8F8F8"/>
          <w:lang w:val="lt-LT"/>
        </w:rPr>
        <w:t>Baltijos šalių bendradarbiavimo minėjimas.</w:t>
      </w:r>
    </w:p>
    <w:p w:rsidR="00F6412C" w:rsidRPr="00F325D0" w:rsidRDefault="008263FF" w:rsidP="00905999">
      <w:pPr>
        <w:pStyle w:val="Sraopastraipa"/>
        <w:numPr>
          <w:ilvl w:val="0"/>
          <w:numId w:val="12"/>
        </w:numPr>
        <w:shd w:val="clear" w:color="auto" w:fill="FFFFFF"/>
        <w:ind w:left="0" w:firstLine="284"/>
        <w:jc w:val="both"/>
        <w:rPr>
          <w:color w:val="302F2F"/>
          <w:lang w:val="lt-LT"/>
        </w:rPr>
      </w:pPr>
      <w:r w:rsidRPr="00F325D0">
        <w:rPr>
          <w:bCs/>
          <w:color w:val="000000"/>
          <w:shd w:val="clear" w:color="auto" w:fill="F8F8F8"/>
          <w:lang w:val="lt-LT"/>
        </w:rPr>
        <w:t>Konstitucijos dienos minėjimas.</w:t>
      </w:r>
    </w:p>
    <w:p w:rsidR="00EB5502" w:rsidRPr="00F325D0" w:rsidRDefault="00A92532" w:rsidP="00905999">
      <w:pPr>
        <w:jc w:val="both"/>
        <w:rPr>
          <w:bCs/>
          <w:color w:val="000000"/>
          <w:shd w:val="clear" w:color="auto" w:fill="F8F8F8"/>
          <w:lang w:val="lt-LT"/>
        </w:rPr>
      </w:pPr>
      <w:r w:rsidRPr="00F325D0">
        <w:rPr>
          <w:bCs/>
          <w:color w:val="000000"/>
          <w:shd w:val="clear" w:color="auto" w:fill="F8F8F8"/>
          <w:lang w:val="lt-LT"/>
        </w:rPr>
        <w:tab/>
      </w:r>
      <w:r w:rsidR="00EF4735" w:rsidRPr="00F325D0">
        <w:rPr>
          <w:bCs/>
          <w:color w:val="000000"/>
          <w:shd w:val="clear" w:color="auto" w:fill="F8F8F8"/>
          <w:lang w:val="lt-LT"/>
        </w:rPr>
        <w:t>LAPKRITIS</w:t>
      </w:r>
    </w:p>
    <w:p w:rsidR="00EB5502" w:rsidRPr="00F325D0" w:rsidRDefault="00EB5502" w:rsidP="00905999">
      <w:pPr>
        <w:pStyle w:val="Sraopastraipa"/>
        <w:numPr>
          <w:ilvl w:val="0"/>
          <w:numId w:val="12"/>
        </w:numPr>
        <w:shd w:val="clear" w:color="auto" w:fill="FFFFFF"/>
        <w:ind w:left="0" w:firstLine="284"/>
        <w:jc w:val="both"/>
        <w:rPr>
          <w:color w:val="302F2F"/>
          <w:lang w:val="lt-LT"/>
        </w:rPr>
      </w:pPr>
      <w:r w:rsidRPr="00F325D0">
        <w:rPr>
          <w:bCs/>
          <w:color w:val="000000"/>
          <w:shd w:val="clear" w:color="auto" w:fill="F8F8F8"/>
          <w:lang w:val="lt-LT"/>
        </w:rPr>
        <w:t>Vilniaus miesto apdovanojimų ceremonija „Vilniaus svetingumas“.</w:t>
      </w:r>
    </w:p>
    <w:p w:rsidR="008263FF" w:rsidRPr="00F325D0" w:rsidRDefault="00A92532" w:rsidP="00905999">
      <w:pPr>
        <w:jc w:val="both"/>
        <w:rPr>
          <w:bCs/>
          <w:color w:val="000000"/>
          <w:shd w:val="clear" w:color="auto" w:fill="F8F8F8"/>
          <w:lang w:val="lt-LT"/>
        </w:rPr>
      </w:pPr>
      <w:r w:rsidRPr="00F325D0">
        <w:rPr>
          <w:bCs/>
          <w:color w:val="000000"/>
          <w:shd w:val="clear" w:color="auto" w:fill="F8F8F8"/>
          <w:lang w:val="lt-LT"/>
        </w:rPr>
        <w:tab/>
      </w:r>
      <w:r w:rsidR="00EF4735" w:rsidRPr="00F325D0">
        <w:rPr>
          <w:bCs/>
          <w:color w:val="000000"/>
          <w:shd w:val="clear" w:color="auto" w:fill="F8F8F8"/>
          <w:lang w:val="lt-LT"/>
        </w:rPr>
        <w:t>GRUODIS</w:t>
      </w:r>
    </w:p>
    <w:p w:rsidR="009E6BD8" w:rsidRPr="00F325D0" w:rsidRDefault="003331FB" w:rsidP="00EF4735">
      <w:pPr>
        <w:pStyle w:val="Sraopastraipa"/>
        <w:numPr>
          <w:ilvl w:val="0"/>
          <w:numId w:val="12"/>
        </w:numPr>
        <w:shd w:val="clear" w:color="auto" w:fill="FFFFFF"/>
        <w:ind w:left="0" w:firstLine="284"/>
        <w:jc w:val="both"/>
        <w:rPr>
          <w:color w:val="302F2F"/>
          <w:lang w:val="lt-LT"/>
        </w:rPr>
      </w:pPr>
      <w:r w:rsidRPr="00F325D0">
        <w:rPr>
          <w:color w:val="000000"/>
          <w:shd w:val="clear" w:color="auto" w:fill="F8F8F8"/>
          <w:lang w:val="lt-LT"/>
        </w:rPr>
        <w:t xml:space="preserve">Vilniaus miesto globėjo </w:t>
      </w:r>
      <w:r w:rsidR="008263FF" w:rsidRPr="00F325D0">
        <w:rPr>
          <w:bCs/>
          <w:color w:val="000000"/>
          <w:shd w:val="clear" w:color="auto" w:fill="F8F8F8"/>
          <w:lang w:val="lt-LT"/>
        </w:rPr>
        <w:t>Šv. Kristoforo statulėlių įteikimo ceremonija.</w:t>
      </w:r>
    </w:p>
    <w:p w:rsidR="00EF4735" w:rsidRPr="00F325D0" w:rsidRDefault="003331FB" w:rsidP="00EF4735">
      <w:pPr>
        <w:jc w:val="both"/>
        <w:rPr>
          <w:color w:val="000000"/>
          <w:shd w:val="clear" w:color="auto" w:fill="F8F8F8"/>
          <w:lang w:val="lt-LT"/>
        </w:rPr>
      </w:pPr>
      <w:r w:rsidRPr="00F325D0">
        <w:rPr>
          <w:color w:val="000000"/>
          <w:shd w:val="clear" w:color="auto" w:fill="F8F8F8"/>
          <w:lang w:val="lt-LT"/>
        </w:rPr>
        <w:tab/>
        <w:t>S</w:t>
      </w:r>
      <w:r w:rsidR="009E6BD8" w:rsidRPr="00F325D0">
        <w:rPr>
          <w:color w:val="000000"/>
          <w:shd w:val="clear" w:color="auto" w:fill="F8F8F8"/>
          <w:lang w:val="lt-LT"/>
        </w:rPr>
        <w:t xml:space="preserve">tatulėlė – tradicinis ir garbingas Vilniaus miesto savivaldybės apdovanojimas. </w:t>
      </w:r>
      <w:r w:rsidRPr="00F325D0">
        <w:rPr>
          <w:color w:val="000000"/>
          <w:shd w:val="clear" w:color="auto" w:fill="F8F8F8"/>
          <w:lang w:val="lt-LT"/>
        </w:rPr>
        <w:t xml:space="preserve">Kasmetinėje iškilmingoje ceremonijoje </w:t>
      </w:r>
      <w:r w:rsidR="009E6BD8" w:rsidRPr="00F325D0">
        <w:rPr>
          <w:color w:val="000000"/>
          <w:shd w:val="clear" w:color="auto" w:fill="F8F8F8"/>
          <w:lang w:val="lt-LT"/>
        </w:rPr>
        <w:t>pagerbiami per metus labiausiai nusipelnę vilniečiai, Vilniuje veikiančios bendrovės ir organizacijos.</w:t>
      </w:r>
      <w:r w:rsidR="00EF4735" w:rsidRPr="00F325D0">
        <w:rPr>
          <w:color w:val="000000"/>
          <w:shd w:val="clear" w:color="auto" w:fill="F8F8F8"/>
          <w:lang w:val="lt-LT"/>
        </w:rPr>
        <w:t xml:space="preserve"> </w:t>
      </w:r>
      <w:r w:rsidRPr="00F325D0">
        <w:rPr>
          <w:color w:val="000000"/>
          <w:shd w:val="clear" w:color="auto" w:fill="F8F8F8"/>
          <w:lang w:val="lt-LT"/>
        </w:rPr>
        <w:t>Kasmet įteikiama</w:t>
      </w:r>
      <w:r w:rsidR="00EF4735" w:rsidRPr="00F325D0">
        <w:rPr>
          <w:color w:val="000000"/>
          <w:shd w:val="clear" w:color="auto" w:fill="F8F8F8"/>
          <w:lang w:val="lt-LT"/>
        </w:rPr>
        <w:t xml:space="preserve"> dešim</w:t>
      </w:r>
      <w:r w:rsidRPr="00F325D0">
        <w:rPr>
          <w:color w:val="000000"/>
          <w:shd w:val="clear" w:color="auto" w:fill="F8F8F8"/>
          <w:lang w:val="lt-LT"/>
        </w:rPr>
        <w:t>t statulėlių.</w:t>
      </w:r>
    </w:p>
    <w:p w:rsidR="00EF4735" w:rsidRPr="00F325D0" w:rsidRDefault="00EF4735" w:rsidP="00EF4735">
      <w:pPr>
        <w:jc w:val="both"/>
        <w:rPr>
          <w:color w:val="000000"/>
          <w:shd w:val="clear" w:color="auto" w:fill="F8F8F8"/>
          <w:lang w:val="lt-LT"/>
        </w:rPr>
      </w:pPr>
    </w:p>
    <w:p w:rsidR="00EF4735" w:rsidRPr="00F325D0" w:rsidRDefault="00EF4735" w:rsidP="00EF4735">
      <w:pPr>
        <w:jc w:val="center"/>
        <w:rPr>
          <w:color w:val="000000"/>
          <w:shd w:val="clear" w:color="auto" w:fill="F8F8F8"/>
          <w:lang w:val="lt-LT"/>
        </w:rPr>
      </w:pPr>
      <w:r w:rsidRPr="00F325D0">
        <w:rPr>
          <w:color w:val="000000"/>
          <w:shd w:val="clear" w:color="auto" w:fill="F8F8F8"/>
          <w:lang w:val="lt-LT"/>
        </w:rPr>
        <w:t>AMBASADŲ RENGINIAI ROTUŠĖJE</w:t>
      </w:r>
    </w:p>
    <w:p w:rsidR="00EF4735" w:rsidRPr="00F325D0" w:rsidRDefault="00EF4735" w:rsidP="00EF4735">
      <w:pPr>
        <w:jc w:val="both"/>
        <w:rPr>
          <w:color w:val="000000"/>
          <w:shd w:val="clear" w:color="auto" w:fill="F8F8F8"/>
          <w:lang w:val="lt-LT"/>
        </w:rPr>
      </w:pPr>
    </w:p>
    <w:p w:rsidR="00FB6FF8" w:rsidRPr="00F325D0" w:rsidRDefault="003331FB" w:rsidP="00EF4735">
      <w:pPr>
        <w:jc w:val="both"/>
        <w:rPr>
          <w:color w:val="000000"/>
          <w:shd w:val="clear" w:color="auto" w:fill="F8F8F8"/>
          <w:lang w:val="lt-LT"/>
        </w:rPr>
      </w:pPr>
      <w:r w:rsidRPr="00F325D0">
        <w:rPr>
          <w:color w:val="000000"/>
          <w:shd w:val="clear" w:color="auto" w:fill="F8F8F8"/>
          <w:lang w:val="lt-LT"/>
        </w:rPr>
        <w:tab/>
        <w:t>2016 m. R</w:t>
      </w:r>
      <w:r w:rsidR="00EF4735" w:rsidRPr="00F325D0">
        <w:rPr>
          <w:color w:val="000000"/>
          <w:shd w:val="clear" w:color="auto" w:fill="F8F8F8"/>
          <w:lang w:val="lt-LT"/>
        </w:rPr>
        <w:t>otušėje</w:t>
      </w:r>
      <w:r w:rsidRPr="00F325D0">
        <w:rPr>
          <w:color w:val="000000"/>
          <w:shd w:val="clear" w:color="auto" w:fill="F8F8F8"/>
          <w:lang w:val="lt-LT"/>
        </w:rPr>
        <w:t xml:space="preserve"> vyko šių ambasadų, reziduojančių Lietuvoje, renginiai:</w:t>
      </w:r>
    </w:p>
    <w:p w:rsidR="003331FB" w:rsidRPr="00F325D0" w:rsidRDefault="003331FB" w:rsidP="00EF4735">
      <w:pPr>
        <w:jc w:val="both"/>
        <w:rPr>
          <w:color w:val="000000"/>
          <w:shd w:val="clear" w:color="auto" w:fill="F8F8F8"/>
          <w:lang w:val="lt-LT"/>
        </w:rPr>
      </w:pPr>
      <w:r w:rsidRPr="00F325D0">
        <w:rPr>
          <w:color w:val="000000"/>
          <w:shd w:val="clear" w:color="auto" w:fill="F8F8F8"/>
          <w:lang w:val="lt-LT"/>
        </w:rPr>
        <w:tab/>
        <w:t>vasario 19 d. – Azerbaidžano ambasados renginys;</w:t>
      </w:r>
    </w:p>
    <w:p w:rsidR="003331FB" w:rsidRPr="00F325D0" w:rsidRDefault="003331FB" w:rsidP="00EF4735">
      <w:pPr>
        <w:jc w:val="both"/>
        <w:rPr>
          <w:color w:val="000000"/>
          <w:shd w:val="clear" w:color="auto" w:fill="F8F8F8"/>
          <w:lang w:val="lt-LT"/>
        </w:rPr>
      </w:pPr>
      <w:r w:rsidRPr="00F325D0">
        <w:rPr>
          <w:color w:val="000000"/>
          <w:shd w:val="clear" w:color="auto" w:fill="F8F8F8"/>
          <w:lang w:val="lt-LT"/>
        </w:rPr>
        <w:lastRenderedPageBreak/>
        <w:tab/>
        <w:t>balandžio 24 d. – Armėnijos ambasados renginys;</w:t>
      </w:r>
    </w:p>
    <w:p w:rsidR="003331FB" w:rsidRPr="00F325D0" w:rsidRDefault="003331FB" w:rsidP="00EF4735">
      <w:pPr>
        <w:jc w:val="both"/>
        <w:rPr>
          <w:color w:val="000000"/>
          <w:shd w:val="clear" w:color="auto" w:fill="F8F8F8"/>
          <w:lang w:val="lt-LT"/>
        </w:rPr>
      </w:pPr>
      <w:r w:rsidRPr="00F325D0">
        <w:rPr>
          <w:color w:val="000000"/>
          <w:shd w:val="clear" w:color="auto" w:fill="F8F8F8"/>
          <w:lang w:val="lt-LT"/>
        </w:rPr>
        <w:tab/>
        <w:t>gegužės 21 d. – Čekijos ambasados renginys;</w:t>
      </w:r>
    </w:p>
    <w:p w:rsidR="003331FB" w:rsidRPr="00F325D0" w:rsidRDefault="003331FB" w:rsidP="00EF4735">
      <w:pPr>
        <w:jc w:val="both"/>
        <w:rPr>
          <w:color w:val="000000"/>
          <w:shd w:val="clear" w:color="auto" w:fill="F8F8F8"/>
          <w:lang w:val="lt-LT"/>
        </w:rPr>
      </w:pPr>
      <w:r w:rsidRPr="00F325D0">
        <w:rPr>
          <w:color w:val="000000"/>
          <w:shd w:val="clear" w:color="auto" w:fill="F8F8F8"/>
          <w:lang w:val="lt-LT"/>
        </w:rPr>
        <w:tab/>
        <w:t>liepos 4 d. – Slovakijos ambasados renginys;</w:t>
      </w:r>
    </w:p>
    <w:p w:rsidR="003331FB" w:rsidRPr="00F325D0" w:rsidRDefault="003331FB" w:rsidP="00EF4735">
      <w:pPr>
        <w:jc w:val="both"/>
        <w:rPr>
          <w:color w:val="000000"/>
          <w:shd w:val="clear" w:color="auto" w:fill="F8F8F8"/>
          <w:lang w:val="lt-LT"/>
        </w:rPr>
      </w:pPr>
      <w:r w:rsidRPr="00F325D0">
        <w:rPr>
          <w:color w:val="000000"/>
          <w:shd w:val="clear" w:color="auto" w:fill="F8F8F8"/>
          <w:lang w:val="lt-LT"/>
        </w:rPr>
        <w:tab/>
        <w:t>rugsėjo 21 d. – Rumunijos ambasados renginys;</w:t>
      </w:r>
    </w:p>
    <w:p w:rsidR="003331FB" w:rsidRPr="00F325D0" w:rsidRDefault="003331FB" w:rsidP="00EF4735">
      <w:pPr>
        <w:jc w:val="both"/>
        <w:rPr>
          <w:color w:val="000000"/>
          <w:shd w:val="clear" w:color="auto" w:fill="F8F8F8"/>
          <w:lang w:val="lt-LT"/>
        </w:rPr>
      </w:pPr>
      <w:r w:rsidRPr="00F325D0">
        <w:rPr>
          <w:color w:val="000000"/>
          <w:shd w:val="clear" w:color="auto" w:fill="F8F8F8"/>
          <w:lang w:val="lt-LT"/>
        </w:rPr>
        <w:tab/>
        <w:t xml:space="preserve">lapkričio 15 d. – Latvijos ambasados renginys; </w:t>
      </w:r>
    </w:p>
    <w:p w:rsidR="00D05D90" w:rsidRPr="00F325D0" w:rsidRDefault="003331FB" w:rsidP="00EF4735">
      <w:pPr>
        <w:jc w:val="both"/>
        <w:rPr>
          <w:color w:val="000000"/>
          <w:shd w:val="clear" w:color="auto" w:fill="F8F8F8"/>
          <w:lang w:val="lt-LT"/>
        </w:rPr>
      </w:pPr>
      <w:r w:rsidRPr="00F325D0">
        <w:rPr>
          <w:color w:val="000000"/>
          <w:shd w:val="clear" w:color="auto" w:fill="F8F8F8"/>
          <w:lang w:val="lt-LT"/>
        </w:rPr>
        <w:tab/>
      </w:r>
      <w:r w:rsidR="00D05D90" w:rsidRPr="00F325D0">
        <w:rPr>
          <w:color w:val="000000"/>
          <w:shd w:val="clear" w:color="auto" w:fill="F8F8F8"/>
          <w:lang w:val="lt-LT"/>
        </w:rPr>
        <w:t>gruodžio 2 ir 3 d. – kasmetinė ambasadorių žmonų labdaros mugė;</w:t>
      </w:r>
    </w:p>
    <w:p w:rsidR="003331FB" w:rsidRPr="00F325D0" w:rsidRDefault="00D05D90" w:rsidP="00EF4735">
      <w:pPr>
        <w:jc w:val="both"/>
        <w:rPr>
          <w:color w:val="000000"/>
          <w:shd w:val="clear" w:color="auto" w:fill="F8F8F8"/>
          <w:lang w:val="lt-LT"/>
        </w:rPr>
      </w:pPr>
      <w:r w:rsidRPr="00F325D0">
        <w:rPr>
          <w:color w:val="000000"/>
          <w:shd w:val="clear" w:color="auto" w:fill="F8F8F8"/>
          <w:lang w:val="lt-LT"/>
        </w:rPr>
        <w:tab/>
      </w:r>
      <w:r w:rsidR="003331FB" w:rsidRPr="00F325D0">
        <w:rPr>
          <w:color w:val="000000"/>
          <w:shd w:val="clear" w:color="auto" w:fill="F8F8F8"/>
          <w:lang w:val="lt-LT"/>
        </w:rPr>
        <w:t xml:space="preserve">gruodžio 7 d. – Kazachstano </w:t>
      </w:r>
      <w:r w:rsidRPr="00F325D0">
        <w:rPr>
          <w:color w:val="000000"/>
          <w:shd w:val="clear" w:color="auto" w:fill="F8F8F8"/>
          <w:lang w:val="lt-LT"/>
        </w:rPr>
        <w:t>ambasados renginys.</w:t>
      </w:r>
    </w:p>
    <w:p w:rsidR="003D6923" w:rsidRPr="00F325D0" w:rsidRDefault="00D05D90" w:rsidP="00905999">
      <w:pPr>
        <w:jc w:val="both"/>
        <w:rPr>
          <w:color w:val="000000"/>
          <w:shd w:val="clear" w:color="auto" w:fill="F8F8F8"/>
          <w:lang w:val="lt-LT"/>
        </w:rPr>
      </w:pPr>
      <w:r w:rsidRPr="00F325D0">
        <w:rPr>
          <w:color w:val="000000"/>
          <w:shd w:val="clear" w:color="auto" w:fill="F8F8F8"/>
          <w:lang w:val="lt-LT"/>
        </w:rPr>
        <w:tab/>
      </w:r>
    </w:p>
    <w:p w:rsidR="003D6923" w:rsidRPr="00F325D0" w:rsidRDefault="001A7EC8" w:rsidP="00DE7863">
      <w:pPr>
        <w:jc w:val="center"/>
        <w:rPr>
          <w:b/>
          <w:bCs/>
          <w:lang w:val="lt-LT"/>
        </w:rPr>
      </w:pPr>
      <w:r w:rsidRPr="00F325D0">
        <w:rPr>
          <w:b/>
          <w:bCs/>
          <w:lang w:val="lt-LT"/>
        </w:rPr>
        <w:t>VAIZDUOJAMOJO MENO RENGINIAI</w:t>
      </w:r>
      <w:r w:rsidR="00D05D90" w:rsidRPr="00F325D0">
        <w:rPr>
          <w:b/>
          <w:bCs/>
          <w:lang w:val="lt-LT"/>
        </w:rPr>
        <w:t xml:space="preserve"> IR PARODOS</w:t>
      </w:r>
    </w:p>
    <w:p w:rsidR="003D6923" w:rsidRPr="00F325D0" w:rsidRDefault="003D6923" w:rsidP="00905999">
      <w:pPr>
        <w:jc w:val="both"/>
        <w:rPr>
          <w:b/>
          <w:bCs/>
          <w:lang w:val="lt-LT"/>
        </w:rPr>
      </w:pPr>
    </w:p>
    <w:p w:rsidR="003D6923" w:rsidRPr="00F325D0" w:rsidRDefault="001A7EC8" w:rsidP="00905999">
      <w:pPr>
        <w:pStyle w:val="Sraopastraipa"/>
        <w:numPr>
          <w:ilvl w:val="0"/>
          <w:numId w:val="10"/>
        </w:numPr>
        <w:jc w:val="both"/>
        <w:rPr>
          <w:lang w:val="lt-LT"/>
        </w:rPr>
      </w:pPr>
      <w:r w:rsidRPr="00F325D0">
        <w:rPr>
          <w:lang w:val="lt-LT"/>
        </w:rPr>
        <w:t>Vilniaus dizaino moky</w:t>
      </w:r>
      <w:r w:rsidR="00FB452E">
        <w:rPr>
          <w:lang w:val="lt-LT"/>
        </w:rPr>
        <w:t>mo centro dailės darbų paroda „K</w:t>
      </w:r>
      <w:r w:rsidRPr="00F325D0">
        <w:rPr>
          <w:lang w:val="lt-LT"/>
        </w:rPr>
        <w:t>eturios Lietuvos sostinės“</w:t>
      </w:r>
    </w:p>
    <w:p w:rsidR="001A7EC8" w:rsidRPr="00F325D0" w:rsidRDefault="001A7EC8" w:rsidP="00905999">
      <w:pPr>
        <w:pStyle w:val="Sraopastraipa"/>
        <w:numPr>
          <w:ilvl w:val="0"/>
          <w:numId w:val="10"/>
        </w:numPr>
        <w:jc w:val="both"/>
        <w:rPr>
          <w:lang w:val="lt-LT"/>
        </w:rPr>
      </w:pPr>
      <w:r w:rsidRPr="00F325D0">
        <w:rPr>
          <w:lang w:val="lt-LT"/>
        </w:rPr>
        <w:t>E. Žuko vienos dienos paroda</w:t>
      </w:r>
    </w:p>
    <w:p w:rsidR="001A7EC8" w:rsidRPr="00F325D0" w:rsidRDefault="001A7EC8" w:rsidP="00905999">
      <w:pPr>
        <w:pStyle w:val="Sraopastraipa"/>
        <w:numPr>
          <w:ilvl w:val="0"/>
          <w:numId w:val="10"/>
        </w:numPr>
        <w:jc w:val="both"/>
        <w:rPr>
          <w:lang w:val="lt-LT"/>
        </w:rPr>
      </w:pPr>
      <w:r w:rsidRPr="00F325D0">
        <w:rPr>
          <w:lang w:val="lt-LT"/>
        </w:rPr>
        <w:t xml:space="preserve">J. </w:t>
      </w:r>
      <w:proofErr w:type="spellStart"/>
      <w:r w:rsidRPr="00F325D0">
        <w:rPr>
          <w:lang w:val="lt-LT"/>
        </w:rPr>
        <w:t>Vėjalio</w:t>
      </w:r>
      <w:proofErr w:type="spellEnd"/>
      <w:r w:rsidRPr="00F325D0">
        <w:rPr>
          <w:lang w:val="lt-LT"/>
        </w:rPr>
        <w:t xml:space="preserve"> foto paroda</w:t>
      </w:r>
    </w:p>
    <w:p w:rsidR="001A7EC8" w:rsidRPr="00F325D0" w:rsidRDefault="001A7EC8" w:rsidP="00905999">
      <w:pPr>
        <w:pStyle w:val="Sraopastraipa"/>
        <w:numPr>
          <w:ilvl w:val="0"/>
          <w:numId w:val="10"/>
        </w:numPr>
        <w:jc w:val="both"/>
        <w:rPr>
          <w:lang w:val="lt-LT"/>
        </w:rPr>
      </w:pPr>
      <w:r w:rsidRPr="00F325D0">
        <w:rPr>
          <w:lang w:val="lt-LT"/>
        </w:rPr>
        <w:t>E. Malinausko tapybos paroda</w:t>
      </w:r>
    </w:p>
    <w:p w:rsidR="001A7EC8" w:rsidRPr="00F325D0" w:rsidRDefault="001A7EC8" w:rsidP="00905999">
      <w:pPr>
        <w:pStyle w:val="Sraopastraipa"/>
        <w:numPr>
          <w:ilvl w:val="0"/>
          <w:numId w:val="10"/>
        </w:numPr>
        <w:jc w:val="both"/>
        <w:rPr>
          <w:lang w:val="lt-LT"/>
        </w:rPr>
      </w:pPr>
      <w:r w:rsidRPr="00F325D0">
        <w:rPr>
          <w:lang w:val="lt-LT"/>
        </w:rPr>
        <w:t>Užsienio reikalų minister</w:t>
      </w:r>
      <w:r w:rsidR="00D05D90" w:rsidRPr="00F325D0">
        <w:rPr>
          <w:lang w:val="lt-LT"/>
        </w:rPr>
        <w:t>ijos kuruojama paroda „</w:t>
      </w:r>
      <w:proofErr w:type="spellStart"/>
      <w:r w:rsidR="00D05D90" w:rsidRPr="00F325D0">
        <w:rPr>
          <w:lang w:val="lt-LT"/>
        </w:rPr>
        <w:t>On</w:t>
      </w:r>
      <w:proofErr w:type="spellEnd"/>
      <w:r w:rsidR="00D05D90" w:rsidRPr="00F325D0">
        <w:rPr>
          <w:lang w:val="lt-LT"/>
        </w:rPr>
        <w:t xml:space="preserve"> </w:t>
      </w:r>
      <w:proofErr w:type="spellStart"/>
      <w:r w:rsidR="00D05D90" w:rsidRPr="00F325D0">
        <w:rPr>
          <w:lang w:val="lt-LT"/>
        </w:rPr>
        <w:t>the</w:t>
      </w:r>
      <w:proofErr w:type="spellEnd"/>
      <w:r w:rsidR="00D05D90" w:rsidRPr="00F325D0">
        <w:rPr>
          <w:lang w:val="lt-LT"/>
        </w:rPr>
        <w:t xml:space="preserve"> </w:t>
      </w:r>
      <w:proofErr w:type="spellStart"/>
      <w:r w:rsidR="00D05D90" w:rsidRPr="00F325D0">
        <w:rPr>
          <w:lang w:val="lt-LT"/>
        </w:rPr>
        <w:t>Go</w:t>
      </w:r>
      <w:proofErr w:type="spellEnd"/>
      <w:r w:rsidRPr="00F325D0">
        <w:rPr>
          <w:lang w:val="lt-LT"/>
        </w:rPr>
        <w:t>“</w:t>
      </w:r>
    </w:p>
    <w:p w:rsidR="001A7EC8" w:rsidRPr="00F325D0" w:rsidRDefault="001A7EC8" w:rsidP="00905999">
      <w:pPr>
        <w:pStyle w:val="Sraopastraipa"/>
        <w:numPr>
          <w:ilvl w:val="0"/>
          <w:numId w:val="10"/>
        </w:numPr>
        <w:jc w:val="both"/>
        <w:rPr>
          <w:lang w:val="lt-LT"/>
        </w:rPr>
      </w:pPr>
      <w:r w:rsidRPr="00F325D0">
        <w:rPr>
          <w:lang w:val="lt-LT"/>
        </w:rPr>
        <w:t>A. Braziūno tapybos paroda</w:t>
      </w:r>
    </w:p>
    <w:p w:rsidR="001A7EC8" w:rsidRPr="00F325D0" w:rsidRDefault="001A7EC8" w:rsidP="00905999">
      <w:pPr>
        <w:pStyle w:val="Sraopastraipa"/>
        <w:numPr>
          <w:ilvl w:val="0"/>
          <w:numId w:val="10"/>
        </w:numPr>
        <w:jc w:val="both"/>
        <w:rPr>
          <w:lang w:val="lt-LT"/>
        </w:rPr>
      </w:pPr>
      <w:r w:rsidRPr="00F325D0">
        <w:rPr>
          <w:lang w:val="lt-LT"/>
        </w:rPr>
        <w:t xml:space="preserve">E. </w:t>
      </w:r>
      <w:proofErr w:type="spellStart"/>
      <w:r w:rsidRPr="00F325D0">
        <w:rPr>
          <w:lang w:val="lt-LT"/>
        </w:rPr>
        <w:t>Suchockytės</w:t>
      </w:r>
      <w:proofErr w:type="spellEnd"/>
      <w:r w:rsidRPr="00F325D0">
        <w:rPr>
          <w:lang w:val="lt-LT"/>
        </w:rPr>
        <w:t xml:space="preserve"> grafikos darbų paroda</w:t>
      </w:r>
    </w:p>
    <w:p w:rsidR="001A7EC8" w:rsidRPr="00F325D0" w:rsidRDefault="001A7EC8" w:rsidP="00905999">
      <w:pPr>
        <w:pStyle w:val="Sraopastraipa"/>
        <w:numPr>
          <w:ilvl w:val="0"/>
          <w:numId w:val="10"/>
        </w:numPr>
        <w:jc w:val="both"/>
        <w:rPr>
          <w:lang w:val="lt-LT"/>
        </w:rPr>
      </w:pPr>
      <w:r w:rsidRPr="00F325D0">
        <w:rPr>
          <w:lang w:val="lt-LT"/>
        </w:rPr>
        <w:t xml:space="preserve">Tarptautinio projekto </w:t>
      </w:r>
      <w:r w:rsidR="00FB452E">
        <w:rPr>
          <w:lang w:val="lt-LT"/>
        </w:rPr>
        <w:t>„</w:t>
      </w:r>
      <w:r w:rsidRPr="00F325D0">
        <w:rPr>
          <w:lang w:val="lt-LT"/>
        </w:rPr>
        <w:t>CreArt</w:t>
      </w:r>
      <w:r w:rsidR="00FB452E">
        <w:rPr>
          <w:lang w:val="lt-LT"/>
        </w:rPr>
        <w:t>“</w:t>
      </w:r>
      <w:r w:rsidRPr="00F325D0">
        <w:rPr>
          <w:lang w:val="lt-LT"/>
        </w:rPr>
        <w:t xml:space="preserve"> dalyvių kūrybinės dirbtuvės</w:t>
      </w:r>
    </w:p>
    <w:p w:rsidR="001A7EC8" w:rsidRPr="00F325D0" w:rsidRDefault="001A7EC8" w:rsidP="00905999">
      <w:pPr>
        <w:pStyle w:val="Sraopastraipa"/>
        <w:numPr>
          <w:ilvl w:val="0"/>
          <w:numId w:val="10"/>
        </w:numPr>
        <w:jc w:val="both"/>
        <w:rPr>
          <w:lang w:val="lt-LT"/>
        </w:rPr>
      </w:pPr>
      <w:r w:rsidRPr="00F325D0">
        <w:rPr>
          <w:lang w:val="lt-LT"/>
        </w:rPr>
        <w:t>Spaudos fotografija</w:t>
      </w:r>
    </w:p>
    <w:p w:rsidR="001A7EC8" w:rsidRPr="00F325D0" w:rsidRDefault="001A7EC8" w:rsidP="00905999">
      <w:pPr>
        <w:pStyle w:val="Sraopastraipa"/>
        <w:numPr>
          <w:ilvl w:val="0"/>
          <w:numId w:val="10"/>
        </w:numPr>
        <w:jc w:val="both"/>
        <w:rPr>
          <w:lang w:val="lt-LT"/>
        </w:rPr>
      </w:pPr>
      <w:r w:rsidRPr="00F325D0">
        <w:rPr>
          <w:lang w:val="lt-LT"/>
        </w:rPr>
        <w:t xml:space="preserve">Dizaino savaitė – 2016 </w:t>
      </w:r>
    </w:p>
    <w:p w:rsidR="001A7EC8" w:rsidRPr="00F325D0" w:rsidRDefault="001A7EC8" w:rsidP="00905999">
      <w:pPr>
        <w:pStyle w:val="Sraopastraipa"/>
        <w:numPr>
          <w:ilvl w:val="0"/>
          <w:numId w:val="10"/>
        </w:numPr>
        <w:jc w:val="both"/>
        <w:rPr>
          <w:lang w:val="lt-LT"/>
        </w:rPr>
      </w:pPr>
      <w:r w:rsidRPr="00F325D0">
        <w:rPr>
          <w:lang w:val="lt-LT"/>
        </w:rPr>
        <w:t>Projekto „Išlaisvink žmogų ir jis pradės kurti“ vaikų darbų paroda</w:t>
      </w:r>
    </w:p>
    <w:p w:rsidR="001A7EC8" w:rsidRPr="00F325D0" w:rsidRDefault="001A7EC8" w:rsidP="00905999">
      <w:pPr>
        <w:pStyle w:val="Sraopastraipa"/>
        <w:numPr>
          <w:ilvl w:val="0"/>
          <w:numId w:val="10"/>
        </w:numPr>
        <w:jc w:val="both"/>
        <w:rPr>
          <w:lang w:val="lt-LT"/>
        </w:rPr>
      </w:pPr>
      <w:r w:rsidRPr="00F325D0">
        <w:rPr>
          <w:lang w:val="lt-LT"/>
        </w:rPr>
        <w:t>R. Zdanavičiaus tapybos darbų paroda</w:t>
      </w:r>
    </w:p>
    <w:p w:rsidR="001A7EC8" w:rsidRPr="00F325D0" w:rsidRDefault="001A7EC8" w:rsidP="00905999">
      <w:pPr>
        <w:pStyle w:val="Sraopastraipa"/>
        <w:numPr>
          <w:ilvl w:val="0"/>
          <w:numId w:val="10"/>
        </w:numPr>
        <w:jc w:val="both"/>
        <w:rPr>
          <w:lang w:val="lt-LT"/>
        </w:rPr>
      </w:pPr>
      <w:r w:rsidRPr="00F325D0">
        <w:rPr>
          <w:lang w:val="lt-LT"/>
        </w:rPr>
        <w:t>Rytų Europos studijų centro paroda</w:t>
      </w:r>
    </w:p>
    <w:p w:rsidR="001A7EC8" w:rsidRPr="00F325D0" w:rsidRDefault="001A7EC8" w:rsidP="00905999">
      <w:pPr>
        <w:pStyle w:val="Sraopastraipa"/>
        <w:numPr>
          <w:ilvl w:val="0"/>
          <w:numId w:val="10"/>
        </w:numPr>
        <w:jc w:val="both"/>
        <w:rPr>
          <w:lang w:val="lt-LT"/>
        </w:rPr>
      </w:pPr>
      <w:r w:rsidRPr="00F325D0">
        <w:rPr>
          <w:lang w:val="lt-LT"/>
        </w:rPr>
        <w:t>V. Gerulaičio personalinė paroda</w:t>
      </w:r>
    </w:p>
    <w:p w:rsidR="001A7EC8" w:rsidRPr="00F325D0" w:rsidRDefault="001A7EC8" w:rsidP="00905999">
      <w:pPr>
        <w:pStyle w:val="Sraopastraipa"/>
        <w:numPr>
          <w:ilvl w:val="0"/>
          <w:numId w:val="10"/>
        </w:numPr>
        <w:jc w:val="both"/>
        <w:rPr>
          <w:lang w:val="lt-LT"/>
        </w:rPr>
      </w:pPr>
      <w:r w:rsidRPr="00F325D0">
        <w:rPr>
          <w:lang w:val="lt-LT"/>
        </w:rPr>
        <w:t>Slovakijos ambasados kuruojama paroda „</w:t>
      </w:r>
      <w:proofErr w:type="spellStart"/>
      <w:r w:rsidRPr="00F325D0">
        <w:rPr>
          <w:lang w:val="lt-LT"/>
        </w:rPr>
        <w:t>This</w:t>
      </w:r>
      <w:proofErr w:type="spellEnd"/>
      <w:r w:rsidRPr="00F325D0">
        <w:rPr>
          <w:lang w:val="lt-LT"/>
        </w:rPr>
        <w:t xml:space="preserve"> </w:t>
      </w:r>
      <w:proofErr w:type="spellStart"/>
      <w:r w:rsidRPr="00F325D0">
        <w:rPr>
          <w:lang w:val="lt-LT"/>
        </w:rPr>
        <w:t>is</w:t>
      </w:r>
      <w:proofErr w:type="spellEnd"/>
      <w:r w:rsidRPr="00F325D0">
        <w:rPr>
          <w:lang w:val="lt-LT"/>
        </w:rPr>
        <w:t xml:space="preserve"> </w:t>
      </w:r>
      <w:proofErr w:type="spellStart"/>
      <w:r w:rsidRPr="00F325D0">
        <w:rPr>
          <w:lang w:val="lt-LT"/>
        </w:rPr>
        <w:t>Slovakia</w:t>
      </w:r>
      <w:proofErr w:type="spellEnd"/>
      <w:r w:rsidRPr="00F325D0">
        <w:rPr>
          <w:lang w:val="lt-LT"/>
        </w:rPr>
        <w:t>“</w:t>
      </w:r>
    </w:p>
    <w:p w:rsidR="001A7EC8" w:rsidRPr="00F325D0" w:rsidRDefault="001A7EC8" w:rsidP="00905999">
      <w:pPr>
        <w:pStyle w:val="Sraopastraipa"/>
        <w:numPr>
          <w:ilvl w:val="0"/>
          <w:numId w:val="10"/>
        </w:numPr>
        <w:jc w:val="both"/>
        <w:rPr>
          <w:lang w:val="lt-LT"/>
        </w:rPr>
      </w:pPr>
      <w:r w:rsidRPr="00F325D0">
        <w:rPr>
          <w:lang w:val="lt-LT"/>
        </w:rPr>
        <w:t xml:space="preserve">Jubiliejinė E. </w:t>
      </w:r>
      <w:proofErr w:type="spellStart"/>
      <w:r w:rsidRPr="00F325D0">
        <w:rPr>
          <w:lang w:val="lt-LT"/>
        </w:rPr>
        <w:t>Taločkienės</w:t>
      </w:r>
      <w:proofErr w:type="spellEnd"/>
      <w:r w:rsidRPr="00F325D0">
        <w:rPr>
          <w:lang w:val="lt-LT"/>
        </w:rPr>
        <w:t xml:space="preserve"> tapybos paroda</w:t>
      </w:r>
    </w:p>
    <w:p w:rsidR="001A7EC8" w:rsidRPr="00F325D0" w:rsidRDefault="001A7EC8" w:rsidP="00905999">
      <w:pPr>
        <w:pStyle w:val="Sraopastraipa"/>
        <w:numPr>
          <w:ilvl w:val="0"/>
          <w:numId w:val="10"/>
        </w:numPr>
        <w:jc w:val="both"/>
        <w:rPr>
          <w:lang w:val="lt-LT"/>
        </w:rPr>
      </w:pPr>
      <w:r w:rsidRPr="00F325D0">
        <w:rPr>
          <w:lang w:val="lt-LT"/>
        </w:rPr>
        <w:t>Lenkų paveikslėlių knygų</w:t>
      </w:r>
      <w:r w:rsidR="004F15DC" w:rsidRPr="00F325D0">
        <w:rPr>
          <w:lang w:val="lt-LT"/>
        </w:rPr>
        <w:t xml:space="preserve"> pristatymas</w:t>
      </w:r>
    </w:p>
    <w:p w:rsidR="004F15DC" w:rsidRPr="00F325D0" w:rsidRDefault="004F15DC" w:rsidP="00905999">
      <w:pPr>
        <w:pStyle w:val="Sraopastraipa"/>
        <w:numPr>
          <w:ilvl w:val="0"/>
          <w:numId w:val="10"/>
        </w:numPr>
        <w:jc w:val="both"/>
        <w:rPr>
          <w:lang w:val="lt-LT"/>
        </w:rPr>
      </w:pPr>
      <w:r w:rsidRPr="00F325D0">
        <w:rPr>
          <w:lang w:val="lt-LT"/>
        </w:rPr>
        <w:t xml:space="preserve">S. </w:t>
      </w:r>
      <w:proofErr w:type="spellStart"/>
      <w:r w:rsidRPr="00F325D0">
        <w:rPr>
          <w:lang w:val="lt-LT"/>
        </w:rPr>
        <w:t>Veiverytės</w:t>
      </w:r>
      <w:proofErr w:type="spellEnd"/>
      <w:r w:rsidRPr="00F325D0">
        <w:rPr>
          <w:lang w:val="lt-LT"/>
        </w:rPr>
        <w:t xml:space="preserve"> tapybos paroda</w:t>
      </w:r>
    </w:p>
    <w:p w:rsidR="004F15DC" w:rsidRPr="00F325D0" w:rsidRDefault="004F15DC" w:rsidP="00905999">
      <w:pPr>
        <w:pStyle w:val="Sraopastraipa"/>
        <w:numPr>
          <w:ilvl w:val="0"/>
          <w:numId w:val="10"/>
        </w:numPr>
        <w:jc w:val="both"/>
        <w:rPr>
          <w:lang w:val="lt-LT"/>
        </w:rPr>
      </w:pPr>
      <w:r w:rsidRPr="00F325D0">
        <w:rPr>
          <w:lang w:val="lt-LT"/>
        </w:rPr>
        <w:t>Konkurso „Piešiam“ finalinių darbų paroda</w:t>
      </w:r>
    </w:p>
    <w:p w:rsidR="004F15DC" w:rsidRPr="00F325D0" w:rsidRDefault="004F15DC" w:rsidP="00905999">
      <w:pPr>
        <w:pStyle w:val="Sraopastraipa"/>
        <w:numPr>
          <w:ilvl w:val="0"/>
          <w:numId w:val="10"/>
        </w:numPr>
        <w:jc w:val="both"/>
        <w:rPr>
          <w:lang w:val="lt-LT"/>
        </w:rPr>
      </w:pPr>
      <w:r w:rsidRPr="00F325D0">
        <w:rPr>
          <w:lang w:val="lt-LT"/>
        </w:rPr>
        <w:t xml:space="preserve">S. </w:t>
      </w:r>
      <w:proofErr w:type="spellStart"/>
      <w:r w:rsidRPr="00F325D0">
        <w:rPr>
          <w:lang w:val="lt-LT"/>
        </w:rPr>
        <w:t>Skrabulio</w:t>
      </w:r>
      <w:proofErr w:type="spellEnd"/>
      <w:r w:rsidRPr="00F325D0">
        <w:rPr>
          <w:lang w:val="lt-LT"/>
        </w:rPr>
        <w:t xml:space="preserve"> tapybos darbų paroda</w:t>
      </w:r>
    </w:p>
    <w:p w:rsidR="004F15DC" w:rsidRPr="00F325D0" w:rsidRDefault="004F15DC" w:rsidP="00905999">
      <w:pPr>
        <w:pStyle w:val="Sraopastraipa"/>
        <w:numPr>
          <w:ilvl w:val="0"/>
          <w:numId w:val="10"/>
        </w:numPr>
        <w:jc w:val="both"/>
        <w:rPr>
          <w:lang w:val="lt-LT"/>
        </w:rPr>
      </w:pPr>
      <w:r w:rsidRPr="00F325D0">
        <w:rPr>
          <w:lang w:val="lt-LT"/>
        </w:rPr>
        <w:t>Spaudos fotografų darbų paroda</w:t>
      </w:r>
    </w:p>
    <w:p w:rsidR="004F15DC" w:rsidRPr="00F325D0" w:rsidRDefault="004F15DC" w:rsidP="00905999">
      <w:pPr>
        <w:pStyle w:val="Sraopastraipa"/>
        <w:numPr>
          <w:ilvl w:val="0"/>
          <w:numId w:val="10"/>
        </w:numPr>
        <w:jc w:val="both"/>
        <w:rPr>
          <w:lang w:val="lt-LT"/>
        </w:rPr>
      </w:pPr>
      <w:r w:rsidRPr="00F325D0">
        <w:rPr>
          <w:lang w:val="lt-LT"/>
        </w:rPr>
        <w:t xml:space="preserve">R. </w:t>
      </w:r>
      <w:proofErr w:type="spellStart"/>
      <w:r w:rsidRPr="00F325D0">
        <w:rPr>
          <w:lang w:val="lt-LT"/>
        </w:rPr>
        <w:t>Eidukaitytės</w:t>
      </w:r>
      <w:proofErr w:type="spellEnd"/>
      <w:r w:rsidRPr="00F325D0">
        <w:rPr>
          <w:lang w:val="lt-LT"/>
        </w:rPr>
        <w:t xml:space="preserve"> tapybos darbų paroda</w:t>
      </w:r>
    </w:p>
    <w:p w:rsidR="003D6923" w:rsidRPr="00F325D0" w:rsidRDefault="003D6923" w:rsidP="00905999">
      <w:pPr>
        <w:jc w:val="both"/>
        <w:rPr>
          <w:lang w:val="lt-LT"/>
        </w:rPr>
      </w:pPr>
    </w:p>
    <w:p w:rsidR="003D6923" w:rsidRPr="00F325D0" w:rsidRDefault="004F15DC" w:rsidP="00DE7863">
      <w:pPr>
        <w:jc w:val="center"/>
        <w:rPr>
          <w:b/>
          <w:lang w:val="lt-LT"/>
        </w:rPr>
      </w:pPr>
      <w:r w:rsidRPr="00F325D0">
        <w:rPr>
          <w:b/>
          <w:lang w:val="lt-LT"/>
        </w:rPr>
        <w:t xml:space="preserve">MUZIKINIAI </w:t>
      </w:r>
      <w:r w:rsidR="00DE7863" w:rsidRPr="00F325D0">
        <w:rPr>
          <w:b/>
          <w:lang w:val="lt-LT"/>
        </w:rPr>
        <w:t xml:space="preserve">IR </w:t>
      </w:r>
      <w:r w:rsidRPr="00F325D0">
        <w:rPr>
          <w:b/>
          <w:lang w:val="lt-LT"/>
        </w:rPr>
        <w:t>LITERATŪRINIAI RENGINIAI</w:t>
      </w:r>
    </w:p>
    <w:p w:rsidR="004F15DC" w:rsidRPr="00F325D0" w:rsidRDefault="004F15DC" w:rsidP="00905999">
      <w:pPr>
        <w:jc w:val="both"/>
        <w:rPr>
          <w:b/>
          <w:lang w:val="lt-LT"/>
        </w:rPr>
      </w:pPr>
    </w:p>
    <w:p w:rsidR="004F15DC" w:rsidRPr="00F325D0" w:rsidRDefault="004F15DC" w:rsidP="004F15DC">
      <w:pPr>
        <w:pStyle w:val="Sraopastraipa"/>
        <w:numPr>
          <w:ilvl w:val="0"/>
          <w:numId w:val="10"/>
        </w:numPr>
        <w:jc w:val="both"/>
        <w:rPr>
          <w:lang w:val="lt-LT"/>
        </w:rPr>
      </w:pPr>
      <w:r w:rsidRPr="00F325D0">
        <w:rPr>
          <w:lang w:val="lt-LT"/>
        </w:rPr>
        <w:t xml:space="preserve">Naujų idėjų kamerinio orkestro </w:t>
      </w:r>
      <w:r w:rsidR="00EE7723" w:rsidRPr="00F325D0">
        <w:rPr>
          <w:bCs/>
          <w:lang w:val="lt-LT"/>
        </w:rPr>
        <w:t>NI&amp;Co</w:t>
      </w:r>
      <w:r w:rsidRPr="00F325D0">
        <w:rPr>
          <w:lang w:val="lt-LT"/>
        </w:rPr>
        <w:t xml:space="preserve"> koncertas</w:t>
      </w:r>
    </w:p>
    <w:p w:rsidR="004F15DC" w:rsidRPr="00F325D0" w:rsidRDefault="004F15DC" w:rsidP="004F15DC">
      <w:pPr>
        <w:pStyle w:val="Sraopastraipa"/>
        <w:numPr>
          <w:ilvl w:val="0"/>
          <w:numId w:val="10"/>
        </w:numPr>
        <w:jc w:val="both"/>
        <w:rPr>
          <w:lang w:val="lt-LT"/>
        </w:rPr>
      </w:pPr>
      <w:r w:rsidRPr="00F325D0">
        <w:rPr>
          <w:lang w:val="lt-LT"/>
        </w:rPr>
        <w:t xml:space="preserve">Dainininkės V. </w:t>
      </w:r>
      <w:proofErr w:type="spellStart"/>
      <w:r w:rsidRPr="00F325D0">
        <w:rPr>
          <w:lang w:val="lt-LT"/>
        </w:rPr>
        <w:t>Matačiūnaitės</w:t>
      </w:r>
      <w:proofErr w:type="spellEnd"/>
      <w:r w:rsidRPr="00F325D0">
        <w:rPr>
          <w:lang w:val="lt-LT"/>
        </w:rPr>
        <w:t xml:space="preserve"> solinis koncertas</w:t>
      </w:r>
    </w:p>
    <w:p w:rsidR="004F15DC" w:rsidRPr="00F325D0" w:rsidRDefault="004F15DC" w:rsidP="004F15DC">
      <w:pPr>
        <w:pStyle w:val="Sraopastraipa"/>
        <w:numPr>
          <w:ilvl w:val="0"/>
          <w:numId w:val="10"/>
        </w:numPr>
        <w:jc w:val="both"/>
        <w:rPr>
          <w:lang w:val="lt-LT"/>
        </w:rPr>
      </w:pPr>
      <w:r w:rsidRPr="00F325D0">
        <w:rPr>
          <w:lang w:val="lt-LT"/>
        </w:rPr>
        <w:t>Italų tenoro koncertas</w:t>
      </w:r>
    </w:p>
    <w:p w:rsidR="008263FF" w:rsidRPr="00F325D0" w:rsidRDefault="008263FF" w:rsidP="004F15DC">
      <w:pPr>
        <w:pStyle w:val="Sraopastraipa"/>
        <w:numPr>
          <w:ilvl w:val="0"/>
          <w:numId w:val="10"/>
        </w:numPr>
        <w:jc w:val="both"/>
        <w:rPr>
          <w:lang w:val="lt-LT"/>
        </w:rPr>
      </w:pPr>
      <w:r w:rsidRPr="00F325D0">
        <w:rPr>
          <w:lang w:val="lt-LT"/>
        </w:rPr>
        <w:t>Styginių instrumentų koncertas</w:t>
      </w:r>
    </w:p>
    <w:p w:rsidR="008263FF" w:rsidRPr="00F325D0" w:rsidRDefault="008263FF" w:rsidP="004F15DC">
      <w:pPr>
        <w:pStyle w:val="Sraopastraipa"/>
        <w:numPr>
          <w:ilvl w:val="0"/>
          <w:numId w:val="10"/>
        </w:numPr>
        <w:jc w:val="both"/>
        <w:rPr>
          <w:lang w:val="lt-LT"/>
        </w:rPr>
      </w:pPr>
      <w:r w:rsidRPr="00F325D0">
        <w:rPr>
          <w:lang w:val="lt-LT"/>
        </w:rPr>
        <w:t>A. Puškino metinių paminėjimo vakaras</w:t>
      </w:r>
    </w:p>
    <w:p w:rsidR="008263FF" w:rsidRPr="00F325D0" w:rsidRDefault="008263FF" w:rsidP="004F15DC">
      <w:pPr>
        <w:pStyle w:val="Sraopastraipa"/>
        <w:numPr>
          <w:ilvl w:val="0"/>
          <w:numId w:val="10"/>
        </w:numPr>
        <w:jc w:val="both"/>
        <w:rPr>
          <w:lang w:val="lt-LT"/>
        </w:rPr>
      </w:pPr>
      <w:r w:rsidRPr="00F325D0">
        <w:rPr>
          <w:lang w:val="lt-LT"/>
        </w:rPr>
        <w:t>A. Svarinsko prisiminimų knygos pristatymas</w:t>
      </w:r>
    </w:p>
    <w:p w:rsidR="008263FF" w:rsidRPr="00F325D0" w:rsidRDefault="008263FF" w:rsidP="004F15DC">
      <w:pPr>
        <w:pStyle w:val="Sraopastraipa"/>
        <w:numPr>
          <w:ilvl w:val="0"/>
          <w:numId w:val="10"/>
        </w:numPr>
        <w:jc w:val="both"/>
        <w:rPr>
          <w:lang w:val="lt-LT"/>
        </w:rPr>
      </w:pPr>
      <w:r w:rsidRPr="00F325D0">
        <w:rPr>
          <w:lang w:val="lt-LT"/>
        </w:rPr>
        <w:t>Skulptoriaus ir poeto G. Radzevičiaus kūrybos vakaras</w:t>
      </w:r>
    </w:p>
    <w:p w:rsidR="008263FF" w:rsidRPr="00F325D0" w:rsidRDefault="009C346E" w:rsidP="004F15DC">
      <w:pPr>
        <w:pStyle w:val="Sraopastraipa"/>
        <w:numPr>
          <w:ilvl w:val="0"/>
          <w:numId w:val="10"/>
        </w:numPr>
        <w:jc w:val="both"/>
        <w:rPr>
          <w:lang w:val="lt-LT"/>
        </w:rPr>
      </w:pPr>
      <w:r w:rsidRPr="00F325D0">
        <w:rPr>
          <w:lang w:val="lt-LT"/>
        </w:rPr>
        <w:t>Nacionalinis konkursas „Lietuvos istorijos žinovas“</w:t>
      </w:r>
    </w:p>
    <w:p w:rsidR="009C346E" w:rsidRPr="00F325D0" w:rsidRDefault="009C346E" w:rsidP="004F15DC">
      <w:pPr>
        <w:pStyle w:val="Sraopastraipa"/>
        <w:numPr>
          <w:ilvl w:val="0"/>
          <w:numId w:val="10"/>
        </w:numPr>
        <w:jc w:val="both"/>
        <w:rPr>
          <w:lang w:val="lt-LT"/>
        </w:rPr>
      </w:pPr>
      <w:r w:rsidRPr="00F325D0">
        <w:rPr>
          <w:lang w:val="lt-LT"/>
        </w:rPr>
        <w:t>Vilniaus krašto Lietuvos totorių folkloro ansamblio „Ilsu“ koncertai</w:t>
      </w:r>
    </w:p>
    <w:p w:rsidR="009C346E" w:rsidRPr="00F325D0" w:rsidRDefault="009C346E" w:rsidP="009C346E">
      <w:pPr>
        <w:pStyle w:val="Sraopastraipa"/>
        <w:numPr>
          <w:ilvl w:val="0"/>
          <w:numId w:val="10"/>
        </w:numPr>
        <w:jc w:val="both"/>
        <w:rPr>
          <w:lang w:val="lt-LT"/>
        </w:rPr>
      </w:pPr>
      <w:r w:rsidRPr="00F325D0">
        <w:rPr>
          <w:lang w:val="lt-LT"/>
        </w:rPr>
        <w:t>Choro „</w:t>
      </w:r>
      <w:proofErr w:type="spellStart"/>
      <w:r w:rsidRPr="00F325D0">
        <w:rPr>
          <w:lang w:val="lt-LT"/>
        </w:rPr>
        <w:t>Yes</w:t>
      </w:r>
      <w:proofErr w:type="spellEnd"/>
      <w:r w:rsidRPr="00F325D0">
        <w:rPr>
          <w:lang w:val="lt-LT"/>
        </w:rPr>
        <w:t xml:space="preserve"> </w:t>
      </w:r>
      <w:proofErr w:type="spellStart"/>
      <w:r w:rsidRPr="00F325D0">
        <w:rPr>
          <w:lang w:val="lt-LT"/>
        </w:rPr>
        <w:t>Voices</w:t>
      </w:r>
      <w:proofErr w:type="spellEnd"/>
      <w:r w:rsidRPr="00F325D0">
        <w:rPr>
          <w:lang w:val="lt-LT"/>
        </w:rPr>
        <w:t>“ koncertas</w:t>
      </w:r>
    </w:p>
    <w:p w:rsidR="009C346E" w:rsidRPr="00F325D0" w:rsidRDefault="009C346E" w:rsidP="009C346E">
      <w:pPr>
        <w:pStyle w:val="Sraopastraipa"/>
        <w:numPr>
          <w:ilvl w:val="0"/>
          <w:numId w:val="10"/>
        </w:numPr>
        <w:jc w:val="both"/>
        <w:rPr>
          <w:lang w:val="lt-LT"/>
        </w:rPr>
      </w:pPr>
      <w:r w:rsidRPr="00F325D0">
        <w:rPr>
          <w:lang w:val="lt-LT"/>
        </w:rPr>
        <w:t>Tarptautinio muzikos festivalio „Sugrįžimai“ koncertai</w:t>
      </w:r>
    </w:p>
    <w:p w:rsidR="009C346E" w:rsidRPr="00F325D0" w:rsidRDefault="009C346E" w:rsidP="009C346E">
      <w:pPr>
        <w:pStyle w:val="Sraopastraipa"/>
        <w:numPr>
          <w:ilvl w:val="0"/>
          <w:numId w:val="10"/>
        </w:numPr>
        <w:jc w:val="both"/>
        <w:rPr>
          <w:lang w:val="lt-LT"/>
        </w:rPr>
      </w:pPr>
      <w:r w:rsidRPr="00F325D0">
        <w:rPr>
          <w:lang w:val="lt-LT"/>
        </w:rPr>
        <w:t>„Muzikos talentų lygos“ koncertas</w:t>
      </w:r>
    </w:p>
    <w:p w:rsidR="009C346E" w:rsidRPr="00F325D0" w:rsidRDefault="009C346E" w:rsidP="009C346E">
      <w:pPr>
        <w:pStyle w:val="Sraopastraipa"/>
        <w:numPr>
          <w:ilvl w:val="0"/>
          <w:numId w:val="10"/>
        </w:numPr>
        <w:jc w:val="both"/>
        <w:rPr>
          <w:lang w:val="lt-LT"/>
        </w:rPr>
      </w:pPr>
      <w:r w:rsidRPr="00F325D0">
        <w:rPr>
          <w:lang w:val="lt-LT"/>
        </w:rPr>
        <w:lastRenderedPageBreak/>
        <w:t>Konkursas-festivalis „Tradicijų paveldėtojai“</w:t>
      </w:r>
    </w:p>
    <w:p w:rsidR="009C346E" w:rsidRPr="00F325D0" w:rsidRDefault="009C346E" w:rsidP="009C346E">
      <w:pPr>
        <w:pStyle w:val="Sraopastraipa"/>
        <w:numPr>
          <w:ilvl w:val="0"/>
          <w:numId w:val="10"/>
        </w:numPr>
        <w:jc w:val="both"/>
        <w:rPr>
          <w:lang w:val="lt-LT"/>
        </w:rPr>
      </w:pPr>
      <w:r w:rsidRPr="00F325D0">
        <w:rPr>
          <w:lang w:val="lt-LT"/>
        </w:rPr>
        <w:t>Koncertas „Lyros pavasaris“</w:t>
      </w:r>
    </w:p>
    <w:p w:rsidR="009C346E" w:rsidRPr="00F325D0" w:rsidRDefault="009C346E" w:rsidP="009C346E">
      <w:pPr>
        <w:pStyle w:val="Sraopastraipa"/>
        <w:numPr>
          <w:ilvl w:val="0"/>
          <w:numId w:val="10"/>
        </w:numPr>
        <w:jc w:val="both"/>
        <w:rPr>
          <w:lang w:val="lt-LT"/>
        </w:rPr>
      </w:pPr>
      <w:r w:rsidRPr="00F325D0">
        <w:rPr>
          <w:lang w:val="lt-LT"/>
        </w:rPr>
        <w:t xml:space="preserve">Prof. L. </w:t>
      </w:r>
      <w:proofErr w:type="spellStart"/>
      <w:r w:rsidRPr="00F325D0">
        <w:rPr>
          <w:lang w:val="lt-LT"/>
        </w:rPr>
        <w:t>Klimkos</w:t>
      </w:r>
      <w:proofErr w:type="spellEnd"/>
      <w:r w:rsidRPr="00F325D0">
        <w:rPr>
          <w:lang w:val="lt-LT"/>
        </w:rPr>
        <w:t xml:space="preserve"> knygos pristatymas</w:t>
      </w:r>
    </w:p>
    <w:p w:rsidR="009C346E" w:rsidRPr="00F325D0" w:rsidRDefault="009C346E" w:rsidP="009C346E">
      <w:pPr>
        <w:pStyle w:val="Sraopastraipa"/>
        <w:numPr>
          <w:ilvl w:val="0"/>
          <w:numId w:val="10"/>
        </w:numPr>
        <w:jc w:val="both"/>
        <w:rPr>
          <w:lang w:val="lt-LT"/>
        </w:rPr>
      </w:pPr>
      <w:r w:rsidRPr="00F325D0">
        <w:rPr>
          <w:lang w:val="lt-LT"/>
        </w:rPr>
        <w:t>Pianisto R. Zubovo koncertas</w:t>
      </w:r>
    </w:p>
    <w:p w:rsidR="009C346E" w:rsidRPr="00F325D0" w:rsidRDefault="009C346E" w:rsidP="009C346E">
      <w:pPr>
        <w:pStyle w:val="Sraopastraipa"/>
        <w:numPr>
          <w:ilvl w:val="0"/>
          <w:numId w:val="10"/>
        </w:numPr>
        <w:jc w:val="both"/>
        <w:rPr>
          <w:lang w:val="lt-LT"/>
        </w:rPr>
      </w:pPr>
      <w:r w:rsidRPr="00F325D0">
        <w:rPr>
          <w:lang w:val="lt-LT"/>
        </w:rPr>
        <w:t>Lietuvos kompozitorių sąjungos renginys</w:t>
      </w:r>
    </w:p>
    <w:p w:rsidR="009C346E" w:rsidRPr="00F325D0" w:rsidRDefault="009C346E" w:rsidP="009C346E">
      <w:pPr>
        <w:pStyle w:val="Sraopastraipa"/>
        <w:numPr>
          <w:ilvl w:val="0"/>
          <w:numId w:val="10"/>
        </w:numPr>
        <w:jc w:val="both"/>
        <w:rPr>
          <w:lang w:val="lt-LT"/>
        </w:rPr>
      </w:pPr>
      <w:r w:rsidRPr="00F325D0">
        <w:rPr>
          <w:lang w:val="lt-LT"/>
        </w:rPr>
        <w:t>Projekto „Kultūros naktis“ koncertai</w:t>
      </w:r>
    </w:p>
    <w:p w:rsidR="009C346E" w:rsidRPr="00F325D0" w:rsidRDefault="009C346E" w:rsidP="009C346E">
      <w:pPr>
        <w:pStyle w:val="Sraopastraipa"/>
        <w:numPr>
          <w:ilvl w:val="0"/>
          <w:numId w:val="10"/>
        </w:numPr>
        <w:jc w:val="both"/>
        <w:rPr>
          <w:lang w:val="lt-LT"/>
        </w:rPr>
      </w:pPr>
      <w:r w:rsidRPr="00F325D0">
        <w:rPr>
          <w:lang w:val="lt-LT"/>
        </w:rPr>
        <w:t>JAV mišraus choro koncertas</w:t>
      </w:r>
    </w:p>
    <w:p w:rsidR="009C346E" w:rsidRPr="00F325D0" w:rsidRDefault="009C346E" w:rsidP="009C346E">
      <w:pPr>
        <w:pStyle w:val="Sraopastraipa"/>
        <w:numPr>
          <w:ilvl w:val="0"/>
          <w:numId w:val="10"/>
        </w:numPr>
        <w:jc w:val="both"/>
        <w:rPr>
          <w:lang w:val="lt-LT"/>
        </w:rPr>
      </w:pPr>
      <w:r w:rsidRPr="00F325D0">
        <w:rPr>
          <w:lang w:val="lt-LT"/>
        </w:rPr>
        <w:t>Šveicarijos konservatorijos choro koncertas</w:t>
      </w:r>
    </w:p>
    <w:p w:rsidR="009C346E" w:rsidRPr="00F325D0" w:rsidRDefault="009C346E" w:rsidP="009C346E">
      <w:pPr>
        <w:pStyle w:val="Sraopastraipa"/>
        <w:numPr>
          <w:ilvl w:val="0"/>
          <w:numId w:val="10"/>
        </w:numPr>
        <w:jc w:val="both"/>
        <w:rPr>
          <w:lang w:val="lt-LT"/>
        </w:rPr>
      </w:pPr>
      <w:r w:rsidRPr="00F325D0">
        <w:rPr>
          <w:lang w:val="lt-LT"/>
        </w:rPr>
        <w:t>Muzikos festivalis „Vivace Vilnius“</w:t>
      </w:r>
    </w:p>
    <w:p w:rsidR="009C346E" w:rsidRPr="00F325D0" w:rsidRDefault="00F87935" w:rsidP="009C346E">
      <w:pPr>
        <w:pStyle w:val="Sraopastraipa"/>
        <w:numPr>
          <w:ilvl w:val="0"/>
          <w:numId w:val="10"/>
        </w:numPr>
        <w:jc w:val="both"/>
        <w:rPr>
          <w:lang w:val="lt-LT"/>
        </w:rPr>
      </w:pPr>
      <w:r w:rsidRPr="00F325D0">
        <w:rPr>
          <w:lang w:val="lt-LT"/>
        </w:rPr>
        <w:t>Šv. Dvasios vienuolyno choro koncertas</w:t>
      </w:r>
    </w:p>
    <w:p w:rsidR="00F87935" w:rsidRPr="00F325D0" w:rsidRDefault="00F87935" w:rsidP="009C346E">
      <w:pPr>
        <w:pStyle w:val="Sraopastraipa"/>
        <w:numPr>
          <w:ilvl w:val="0"/>
          <w:numId w:val="10"/>
        </w:numPr>
        <w:jc w:val="both"/>
        <w:rPr>
          <w:lang w:val="lt-LT"/>
        </w:rPr>
      </w:pPr>
      <w:r w:rsidRPr="00F325D0">
        <w:rPr>
          <w:lang w:val="lt-LT"/>
        </w:rPr>
        <w:t>Choro iš Izraelio koncertas</w:t>
      </w:r>
    </w:p>
    <w:p w:rsidR="00F87935" w:rsidRPr="00F325D0" w:rsidRDefault="00F87935" w:rsidP="009C346E">
      <w:pPr>
        <w:pStyle w:val="Sraopastraipa"/>
        <w:numPr>
          <w:ilvl w:val="0"/>
          <w:numId w:val="10"/>
        </w:numPr>
        <w:jc w:val="both"/>
        <w:rPr>
          <w:lang w:val="lt-LT"/>
        </w:rPr>
      </w:pPr>
      <w:r w:rsidRPr="00F325D0">
        <w:rPr>
          <w:lang w:val="lt-LT"/>
        </w:rPr>
        <w:t>Choro „Varpas“ koncertas</w:t>
      </w:r>
    </w:p>
    <w:p w:rsidR="00DE7863" w:rsidRPr="00F325D0" w:rsidRDefault="00DE7863" w:rsidP="009C346E">
      <w:pPr>
        <w:pStyle w:val="Sraopastraipa"/>
        <w:numPr>
          <w:ilvl w:val="0"/>
          <w:numId w:val="10"/>
        </w:numPr>
        <w:jc w:val="both"/>
        <w:rPr>
          <w:lang w:val="lt-LT"/>
        </w:rPr>
      </w:pPr>
      <w:r w:rsidRPr="00F325D0">
        <w:rPr>
          <w:lang w:val="lt-LT"/>
        </w:rPr>
        <w:t>„Auksinių feniksų‘ įteikimo ceremonija</w:t>
      </w:r>
    </w:p>
    <w:p w:rsidR="00DE7863" w:rsidRPr="00F325D0" w:rsidRDefault="00DE7863" w:rsidP="009C346E">
      <w:pPr>
        <w:pStyle w:val="Sraopastraipa"/>
        <w:numPr>
          <w:ilvl w:val="0"/>
          <w:numId w:val="10"/>
        </w:numPr>
        <w:jc w:val="both"/>
        <w:rPr>
          <w:lang w:val="lt-LT"/>
        </w:rPr>
      </w:pPr>
      <w:r w:rsidRPr="00F325D0">
        <w:rPr>
          <w:lang w:val="lt-LT"/>
        </w:rPr>
        <w:t xml:space="preserve">J. </w:t>
      </w:r>
      <w:proofErr w:type="spellStart"/>
      <w:r w:rsidRPr="00F325D0">
        <w:rPr>
          <w:lang w:val="lt-LT"/>
        </w:rPr>
        <w:t>Stipnianek</w:t>
      </w:r>
      <w:proofErr w:type="spellEnd"/>
      <w:r w:rsidRPr="00F325D0">
        <w:rPr>
          <w:lang w:val="lt-LT"/>
        </w:rPr>
        <w:t xml:space="preserve"> solinis koncertas</w:t>
      </w:r>
    </w:p>
    <w:p w:rsidR="00DE7863" w:rsidRPr="00F325D0" w:rsidRDefault="00DE7863" w:rsidP="009C346E">
      <w:pPr>
        <w:pStyle w:val="Sraopastraipa"/>
        <w:numPr>
          <w:ilvl w:val="0"/>
          <w:numId w:val="10"/>
        </w:numPr>
        <w:jc w:val="both"/>
        <w:rPr>
          <w:lang w:val="lt-LT"/>
        </w:rPr>
      </w:pPr>
      <w:r w:rsidRPr="00F325D0">
        <w:rPr>
          <w:lang w:val="lt-LT"/>
        </w:rPr>
        <w:t xml:space="preserve">Kalėdinis koncertas „Vidury lauko </w:t>
      </w:r>
      <w:proofErr w:type="spellStart"/>
      <w:r w:rsidRPr="00F325D0">
        <w:rPr>
          <w:lang w:val="lt-LT"/>
        </w:rPr>
        <w:t>grūšelė</w:t>
      </w:r>
      <w:proofErr w:type="spellEnd"/>
      <w:r w:rsidRPr="00F325D0">
        <w:rPr>
          <w:lang w:val="lt-LT"/>
        </w:rPr>
        <w:t>“</w:t>
      </w:r>
    </w:p>
    <w:p w:rsidR="00DE7863" w:rsidRPr="00F325D0" w:rsidRDefault="00DE7863" w:rsidP="009C346E">
      <w:pPr>
        <w:pStyle w:val="Sraopastraipa"/>
        <w:numPr>
          <w:ilvl w:val="0"/>
          <w:numId w:val="10"/>
        </w:numPr>
        <w:jc w:val="both"/>
        <w:rPr>
          <w:lang w:val="lt-LT"/>
        </w:rPr>
      </w:pPr>
      <w:r w:rsidRPr="00F325D0">
        <w:rPr>
          <w:lang w:val="lt-LT"/>
        </w:rPr>
        <w:t xml:space="preserve">V. </w:t>
      </w:r>
      <w:proofErr w:type="spellStart"/>
      <w:r w:rsidRPr="00F325D0">
        <w:rPr>
          <w:lang w:val="lt-LT"/>
        </w:rPr>
        <w:t>Kiminio</w:t>
      </w:r>
      <w:proofErr w:type="spellEnd"/>
      <w:r w:rsidRPr="00F325D0">
        <w:rPr>
          <w:lang w:val="lt-LT"/>
        </w:rPr>
        <w:t xml:space="preserve"> koncertas</w:t>
      </w:r>
    </w:p>
    <w:p w:rsidR="00DE7863" w:rsidRPr="00F325D0" w:rsidRDefault="00DE7863" w:rsidP="009C346E">
      <w:pPr>
        <w:pStyle w:val="Sraopastraipa"/>
        <w:numPr>
          <w:ilvl w:val="0"/>
          <w:numId w:val="10"/>
        </w:numPr>
        <w:jc w:val="both"/>
        <w:rPr>
          <w:lang w:val="lt-LT"/>
        </w:rPr>
      </w:pPr>
      <w:r w:rsidRPr="00F325D0">
        <w:rPr>
          <w:lang w:val="lt-LT"/>
        </w:rPr>
        <w:t>Koncertas „</w:t>
      </w:r>
      <w:proofErr w:type="spellStart"/>
      <w:r w:rsidRPr="00F325D0">
        <w:rPr>
          <w:lang w:val="lt-LT"/>
        </w:rPr>
        <w:t>Provoslavų</w:t>
      </w:r>
      <w:proofErr w:type="spellEnd"/>
      <w:r w:rsidRPr="00F325D0">
        <w:rPr>
          <w:lang w:val="lt-LT"/>
        </w:rPr>
        <w:t xml:space="preserve"> Kalėdos Lietuvoje“</w:t>
      </w:r>
    </w:p>
    <w:p w:rsidR="00DE7863" w:rsidRPr="00F325D0" w:rsidRDefault="00DE7863" w:rsidP="009C346E">
      <w:pPr>
        <w:pStyle w:val="Sraopastraipa"/>
        <w:numPr>
          <w:ilvl w:val="0"/>
          <w:numId w:val="10"/>
        </w:numPr>
        <w:jc w:val="both"/>
        <w:rPr>
          <w:lang w:val="lt-LT"/>
        </w:rPr>
      </w:pPr>
      <w:r w:rsidRPr="00F325D0">
        <w:rPr>
          <w:lang w:val="lt-LT"/>
        </w:rPr>
        <w:t>Muzikos festivalis</w:t>
      </w:r>
    </w:p>
    <w:p w:rsidR="009C346E" w:rsidRPr="00F325D0" w:rsidRDefault="009C346E" w:rsidP="009C346E">
      <w:pPr>
        <w:jc w:val="both"/>
        <w:rPr>
          <w:lang w:val="lt-LT"/>
        </w:rPr>
      </w:pPr>
    </w:p>
    <w:p w:rsidR="00DE7863" w:rsidRPr="006B0257" w:rsidRDefault="00DE7863" w:rsidP="00DE7863">
      <w:pPr>
        <w:jc w:val="both"/>
        <w:rPr>
          <w:b/>
          <w:lang w:val="lt-LT"/>
        </w:rPr>
      </w:pPr>
      <w:r w:rsidRPr="00F325D0">
        <w:rPr>
          <w:b/>
          <w:lang w:val="lt-LT"/>
        </w:rPr>
        <w:tab/>
      </w:r>
      <w:r w:rsidRPr="00F325D0">
        <w:rPr>
          <w:lang w:val="lt-LT"/>
        </w:rPr>
        <w:t>K</w:t>
      </w:r>
      <w:r w:rsidR="003D6923" w:rsidRPr="00F325D0">
        <w:rPr>
          <w:lang w:val="lt-LT"/>
        </w:rPr>
        <w:t>oncertai</w:t>
      </w:r>
      <w:r w:rsidRPr="00F325D0">
        <w:rPr>
          <w:lang w:val="lt-LT"/>
        </w:rPr>
        <w:t>, įvykę Rotušėje 2016</w:t>
      </w:r>
      <w:r w:rsidR="003D6923" w:rsidRPr="00F325D0">
        <w:rPr>
          <w:lang w:val="lt-LT"/>
        </w:rPr>
        <w:t xml:space="preserve"> m.</w:t>
      </w:r>
      <w:r w:rsidRPr="00F325D0">
        <w:rPr>
          <w:lang w:val="lt-LT"/>
        </w:rPr>
        <w:t>, su</w:t>
      </w:r>
      <w:r w:rsidR="003D6923" w:rsidRPr="00F325D0">
        <w:rPr>
          <w:lang w:val="lt-LT"/>
        </w:rPr>
        <w:t>laukė didelio pasisekimo, buvo gausiai lankomi tiek vilniečių</w:t>
      </w:r>
      <w:r w:rsidRPr="00F325D0">
        <w:rPr>
          <w:lang w:val="lt-LT"/>
        </w:rPr>
        <w:t xml:space="preserve">, tiek miesto svečių. Taip pat 2016 m. Rotušėje vyko tarptautinės konferencijos, susitikimai, kiti renginiai. </w:t>
      </w:r>
    </w:p>
    <w:p w:rsidR="00D05D90" w:rsidRPr="00F325D0" w:rsidRDefault="00D05D90" w:rsidP="00D05D90">
      <w:pPr>
        <w:jc w:val="center"/>
        <w:rPr>
          <w:b/>
          <w:bCs/>
          <w:lang w:val="lt-LT"/>
        </w:rPr>
      </w:pPr>
    </w:p>
    <w:p w:rsidR="00EB3D0E" w:rsidRPr="00F325D0" w:rsidRDefault="00EB3D0E" w:rsidP="00D05D90">
      <w:pPr>
        <w:jc w:val="center"/>
        <w:rPr>
          <w:b/>
          <w:bCs/>
          <w:lang w:val="lt-LT"/>
        </w:rPr>
      </w:pPr>
      <w:r w:rsidRPr="00F325D0">
        <w:rPr>
          <w:b/>
          <w:bCs/>
          <w:lang w:val="lt-LT"/>
        </w:rPr>
        <w:t>PROJEKTINĖ VEIKLA</w:t>
      </w:r>
    </w:p>
    <w:p w:rsidR="00EB3D0E" w:rsidRPr="00F325D0" w:rsidRDefault="00EB3D0E" w:rsidP="00EB3D0E">
      <w:pPr>
        <w:jc w:val="center"/>
        <w:rPr>
          <w:b/>
          <w:bCs/>
          <w:lang w:val="lt-LT"/>
        </w:rPr>
      </w:pPr>
    </w:p>
    <w:p w:rsidR="00EB3D0E" w:rsidRPr="00F325D0" w:rsidRDefault="00EB3D0E" w:rsidP="00EB3D0E">
      <w:pPr>
        <w:jc w:val="both"/>
        <w:rPr>
          <w:bCs/>
          <w:lang w:val="lt-LT"/>
        </w:rPr>
      </w:pPr>
      <w:r w:rsidRPr="00F325D0">
        <w:rPr>
          <w:bCs/>
          <w:lang w:val="lt-LT"/>
        </w:rPr>
        <w:tab/>
        <w:t>2016 m. Rotušė vykdė šią projektinę veiklą:</w:t>
      </w:r>
    </w:p>
    <w:p w:rsidR="00EB3D0E" w:rsidRPr="00F325D0" w:rsidRDefault="00EB3D0E" w:rsidP="00F00360">
      <w:pPr>
        <w:pStyle w:val="Sraopastraipa"/>
        <w:numPr>
          <w:ilvl w:val="0"/>
          <w:numId w:val="10"/>
        </w:numPr>
        <w:ind w:left="0" w:firstLine="360"/>
        <w:jc w:val="both"/>
        <w:rPr>
          <w:lang w:val="lt-LT"/>
        </w:rPr>
      </w:pPr>
      <w:r w:rsidRPr="00F325D0">
        <w:rPr>
          <w:bCs/>
          <w:lang w:val="lt-LT"/>
        </w:rPr>
        <w:t>Tarptautinį tęstinį meno ir kultūros kūrėjų tinklo „CreArt“ projektą</w:t>
      </w:r>
      <w:r w:rsidR="00F00360" w:rsidRPr="00F325D0">
        <w:rPr>
          <w:bCs/>
          <w:lang w:val="lt-LT"/>
        </w:rPr>
        <w:t>, kuriam  Li</w:t>
      </w:r>
      <w:r w:rsidR="006B0257">
        <w:rPr>
          <w:bCs/>
          <w:lang w:val="lt-LT"/>
        </w:rPr>
        <w:t>etuvos kultūros taryba skyrė 15</w:t>
      </w:r>
      <w:r w:rsidR="00F00360" w:rsidRPr="00F325D0">
        <w:rPr>
          <w:bCs/>
          <w:lang w:val="lt-LT"/>
        </w:rPr>
        <w:t>000</w:t>
      </w:r>
      <w:r w:rsidR="006B0257">
        <w:rPr>
          <w:bCs/>
          <w:lang w:val="lt-LT"/>
        </w:rPr>
        <w:t xml:space="preserve"> </w:t>
      </w:r>
      <w:proofErr w:type="spellStart"/>
      <w:r w:rsidR="00F00360" w:rsidRPr="00F325D0">
        <w:rPr>
          <w:bCs/>
          <w:lang w:val="lt-LT"/>
        </w:rPr>
        <w:t>Eur</w:t>
      </w:r>
      <w:proofErr w:type="spellEnd"/>
      <w:r w:rsidR="00F00360" w:rsidRPr="00F325D0">
        <w:rPr>
          <w:bCs/>
          <w:lang w:val="lt-LT"/>
        </w:rPr>
        <w:t>.</w:t>
      </w:r>
    </w:p>
    <w:p w:rsidR="00EB3D0E" w:rsidRPr="00F325D0" w:rsidRDefault="006B0257" w:rsidP="00EB3D0E">
      <w:pPr>
        <w:jc w:val="both"/>
        <w:rPr>
          <w:lang w:val="lt-LT"/>
        </w:rPr>
      </w:pPr>
      <w:r>
        <w:rPr>
          <w:lang w:val="lt-LT"/>
        </w:rPr>
        <w:tab/>
        <w:t xml:space="preserve">„CreArt“ – </w:t>
      </w:r>
      <w:r w:rsidR="00EB3D0E" w:rsidRPr="00F325D0">
        <w:rPr>
          <w:lang w:val="lt-LT"/>
        </w:rPr>
        <w:t xml:space="preserve">iki 2017 metų </w:t>
      </w:r>
      <w:r>
        <w:rPr>
          <w:lang w:val="lt-LT"/>
        </w:rPr>
        <w:t>truksiantis tarptautinis</w:t>
      </w:r>
      <w:r w:rsidR="00EB3D0E" w:rsidRPr="00F325D0">
        <w:rPr>
          <w:lang w:val="lt-LT"/>
        </w:rPr>
        <w:t xml:space="preserve"> kultūrinio bendradarbiavimo projekt</w:t>
      </w:r>
      <w:r>
        <w:rPr>
          <w:lang w:val="lt-LT"/>
        </w:rPr>
        <w:t xml:space="preserve">as. </w:t>
      </w:r>
      <w:r w:rsidR="00EB3D0E" w:rsidRPr="00F325D0">
        <w:rPr>
          <w:lang w:val="lt-LT"/>
        </w:rPr>
        <w:t>Meno ir kultūros kūrėjų miestų tinklas simbolizuoja Europos kultūros įvairovę ir turtingumą. Dalyvaujantys miestai yra skirtingi dydžiais, kultūrinėmis tradicijomis, geografine padėtimi, institucine veikla ir socialiniais-ekonominiais aspektais.</w:t>
      </w:r>
    </w:p>
    <w:p w:rsidR="00EB3D0E" w:rsidRPr="00F325D0" w:rsidRDefault="00EB3D0E" w:rsidP="00EB3D0E">
      <w:pPr>
        <w:jc w:val="both"/>
        <w:rPr>
          <w:lang w:val="lt-LT"/>
        </w:rPr>
      </w:pPr>
      <w:r w:rsidRPr="00F325D0">
        <w:rPr>
          <w:lang w:val="lt-LT"/>
        </w:rPr>
        <w:tab/>
        <w:t>Projekte dalyvauja atstovai iš Ispanijos, Italijos, Norvegijos, Portugalijos, Čekijos, Rumunijos, Lietuvos, Nyderlandų ir Austrijos.</w:t>
      </w:r>
    </w:p>
    <w:p w:rsidR="00EB3D0E" w:rsidRPr="00F325D0" w:rsidRDefault="00EB3D0E" w:rsidP="00EB3D0E">
      <w:pPr>
        <w:jc w:val="both"/>
        <w:rPr>
          <w:lang w:val="lt-LT"/>
        </w:rPr>
      </w:pPr>
      <w:r w:rsidRPr="00F325D0">
        <w:rPr>
          <w:lang w:val="lt-LT"/>
        </w:rPr>
        <w:tab/>
        <w:t xml:space="preserve">Europos kūrybiškumo dieną inicijuotas tarptautinis kultūros ir meno projektas </w:t>
      </w:r>
      <w:r w:rsidR="006B0257">
        <w:rPr>
          <w:lang w:val="lt-LT"/>
        </w:rPr>
        <w:t>„</w:t>
      </w:r>
      <w:r w:rsidRPr="00F325D0">
        <w:rPr>
          <w:lang w:val="lt-LT"/>
        </w:rPr>
        <w:t>CreArt</w:t>
      </w:r>
      <w:r w:rsidR="006B0257">
        <w:rPr>
          <w:lang w:val="lt-LT"/>
        </w:rPr>
        <w:t>“</w:t>
      </w:r>
      <w:r w:rsidRPr="00F325D0">
        <w:rPr>
          <w:lang w:val="lt-LT"/>
        </w:rPr>
        <w:t>, vyksta dvylikoje Europos miestų. Kovo 21 d. visoje Europoje: meno galerijose, muziejuose, bibliotekose ir kitose kūrybiškose erdvėse vyksta gausybė renginių, į kuriuos kviečiami miestų gyventojai.</w:t>
      </w:r>
    </w:p>
    <w:p w:rsidR="00EB3D0E" w:rsidRPr="00F325D0" w:rsidRDefault="00EB3D0E" w:rsidP="00EB3D0E">
      <w:pPr>
        <w:jc w:val="both"/>
        <w:rPr>
          <w:lang w:val="lt-LT"/>
        </w:rPr>
      </w:pPr>
      <w:r w:rsidRPr="00F325D0">
        <w:rPr>
          <w:lang w:val="lt-LT"/>
        </w:rPr>
        <w:tab/>
        <w:t xml:space="preserve">2016 m. kovo 21 d. Rotušė inicijavo tarptautinio projekto </w:t>
      </w:r>
      <w:r w:rsidR="006B0257">
        <w:rPr>
          <w:lang w:val="lt-LT"/>
        </w:rPr>
        <w:t>„</w:t>
      </w:r>
      <w:r w:rsidRPr="00F325D0">
        <w:rPr>
          <w:lang w:val="lt-LT"/>
        </w:rPr>
        <w:t>CreArt</w:t>
      </w:r>
      <w:r w:rsidR="006B0257">
        <w:rPr>
          <w:lang w:val="lt-LT"/>
        </w:rPr>
        <w:t>“</w:t>
      </w:r>
      <w:r w:rsidRPr="00F325D0">
        <w:rPr>
          <w:lang w:val="lt-LT"/>
        </w:rPr>
        <w:t xml:space="preserve"> veiklas ir organizavo renginį „Kūrybiškumo diena Vilniuje 2016“.</w:t>
      </w:r>
    </w:p>
    <w:p w:rsidR="00EB3D0E" w:rsidRPr="00F325D0" w:rsidRDefault="00EB3D0E" w:rsidP="00F00360">
      <w:pPr>
        <w:pStyle w:val="Sraopastraipa"/>
        <w:numPr>
          <w:ilvl w:val="0"/>
          <w:numId w:val="10"/>
        </w:numPr>
        <w:ind w:left="0" w:firstLine="360"/>
        <w:jc w:val="both"/>
        <w:rPr>
          <w:lang w:val="lt-LT"/>
        </w:rPr>
      </w:pPr>
      <w:r w:rsidRPr="00F325D0">
        <w:rPr>
          <w:bCs/>
          <w:lang w:val="lt-LT"/>
        </w:rPr>
        <w:t>Lietuvos kultūros tarybos finansuotą projektą</w:t>
      </w:r>
      <w:r w:rsidRPr="00F325D0">
        <w:rPr>
          <w:lang w:val="lt-LT"/>
        </w:rPr>
        <w:t xml:space="preserve"> „Išlaisvink žmogų ir jis pradės kurti (A. </w:t>
      </w:r>
      <w:proofErr w:type="spellStart"/>
      <w:r w:rsidR="00F00360" w:rsidRPr="00F325D0">
        <w:rPr>
          <w:lang w:val="lt-LT"/>
        </w:rPr>
        <w:t>de</w:t>
      </w:r>
      <w:proofErr w:type="spellEnd"/>
      <w:r w:rsidR="00F00360" w:rsidRPr="00F325D0">
        <w:rPr>
          <w:lang w:val="lt-LT"/>
        </w:rPr>
        <w:t xml:space="preserve"> Sent </w:t>
      </w:r>
      <w:proofErr w:type="spellStart"/>
      <w:r w:rsidR="00F00360" w:rsidRPr="00F325D0">
        <w:rPr>
          <w:lang w:val="lt-LT"/>
        </w:rPr>
        <w:t>Ex</w:t>
      </w:r>
      <w:r w:rsidRPr="00F325D0">
        <w:rPr>
          <w:lang w:val="lt-LT"/>
        </w:rPr>
        <w:t>uperi</w:t>
      </w:r>
      <w:proofErr w:type="spellEnd"/>
      <w:r w:rsidRPr="00F325D0">
        <w:rPr>
          <w:lang w:val="lt-LT"/>
        </w:rPr>
        <w:t>)“.</w:t>
      </w:r>
      <w:r w:rsidR="00F00360" w:rsidRPr="00F325D0">
        <w:rPr>
          <w:lang w:val="lt-LT"/>
        </w:rPr>
        <w:t xml:space="preserve"> Projektui skirta 5000 </w:t>
      </w:r>
      <w:proofErr w:type="spellStart"/>
      <w:r w:rsidR="00F00360" w:rsidRPr="00F325D0">
        <w:rPr>
          <w:lang w:val="lt-LT"/>
        </w:rPr>
        <w:t>Eur</w:t>
      </w:r>
      <w:proofErr w:type="spellEnd"/>
      <w:r w:rsidR="00F00360" w:rsidRPr="00F325D0">
        <w:rPr>
          <w:lang w:val="lt-LT"/>
        </w:rPr>
        <w:t>.</w:t>
      </w:r>
    </w:p>
    <w:p w:rsidR="00EB3D0E" w:rsidRPr="00F325D0" w:rsidRDefault="00F00360" w:rsidP="00F00360">
      <w:pPr>
        <w:jc w:val="both"/>
        <w:rPr>
          <w:bCs/>
          <w:lang w:val="lt-LT"/>
        </w:rPr>
      </w:pPr>
      <w:r w:rsidRPr="00F325D0">
        <w:rPr>
          <w:bCs/>
          <w:lang w:val="lt-LT"/>
        </w:rPr>
        <w:tab/>
        <w:t xml:space="preserve">Projekte dalyvavo vaikai su </w:t>
      </w:r>
      <w:proofErr w:type="spellStart"/>
      <w:r w:rsidRPr="00F325D0">
        <w:rPr>
          <w:bCs/>
          <w:lang w:val="lt-LT"/>
        </w:rPr>
        <w:t>spec</w:t>
      </w:r>
      <w:proofErr w:type="spellEnd"/>
      <w:r w:rsidRPr="00F325D0">
        <w:rPr>
          <w:bCs/>
          <w:lang w:val="lt-LT"/>
        </w:rPr>
        <w:t>. poreikiais, kurie buvo skatinami kurti ir išreikšti save meno priemonių pagalba.</w:t>
      </w:r>
    </w:p>
    <w:p w:rsidR="006B0257" w:rsidRDefault="00253F5E" w:rsidP="00F00360">
      <w:pPr>
        <w:jc w:val="both"/>
        <w:rPr>
          <w:lang w:val="lt-LT"/>
        </w:rPr>
      </w:pPr>
      <w:r w:rsidRPr="00F325D0">
        <w:rPr>
          <w:lang w:val="lt-LT"/>
        </w:rPr>
        <w:tab/>
      </w:r>
    </w:p>
    <w:p w:rsidR="00253F5E" w:rsidRPr="00F325D0" w:rsidRDefault="006B0257" w:rsidP="00F00360">
      <w:pPr>
        <w:jc w:val="both"/>
        <w:rPr>
          <w:lang w:val="lt-LT"/>
        </w:rPr>
      </w:pPr>
      <w:r>
        <w:rPr>
          <w:lang w:val="lt-LT"/>
        </w:rPr>
        <w:tab/>
      </w:r>
      <w:r w:rsidR="00253F5E" w:rsidRPr="00F325D0">
        <w:rPr>
          <w:lang w:val="lt-LT"/>
        </w:rPr>
        <w:t xml:space="preserve">Rotušė  2016 m. Lietuvos kultūros tarybai pateikė šiuos projektus: </w:t>
      </w:r>
    </w:p>
    <w:p w:rsidR="00253F5E" w:rsidRPr="00F325D0" w:rsidRDefault="00253F5E" w:rsidP="00446426">
      <w:pPr>
        <w:pStyle w:val="Sraopastraipa"/>
        <w:numPr>
          <w:ilvl w:val="0"/>
          <w:numId w:val="10"/>
        </w:numPr>
        <w:ind w:left="0" w:firstLine="360"/>
        <w:jc w:val="both"/>
        <w:rPr>
          <w:bCs/>
          <w:lang w:val="lt-LT"/>
        </w:rPr>
      </w:pPr>
      <w:r w:rsidRPr="00F325D0">
        <w:rPr>
          <w:lang w:val="lt-LT"/>
        </w:rPr>
        <w:t xml:space="preserve">Tarptautinis tęstinis meno ir kultūros kūrėjų miestų tinklas (CreArt) Vilniuje 2017“, gauta 13 000 </w:t>
      </w:r>
      <w:proofErr w:type="spellStart"/>
      <w:r w:rsidRPr="00F325D0">
        <w:rPr>
          <w:lang w:val="lt-LT"/>
        </w:rPr>
        <w:t>Eur</w:t>
      </w:r>
      <w:proofErr w:type="spellEnd"/>
      <w:r w:rsidRPr="00F325D0">
        <w:rPr>
          <w:lang w:val="lt-LT"/>
        </w:rPr>
        <w:t>;</w:t>
      </w:r>
    </w:p>
    <w:p w:rsidR="00253F5E" w:rsidRPr="00F325D0" w:rsidRDefault="00253F5E" w:rsidP="00253F5E">
      <w:pPr>
        <w:pStyle w:val="Sraopastraipa"/>
        <w:numPr>
          <w:ilvl w:val="0"/>
          <w:numId w:val="10"/>
        </w:numPr>
        <w:jc w:val="both"/>
        <w:rPr>
          <w:bCs/>
          <w:lang w:val="lt-LT"/>
        </w:rPr>
      </w:pPr>
      <w:r w:rsidRPr="00F325D0">
        <w:rPr>
          <w:noProof/>
          <w:lang w:val="lt-LT"/>
        </w:rPr>
        <w:lastRenderedPageBreak/>
        <w:t>„Išlai</w:t>
      </w:r>
      <w:r w:rsidR="006B0257">
        <w:rPr>
          <w:noProof/>
          <w:lang w:val="lt-LT"/>
        </w:rPr>
        <w:t>svink žmogų ir jis pradės kurti</w:t>
      </w:r>
      <w:r w:rsidRPr="00F325D0">
        <w:rPr>
          <w:noProof/>
          <w:lang w:val="lt-LT"/>
        </w:rPr>
        <w:t xml:space="preserve"> (A. de Sent Egzuperi)</w:t>
      </w:r>
      <w:r w:rsidR="006B0257">
        <w:rPr>
          <w:noProof/>
          <w:lang w:val="lt-LT"/>
        </w:rPr>
        <w:t>“</w:t>
      </w:r>
      <w:r w:rsidRPr="00F325D0">
        <w:rPr>
          <w:noProof/>
          <w:lang w:val="lt-LT"/>
        </w:rPr>
        <w:t>, gauta 11 500 Eur;</w:t>
      </w:r>
    </w:p>
    <w:p w:rsidR="00253F5E" w:rsidRPr="00F325D0" w:rsidRDefault="00253F5E" w:rsidP="00253F5E">
      <w:pPr>
        <w:pStyle w:val="Sraopastraipa"/>
        <w:numPr>
          <w:ilvl w:val="0"/>
          <w:numId w:val="10"/>
        </w:numPr>
        <w:jc w:val="both"/>
        <w:rPr>
          <w:bCs/>
          <w:lang w:val="lt-LT"/>
        </w:rPr>
      </w:pPr>
      <w:r w:rsidRPr="00F325D0">
        <w:rPr>
          <w:noProof/>
          <w:lang w:val="lt-LT"/>
        </w:rPr>
        <w:t xml:space="preserve"> Vilniaus legendos šiandien, gauta 10 000 Eur.</w:t>
      </w:r>
    </w:p>
    <w:p w:rsidR="00253F5E" w:rsidRPr="00F325D0" w:rsidRDefault="00253F5E" w:rsidP="00253F5E">
      <w:pPr>
        <w:pStyle w:val="Sraopastraipa"/>
        <w:jc w:val="both"/>
        <w:rPr>
          <w:bCs/>
          <w:lang w:val="lt-LT"/>
        </w:rPr>
      </w:pPr>
      <w:r w:rsidRPr="00F325D0">
        <w:rPr>
          <w:noProof/>
          <w:lang w:val="lt-LT"/>
        </w:rPr>
        <w:t xml:space="preserve"> </w:t>
      </w:r>
    </w:p>
    <w:p w:rsidR="003D6923" w:rsidRPr="00F325D0" w:rsidRDefault="003D6923" w:rsidP="00D05D90">
      <w:pPr>
        <w:jc w:val="center"/>
        <w:rPr>
          <w:lang w:val="lt-LT"/>
        </w:rPr>
      </w:pPr>
      <w:r w:rsidRPr="00F325D0">
        <w:rPr>
          <w:b/>
          <w:bCs/>
          <w:lang w:val="lt-LT"/>
        </w:rPr>
        <w:t>BENDRADARBIAVIMAS</w:t>
      </w:r>
    </w:p>
    <w:p w:rsidR="003D6923" w:rsidRPr="00F325D0" w:rsidRDefault="003D6923" w:rsidP="00905999">
      <w:pPr>
        <w:jc w:val="both"/>
        <w:rPr>
          <w:lang w:val="lt-LT"/>
        </w:rPr>
      </w:pPr>
    </w:p>
    <w:p w:rsidR="00EE7723" w:rsidRPr="00F325D0" w:rsidRDefault="00EE7723" w:rsidP="00905999">
      <w:pPr>
        <w:jc w:val="both"/>
        <w:rPr>
          <w:bCs/>
          <w:lang w:val="lt-LT"/>
        </w:rPr>
      </w:pPr>
      <w:r w:rsidRPr="00F325D0">
        <w:rPr>
          <w:bCs/>
          <w:lang w:val="lt-LT"/>
        </w:rPr>
        <w:tab/>
        <w:t>2016 m. bendradarbiauta su:</w:t>
      </w:r>
    </w:p>
    <w:p w:rsidR="00EE7723" w:rsidRPr="006B0257" w:rsidRDefault="00EE7723" w:rsidP="00446426">
      <w:pPr>
        <w:pStyle w:val="Sraopastraipa"/>
        <w:numPr>
          <w:ilvl w:val="0"/>
          <w:numId w:val="13"/>
        </w:numPr>
        <w:ind w:left="0" w:firstLine="360"/>
        <w:jc w:val="both"/>
        <w:rPr>
          <w:bCs/>
          <w:lang w:val="lt-LT"/>
        </w:rPr>
      </w:pPr>
      <w:r w:rsidRPr="00F325D0">
        <w:rPr>
          <w:bCs/>
          <w:lang w:val="lt-LT"/>
        </w:rPr>
        <w:t>Naujų idėjų kameriniu orkestru NI&amp;Co.</w:t>
      </w:r>
      <w:r w:rsidR="00D05D90" w:rsidRPr="00F325D0">
        <w:rPr>
          <w:lang w:val="lt-LT"/>
        </w:rPr>
        <w:t xml:space="preserve"> </w:t>
      </w:r>
      <w:r w:rsidRPr="00F325D0">
        <w:rPr>
          <w:lang w:val="lt-LT"/>
        </w:rPr>
        <w:t>Kolektyvas reziduoja R</w:t>
      </w:r>
      <w:r w:rsidR="003D6923" w:rsidRPr="00F325D0">
        <w:rPr>
          <w:lang w:val="lt-LT"/>
        </w:rPr>
        <w:t>otušė</w:t>
      </w:r>
      <w:r w:rsidRPr="00F325D0">
        <w:rPr>
          <w:lang w:val="lt-LT"/>
        </w:rPr>
        <w:t>je. Orkestrui vadovauja Gediminas Gelgotas.</w:t>
      </w:r>
    </w:p>
    <w:p w:rsidR="006B0257" w:rsidRPr="00F325D0" w:rsidRDefault="006B0257" w:rsidP="00446426">
      <w:pPr>
        <w:pStyle w:val="Sraopastraipa"/>
        <w:numPr>
          <w:ilvl w:val="0"/>
          <w:numId w:val="13"/>
        </w:numPr>
        <w:ind w:left="0" w:firstLine="360"/>
        <w:jc w:val="both"/>
        <w:rPr>
          <w:bCs/>
          <w:lang w:val="lt-LT"/>
        </w:rPr>
      </w:pPr>
      <w:proofErr w:type="spellStart"/>
      <w:r w:rsidRPr="00F325D0">
        <w:rPr>
          <w:lang w:val="lt-LT"/>
        </w:rPr>
        <w:t>VšĮ</w:t>
      </w:r>
      <w:proofErr w:type="spellEnd"/>
      <w:r w:rsidRPr="00F325D0">
        <w:rPr>
          <w:lang w:val="lt-LT"/>
        </w:rPr>
        <w:t xml:space="preserve"> Sakralinės muzikos centr</w:t>
      </w:r>
      <w:r>
        <w:rPr>
          <w:lang w:val="lt-LT"/>
        </w:rPr>
        <w:t xml:space="preserve">u. Vargonininkai repetavo Rotušėje, </w:t>
      </w:r>
      <w:r w:rsidRPr="00F325D0">
        <w:rPr>
          <w:lang w:val="lt-LT"/>
        </w:rPr>
        <w:t>kiekvieną savaitę rengė koncertus Šv. Kazimiero bažnyčioje, kuriuose dalyvavo tiek Lietuvos, tiek užsienio atlikėjai.</w:t>
      </w:r>
    </w:p>
    <w:p w:rsidR="003D6923" w:rsidRPr="00F325D0" w:rsidRDefault="00EE7723" w:rsidP="00905999">
      <w:pPr>
        <w:pStyle w:val="Sraopastraipa"/>
        <w:numPr>
          <w:ilvl w:val="0"/>
          <w:numId w:val="13"/>
        </w:numPr>
        <w:jc w:val="both"/>
        <w:rPr>
          <w:bCs/>
          <w:lang w:val="lt-LT"/>
        </w:rPr>
      </w:pPr>
      <w:r w:rsidRPr="00F325D0">
        <w:rPr>
          <w:bCs/>
          <w:lang w:val="lt-LT"/>
        </w:rPr>
        <w:t>Vilniaus miesto darželiais, mokyklomis bei universitetais. 2016 m. Rotušėje vyko:</w:t>
      </w:r>
    </w:p>
    <w:p w:rsidR="00F87935" w:rsidRPr="00F325D0" w:rsidRDefault="003D6923" w:rsidP="00EE7723">
      <w:pPr>
        <w:jc w:val="both"/>
        <w:rPr>
          <w:lang w:val="lt-LT"/>
        </w:rPr>
      </w:pPr>
      <w:r w:rsidRPr="00F325D0">
        <w:rPr>
          <w:lang w:val="lt-LT"/>
        </w:rPr>
        <w:tab/>
      </w:r>
      <w:r w:rsidR="00F87935" w:rsidRPr="00F325D0">
        <w:rPr>
          <w:lang w:val="lt-LT"/>
        </w:rPr>
        <w:t>Rūdiškių muzikos mokyklos auklėtinių koncertas</w:t>
      </w:r>
      <w:r w:rsidR="00EE7723" w:rsidRPr="00F325D0">
        <w:rPr>
          <w:lang w:val="lt-LT"/>
        </w:rPr>
        <w:t>;</w:t>
      </w:r>
    </w:p>
    <w:p w:rsidR="00F87935" w:rsidRPr="00F325D0" w:rsidRDefault="00F87935" w:rsidP="00EE7723">
      <w:pPr>
        <w:pStyle w:val="Sraopastraipa"/>
        <w:jc w:val="both"/>
        <w:rPr>
          <w:lang w:val="lt-LT"/>
        </w:rPr>
      </w:pPr>
      <w:r w:rsidRPr="00F325D0">
        <w:rPr>
          <w:lang w:val="lt-LT"/>
        </w:rPr>
        <w:t>Vilniaus Vytauto Didžiojo gimnazijos šventė</w:t>
      </w:r>
      <w:r w:rsidR="00EE7723" w:rsidRPr="00F325D0">
        <w:rPr>
          <w:lang w:val="lt-LT"/>
        </w:rPr>
        <w:t>;</w:t>
      </w:r>
    </w:p>
    <w:p w:rsidR="00F87935" w:rsidRPr="00F325D0" w:rsidRDefault="00F87935" w:rsidP="00EE7723">
      <w:pPr>
        <w:pStyle w:val="Sraopastraipa"/>
        <w:jc w:val="both"/>
        <w:rPr>
          <w:lang w:val="lt-LT"/>
        </w:rPr>
      </w:pPr>
      <w:r w:rsidRPr="00F325D0">
        <w:rPr>
          <w:lang w:val="lt-LT"/>
        </w:rPr>
        <w:t>Ozo gimnazijos grupių koncertas</w:t>
      </w:r>
      <w:r w:rsidR="00EE7723" w:rsidRPr="00F325D0">
        <w:rPr>
          <w:lang w:val="lt-LT"/>
        </w:rPr>
        <w:t>;</w:t>
      </w:r>
    </w:p>
    <w:p w:rsidR="002642CA" w:rsidRPr="00F325D0" w:rsidRDefault="00EE7723" w:rsidP="00EE7723">
      <w:pPr>
        <w:pStyle w:val="Sraopastraipa"/>
        <w:jc w:val="both"/>
        <w:rPr>
          <w:color w:val="000000"/>
          <w:shd w:val="clear" w:color="auto" w:fill="F8F8F8"/>
          <w:lang w:val="lt-LT"/>
        </w:rPr>
      </w:pPr>
      <w:r w:rsidRPr="00F325D0">
        <w:rPr>
          <w:color w:val="000000"/>
          <w:shd w:val="clear" w:color="auto" w:fill="F8F8F8"/>
          <w:lang w:val="lt-LT"/>
        </w:rPr>
        <w:t>„</w:t>
      </w:r>
      <w:r w:rsidR="00EB5502" w:rsidRPr="00F325D0">
        <w:rPr>
          <w:color w:val="000000"/>
          <w:shd w:val="clear" w:color="auto" w:fill="F8F8F8"/>
          <w:lang w:val="lt-LT"/>
        </w:rPr>
        <w:t>Genio“ mokyklos rugsėjo 1-sios minėjimas</w:t>
      </w:r>
      <w:r w:rsidRPr="00F325D0">
        <w:rPr>
          <w:color w:val="000000"/>
          <w:shd w:val="clear" w:color="auto" w:fill="F8F8F8"/>
          <w:lang w:val="lt-LT"/>
        </w:rPr>
        <w:t>;</w:t>
      </w:r>
    </w:p>
    <w:p w:rsidR="002642CA" w:rsidRDefault="002642CA" w:rsidP="00EE7723">
      <w:pPr>
        <w:pStyle w:val="Sraopastraipa"/>
        <w:jc w:val="both"/>
        <w:rPr>
          <w:color w:val="000000"/>
          <w:shd w:val="clear" w:color="auto" w:fill="F8F8F8"/>
          <w:lang w:val="lt-LT"/>
        </w:rPr>
      </w:pPr>
      <w:proofErr w:type="spellStart"/>
      <w:r w:rsidRPr="00F325D0">
        <w:rPr>
          <w:color w:val="000000"/>
          <w:shd w:val="clear" w:color="auto" w:fill="F8F8F8"/>
          <w:lang w:val="lt-LT"/>
        </w:rPr>
        <w:t>Menachemo</w:t>
      </w:r>
      <w:proofErr w:type="spellEnd"/>
      <w:r w:rsidRPr="00F325D0">
        <w:rPr>
          <w:color w:val="000000"/>
          <w:shd w:val="clear" w:color="auto" w:fill="F8F8F8"/>
          <w:lang w:val="lt-LT"/>
        </w:rPr>
        <w:t xml:space="preserve"> </w:t>
      </w:r>
      <w:r w:rsidR="00EB3532" w:rsidRPr="00F325D0">
        <w:rPr>
          <w:color w:val="000000"/>
          <w:shd w:val="clear" w:color="auto" w:fill="F8F8F8"/>
          <w:lang w:val="lt-LT"/>
        </w:rPr>
        <w:t xml:space="preserve">namų </w:t>
      </w:r>
      <w:r w:rsidRPr="00F325D0">
        <w:rPr>
          <w:color w:val="000000"/>
          <w:shd w:val="clear" w:color="auto" w:fill="F8F8F8"/>
          <w:lang w:val="lt-LT"/>
        </w:rPr>
        <w:t>gimnazijos vakaras;</w:t>
      </w:r>
    </w:p>
    <w:p w:rsidR="006B0257" w:rsidRPr="00F325D0" w:rsidRDefault="006B0257" w:rsidP="006B0257">
      <w:pPr>
        <w:pStyle w:val="Sraopastraipa"/>
        <w:jc w:val="both"/>
        <w:rPr>
          <w:lang w:val="lt-LT"/>
        </w:rPr>
      </w:pPr>
      <w:r w:rsidRPr="00F325D0">
        <w:rPr>
          <w:lang w:val="lt-LT"/>
        </w:rPr>
        <w:t xml:space="preserve">Vilniaus J. </w:t>
      </w:r>
      <w:proofErr w:type="spellStart"/>
      <w:r w:rsidRPr="00F325D0">
        <w:rPr>
          <w:lang w:val="lt-LT"/>
        </w:rPr>
        <w:t>Tallat-Kelpšos</w:t>
      </w:r>
      <w:proofErr w:type="spellEnd"/>
      <w:r w:rsidRPr="00F325D0">
        <w:rPr>
          <w:lang w:val="lt-LT"/>
        </w:rPr>
        <w:t xml:space="preserve"> konservatorijos jubiliejinė šventė</w:t>
      </w:r>
      <w:r>
        <w:rPr>
          <w:lang w:val="lt-LT"/>
        </w:rPr>
        <w:t>;</w:t>
      </w:r>
    </w:p>
    <w:p w:rsidR="003D6923" w:rsidRPr="00F325D0" w:rsidRDefault="00EE7723" w:rsidP="00446426">
      <w:pPr>
        <w:pStyle w:val="Sraopastraipa"/>
        <w:ind w:left="0" w:firstLine="720"/>
        <w:jc w:val="both"/>
        <w:rPr>
          <w:color w:val="000000"/>
          <w:shd w:val="clear" w:color="auto" w:fill="F8F8F8"/>
          <w:lang w:val="lt-LT"/>
        </w:rPr>
      </w:pPr>
      <w:r w:rsidRPr="00F325D0">
        <w:rPr>
          <w:color w:val="000000"/>
          <w:shd w:val="clear" w:color="auto" w:fill="F8F8F8"/>
          <w:lang w:val="lt-LT"/>
        </w:rPr>
        <w:t>Karoliniškių muzikos m-los, Tarptautinės Amerikos m-los, A. Mickevičiaus ir Antakalnio gimnazijų diplomų ar atestatų, Vilniaus krepšinio m-los pažymėjimų įteikimai ir kiti renginiai.</w:t>
      </w:r>
    </w:p>
    <w:p w:rsidR="00253F5E" w:rsidRPr="00F325D0" w:rsidRDefault="00253F5E" w:rsidP="00253F5E">
      <w:pPr>
        <w:jc w:val="center"/>
        <w:rPr>
          <w:b/>
          <w:bCs/>
          <w:lang w:val="lt-LT"/>
        </w:rPr>
      </w:pPr>
    </w:p>
    <w:p w:rsidR="00253F5E" w:rsidRDefault="00253F5E" w:rsidP="00253F5E">
      <w:pPr>
        <w:jc w:val="center"/>
        <w:rPr>
          <w:b/>
          <w:bCs/>
          <w:lang w:val="lt-LT"/>
        </w:rPr>
      </w:pPr>
      <w:r w:rsidRPr="00F325D0">
        <w:rPr>
          <w:b/>
          <w:bCs/>
          <w:lang w:val="lt-LT"/>
        </w:rPr>
        <w:t>KITA VEIKLA</w:t>
      </w:r>
    </w:p>
    <w:p w:rsidR="00421627" w:rsidRPr="00F325D0" w:rsidRDefault="00421627" w:rsidP="00253F5E">
      <w:pPr>
        <w:jc w:val="center"/>
        <w:rPr>
          <w:b/>
          <w:bCs/>
          <w:lang w:val="lt-LT"/>
        </w:rPr>
      </w:pPr>
    </w:p>
    <w:p w:rsidR="00F325D0" w:rsidRPr="00F325D0" w:rsidRDefault="002642CA" w:rsidP="00FB452E">
      <w:pPr>
        <w:pStyle w:val="Sraopastraipa"/>
        <w:ind w:left="0"/>
        <w:jc w:val="both"/>
        <w:rPr>
          <w:lang w:val="lt-LT"/>
        </w:rPr>
      </w:pPr>
      <w:r w:rsidRPr="00F325D0">
        <w:rPr>
          <w:lang w:val="lt-LT"/>
        </w:rPr>
        <w:tab/>
        <w:t>Siekiant pritraukti papildomų lėšų įstaigos veiklai, Rotušėje organizuoti</w:t>
      </w:r>
      <w:r w:rsidR="00F325D0" w:rsidRPr="00F325D0">
        <w:rPr>
          <w:lang w:val="lt-LT"/>
        </w:rPr>
        <w:t xml:space="preserve"> komerciniai renginiai:</w:t>
      </w:r>
      <w:r w:rsidRPr="00F325D0">
        <w:rPr>
          <w:lang w:val="lt-LT"/>
        </w:rPr>
        <w:t xml:space="preserve">  „</w:t>
      </w:r>
      <w:proofErr w:type="spellStart"/>
      <w:r w:rsidRPr="00F325D0">
        <w:rPr>
          <w:lang w:val="lt-LT"/>
        </w:rPr>
        <w:t>Lions</w:t>
      </w:r>
      <w:proofErr w:type="spellEnd"/>
      <w:r w:rsidRPr="00F325D0">
        <w:rPr>
          <w:lang w:val="lt-LT"/>
        </w:rPr>
        <w:t xml:space="preserve">“ ir </w:t>
      </w:r>
      <w:proofErr w:type="spellStart"/>
      <w:r w:rsidRPr="00F325D0">
        <w:rPr>
          <w:lang w:val="lt-LT"/>
        </w:rPr>
        <w:t>Rotary</w:t>
      </w:r>
      <w:proofErr w:type="spellEnd"/>
      <w:r w:rsidRPr="00F325D0">
        <w:rPr>
          <w:lang w:val="lt-LT"/>
        </w:rPr>
        <w:t xml:space="preserve"> klubų labdaros</w:t>
      </w:r>
      <w:r w:rsidR="00FB452E">
        <w:rPr>
          <w:lang w:val="lt-LT"/>
        </w:rPr>
        <w:t>,</w:t>
      </w:r>
      <w:r w:rsidRPr="00F325D0">
        <w:rPr>
          <w:lang w:val="lt-LT"/>
        </w:rPr>
        <w:t xml:space="preserve"> </w:t>
      </w:r>
      <w:r w:rsidR="00FB452E" w:rsidRPr="00F325D0">
        <w:rPr>
          <w:lang w:val="lt-LT"/>
        </w:rPr>
        <w:t xml:space="preserve">Bajorų karališkosios sąjungos </w:t>
      </w:r>
      <w:r w:rsidRPr="00F325D0">
        <w:rPr>
          <w:lang w:val="lt-LT"/>
        </w:rPr>
        <w:t>renginiai, Europos biliardo čempionato atidarymas, tarptautinė verslo praktinio</w:t>
      </w:r>
      <w:r w:rsidR="00EB3532" w:rsidRPr="00F325D0">
        <w:rPr>
          <w:lang w:val="lt-LT"/>
        </w:rPr>
        <w:t xml:space="preserve"> mokymo firmų mugė, Jogos diena</w:t>
      </w:r>
      <w:r w:rsidR="005312EF">
        <w:rPr>
          <w:lang w:val="lt-LT"/>
        </w:rPr>
        <w:t>, K</w:t>
      </w:r>
      <w:r w:rsidRPr="00F325D0">
        <w:rPr>
          <w:lang w:val="lt-LT"/>
        </w:rPr>
        <w:t>alėdinių dovanų ir kt. mugės</w:t>
      </w:r>
      <w:r w:rsidR="00EB3532" w:rsidRPr="00F325D0">
        <w:rPr>
          <w:lang w:val="lt-LT"/>
        </w:rPr>
        <w:t>, darbinės konferencijos, iškilmingos vakarienės, priėmimai ir kt. renginiai.</w:t>
      </w:r>
    </w:p>
    <w:p w:rsidR="00253F5E" w:rsidRPr="00F325D0" w:rsidRDefault="00F325D0" w:rsidP="00F325D0">
      <w:pPr>
        <w:pStyle w:val="prastasistinklapis"/>
        <w:spacing w:before="0" w:beforeAutospacing="0" w:after="0" w:afterAutospacing="0"/>
        <w:jc w:val="both"/>
        <w:rPr>
          <w:lang w:val="lt-LT"/>
        </w:rPr>
      </w:pPr>
      <w:r w:rsidRPr="00F325D0">
        <w:rPr>
          <w:noProof/>
          <w:lang w:val="lt-LT"/>
        </w:rPr>
        <w:tab/>
        <w:t>2016</w:t>
      </w:r>
      <w:r w:rsidR="00253F5E" w:rsidRPr="00F325D0">
        <w:rPr>
          <w:noProof/>
          <w:lang w:val="lt-LT"/>
        </w:rPr>
        <w:t xml:space="preserve"> m. </w:t>
      </w:r>
      <w:r w:rsidRPr="00F325D0">
        <w:rPr>
          <w:noProof/>
          <w:lang w:val="lt-LT"/>
        </w:rPr>
        <w:t>R</w:t>
      </w:r>
      <w:r w:rsidR="00253F5E" w:rsidRPr="00F325D0">
        <w:rPr>
          <w:noProof/>
          <w:lang w:val="lt-LT"/>
        </w:rPr>
        <w:t xml:space="preserve">otušėje buvo </w:t>
      </w:r>
      <w:r w:rsidR="005312EF">
        <w:rPr>
          <w:noProof/>
          <w:lang w:val="lt-LT"/>
        </w:rPr>
        <w:t>užregistruotos</w:t>
      </w:r>
      <w:r w:rsidR="00253F5E" w:rsidRPr="00F325D0">
        <w:rPr>
          <w:noProof/>
          <w:lang w:val="lt-LT"/>
        </w:rPr>
        <w:t xml:space="preserve"> </w:t>
      </w:r>
      <w:r w:rsidR="00421627" w:rsidRPr="00421627">
        <w:rPr>
          <w:noProof/>
          <w:lang w:val="lt-LT"/>
        </w:rPr>
        <w:t>67 santuokos</w:t>
      </w:r>
      <w:r w:rsidR="00253F5E" w:rsidRPr="00421627">
        <w:rPr>
          <w:noProof/>
          <w:lang w:val="lt-LT"/>
        </w:rPr>
        <w:t>.</w:t>
      </w:r>
      <w:r w:rsidR="00253F5E" w:rsidRPr="00F325D0">
        <w:rPr>
          <w:noProof/>
          <w:lang w:val="lt-LT"/>
        </w:rPr>
        <w:t xml:space="preserve"> Ši paslauga yra patraukli ir jos populiarumas didėja kiekvienais metais. Poros yra patenkintos dėl teikiamų paslaugų kokybė</w:t>
      </w:r>
      <w:r w:rsidRPr="00F325D0">
        <w:rPr>
          <w:noProof/>
          <w:lang w:val="lt-LT"/>
        </w:rPr>
        <w:t>s, skiriamo išskirtinio dėmėsio.</w:t>
      </w:r>
    </w:p>
    <w:p w:rsidR="00253F5E" w:rsidRPr="00F325D0" w:rsidRDefault="00253F5E" w:rsidP="00F325D0">
      <w:pPr>
        <w:jc w:val="both"/>
        <w:rPr>
          <w:noProof/>
          <w:lang w:val="lt-LT"/>
        </w:rPr>
      </w:pPr>
      <w:r w:rsidRPr="00F325D0">
        <w:rPr>
          <w:noProof/>
          <w:lang w:val="lt-LT"/>
        </w:rPr>
        <w:tab/>
      </w:r>
      <w:r w:rsidR="00F325D0" w:rsidRPr="00F325D0">
        <w:rPr>
          <w:noProof/>
          <w:lang w:val="lt-LT"/>
        </w:rPr>
        <w:t>R</w:t>
      </w:r>
      <w:r w:rsidRPr="00F325D0">
        <w:rPr>
          <w:noProof/>
          <w:lang w:val="lt-LT"/>
        </w:rPr>
        <w:t>otušė</w:t>
      </w:r>
      <w:r w:rsidR="005312EF">
        <w:rPr>
          <w:noProof/>
          <w:lang w:val="lt-LT"/>
        </w:rPr>
        <w:t>s</w:t>
      </w:r>
      <w:r w:rsidRPr="00F325D0">
        <w:rPr>
          <w:noProof/>
          <w:lang w:val="lt-LT"/>
        </w:rPr>
        <w:t xml:space="preserve"> organizuojami renginiai, vykdomi projektai buvo pristatomi spaudoje, radijoje bei TV laidose. Aktyviai informacija viešinama socialiniuose tinkluose, Vilniaus rotušės internetiniame tinklapyje ir kt. </w:t>
      </w:r>
    </w:p>
    <w:p w:rsidR="00F325D0" w:rsidRPr="00F325D0" w:rsidRDefault="00F325D0" w:rsidP="00F325D0">
      <w:pPr>
        <w:jc w:val="both"/>
        <w:rPr>
          <w:lang w:val="lt-LT"/>
        </w:rPr>
      </w:pPr>
    </w:p>
    <w:p w:rsidR="003D6923" w:rsidRPr="00F325D0" w:rsidRDefault="003D6923" w:rsidP="00EB3532">
      <w:pPr>
        <w:jc w:val="center"/>
        <w:rPr>
          <w:b/>
          <w:bCs/>
          <w:lang w:val="lt-LT"/>
        </w:rPr>
      </w:pPr>
      <w:r w:rsidRPr="00F325D0">
        <w:rPr>
          <w:b/>
          <w:bCs/>
          <w:lang w:val="lt-LT"/>
        </w:rPr>
        <w:t>ŪKINĖ VEIKLA</w:t>
      </w:r>
    </w:p>
    <w:p w:rsidR="003D6923" w:rsidRPr="00F325D0" w:rsidRDefault="003D6923" w:rsidP="00905999">
      <w:pPr>
        <w:rPr>
          <w:b/>
          <w:bCs/>
          <w:lang w:val="lt-LT"/>
        </w:rPr>
      </w:pPr>
    </w:p>
    <w:p w:rsidR="00EB3532" w:rsidRPr="00F325D0" w:rsidRDefault="003D6923" w:rsidP="00905999">
      <w:pPr>
        <w:jc w:val="both"/>
        <w:rPr>
          <w:lang w:val="lt-LT"/>
        </w:rPr>
      </w:pPr>
      <w:r w:rsidRPr="00F325D0">
        <w:rPr>
          <w:lang w:val="lt-LT"/>
        </w:rPr>
        <w:tab/>
        <w:t xml:space="preserve">Siekiant taupyti lėšas išleidžiamas elektros energijai, beveik visame Rotušės pastate yra naudojamos energiją taupančios elektros lemputės. Stengiantis palaikyti šilumą pastate ir išvengti skersvėjų atliekami </w:t>
      </w:r>
      <w:proofErr w:type="spellStart"/>
      <w:r w:rsidRPr="00F325D0">
        <w:rPr>
          <w:lang w:val="lt-LT"/>
        </w:rPr>
        <w:t>hermetizacijos</w:t>
      </w:r>
      <w:proofErr w:type="spellEnd"/>
      <w:r w:rsidRPr="00F325D0">
        <w:rPr>
          <w:lang w:val="lt-LT"/>
        </w:rPr>
        <w:t xml:space="preserve"> darbai, kurie padeda mažinti sujungimų pralaidumą, diegiama </w:t>
      </w:r>
      <w:proofErr w:type="spellStart"/>
      <w:r w:rsidRPr="00F325D0">
        <w:rPr>
          <w:lang w:val="lt-LT"/>
        </w:rPr>
        <w:t>elektroakum</w:t>
      </w:r>
      <w:r w:rsidR="00EB3532" w:rsidRPr="00F325D0">
        <w:rPr>
          <w:lang w:val="lt-LT"/>
        </w:rPr>
        <w:t>uliacinė</w:t>
      </w:r>
      <w:proofErr w:type="spellEnd"/>
      <w:r w:rsidR="00EB3532" w:rsidRPr="00F325D0">
        <w:rPr>
          <w:lang w:val="lt-LT"/>
        </w:rPr>
        <w:t xml:space="preserve"> apšildymo sistema. 2016</w:t>
      </w:r>
      <w:r w:rsidR="005312EF">
        <w:rPr>
          <w:lang w:val="lt-LT"/>
        </w:rPr>
        <w:t xml:space="preserve"> m. R</w:t>
      </w:r>
      <w:r w:rsidRPr="00F325D0">
        <w:rPr>
          <w:lang w:val="lt-LT"/>
        </w:rPr>
        <w:t xml:space="preserve">otušė </w:t>
      </w:r>
      <w:r w:rsidR="005312EF">
        <w:rPr>
          <w:lang w:val="lt-LT"/>
        </w:rPr>
        <w:t>atliko</w:t>
      </w:r>
      <w:r w:rsidR="00EB3532" w:rsidRPr="00F325D0">
        <w:rPr>
          <w:lang w:val="lt-LT"/>
        </w:rPr>
        <w:t xml:space="preserve"> </w:t>
      </w:r>
      <w:r w:rsidRPr="00F325D0">
        <w:rPr>
          <w:lang w:val="lt-LT"/>
        </w:rPr>
        <w:t>kosmetini</w:t>
      </w:r>
      <w:r w:rsidR="005312EF">
        <w:rPr>
          <w:lang w:val="lt-LT"/>
        </w:rPr>
        <w:t>us sienų dažymo darbus</w:t>
      </w:r>
      <w:r w:rsidRPr="00F325D0">
        <w:rPr>
          <w:lang w:val="lt-LT"/>
        </w:rPr>
        <w:t xml:space="preserve">, išvalyti langai, </w:t>
      </w:r>
      <w:r w:rsidR="005312EF">
        <w:rPr>
          <w:lang w:val="lt-LT"/>
        </w:rPr>
        <w:t xml:space="preserve">išplautos </w:t>
      </w:r>
      <w:r w:rsidRPr="00F325D0">
        <w:rPr>
          <w:lang w:val="lt-LT"/>
        </w:rPr>
        <w:t xml:space="preserve">užuolaidos. </w:t>
      </w:r>
    </w:p>
    <w:p w:rsidR="00EB3532" w:rsidRPr="00F325D0" w:rsidRDefault="00EB3532" w:rsidP="00905999">
      <w:pPr>
        <w:jc w:val="both"/>
        <w:rPr>
          <w:lang w:val="lt-LT"/>
        </w:rPr>
      </w:pPr>
      <w:r w:rsidRPr="00F325D0">
        <w:rPr>
          <w:lang w:val="lt-LT"/>
        </w:rPr>
        <w:tab/>
        <w:t>20</w:t>
      </w:r>
      <w:r w:rsidR="006A3CC7" w:rsidRPr="00F325D0">
        <w:rPr>
          <w:lang w:val="lt-LT"/>
        </w:rPr>
        <w:t>16 m. parengti šie investiciniai projektai:</w:t>
      </w:r>
    </w:p>
    <w:p w:rsidR="006A3CC7" w:rsidRPr="00F325D0" w:rsidRDefault="006A3CC7" w:rsidP="00446426">
      <w:pPr>
        <w:pStyle w:val="Sraopastraipa"/>
        <w:numPr>
          <w:ilvl w:val="0"/>
          <w:numId w:val="15"/>
        </w:numPr>
        <w:ind w:left="0" w:firstLine="360"/>
        <w:jc w:val="both"/>
        <w:rPr>
          <w:lang w:val="lt-LT"/>
        </w:rPr>
      </w:pPr>
      <w:r w:rsidRPr="00F325D0">
        <w:rPr>
          <w:color w:val="000000"/>
          <w:kern w:val="24"/>
          <w:lang w:val="lt-LT"/>
        </w:rPr>
        <w:t>Šilumos siurblio (oras-oras) įrengimo investicinis projektas (energijos ir šalto vandens sąnaudas mažinantis projektas.</w:t>
      </w:r>
    </w:p>
    <w:p w:rsidR="006A3CC7" w:rsidRPr="00F325D0" w:rsidRDefault="006A3CC7" w:rsidP="006A3CC7">
      <w:pPr>
        <w:pStyle w:val="Sraopastraipa"/>
        <w:numPr>
          <w:ilvl w:val="0"/>
          <w:numId w:val="15"/>
        </w:numPr>
        <w:jc w:val="both"/>
        <w:rPr>
          <w:lang w:val="lt-LT"/>
        </w:rPr>
      </w:pPr>
      <w:r w:rsidRPr="00F325D0">
        <w:rPr>
          <w:lang w:val="lt-LT"/>
        </w:rPr>
        <w:t>Kultūros pastato – Rotušės, Didžioji g. 31, Vilniuje kapitalinis remontas.</w:t>
      </w:r>
    </w:p>
    <w:p w:rsidR="00253F5E" w:rsidRPr="00F325D0" w:rsidRDefault="00253F5E" w:rsidP="00253F5E">
      <w:pPr>
        <w:pStyle w:val="Sraopastraipa"/>
        <w:jc w:val="both"/>
        <w:rPr>
          <w:lang w:val="lt-LT"/>
        </w:rPr>
      </w:pPr>
      <w:r w:rsidRPr="00F325D0">
        <w:rPr>
          <w:lang w:val="lt-LT"/>
        </w:rPr>
        <w:t>Kol kas lėšos investiciniams projektams nėra gautos.</w:t>
      </w:r>
    </w:p>
    <w:p w:rsidR="003D6923" w:rsidRPr="00F325D0" w:rsidRDefault="003D6923" w:rsidP="00905999">
      <w:pPr>
        <w:jc w:val="both"/>
        <w:rPr>
          <w:lang w:val="lt-LT"/>
        </w:rPr>
      </w:pPr>
      <w:r w:rsidRPr="00F325D0">
        <w:rPr>
          <w:lang w:val="lt-LT"/>
        </w:rPr>
        <w:tab/>
      </w:r>
      <w:r w:rsidR="00EB3532" w:rsidRPr="00F325D0">
        <w:rPr>
          <w:lang w:val="lt-LT"/>
        </w:rPr>
        <w:t xml:space="preserve">2016 m. buvo </w:t>
      </w:r>
      <w:r w:rsidRPr="00F325D0">
        <w:rPr>
          <w:lang w:val="lt-LT"/>
        </w:rPr>
        <w:t>techniškai tvarkomi Rotušėje esantys</w:t>
      </w:r>
      <w:r w:rsidR="006A3CC7" w:rsidRPr="00F325D0">
        <w:rPr>
          <w:lang w:val="lt-LT"/>
        </w:rPr>
        <w:t xml:space="preserve"> muzikos</w:t>
      </w:r>
      <w:r w:rsidRPr="00F325D0">
        <w:rPr>
          <w:lang w:val="lt-LT"/>
        </w:rPr>
        <w:t xml:space="preserve"> instrumentai (vargonai, fortepijonai, klavesinas). </w:t>
      </w:r>
    </w:p>
    <w:p w:rsidR="003D6923" w:rsidRPr="00F325D0" w:rsidRDefault="00EB3532" w:rsidP="00CB5D15">
      <w:pPr>
        <w:jc w:val="both"/>
        <w:rPr>
          <w:lang w:val="lt-LT"/>
        </w:rPr>
      </w:pPr>
      <w:r w:rsidRPr="00F325D0">
        <w:rPr>
          <w:lang w:val="lt-LT"/>
        </w:rPr>
        <w:lastRenderedPageBreak/>
        <w:tab/>
      </w:r>
      <w:r w:rsidR="00253F5E" w:rsidRPr="00F325D0">
        <w:rPr>
          <w:lang w:val="lt-LT"/>
        </w:rPr>
        <w:t>N</w:t>
      </w:r>
      <w:r w:rsidR="003D6923" w:rsidRPr="00F325D0">
        <w:rPr>
          <w:iCs/>
          <w:lang w:val="lt-LT"/>
        </w:rPr>
        <w:t>ekilnojamasis turtas</w:t>
      </w:r>
      <w:r w:rsidR="003D6923" w:rsidRPr="00F325D0">
        <w:rPr>
          <w:lang w:val="lt-LT"/>
        </w:rPr>
        <w:t>:</w:t>
      </w:r>
    </w:p>
    <w:p w:rsidR="003D6923" w:rsidRPr="00F325D0" w:rsidRDefault="003D6923" w:rsidP="00446426">
      <w:pPr>
        <w:pStyle w:val="Sraopastraipa"/>
        <w:numPr>
          <w:ilvl w:val="0"/>
          <w:numId w:val="7"/>
        </w:numPr>
        <w:ind w:left="0" w:firstLine="502"/>
        <w:jc w:val="both"/>
        <w:rPr>
          <w:lang w:val="lt-LT"/>
        </w:rPr>
      </w:pPr>
      <w:proofErr w:type="spellStart"/>
      <w:r w:rsidRPr="00F325D0">
        <w:rPr>
          <w:color w:val="000000"/>
          <w:kern w:val="24"/>
          <w:lang w:val="lt-LT"/>
        </w:rPr>
        <w:t>VšĮ</w:t>
      </w:r>
      <w:proofErr w:type="spellEnd"/>
      <w:r w:rsidRPr="00F325D0">
        <w:rPr>
          <w:color w:val="000000"/>
          <w:kern w:val="24"/>
          <w:lang w:val="lt-LT"/>
        </w:rPr>
        <w:t xml:space="preserve"> Vilniaus rotušė dalį pastato valdo patikėjimo teise (1927,57 kv. m), vadovaujantis Vilniaus miesto savivaldybės </w:t>
      </w:r>
      <w:r w:rsidR="005312EF">
        <w:rPr>
          <w:color w:val="000000"/>
          <w:kern w:val="24"/>
          <w:lang w:val="lt-LT"/>
        </w:rPr>
        <w:t xml:space="preserve">tarybos </w:t>
      </w:r>
      <w:r w:rsidRPr="00F325D0">
        <w:rPr>
          <w:color w:val="000000"/>
          <w:kern w:val="24"/>
          <w:lang w:val="lt-LT"/>
        </w:rPr>
        <w:t>2013 m. vasario 15 d. sprendimu Nr. 1-1065</w:t>
      </w:r>
      <w:r w:rsidR="005312EF">
        <w:rPr>
          <w:color w:val="000000"/>
          <w:kern w:val="24"/>
          <w:lang w:val="lt-LT"/>
        </w:rPr>
        <w:t>;</w:t>
      </w:r>
      <w:r w:rsidR="00253F5E" w:rsidRPr="00F325D0">
        <w:rPr>
          <w:color w:val="000000"/>
          <w:kern w:val="24"/>
          <w:lang w:val="lt-LT"/>
        </w:rPr>
        <w:t xml:space="preserve"> </w:t>
      </w:r>
    </w:p>
    <w:p w:rsidR="003D6923" w:rsidRPr="00F325D0" w:rsidRDefault="003D6923" w:rsidP="00446426">
      <w:pPr>
        <w:pStyle w:val="Sraopastraipa"/>
        <w:numPr>
          <w:ilvl w:val="0"/>
          <w:numId w:val="7"/>
        </w:numPr>
        <w:ind w:left="0" w:firstLine="502"/>
        <w:jc w:val="both"/>
        <w:rPr>
          <w:lang w:val="lt-LT"/>
        </w:rPr>
      </w:pPr>
      <w:r w:rsidRPr="00F325D0">
        <w:rPr>
          <w:color w:val="000000"/>
          <w:kern w:val="24"/>
          <w:lang w:val="lt-LT"/>
        </w:rPr>
        <w:t>220 kv. m pastato valdo UAB „Palangos tauras“ pagal 2006 m. gruodžio 19 d. sutartį Nr. 2068 (nauja redakcija 2014 m. birželio 14 d. Nr. A466-2339);</w:t>
      </w:r>
    </w:p>
    <w:p w:rsidR="003D6923" w:rsidRPr="00F325D0" w:rsidRDefault="003D6923" w:rsidP="00446426">
      <w:pPr>
        <w:pStyle w:val="Sraopastraipa"/>
        <w:numPr>
          <w:ilvl w:val="0"/>
          <w:numId w:val="7"/>
        </w:numPr>
        <w:ind w:left="0" w:firstLine="502"/>
        <w:jc w:val="both"/>
        <w:rPr>
          <w:lang w:val="lt-LT"/>
        </w:rPr>
      </w:pPr>
      <w:r w:rsidRPr="00F325D0">
        <w:rPr>
          <w:color w:val="000000"/>
          <w:kern w:val="24"/>
          <w:lang w:val="lt-LT"/>
        </w:rPr>
        <w:t>33,38 kv. m pastato valdo Savivaldybės įmonė „Vilniaus turizmo informacijos centras“ pagal 2012 m. gruodžio 21</w:t>
      </w:r>
      <w:r w:rsidR="00EB3D0E" w:rsidRPr="00F325D0">
        <w:rPr>
          <w:color w:val="000000"/>
          <w:kern w:val="24"/>
          <w:lang w:val="lt-LT"/>
        </w:rPr>
        <w:t xml:space="preserve"> d. Panaudos sutartį Nr. A467-726-(2.14.1.17-</w:t>
      </w:r>
      <w:r w:rsidRPr="00F325D0">
        <w:rPr>
          <w:color w:val="000000"/>
          <w:kern w:val="24"/>
          <w:lang w:val="lt-LT"/>
        </w:rPr>
        <w:t>EK5).</w:t>
      </w:r>
    </w:p>
    <w:p w:rsidR="003D6923" w:rsidRPr="00F325D0" w:rsidRDefault="003D6923" w:rsidP="001878E0">
      <w:pPr>
        <w:jc w:val="both"/>
        <w:rPr>
          <w:b/>
          <w:bCs/>
          <w:lang w:val="lt-LT" w:eastAsia="ar-SA"/>
        </w:rPr>
      </w:pPr>
    </w:p>
    <w:p w:rsidR="003D6923" w:rsidRPr="00F325D0" w:rsidRDefault="003D6923" w:rsidP="00F325D0">
      <w:pPr>
        <w:jc w:val="center"/>
        <w:rPr>
          <w:b/>
          <w:bCs/>
          <w:lang w:val="lt-LT" w:eastAsia="ar-SA"/>
        </w:rPr>
      </w:pPr>
      <w:r w:rsidRPr="00F325D0">
        <w:rPr>
          <w:b/>
          <w:bCs/>
          <w:lang w:val="lt-LT" w:eastAsia="ar-SA"/>
        </w:rPr>
        <w:t>ROTUŠĖS PAJAMOS  IR JŲ ŠALTINIAI</w:t>
      </w:r>
    </w:p>
    <w:tbl>
      <w:tblPr>
        <w:tblW w:w="9923" w:type="dxa"/>
        <w:tblInd w:w="108" w:type="dxa"/>
        <w:tblLook w:val="00A0" w:firstRow="1" w:lastRow="0" w:firstColumn="1" w:lastColumn="0" w:noHBand="0" w:noVBand="0"/>
      </w:tblPr>
      <w:tblGrid>
        <w:gridCol w:w="7938"/>
        <w:gridCol w:w="1985"/>
      </w:tblGrid>
      <w:tr w:rsidR="00F325D0" w:rsidRPr="00F325D0" w:rsidTr="00F325D0">
        <w:trPr>
          <w:trHeight w:val="315"/>
        </w:trPr>
        <w:tc>
          <w:tcPr>
            <w:tcW w:w="7938" w:type="dxa"/>
            <w:tcBorders>
              <w:top w:val="nil"/>
              <w:left w:val="nil"/>
              <w:bottom w:val="single" w:sz="4" w:space="0" w:color="auto"/>
              <w:right w:val="nil"/>
            </w:tcBorders>
            <w:noWrap/>
            <w:vAlign w:val="bottom"/>
          </w:tcPr>
          <w:p w:rsidR="003D6923" w:rsidRPr="00F325D0" w:rsidRDefault="00F325D0" w:rsidP="00F325D0">
            <w:pPr>
              <w:rPr>
                <w:lang w:val="lt-LT"/>
              </w:rPr>
            </w:pPr>
            <w:r>
              <w:rPr>
                <w:lang w:val="lt-LT"/>
              </w:rPr>
              <w:t xml:space="preserve">           </w:t>
            </w:r>
          </w:p>
        </w:tc>
        <w:tc>
          <w:tcPr>
            <w:tcW w:w="1985" w:type="dxa"/>
            <w:tcBorders>
              <w:top w:val="nil"/>
              <w:left w:val="nil"/>
              <w:bottom w:val="single" w:sz="4" w:space="0" w:color="auto"/>
              <w:right w:val="nil"/>
            </w:tcBorders>
            <w:noWrap/>
            <w:vAlign w:val="bottom"/>
          </w:tcPr>
          <w:p w:rsidR="003D6923" w:rsidRPr="00F325D0" w:rsidRDefault="003D6923" w:rsidP="00F325D0">
            <w:pPr>
              <w:rPr>
                <w:lang w:val="lt-LT"/>
              </w:rPr>
            </w:pPr>
            <w:r w:rsidRPr="00F325D0">
              <w:rPr>
                <w:lang w:val="lt-LT"/>
              </w:rPr>
              <w:t xml:space="preserve">                    </w:t>
            </w:r>
          </w:p>
        </w:tc>
      </w:tr>
      <w:tr w:rsidR="00F325D0" w:rsidRPr="00F325D0" w:rsidTr="00F325D0">
        <w:trPr>
          <w:trHeight w:val="315"/>
        </w:trPr>
        <w:tc>
          <w:tcPr>
            <w:tcW w:w="7938"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jc w:val="center"/>
              <w:rPr>
                <w:bCs/>
                <w:i/>
                <w:lang w:val="lt-LT"/>
              </w:rPr>
            </w:pPr>
            <w:r w:rsidRPr="00F325D0">
              <w:rPr>
                <w:bCs/>
                <w:i/>
                <w:lang w:val="lt-LT"/>
              </w:rPr>
              <w:t>Pavadinimas</w:t>
            </w:r>
          </w:p>
        </w:tc>
        <w:tc>
          <w:tcPr>
            <w:tcW w:w="1985" w:type="dxa"/>
            <w:tcBorders>
              <w:top w:val="single" w:sz="4" w:space="0" w:color="auto"/>
              <w:left w:val="nil"/>
              <w:bottom w:val="single" w:sz="4" w:space="0" w:color="auto"/>
              <w:right w:val="single" w:sz="4" w:space="0" w:color="auto"/>
            </w:tcBorders>
            <w:noWrap/>
            <w:vAlign w:val="bottom"/>
          </w:tcPr>
          <w:p w:rsidR="003D6923" w:rsidRPr="00F325D0" w:rsidRDefault="003D6923" w:rsidP="00F325D0">
            <w:pPr>
              <w:jc w:val="center"/>
              <w:rPr>
                <w:bCs/>
                <w:i/>
                <w:lang w:val="lt-LT"/>
              </w:rPr>
            </w:pPr>
            <w:proofErr w:type="spellStart"/>
            <w:r w:rsidRPr="00F325D0">
              <w:rPr>
                <w:bCs/>
                <w:i/>
                <w:lang w:val="lt-LT"/>
              </w:rPr>
              <w:t>Eur</w:t>
            </w:r>
            <w:proofErr w:type="spellEnd"/>
          </w:p>
        </w:tc>
      </w:tr>
      <w:tr w:rsidR="00F325D0" w:rsidRPr="00F325D0" w:rsidTr="00F325D0">
        <w:trPr>
          <w:trHeight w:val="315"/>
        </w:trPr>
        <w:tc>
          <w:tcPr>
            <w:tcW w:w="7938"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Vilniaus m. savivaldybės dotacija</w:t>
            </w:r>
          </w:p>
        </w:tc>
        <w:tc>
          <w:tcPr>
            <w:tcW w:w="1985" w:type="dxa"/>
            <w:tcBorders>
              <w:top w:val="single" w:sz="4" w:space="0" w:color="auto"/>
              <w:left w:val="nil"/>
              <w:bottom w:val="single" w:sz="4" w:space="0" w:color="auto"/>
              <w:right w:val="single" w:sz="4" w:space="0" w:color="auto"/>
            </w:tcBorders>
            <w:noWrap/>
            <w:vAlign w:val="bottom"/>
          </w:tcPr>
          <w:p w:rsidR="003D6923" w:rsidRPr="00F325D0" w:rsidRDefault="008156BD" w:rsidP="00F325D0">
            <w:pPr>
              <w:jc w:val="center"/>
              <w:rPr>
                <w:lang w:val="lt-LT"/>
              </w:rPr>
            </w:pPr>
            <w:r w:rsidRPr="00F325D0">
              <w:rPr>
                <w:lang w:val="lt-LT"/>
              </w:rPr>
              <w:t>143500</w:t>
            </w:r>
          </w:p>
        </w:tc>
      </w:tr>
      <w:tr w:rsidR="00F325D0" w:rsidRPr="00F325D0" w:rsidTr="00F325D0">
        <w:trPr>
          <w:trHeight w:val="315"/>
        </w:trPr>
        <w:tc>
          <w:tcPr>
            <w:tcW w:w="7938" w:type="dxa"/>
            <w:tcBorders>
              <w:top w:val="nil"/>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Vilniaus m. savivaldybės lėšos savivaldybės renginiams</w:t>
            </w:r>
          </w:p>
        </w:tc>
        <w:tc>
          <w:tcPr>
            <w:tcW w:w="1985" w:type="dxa"/>
            <w:tcBorders>
              <w:top w:val="nil"/>
              <w:left w:val="nil"/>
              <w:bottom w:val="single" w:sz="4" w:space="0" w:color="auto"/>
              <w:right w:val="single" w:sz="4" w:space="0" w:color="auto"/>
            </w:tcBorders>
            <w:noWrap/>
            <w:vAlign w:val="bottom"/>
          </w:tcPr>
          <w:p w:rsidR="003D6923" w:rsidRPr="00F325D0" w:rsidRDefault="008156BD" w:rsidP="00F325D0">
            <w:pPr>
              <w:jc w:val="center"/>
              <w:rPr>
                <w:lang w:val="lt-LT"/>
              </w:rPr>
            </w:pPr>
            <w:r w:rsidRPr="00F325D0">
              <w:rPr>
                <w:lang w:val="lt-LT"/>
              </w:rPr>
              <w:t>89093</w:t>
            </w:r>
          </w:p>
        </w:tc>
      </w:tr>
      <w:tr w:rsidR="00F325D0" w:rsidRPr="00F325D0" w:rsidTr="00F325D0">
        <w:trPr>
          <w:trHeight w:val="315"/>
        </w:trPr>
        <w:tc>
          <w:tcPr>
            <w:tcW w:w="7938" w:type="dxa"/>
            <w:tcBorders>
              <w:top w:val="nil"/>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Lietuvos kultūros tarybos lėšos vykdomiems projektams</w:t>
            </w:r>
          </w:p>
        </w:tc>
        <w:tc>
          <w:tcPr>
            <w:tcW w:w="1985" w:type="dxa"/>
            <w:tcBorders>
              <w:top w:val="nil"/>
              <w:left w:val="nil"/>
              <w:bottom w:val="single" w:sz="4" w:space="0" w:color="auto"/>
              <w:right w:val="single" w:sz="4" w:space="0" w:color="auto"/>
            </w:tcBorders>
            <w:noWrap/>
            <w:vAlign w:val="bottom"/>
          </w:tcPr>
          <w:p w:rsidR="003D6923" w:rsidRPr="00F325D0" w:rsidRDefault="008156BD" w:rsidP="00F325D0">
            <w:pPr>
              <w:jc w:val="center"/>
              <w:rPr>
                <w:lang w:val="lt-LT"/>
              </w:rPr>
            </w:pPr>
            <w:r w:rsidRPr="00F325D0">
              <w:rPr>
                <w:lang w:val="lt-LT"/>
              </w:rPr>
              <w:t>20000</w:t>
            </w:r>
          </w:p>
        </w:tc>
      </w:tr>
      <w:tr w:rsidR="00F325D0" w:rsidRPr="00F325D0" w:rsidTr="00F325D0">
        <w:trPr>
          <w:trHeight w:val="630"/>
        </w:trPr>
        <w:tc>
          <w:tcPr>
            <w:tcW w:w="7938" w:type="dxa"/>
            <w:tcBorders>
              <w:top w:val="nil"/>
              <w:left w:val="single" w:sz="4" w:space="0" w:color="auto"/>
              <w:bottom w:val="single" w:sz="4" w:space="0" w:color="auto"/>
              <w:right w:val="single" w:sz="4" w:space="0" w:color="auto"/>
            </w:tcBorders>
            <w:vAlign w:val="bottom"/>
          </w:tcPr>
          <w:p w:rsidR="003D6923" w:rsidRPr="00F325D0" w:rsidRDefault="003D6923" w:rsidP="00F325D0">
            <w:pPr>
              <w:rPr>
                <w:lang w:val="lt-LT"/>
              </w:rPr>
            </w:pPr>
            <w:r w:rsidRPr="00F325D0">
              <w:rPr>
                <w:lang w:val="lt-LT"/>
              </w:rPr>
              <w:t>ES lėšos projektui „Tarptautinis tęstinis meno ir kultūros kūrėjų miestų tinklas „CreArt“ Vilniuje“</w:t>
            </w:r>
          </w:p>
        </w:tc>
        <w:tc>
          <w:tcPr>
            <w:tcW w:w="1985" w:type="dxa"/>
            <w:tcBorders>
              <w:top w:val="nil"/>
              <w:left w:val="nil"/>
              <w:bottom w:val="single" w:sz="4" w:space="0" w:color="auto"/>
              <w:right w:val="single" w:sz="4" w:space="0" w:color="auto"/>
            </w:tcBorders>
            <w:noWrap/>
            <w:vAlign w:val="bottom"/>
          </w:tcPr>
          <w:p w:rsidR="003D6923" w:rsidRPr="00F325D0" w:rsidRDefault="008156BD" w:rsidP="00F325D0">
            <w:pPr>
              <w:jc w:val="center"/>
              <w:rPr>
                <w:lang w:val="lt-LT"/>
              </w:rPr>
            </w:pPr>
            <w:r w:rsidRPr="00F325D0">
              <w:rPr>
                <w:lang w:val="lt-LT"/>
              </w:rPr>
              <w:t>22767</w:t>
            </w:r>
          </w:p>
        </w:tc>
      </w:tr>
      <w:tr w:rsidR="00F325D0" w:rsidRPr="00F325D0" w:rsidTr="00F325D0">
        <w:trPr>
          <w:trHeight w:val="315"/>
        </w:trPr>
        <w:tc>
          <w:tcPr>
            <w:tcW w:w="7938" w:type="dxa"/>
            <w:tcBorders>
              <w:top w:val="nil"/>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 xml:space="preserve">Gauta parama </w:t>
            </w:r>
          </w:p>
        </w:tc>
        <w:tc>
          <w:tcPr>
            <w:tcW w:w="1985" w:type="dxa"/>
            <w:tcBorders>
              <w:top w:val="nil"/>
              <w:left w:val="nil"/>
              <w:bottom w:val="single" w:sz="4" w:space="0" w:color="auto"/>
              <w:right w:val="single" w:sz="4" w:space="0" w:color="auto"/>
            </w:tcBorders>
            <w:noWrap/>
            <w:vAlign w:val="bottom"/>
          </w:tcPr>
          <w:p w:rsidR="003D6923" w:rsidRPr="00F325D0" w:rsidRDefault="008156BD" w:rsidP="00F325D0">
            <w:pPr>
              <w:jc w:val="center"/>
              <w:rPr>
                <w:lang w:val="lt-LT"/>
              </w:rPr>
            </w:pPr>
            <w:r w:rsidRPr="00F325D0">
              <w:rPr>
                <w:lang w:val="lt-LT"/>
              </w:rPr>
              <w:t>4844</w:t>
            </w:r>
          </w:p>
        </w:tc>
      </w:tr>
      <w:tr w:rsidR="00F325D0" w:rsidRPr="00F325D0" w:rsidTr="00F325D0">
        <w:trPr>
          <w:trHeight w:val="315"/>
        </w:trPr>
        <w:tc>
          <w:tcPr>
            <w:tcW w:w="7938" w:type="dxa"/>
            <w:tcBorders>
              <w:top w:val="nil"/>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Pajamos už suteiktas paslaugas</w:t>
            </w:r>
          </w:p>
        </w:tc>
        <w:tc>
          <w:tcPr>
            <w:tcW w:w="1985" w:type="dxa"/>
            <w:tcBorders>
              <w:top w:val="nil"/>
              <w:left w:val="nil"/>
              <w:bottom w:val="single" w:sz="4" w:space="0" w:color="auto"/>
              <w:right w:val="single" w:sz="4" w:space="0" w:color="auto"/>
            </w:tcBorders>
            <w:noWrap/>
            <w:vAlign w:val="bottom"/>
          </w:tcPr>
          <w:p w:rsidR="003D6923" w:rsidRPr="00F325D0" w:rsidRDefault="008156BD" w:rsidP="00F325D0">
            <w:pPr>
              <w:jc w:val="center"/>
              <w:rPr>
                <w:lang w:val="lt-LT"/>
              </w:rPr>
            </w:pPr>
            <w:r w:rsidRPr="00F325D0">
              <w:rPr>
                <w:lang w:val="lt-LT"/>
              </w:rPr>
              <w:t>103237</w:t>
            </w:r>
          </w:p>
        </w:tc>
      </w:tr>
      <w:tr w:rsidR="00F325D0" w:rsidRPr="00F325D0" w:rsidTr="00F325D0">
        <w:trPr>
          <w:trHeight w:val="315"/>
        </w:trPr>
        <w:tc>
          <w:tcPr>
            <w:tcW w:w="7938" w:type="dxa"/>
            <w:tcBorders>
              <w:top w:val="nil"/>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Kitos pajamos</w:t>
            </w:r>
          </w:p>
        </w:tc>
        <w:tc>
          <w:tcPr>
            <w:tcW w:w="1985" w:type="dxa"/>
            <w:tcBorders>
              <w:top w:val="nil"/>
              <w:left w:val="nil"/>
              <w:bottom w:val="single" w:sz="4" w:space="0" w:color="auto"/>
              <w:right w:val="single" w:sz="4" w:space="0" w:color="auto"/>
            </w:tcBorders>
            <w:noWrap/>
            <w:vAlign w:val="bottom"/>
          </w:tcPr>
          <w:p w:rsidR="003D6923" w:rsidRPr="00F325D0" w:rsidRDefault="008156BD" w:rsidP="00F325D0">
            <w:pPr>
              <w:jc w:val="center"/>
              <w:rPr>
                <w:lang w:val="lt-LT"/>
              </w:rPr>
            </w:pPr>
            <w:r w:rsidRPr="00F325D0">
              <w:rPr>
                <w:lang w:val="lt-LT"/>
              </w:rPr>
              <w:t>1720</w:t>
            </w:r>
          </w:p>
        </w:tc>
      </w:tr>
      <w:tr w:rsidR="00F325D0" w:rsidRPr="00F325D0" w:rsidTr="00F325D0">
        <w:trPr>
          <w:trHeight w:val="315"/>
        </w:trPr>
        <w:tc>
          <w:tcPr>
            <w:tcW w:w="7938" w:type="dxa"/>
            <w:tcBorders>
              <w:top w:val="nil"/>
              <w:left w:val="single" w:sz="4" w:space="0" w:color="auto"/>
              <w:bottom w:val="single" w:sz="4" w:space="0" w:color="auto"/>
              <w:right w:val="single" w:sz="4" w:space="0" w:color="auto"/>
            </w:tcBorders>
            <w:noWrap/>
            <w:vAlign w:val="bottom"/>
          </w:tcPr>
          <w:p w:rsidR="003D6923" w:rsidRPr="00F325D0" w:rsidRDefault="003D6923" w:rsidP="00F325D0">
            <w:pPr>
              <w:rPr>
                <w:b/>
                <w:bCs/>
                <w:lang w:val="lt-LT"/>
              </w:rPr>
            </w:pPr>
            <w:r w:rsidRPr="00F325D0">
              <w:rPr>
                <w:b/>
                <w:bCs/>
                <w:lang w:val="lt-LT"/>
              </w:rPr>
              <w:t>Viso:</w:t>
            </w:r>
          </w:p>
        </w:tc>
        <w:tc>
          <w:tcPr>
            <w:tcW w:w="1985" w:type="dxa"/>
            <w:tcBorders>
              <w:top w:val="nil"/>
              <w:left w:val="nil"/>
              <w:bottom w:val="single" w:sz="4" w:space="0" w:color="auto"/>
              <w:right w:val="single" w:sz="4" w:space="0" w:color="auto"/>
            </w:tcBorders>
            <w:noWrap/>
            <w:vAlign w:val="bottom"/>
          </w:tcPr>
          <w:p w:rsidR="003D6923" w:rsidRPr="00F325D0" w:rsidRDefault="008156BD" w:rsidP="00F325D0">
            <w:pPr>
              <w:jc w:val="center"/>
              <w:rPr>
                <w:b/>
                <w:bCs/>
                <w:lang w:val="lt-LT"/>
              </w:rPr>
            </w:pPr>
            <w:r w:rsidRPr="00F325D0">
              <w:rPr>
                <w:b/>
                <w:bCs/>
                <w:lang w:val="lt-LT"/>
              </w:rPr>
              <w:t>385161</w:t>
            </w:r>
          </w:p>
        </w:tc>
      </w:tr>
    </w:tbl>
    <w:p w:rsidR="003D6923" w:rsidRPr="00F325D0" w:rsidRDefault="003D6923" w:rsidP="00F325D0">
      <w:pPr>
        <w:tabs>
          <w:tab w:val="left" w:pos="900"/>
        </w:tabs>
        <w:rPr>
          <w:b/>
          <w:bCs/>
          <w:lang w:val="lt-LT" w:eastAsia="ar-SA"/>
        </w:rPr>
      </w:pPr>
    </w:p>
    <w:tbl>
      <w:tblPr>
        <w:tblW w:w="9923" w:type="dxa"/>
        <w:tblInd w:w="108" w:type="dxa"/>
        <w:tblLook w:val="00A0" w:firstRow="1" w:lastRow="0" w:firstColumn="1" w:lastColumn="0" w:noHBand="0" w:noVBand="0"/>
      </w:tblPr>
      <w:tblGrid>
        <w:gridCol w:w="2977"/>
        <w:gridCol w:w="4961"/>
        <w:gridCol w:w="1985"/>
      </w:tblGrid>
      <w:tr w:rsidR="00F325D0" w:rsidRPr="00B41B97" w:rsidTr="00F325D0">
        <w:trPr>
          <w:trHeight w:val="315"/>
        </w:trPr>
        <w:tc>
          <w:tcPr>
            <w:tcW w:w="7938" w:type="dxa"/>
            <w:gridSpan w:val="2"/>
            <w:tcBorders>
              <w:top w:val="nil"/>
              <w:left w:val="nil"/>
              <w:bottom w:val="nil"/>
              <w:right w:val="nil"/>
            </w:tcBorders>
            <w:noWrap/>
            <w:vAlign w:val="bottom"/>
          </w:tcPr>
          <w:p w:rsidR="003D6923" w:rsidRPr="00F325D0" w:rsidRDefault="003D6923" w:rsidP="00F325D0">
            <w:pPr>
              <w:rPr>
                <w:bCs/>
                <w:lang w:val="lt-LT"/>
              </w:rPr>
            </w:pPr>
            <w:r w:rsidRPr="00F325D0">
              <w:rPr>
                <w:bCs/>
                <w:lang w:val="lt-LT"/>
              </w:rPr>
              <w:t>Lėšų panaudojimas pagal ekonominės klasifikacijos straipsnius</w:t>
            </w:r>
            <w:r w:rsidR="00F325D0">
              <w:rPr>
                <w:bCs/>
                <w:lang w:val="lt-LT"/>
              </w:rPr>
              <w:t>:</w:t>
            </w:r>
          </w:p>
        </w:tc>
        <w:tc>
          <w:tcPr>
            <w:tcW w:w="1985" w:type="dxa"/>
            <w:tcBorders>
              <w:top w:val="nil"/>
              <w:left w:val="nil"/>
              <w:bottom w:val="nil"/>
              <w:right w:val="nil"/>
            </w:tcBorders>
            <w:noWrap/>
            <w:vAlign w:val="bottom"/>
          </w:tcPr>
          <w:p w:rsidR="003D6923" w:rsidRPr="00F325D0" w:rsidRDefault="003D6923" w:rsidP="00F325D0">
            <w:pPr>
              <w:rPr>
                <w:b/>
                <w:bCs/>
                <w:lang w:val="lt-LT"/>
              </w:rPr>
            </w:pPr>
          </w:p>
        </w:tc>
      </w:tr>
      <w:tr w:rsidR="00F325D0" w:rsidRPr="00B41B97" w:rsidTr="00F325D0">
        <w:trPr>
          <w:trHeight w:val="315"/>
        </w:trPr>
        <w:tc>
          <w:tcPr>
            <w:tcW w:w="2977" w:type="dxa"/>
            <w:tcBorders>
              <w:top w:val="nil"/>
              <w:left w:val="nil"/>
              <w:bottom w:val="nil"/>
              <w:right w:val="nil"/>
            </w:tcBorders>
            <w:noWrap/>
            <w:vAlign w:val="bottom"/>
          </w:tcPr>
          <w:p w:rsidR="003D6923" w:rsidRPr="00F325D0" w:rsidRDefault="003D6923" w:rsidP="00F325D0">
            <w:pPr>
              <w:jc w:val="right"/>
              <w:rPr>
                <w:lang w:val="lt-LT"/>
              </w:rPr>
            </w:pPr>
          </w:p>
        </w:tc>
        <w:tc>
          <w:tcPr>
            <w:tcW w:w="4961" w:type="dxa"/>
            <w:tcBorders>
              <w:top w:val="nil"/>
              <w:left w:val="nil"/>
              <w:bottom w:val="nil"/>
              <w:right w:val="nil"/>
            </w:tcBorders>
            <w:noWrap/>
            <w:vAlign w:val="bottom"/>
          </w:tcPr>
          <w:p w:rsidR="003D6923" w:rsidRPr="00F325D0" w:rsidRDefault="003D6923" w:rsidP="00F325D0">
            <w:pPr>
              <w:rPr>
                <w:lang w:val="lt-LT"/>
              </w:rPr>
            </w:pPr>
          </w:p>
        </w:tc>
        <w:tc>
          <w:tcPr>
            <w:tcW w:w="1985" w:type="dxa"/>
            <w:tcBorders>
              <w:top w:val="nil"/>
              <w:left w:val="nil"/>
              <w:bottom w:val="nil"/>
              <w:right w:val="nil"/>
            </w:tcBorders>
            <w:noWrap/>
            <w:vAlign w:val="bottom"/>
          </w:tcPr>
          <w:p w:rsidR="003D6923" w:rsidRPr="00F325D0" w:rsidRDefault="003D6923" w:rsidP="00F325D0">
            <w:pPr>
              <w:rPr>
                <w:lang w:val="lt-LT"/>
              </w:rPr>
            </w:pPr>
          </w:p>
        </w:tc>
      </w:tr>
      <w:tr w:rsidR="00F325D0" w:rsidRPr="00F325D0" w:rsidTr="00F325D0">
        <w:trPr>
          <w:trHeight w:val="689"/>
        </w:trPr>
        <w:tc>
          <w:tcPr>
            <w:tcW w:w="2977" w:type="dxa"/>
            <w:tcBorders>
              <w:top w:val="single" w:sz="4" w:space="0" w:color="auto"/>
              <w:left w:val="single" w:sz="4" w:space="0" w:color="auto"/>
              <w:bottom w:val="single" w:sz="4" w:space="0" w:color="auto"/>
              <w:right w:val="single" w:sz="4" w:space="0" w:color="auto"/>
            </w:tcBorders>
            <w:vAlign w:val="bottom"/>
          </w:tcPr>
          <w:p w:rsidR="003D6923" w:rsidRPr="00F325D0" w:rsidRDefault="00F325D0" w:rsidP="00F325D0">
            <w:pPr>
              <w:jc w:val="center"/>
              <w:rPr>
                <w:bCs/>
                <w:i/>
                <w:lang w:val="lt-LT"/>
              </w:rPr>
            </w:pPr>
            <w:r>
              <w:rPr>
                <w:bCs/>
                <w:i/>
                <w:lang w:val="lt-LT"/>
              </w:rPr>
              <w:t>Ekono</w:t>
            </w:r>
            <w:r w:rsidR="003D6923" w:rsidRPr="00F325D0">
              <w:rPr>
                <w:bCs/>
                <w:i/>
                <w:lang w:val="lt-LT"/>
              </w:rPr>
              <w:t>minės klasifikacijos straipsnis</w:t>
            </w:r>
          </w:p>
        </w:tc>
        <w:tc>
          <w:tcPr>
            <w:tcW w:w="4961" w:type="dxa"/>
            <w:tcBorders>
              <w:top w:val="single" w:sz="4" w:space="0" w:color="auto"/>
              <w:left w:val="nil"/>
              <w:bottom w:val="single" w:sz="4" w:space="0" w:color="auto"/>
              <w:right w:val="single" w:sz="4" w:space="0" w:color="auto"/>
            </w:tcBorders>
            <w:noWrap/>
            <w:vAlign w:val="center"/>
          </w:tcPr>
          <w:p w:rsidR="003D6923" w:rsidRPr="00F325D0" w:rsidRDefault="003D6923" w:rsidP="00F325D0">
            <w:pPr>
              <w:jc w:val="center"/>
              <w:rPr>
                <w:bCs/>
                <w:i/>
                <w:lang w:val="lt-LT"/>
              </w:rPr>
            </w:pPr>
            <w:r w:rsidRPr="00F325D0">
              <w:rPr>
                <w:bCs/>
                <w:i/>
                <w:lang w:val="lt-LT"/>
              </w:rPr>
              <w:t>Išlaidų straipsnio pavadinimas</w:t>
            </w:r>
          </w:p>
        </w:tc>
        <w:tc>
          <w:tcPr>
            <w:tcW w:w="1985" w:type="dxa"/>
            <w:tcBorders>
              <w:top w:val="single" w:sz="4" w:space="0" w:color="auto"/>
              <w:left w:val="nil"/>
              <w:bottom w:val="single" w:sz="4" w:space="0" w:color="auto"/>
              <w:right w:val="single" w:sz="4" w:space="0" w:color="auto"/>
            </w:tcBorders>
            <w:vAlign w:val="center"/>
          </w:tcPr>
          <w:p w:rsidR="003D6923" w:rsidRPr="00F325D0" w:rsidRDefault="003D6923" w:rsidP="00F325D0">
            <w:pPr>
              <w:jc w:val="center"/>
              <w:rPr>
                <w:bCs/>
                <w:i/>
                <w:lang w:val="lt-LT"/>
              </w:rPr>
            </w:pPr>
            <w:r w:rsidRPr="00F325D0">
              <w:rPr>
                <w:bCs/>
                <w:i/>
                <w:lang w:val="lt-LT"/>
              </w:rPr>
              <w:t xml:space="preserve">Išlaidos, </w:t>
            </w:r>
            <w:proofErr w:type="spellStart"/>
            <w:r w:rsidRPr="00F325D0">
              <w:rPr>
                <w:bCs/>
                <w:i/>
                <w:lang w:val="lt-LT"/>
              </w:rPr>
              <w:t>Eur</w:t>
            </w:r>
            <w:proofErr w:type="spellEnd"/>
          </w:p>
        </w:tc>
      </w:tr>
      <w:tr w:rsidR="00F325D0" w:rsidRPr="00F325D0" w:rsidTr="00F325D0">
        <w:trPr>
          <w:trHeight w:val="315"/>
        </w:trPr>
        <w:tc>
          <w:tcPr>
            <w:tcW w:w="2977" w:type="dxa"/>
            <w:tcBorders>
              <w:top w:val="nil"/>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2.8.1.1.1.2.</w:t>
            </w:r>
          </w:p>
        </w:tc>
        <w:tc>
          <w:tcPr>
            <w:tcW w:w="4961" w:type="dxa"/>
            <w:tcBorders>
              <w:top w:val="nil"/>
              <w:left w:val="nil"/>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Kitiems einamiesiems tikslams</w:t>
            </w:r>
          </w:p>
        </w:tc>
        <w:tc>
          <w:tcPr>
            <w:tcW w:w="1985" w:type="dxa"/>
            <w:tcBorders>
              <w:top w:val="nil"/>
              <w:left w:val="nil"/>
              <w:bottom w:val="single" w:sz="4" w:space="0" w:color="auto"/>
              <w:right w:val="single" w:sz="4" w:space="0" w:color="auto"/>
            </w:tcBorders>
            <w:noWrap/>
            <w:vAlign w:val="bottom"/>
          </w:tcPr>
          <w:p w:rsidR="003D6923" w:rsidRPr="00F325D0" w:rsidRDefault="00677A8F" w:rsidP="00F325D0">
            <w:pPr>
              <w:jc w:val="center"/>
              <w:rPr>
                <w:lang w:val="lt-LT"/>
              </w:rPr>
            </w:pPr>
            <w:r w:rsidRPr="00F325D0">
              <w:rPr>
                <w:lang w:val="lt-LT"/>
              </w:rPr>
              <w:t>232593</w:t>
            </w:r>
          </w:p>
        </w:tc>
      </w:tr>
      <w:tr w:rsidR="00F325D0" w:rsidRPr="00F325D0" w:rsidTr="00F325D0">
        <w:trPr>
          <w:trHeight w:val="315"/>
        </w:trPr>
        <w:tc>
          <w:tcPr>
            <w:tcW w:w="2977" w:type="dxa"/>
            <w:tcBorders>
              <w:top w:val="nil"/>
              <w:left w:val="single" w:sz="4" w:space="0" w:color="auto"/>
              <w:bottom w:val="single" w:sz="4" w:space="0" w:color="auto"/>
              <w:right w:val="single" w:sz="4" w:space="0" w:color="auto"/>
            </w:tcBorders>
            <w:noWrap/>
            <w:vAlign w:val="bottom"/>
          </w:tcPr>
          <w:p w:rsidR="003D6923" w:rsidRPr="00F325D0" w:rsidRDefault="003D6923" w:rsidP="00F325D0">
            <w:pPr>
              <w:rPr>
                <w:b/>
                <w:bCs/>
                <w:lang w:val="lt-LT"/>
              </w:rPr>
            </w:pPr>
            <w:r w:rsidRPr="00F325D0">
              <w:rPr>
                <w:b/>
                <w:bCs/>
                <w:lang w:val="lt-LT"/>
              </w:rPr>
              <w:t> </w:t>
            </w:r>
          </w:p>
        </w:tc>
        <w:tc>
          <w:tcPr>
            <w:tcW w:w="4961" w:type="dxa"/>
            <w:tcBorders>
              <w:top w:val="nil"/>
              <w:left w:val="nil"/>
              <w:bottom w:val="single" w:sz="4" w:space="0" w:color="auto"/>
              <w:right w:val="single" w:sz="4" w:space="0" w:color="auto"/>
            </w:tcBorders>
            <w:noWrap/>
            <w:vAlign w:val="bottom"/>
          </w:tcPr>
          <w:p w:rsidR="003D6923" w:rsidRPr="00F325D0" w:rsidRDefault="003D6923" w:rsidP="00F325D0">
            <w:pPr>
              <w:rPr>
                <w:b/>
                <w:bCs/>
                <w:lang w:val="lt-LT"/>
              </w:rPr>
            </w:pPr>
            <w:r w:rsidRPr="00F325D0">
              <w:rPr>
                <w:b/>
                <w:bCs/>
                <w:lang w:val="lt-LT"/>
              </w:rPr>
              <w:t>Viso:</w:t>
            </w:r>
          </w:p>
        </w:tc>
        <w:tc>
          <w:tcPr>
            <w:tcW w:w="1985" w:type="dxa"/>
            <w:tcBorders>
              <w:top w:val="nil"/>
              <w:left w:val="nil"/>
              <w:bottom w:val="single" w:sz="4" w:space="0" w:color="auto"/>
              <w:right w:val="single" w:sz="4" w:space="0" w:color="auto"/>
            </w:tcBorders>
            <w:noWrap/>
            <w:vAlign w:val="bottom"/>
          </w:tcPr>
          <w:p w:rsidR="003D6923" w:rsidRPr="00F325D0" w:rsidRDefault="003D6923" w:rsidP="00F325D0">
            <w:pPr>
              <w:jc w:val="center"/>
              <w:rPr>
                <w:b/>
                <w:bCs/>
                <w:lang w:val="lt-LT"/>
              </w:rPr>
            </w:pPr>
            <w:r w:rsidRPr="00F325D0">
              <w:rPr>
                <w:b/>
                <w:bCs/>
                <w:lang w:val="lt-LT"/>
              </w:rPr>
              <w:t>221855</w:t>
            </w:r>
          </w:p>
        </w:tc>
      </w:tr>
    </w:tbl>
    <w:p w:rsidR="003D6923" w:rsidRPr="00F325D0" w:rsidRDefault="003D6923" w:rsidP="00F325D0">
      <w:pPr>
        <w:jc w:val="both"/>
        <w:rPr>
          <w:lang w:val="lt-LT"/>
        </w:rPr>
      </w:pPr>
    </w:p>
    <w:p w:rsidR="003D6923" w:rsidRPr="00F325D0" w:rsidRDefault="003D6923" w:rsidP="00F325D0">
      <w:pPr>
        <w:jc w:val="center"/>
        <w:rPr>
          <w:b/>
          <w:bCs/>
          <w:lang w:val="lt-LT"/>
        </w:rPr>
      </w:pPr>
      <w:r w:rsidRPr="00F325D0">
        <w:rPr>
          <w:b/>
          <w:bCs/>
          <w:lang w:val="lt-LT"/>
        </w:rPr>
        <w:t>ROTUŠĖS SĄNAUDOS</w:t>
      </w:r>
    </w:p>
    <w:tbl>
      <w:tblPr>
        <w:tblW w:w="9923" w:type="dxa"/>
        <w:tblInd w:w="108" w:type="dxa"/>
        <w:tblLook w:val="00A0" w:firstRow="1" w:lastRow="0" w:firstColumn="1" w:lastColumn="0" w:noHBand="0" w:noVBand="0"/>
      </w:tblPr>
      <w:tblGrid>
        <w:gridCol w:w="7946"/>
        <w:gridCol w:w="1977"/>
      </w:tblGrid>
      <w:tr w:rsidR="00F325D0" w:rsidRPr="00F325D0" w:rsidTr="00446426">
        <w:trPr>
          <w:trHeight w:val="315"/>
        </w:trPr>
        <w:tc>
          <w:tcPr>
            <w:tcW w:w="7946" w:type="dxa"/>
            <w:tcBorders>
              <w:top w:val="nil"/>
              <w:left w:val="nil"/>
              <w:bottom w:val="single" w:sz="4" w:space="0" w:color="auto"/>
              <w:right w:val="nil"/>
            </w:tcBorders>
            <w:noWrap/>
            <w:vAlign w:val="bottom"/>
          </w:tcPr>
          <w:p w:rsidR="003D6923" w:rsidRPr="00F325D0" w:rsidRDefault="003D6923" w:rsidP="00F325D0">
            <w:pPr>
              <w:jc w:val="right"/>
              <w:rPr>
                <w:lang w:val="lt-LT"/>
              </w:rPr>
            </w:pPr>
          </w:p>
        </w:tc>
        <w:tc>
          <w:tcPr>
            <w:tcW w:w="1977" w:type="dxa"/>
            <w:tcBorders>
              <w:top w:val="nil"/>
              <w:left w:val="nil"/>
              <w:bottom w:val="single" w:sz="4" w:space="0" w:color="auto"/>
              <w:right w:val="nil"/>
            </w:tcBorders>
            <w:noWrap/>
            <w:vAlign w:val="bottom"/>
          </w:tcPr>
          <w:p w:rsidR="003D6923" w:rsidRPr="00F325D0" w:rsidRDefault="003D6923" w:rsidP="00F325D0">
            <w:pPr>
              <w:rPr>
                <w:lang w:val="lt-LT"/>
              </w:rPr>
            </w:pP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center"/>
          </w:tcPr>
          <w:p w:rsidR="003D6923" w:rsidRPr="00F325D0" w:rsidRDefault="003D6923" w:rsidP="00F325D0">
            <w:pPr>
              <w:jc w:val="center"/>
              <w:rPr>
                <w:bCs/>
                <w:i/>
                <w:lang w:val="lt-LT"/>
              </w:rPr>
            </w:pPr>
            <w:r w:rsidRPr="00F325D0">
              <w:rPr>
                <w:bCs/>
                <w:i/>
                <w:lang w:val="lt-LT"/>
              </w:rPr>
              <w:t>Pavadinimas</w:t>
            </w:r>
          </w:p>
        </w:tc>
        <w:tc>
          <w:tcPr>
            <w:tcW w:w="1977" w:type="dxa"/>
            <w:tcBorders>
              <w:top w:val="single" w:sz="4" w:space="0" w:color="auto"/>
              <w:left w:val="single" w:sz="4" w:space="0" w:color="auto"/>
              <w:bottom w:val="single" w:sz="4" w:space="0" w:color="auto"/>
              <w:right w:val="single" w:sz="4" w:space="0" w:color="auto"/>
            </w:tcBorders>
            <w:vAlign w:val="center"/>
          </w:tcPr>
          <w:p w:rsidR="003D6923" w:rsidRPr="00F325D0" w:rsidRDefault="003D6923" w:rsidP="00F325D0">
            <w:pPr>
              <w:jc w:val="center"/>
              <w:rPr>
                <w:bCs/>
                <w:i/>
                <w:lang w:val="lt-LT"/>
              </w:rPr>
            </w:pPr>
            <w:proofErr w:type="spellStart"/>
            <w:r w:rsidRPr="00F325D0">
              <w:rPr>
                <w:bCs/>
                <w:i/>
                <w:lang w:val="lt-LT"/>
              </w:rPr>
              <w:t>Eur</w:t>
            </w:r>
            <w:proofErr w:type="spellEnd"/>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Darbuotojų išlaikymo sąnaudos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677A8F" w:rsidP="00F325D0">
            <w:pPr>
              <w:jc w:val="center"/>
              <w:rPr>
                <w:lang w:val="lt-LT"/>
              </w:rPr>
            </w:pPr>
            <w:r w:rsidRPr="00F325D0">
              <w:rPr>
                <w:lang w:val="lt-LT"/>
              </w:rPr>
              <w:t>144192</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Elektra, šildymas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677A8F" w:rsidP="00F325D0">
            <w:pPr>
              <w:jc w:val="center"/>
              <w:rPr>
                <w:lang w:val="lt-LT"/>
              </w:rPr>
            </w:pPr>
            <w:r w:rsidRPr="00F325D0">
              <w:rPr>
                <w:lang w:val="lt-LT"/>
              </w:rPr>
              <w:t>28880</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Ryšių sąnaudos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2D483E" w:rsidP="00F325D0">
            <w:pPr>
              <w:jc w:val="center"/>
              <w:rPr>
                <w:lang w:val="lt-LT"/>
              </w:rPr>
            </w:pPr>
            <w:r w:rsidRPr="00F325D0">
              <w:rPr>
                <w:lang w:val="lt-LT"/>
              </w:rPr>
              <w:t>3225</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Vanduo ir nuotekos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2D483E" w:rsidP="00F325D0">
            <w:pPr>
              <w:jc w:val="center"/>
              <w:rPr>
                <w:lang w:val="lt-LT"/>
              </w:rPr>
            </w:pPr>
            <w:r w:rsidRPr="00F325D0">
              <w:rPr>
                <w:lang w:val="lt-LT"/>
              </w:rPr>
              <w:t>2207</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Nusidėvėjimo sąnaudos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2D483E" w:rsidP="00F325D0">
            <w:pPr>
              <w:jc w:val="center"/>
              <w:rPr>
                <w:lang w:val="lt-LT"/>
              </w:rPr>
            </w:pPr>
            <w:r w:rsidRPr="00F325D0">
              <w:rPr>
                <w:lang w:val="lt-LT"/>
              </w:rPr>
              <w:t>1291</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Transporto išlaikymo sąnaudos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2D483E" w:rsidP="00F325D0">
            <w:pPr>
              <w:jc w:val="center"/>
              <w:rPr>
                <w:lang w:val="lt-LT"/>
              </w:rPr>
            </w:pPr>
            <w:r w:rsidRPr="00F325D0">
              <w:rPr>
                <w:lang w:val="lt-LT"/>
              </w:rPr>
              <w:t>1082</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Pastato apsaugos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2D483E" w:rsidP="00F325D0">
            <w:pPr>
              <w:jc w:val="center"/>
              <w:rPr>
                <w:lang w:val="lt-LT"/>
              </w:rPr>
            </w:pPr>
            <w:r w:rsidRPr="00F325D0">
              <w:rPr>
                <w:lang w:val="lt-LT"/>
              </w:rPr>
              <w:t>2150</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Draudimo sąnaudos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2D483E" w:rsidP="00F325D0">
            <w:pPr>
              <w:jc w:val="center"/>
              <w:rPr>
                <w:lang w:val="lt-LT"/>
              </w:rPr>
            </w:pPr>
            <w:r w:rsidRPr="00F325D0">
              <w:rPr>
                <w:lang w:val="lt-LT"/>
              </w:rPr>
              <w:t>1712</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Vilniaus m. savivaldybės finansuojamų renginių sąnaudos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2D483E" w:rsidP="00F325D0">
            <w:pPr>
              <w:jc w:val="center"/>
              <w:rPr>
                <w:lang w:val="lt-LT"/>
              </w:rPr>
            </w:pPr>
            <w:r w:rsidRPr="00F325D0">
              <w:rPr>
                <w:lang w:val="lt-LT"/>
              </w:rPr>
              <w:t>89093</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Lietuvos kultūros tarybos finansuojamų projektų sąnaudos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2D483E" w:rsidP="00F325D0">
            <w:pPr>
              <w:jc w:val="center"/>
              <w:rPr>
                <w:lang w:val="lt-LT"/>
              </w:rPr>
            </w:pPr>
            <w:r w:rsidRPr="00F325D0">
              <w:rPr>
                <w:lang w:val="lt-LT"/>
              </w:rPr>
              <w:t>20000</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lastRenderedPageBreak/>
              <w:t>Kitų finansuojamų projektų vykdymo sąnaudos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0817DC" w:rsidP="00F325D0">
            <w:pPr>
              <w:jc w:val="center"/>
              <w:rPr>
                <w:lang w:val="lt-LT"/>
              </w:rPr>
            </w:pPr>
            <w:r w:rsidRPr="00F325D0">
              <w:rPr>
                <w:lang w:val="lt-LT"/>
              </w:rPr>
              <w:t>27611</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Ūkio ir kanceliarinės sąnaudos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0817DC" w:rsidP="00F325D0">
            <w:pPr>
              <w:jc w:val="center"/>
              <w:rPr>
                <w:lang w:val="lt-LT"/>
              </w:rPr>
            </w:pPr>
            <w:r w:rsidRPr="00F325D0">
              <w:rPr>
                <w:lang w:val="lt-LT"/>
              </w:rPr>
              <w:t>3350</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Vykdomų renginių sąnaudos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F3053E" w:rsidP="00F325D0">
            <w:pPr>
              <w:jc w:val="center"/>
              <w:rPr>
                <w:lang w:val="lt-LT"/>
              </w:rPr>
            </w:pPr>
            <w:r w:rsidRPr="00F325D0">
              <w:rPr>
                <w:lang w:val="lt-LT"/>
              </w:rPr>
              <w:t>32367</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 xml:space="preserve">Kitos </w:t>
            </w:r>
            <w:r w:rsidR="000F66D6" w:rsidRPr="00F325D0">
              <w:rPr>
                <w:lang w:val="lt-LT"/>
              </w:rPr>
              <w:t xml:space="preserve">veiklos </w:t>
            </w:r>
            <w:r w:rsidRPr="00F325D0">
              <w:rPr>
                <w:lang w:val="lt-LT"/>
              </w:rPr>
              <w:t>sąnaudos</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DE4E47" w:rsidP="00F325D0">
            <w:pPr>
              <w:jc w:val="center"/>
              <w:rPr>
                <w:lang w:val="lt-LT"/>
              </w:rPr>
            </w:pPr>
            <w:r w:rsidRPr="00F325D0">
              <w:rPr>
                <w:lang w:val="lt-LT"/>
              </w:rPr>
              <w:t>35317</w:t>
            </w:r>
          </w:p>
        </w:tc>
      </w:tr>
      <w:tr w:rsidR="00F325D0" w:rsidRPr="00F325D0" w:rsidTr="00446426">
        <w:trPr>
          <w:trHeight w:val="315"/>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lang w:val="lt-LT"/>
              </w:rPr>
            </w:pPr>
            <w:r w:rsidRPr="00F325D0">
              <w:rPr>
                <w:lang w:val="lt-LT"/>
              </w:rPr>
              <w:t>Veiklos mokesčių sąnaudos (neatskaitomo PVM, banko paslaugų</w:t>
            </w:r>
            <w:r w:rsidR="000F66D6" w:rsidRPr="00F325D0">
              <w:rPr>
                <w:lang w:val="lt-LT"/>
              </w:rPr>
              <w:t xml:space="preserve"> ir kt.</w:t>
            </w:r>
            <w:r w:rsidRPr="00F325D0">
              <w:rPr>
                <w:lang w:val="lt-LT"/>
              </w:rPr>
              <w:t>)</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F3053E" w:rsidP="00F325D0">
            <w:pPr>
              <w:jc w:val="center"/>
              <w:rPr>
                <w:lang w:val="lt-LT"/>
              </w:rPr>
            </w:pPr>
            <w:r w:rsidRPr="00F325D0">
              <w:rPr>
                <w:lang w:val="lt-LT"/>
              </w:rPr>
              <w:t>3314</w:t>
            </w:r>
          </w:p>
        </w:tc>
      </w:tr>
      <w:tr w:rsidR="00F325D0" w:rsidRPr="00F325D0" w:rsidTr="00446426">
        <w:trPr>
          <w:trHeight w:val="70"/>
        </w:trPr>
        <w:tc>
          <w:tcPr>
            <w:tcW w:w="7946"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3D6923" w:rsidP="00F325D0">
            <w:pPr>
              <w:rPr>
                <w:b/>
                <w:bCs/>
                <w:lang w:val="lt-LT"/>
              </w:rPr>
            </w:pPr>
            <w:r w:rsidRPr="00F325D0">
              <w:rPr>
                <w:b/>
                <w:bCs/>
                <w:lang w:val="lt-LT"/>
              </w:rPr>
              <w:t>Viso:</w:t>
            </w:r>
          </w:p>
        </w:tc>
        <w:tc>
          <w:tcPr>
            <w:tcW w:w="1977" w:type="dxa"/>
            <w:tcBorders>
              <w:top w:val="single" w:sz="4" w:space="0" w:color="auto"/>
              <w:left w:val="single" w:sz="4" w:space="0" w:color="auto"/>
              <w:bottom w:val="single" w:sz="4" w:space="0" w:color="auto"/>
              <w:right w:val="single" w:sz="4" w:space="0" w:color="auto"/>
            </w:tcBorders>
            <w:noWrap/>
            <w:vAlign w:val="bottom"/>
          </w:tcPr>
          <w:p w:rsidR="003D6923" w:rsidRPr="00F325D0" w:rsidRDefault="00DE4E47" w:rsidP="00F325D0">
            <w:pPr>
              <w:jc w:val="center"/>
              <w:rPr>
                <w:b/>
                <w:bCs/>
                <w:lang w:val="lt-LT"/>
              </w:rPr>
            </w:pPr>
            <w:r w:rsidRPr="00F325D0">
              <w:rPr>
                <w:b/>
                <w:bCs/>
                <w:lang w:val="lt-LT"/>
              </w:rPr>
              <w:t>395791</w:t>
            </w:r>
          </w:p>
        </w:tc>
      </w:tr>
    </w:tbl>
    <w:p w:rsidR="00F325D0" w:rsidRDefault="00F325D0" w:rsidP="00F325D0">
      <w:pPr>
        <w:jc w:val="both"/>
        <w:rPr>
          <w:b/>
          <w:bCs/>
          <w:lang w:val="lt-LT"/>
        </w:rPr>
      </w:pPr>
    </w:p>
    <w:p w:rsidR="00F325D0" w:rsidRDefault="00F325D0" w:rsidP="00F325D0">
      <w:pPr>
        <w:jc w:val="both"/>
        <w:rPr>
          <w:b/>
          <w:bCs/>
          <w:lang w:val="lt-LT"/>
        </w:rPr>
      </w:pPr>
    </w:p>
    <w:p w:rsidR="003D6923" w:rsidRPr="00F325D0" w:rsidRDefault="00F325D0" w:rsidP="00F325D0">
      <w:pPr>
        <w:jc w:val="both"/>
        <w:rPr>
          <w:lang w:val="lt-LT"/>
        </w:rPr>
      </w:pPr>
      <w:r>
        <w:rPr>
          <w:lang w:val="lt-LT"/>
        </w:rPr>
        <w:tab/>
      </w:r>
      <w:r w:rsidR="003D6923" w:rsidRPr="00F325D0">
        <w:rPr>
          <w:lang w:val="lt-LT"/>
        </w:rPr>
        <w:t>201</w:t>
      </w:r>
      <w:r w:rsidR="002037DB" w:rsidRPr="00F325D0">
        <w:rPr>
          <w:lang w:val="lt-LT"/>
        </w:rPr>
        <w:t>6</w:t>
      </w:r>
      <w:r w:rsidR="003D6923" w:rsidRPr="00F325D0">
        <w:rPr>
          <w:lang w:val="lt-LT"/>
        </w:rPr>
        <w:t xml:space="preserve"> m. pradžioje Rotušėje dirbo 1</w:t>
      </w:r>
      <w:r w:rsidR="002037DB" w:rsidRPr="00F325D0">
        <w:rPr>
          <w:lang w:val="lt-LT"/>
        </w:rPr>
        <w:t>4</w:t>
      </w:r>
      <w:r w:rsidR="003D6923" w:rsidRPr="00F325D0">
        <w:rPr>
          <w:lang w:val="lt-LT"/>
        </w:rPr>
        <w:t xml:space="preserve"> darbuotojų, metų pabaigoje dirbo 1</w:t>
      </w:r>
      <w:r w:rsidR="002037DB" w:rsidRPr="00F325D0">
        <w:rPr>
          <w:lang w:val="lt-LT"/>
        </w:rPr>
        <w:t>4</w:t>
      </w:r>
      <w:r w:rsidR="003D6923" w:rsidRPr="00F325D0">
        <w:rPr>
          <w:lang w:val="lt-LT"/>
        </w:rPr>
        <w:t xml:space="preserve"> darbuotojų.  </w:t>
      </w:r>
    </w:p>
    <w:p w:rsidR="003D6923" w:rsidRPr="00F325D0" w:rsidRDefault="00F325D0" w:rsidP="00F325D0">
      <w:pPr>
        <w:jc w:val="both"/>
        <w:rPr>
          <w:lang w:val="lt-LT"/>
        </w:rPr>
      </w:pPr>
      <w:r>
        <w:rPr>
          <w:lang w:val="lt-LT"/>
        </w:rPr>
        <w:tab/>
        <w:t xml:space="preserve">Įstaigos valdymo išlaidos – </w:t>
      </w:r>
      <w:r w:rsidR="003D6923" w:rsidRPr="00F325D0">
        <w:rPr>
          <w:lang w:val="lt-LT"/>
        </w:rPr>
        <w:t>40</w:t>
      </w:r>
      <w:r w:rsidR="0076156E" w:rsidRPr="00F325D0">
        <w:rPr>
          <w:lang w:val="lt-LT"/>
        </w:rPr>
        <w:t> 677,87</w:t>
      </w:r>
      <w:r>
        <w:rPr>
          <w:lang w:val="lt-LT"/>
        </w:rPr>
        <w:t xml:space="preserve"> </w:t>
      </w:r>
      <w:proofErr w:type="spellStart"/>
      <w:r>
        <w:rPr>
          <w:lang w:val="lt-LT"/>
        </w:rPr>
        <w:t>Eur</w:t>
      </w:r>
      <w:proofErr w:type="spellEnd"/>
      <w:r>
        <w:rPr>
          <w:lang w:val="lt-LT"/>
        </w:rPr>
        <w:t xml:space="preserve"> (</w:t>
      </w:r>
      <w:r w:rsidR="003D6923" w:rsidRPr="00F325D0">
        <w:rPr>
          <w:lang w:val="lt-LT"/>
        </w:rPr>
        <w:t>įstaigos v</w:t>
      </w:r>
      <w:r>
        <w:rPr>
          <w:lang w:val="lt-LT"/>
        </w:rPr>
        <w:t>aldytojo, valdytojo pavaduotojo</w:t>
      </w:r>
      <w:r w:rsidR="003D6923" w:rsidRPr="00F325D0">
        <w:rPr>
          <w:lang w:val="lt-LT"/>
        </w:rPr>
        <w:t xml:space="preserve"> ir finansininko darbo užmokestis</w:t>
      </w:r>
      <w:r w:rsidR="002037DB" w:rsidRPr="00F325D0">
        <w:rPr>
          <w:lang w:val="lt-LT"/>
        </w:rPr>
        <w:t xml:space="preserve"> per metus</w:t>
      </w:r>
      <w:r w:rsidR="003D6923" w:rsidRPr="00F325D0">
        <w:rPr>
          <w:lang w:val="lt-LT"/>
        </w:rPr>
        <w:t>).</w:t>
      </w:r>
    </w:p>
    <w:p w:rsidR="00CF5EAD" w:rsidRPr="00F325D0" w:rsidRDefault="00F325D0" w:rsidP="00F325D0">
      <w:pPr>
        <w:jc w:val="both"/>
        <w:rPr>
          <w:lang w:val="lt-LT"/>
        </w:rPr>
      </w:pPr>
      <w:r>
        <w:rPr>
          <w:lang w:val="lt-LT"/>
        </w:rPr>
        <w:tab/>
      </w:r>
      <w:r w:rsidR="003D6923" w:rsidRPr="00F325D0">
        <w:rPr>
          <w:lang w:val="lt-LT"/>
        </w:rPr>
        <w:t xml:space="preserve">Rotušės vadovo pareigas vykdo </w:t>
      </w:r>
      <w:r w:rsidR="002037DB" w:rsidRPr="00F325D0">
        <w:rPr>
          <w:lang w:val="lt-LT"/>
        </w:rPr>
        <w:t>l.</w:t>
      </w:r>
      <w:r>
        <w:rPr>
          <w:lang w:val="lt-LT"/>
        </w:rPr>
        <w:t xml:space="preserve"> </w:t>
      </w:r>
      <w:r w:rsidR="002037DB" w:rsidRPr="00F325D0">
        <w:rPr>
          <w:lang w:val="lt-LT"/>
        </w:rPr>
        <w:t>e.</w:t>
      </w:r>
      <w:r>
        <w:rPr>
          <w:lang w:val="lt-LT"/>
        </w:rPr>
        <w:t xml:space="preserve"> </w:t>
      </w:r>
      <w:r w:rsidR="002037DB" w:rsidRPr="00F325D0">
        <w:rPr>
          <w:lang w:val="lt-LT"/>
        </w:rPr>
        <w:t>p.</w:t>
      </w:r>
      <w:r>
        <w:rPr>
          <w:lang w:val="lt-LT"/>
        </w:rPr>
        <w:t xml:space="preserve"> </w:t>
      </w:r>
      <w:r w:rsidR="002037DB" w:rsidRPr="00F325D0">
        <w:rPr>
          <w:lang w:val="lt-LT"/>
        </w:rPr>
        <w:t xml:space="preserve">valdytoja Ieva </w:t>
      </w:r>
      <w:proofErr w:type="spellStart"/>
      <w:r w:rsidR="002037DB" w:rsidRPr="00F325D0">
        <w:rPr>
          <w:lang w:val="lt-LT"/>
        </w:rPr>
        <w:t>Šiušaitė</w:t>
      </w:r>
      <w:proofErr w:type="spellEnd"/>
      <w:r w:rsidR="003D6923" w:rsidRPr="00F325D0">
        <w:rPr>
          <w:lang w:val="lt-LT"/>
        </w:rPr>
        <w:t>. Jo</w:t>
      </w:r>
      <w:r w:rsidR="00777D5F" w:rsidRPr="00F325D0">
        <w:rPr>
          <w:lang w:val="lt-LT"/>
        </w:rPr>
        <w:t>s</w:t>
      </w:r>
      <w:r w:rsidR="003D6923" w:rsidRPr="00F325D0">
        <w:rPr>
          <w:lang w:val="lt-LT"/>
        </w:rPr>
        <w:t xml:space="preserve"> </w:t>
      </w:r>
      <w:r w:rsidR="00B41B97">
        <w:rPr>
          <w:lang w:val="lt-LT"/>
        </w:rPr>
        <w:t xml:space="preserve">mėnesio </w:t>
      </w:r>
      <w:r w:rsidR="003D6923" w:rsidRPr="00F325D0">
        <w:rPr>
          <w:lang w:val="lt-LT"/>
        </w:rPr>
        <w:t xml:space="preserve">darbo užmokestis </w:t>
      </w:r>
      <w:r w:rsidR="00421627">
        <w:rPr>
          <w:lang w:val="lt-LT"/>
        </w:rPr>
        <w:t>–</w:t>
      </w:r>
      <w:r w:rsidR="003D6923" w:rsidRPr="00F325D0">
        <w:rPr>
          <w:lang w:val="lt-LT"/>
        </w:rPr>
        <w:t xml:space="preserve"> </w:t>
      </w:r>
      <w:r w:rsidR="00B41B97">
        <w:rPr>
          <w:lang w:val="lt-LT"/>
        </w:rPr>
        <w:t>1050</w:t>
      </w:r>
      <w:r w:rsidR="00CF5EAD" w:rsidRPr="00F325D0">
        <w:rPr>
          <w:lang w:val="lt-LT"/>
        </w:rPr>
        <w:t xml:space="preserve"> </w:t>
      </w:r>
      <w:proofErr w:type="spellStart"/>
      <w:r w:rsidR="00CF5EAD" w:rsidRPr="00F325D0">
        <w:rPr>
          <w:lang w:val="lt-LT"/>
        </w:rPr>
        <w:t>Eur</w:t>
      </w:r>
      <w:proofErr w:type="spellEnd"/>
      <w:r w:rsidR="00CF5EAD" w:rsidRPr="00F325D0">
        <w:rPr>
          <w:lang w:val="lt-LT"/>
        </w:rPr>
        <w:t>.</w:t>
      </w:r>
    </w:p>
    <w:p w:rsidR="003D6923" w:rsidRPr="00F325D0" w:rsidRDefault="00F325D0" w:rsidP="00F325D0">
      <w:pPr>
        <w:jc w:val="both"/>
        <w:rPr>
          <w:lang w:val="lt-LT"/>
        </w:rPr>
      </w:pPr>
      <w:r>
        <w:rPr>
          <w:lang w:val="lt-LT" w:eastAsia="ar-SA"/>
        </w:rPr>
        <w:tab/>
      </w:r>
      <w:r w:rsidR="003D6923" w:rsidRPr="00F325D0">
        <w:rPr>
          <w:lang w:val="lt-LT" w:eastAsia="ar-SA"/>
        </w:rPr>
        <w:t>Rotušės vykdomos veiklos rezultatas buvo 1</w:t>
      </w:r>
      <w:r w:rsidR="002037DB" w:rsidRPr="00F325D0">
        <w:rPr>
          <w:lang w:val="lt-LT" w:eastAsia="ar-SA"/>
        </w:rPr>
        <w:t>0</w:t>
      </w:r>
      <w:r w:rsidR="00CF5EAD" w:rsidRPr="00F325D0">
        <w:rPr>
          <w:lang w:val="lt-LT" w:eastAsia="ar-SA"/>
        </w:rPr>
        <w:t xml:space="preserve"> </w:t>
      </w:r>
      <w:r w:rsidR="002037DB" w:rsidRPr="00F325D0">
        <w:rPr>
          <w:lang w:val="lt-LT" w:eastAsia="ar-SA"/>
        </w:rPr>
        <w:t>630</w:t>
      </w:r>
      <w:r w:rsidR="003D6923" w:rsidRPr="00F325D0">
        <w:rPr>
          <w:lang w:val="lt-LT" w:eastAsia="ar-SA"/>
        </w:rPr>
        <w:t xml:space="preserve"> </w:t>
      </w:r>
      <w:proofErr w:type="spellStart"/>
      <w:r w:rsidR="003D6923" w:rsidRPr="00F325D0">
        <w:rPr>
          <w:lang w:val="lt-LT" w:eastAsia="ar-SA"/>
        </w:rPr>
        <w:t>Eur</w:t>
      </w:r>
      <w:proofErr w:type="spellEnd"/>
      <w:r w:rsidR="003D6923" w:rsidRPr="00F325D0">
        <w:rPr>
          <w:lang w:val="lt-LT" w:eastAsia="ar-SA"/>
        </w:rPr>
        <w:t xml:space="preserve"> nuostolis. </w:t>
      </w:r>
    </w:p>
    <w:p w:rsidR="003D6923" w:rsidRPr="00F325D0" w:rsidRDefault="003D6923" w:rsidP="00F325D0">
      <w:pPr>
        <w:jc w:val="both"/>
        <w:rPr>
          <w:lang w:val="lt-LT"/>
        </w:rPr>
      </w:pPr>
    </w:p>
    <w:p w:rsidR="003D6923" w:rsidRDefault="00421627" w:rsidP="00421627">
      <w:pPr>
        <w:jc w:val="center"/>
        <w:rPr>
          <w:b/>
          <w:lang w:val="lt-LT"/>
        </w:rPr>
      </w:pPr>
      <w:r w:rsidRPr="00421627">
        <w:rPr>
          <w:b/>
          <w:lang w:val="lt-LT"/>
        </w:rPr>
        <w:t>VEIKLOS PLANAI 2017 METAMS</w:t>
      </w:r>
    </w:p>
    <w:p w:rsidR="00421627" w:rsidRDefault="00421627" w:rsidP="00421627">
      <w:pPr>
        <w:jc w:val="center"/>
        <w:rPr>
          <w:b/>
          <w:lang w:val="lt-LT"/>
        </w:rPr>
      </w:pPr>
    </w:p>
    <w:p w:rsidR="00421627" w:rsidRPr="00421627" w:rsidRDefault="00421627" w:rsidP="00421627">
      <w:pPr>
        <w:jc w:val="both"/>
        <w:rPr>
          <w:lang w:val="lt-LT"/>
        </w:rPr>
      </w:pPr>
      <w:r>
        <w:rPr>
          <w:lang w:val="lt-LT"/>
        </w:rPr>
        <w:tab/>
        <w:t>P</w:t>
      </w:r>
      <w:r w:rsidRPr="00421627">
        <w:rPr>
          <w:lang w:val="lt-LT"/>
        </w:rPr>
        <w:t>agrindiniai</w:t>
      </w:r>
      <w:r>
        <w:rPr>
          <w:lang w:val="lt-LT"/>
        </w:rPr>
        <w:t xml:space="preserve"> veiklos tikslai ir siektini rezultatai 2017 m.:</w:t>
      </w:r>
    </w:p>
    <w:p w:rsidR="00421627" w:rsidRPr="00142F8D" w:rsidRDefault="00421627" w:rsidP="00421627">
      <w:pPr>
        <w:rPr>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5061"/>
        <w:gridCol w:w="2693"/>
        <w:gridCol w:w="1701"/>
      </w:tblGrid>
      <w:tr w:rsidR="00421627" w:rsidRPr="00CA462C" w:rsidTr="00421627">
        <w:tc>
          <w:tcPr>
            <w:tcW w:w="576" w:type="dxa"/>
            <w:shd w:val="clear" w:color="auto" w:fill="auto"/>
          </w:tcPr>
          <w:p w:rsidR="00421627" w:rsidRPr="00CA462C" w:rsidRDefault="00421627" w:rsidP="00186DBA">
            <w:pPr>
              <w:jc w:val="center"/>
              <w:rPr>
                <w:b/>
                <w:lang w:val="lt-LT"/>
              </w:rPr>
            </w:pPr>
            <w:r w:rsidRPr="00CA462C">
              <w:rPr>
                <w:b/>
                <w:lang w:val="lt-LT"/>
              </w:rPr>
              <w:t>Eil. Nr.</w:t>
            </w:r>
          </w:p>
        </w:tc>
        <w:tc>
          <w:tcPr>
            <w:tcW w:w="5061" w:type="dxa"/>
            <w:shd w:val="clear" w:color="auto" w:fill="auto"/>
          </w:tcPr>
          <w:p w:rsidR="00421627" w:rsidRPr="00CA462C" w:rsidRDefault="00421627" w:rsidP="00186DBA">
            <w:pPr>
              <w:jc w:val="center"/>
              <w:rPr>
                <w:b/>
                <w:lang w:val="lt-LT"/>
              </w:rPr>
            </w:pPr>
            <w:r w:rsidRPr="00CA462C">
              <w:rPr>
                <w:b/>
                <w:lang w:val="lt-LT"/>
              </w:rPr>
              <w:t>Veiklos tikslai</w:t>
            </w:r>
          </w:p>
        </w:tc>
        <w:tc>
          <w:tcPr>
            <w:tcW w:w="2693" w:type="dxa"/>
            <w:shd w:val="clear" w:color="auto" w:fill="auto"/>
          </w:tcPr>
          <w:p w:rsidR="00421627" w:rsidRPr="00CA462C" w:rsidRDefault="00421627" w:rsidP="00421627">
            <w:pPr>
              <w:jc w:val="center"/>
              <w:rPr>
                <w:b/>
                <w:lang w:val="lt-LT"/>
              </w:rPr>
            </w:pPr>
            <w:r w:rsidRPr="00CA462C">
              <w:rPr>
                <w:b/>
                <w:lang w:val="lt-LT"/>
              </w:rPr>
              <w:t xml:space="preserve">Tikslo matavimas vnt. </w:t>
            </w:r>
          </w:p>
        </w:tc>
        <w:tc>
          <w:tcPr>
            <w:tcW w:w="1701" w:type="dxa"/>
            <w:shd w:val="clear" w:color="auto" w:fill="auto"/>
          </w:tcPr>
          <w:p w:rsidR="00421627" w:rsidRPr="00CA462C" w:rsidRDefault="00421627" w:rsidP="00421627">
            <w:pPr>
              <w:jc w:val="center"/>
              <w:rPr>
                <w:b/>
                <w:lang w:val="lt-LT"/>
              </w:rPr>
            </w:pPr>
            <w:r w:rsidRPr="00CA462C">
              <w:rPr>
                <w:b/>
                <w:lang w:val="lt-LT"/>
              </w:rPr>
              <w:t>Siektinas rezultatas</w:t>
            </w:r>
            <w:r>
              <w:rPr>
                <w:b/>
                <w:lang w:val="lt-LT"/>
              </w:rPr>
              <w:t xml:space="preserve"> 2017</w:t>
            </w:r>
            <w:r w:rsidRPr="00CA462C">
              <w:rPr>
                <w:b/>
                <w:lang w:val="lt-LT"/>
              </w:rPr>
              <w:t xml:space="preserve"> m.</w:t>
            </w:r>
          </w:p>
        </w:tc>
      </w:tr>
      <w:tr w:rsidR="00421627" w:rsidRPr="00B41B97" w:rsidTr="00421627">
        <w:tc>
          <w:tcPr>
            <w:tcW w:w="576" w:type="dxa"/>
            <w:shd w:val="clear" w:color="auto" w:fill="auto"/>
          </w:tcPr>
          <w:p w:rsidR="00421627" w:rsidRPr="00CA462C" w:rsidRDefault="00421627" w:rsidP="00186DBA">
            <w:pPr>
              <w:jc w:val="center"/>
              <w:rPr>
                <w:b/>
                <w:lang w:val="lt-LT"/>
              </w:rPr>
            </w:pPr>
            <w:r w:rsidRPr="00CA462C">
              <w:rPr>
                <w:b/>
                <w:lang w:val="lt-LT"/>
              </w:rPr>
              <w:t>1.</w:t>
            </w:r>
          </w:p>
        </w:tc>
        <w:tc>
          <w:tcPr>
            <w:tcW w:w="5061" w:type="dxa"/>
            <w:shd w:val="clear" w:color="auto" w:fill="auto"/>
          </w:tcPr>
          <w:p w:rsidR="00421627" w:rsidRPr="00CA462C" w:rsidRDefault="00421627" w:rsidP="00186DBA">
            <w:pPr>
              <w:rPr>
                <w:b/>
                <w:lang w:val="lt-LT"/>
              </w:rPr>
            </w:pPr>
            <w:r w:rsidRPr="00CA462C">
              <w:rPr>
                <w:b/>
                <w:lang w:val="lt-LT"/>
              </w:rPr>
              <w:t>Tikslai, susiję su įstaigos finansiniais tikslais</w:t>
            </w:r>
          </w:p>
        </w:tc>
        <w:tc>
          <w:tcPr>
            <w:tcW w:w="2693" w:type="dxa"/>
            <w:shd w:val="clear" w:color="auto" w:fill="auto"/>
          </w:tcPr>
          <w:p w:rsidR="00421627" w:rsidRPr="00CA462C" w:rsidRDefault="00421627" w:rsidP="00186DBA">
            <w:pPr>
              <w:rPr>
                <w:lang w:val="lt-LT"/>
              </w:rPr>
            </w:pPr>
          </w:p>
        </w:tc>
        <w:tc>
          <w:tcPr>
            <w:tcW w:w="1701" w:type="dxa"/>
            <w:shd w:val="clear" w:color="auto" w:fill="auto"/>
          </w:tcPr>
          <w:p w:rsidR="00421627" w:rsidRPr="00CA462C" w:rsidRDefault="00421627" w:rsidP="00186DBA">
            <w:pPr>
              <w:rPr>
                <w:lang w:val="lt-LT"/>
              </w:rPr>
            </w:pP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t>1.1.</w:t>
            </w:r>
          </w:p>
        </w:tc>
        <w:tc>
          <w:tcPr>
            <w:tcW w:w="5061" w:type="dxa"/>
            <w:shd w:val="clear" w:color="auto" w:fill="auto"/>
          </w:tcPr>
          <w:p w:rsidR="00421627" w:rsidRPr="00CA462C" w:rsidRDefault="00421627" w:rsidP="00186DBA">
            <w:pPr>
              <w:rPr>
                <w:lang w:val="lt-LT"/>
              </w:rPr>
            </w:pPr>
            <w:r>
              <w:rPr>
                <w:lang w:val="lt-LT"/>
              </w:rPr>
              <w:t>Organizuojant kultūrinius ir komercinius renginius uždirbti papildomų lėšų įstaigos veiklai</w:t>
            </w:r>
          </w:p>
        </w:tc>
        <w:tc>
          <w:tcPr>
            <w:tcW w:w="2693" w:type="dxa"/>
            <w:shd w:val="clear" w:color="auto" w:fill="auto"/>
          </w:tcPr>
          <w:p w:rsidR="00421627" w:rsidRPr="00CA462C" w:rsidRDefault="00421627" w:rsidP="00186DBA">
            <w:pPr>
              <w:jc w:val="center"/>
              <w:rPr>
                <w:lang w:val="lt-LT"/>
              </w:rPr>
            </w:pPr>
            <w:proofErr w:type="spellStart"/>
            <w:r>
              <w:rPr>
                <w:lang w:val="lt-LT"/>
              </w:rPr>
              <w:t>Eur</w:t>
            </w:r>
            <w:proofErr w:type="spellEnd"/>
          </w:p>
        </w:tc>
        <w:tc>
          <w:tcPr>
            <w:tcW w:w="1701" w:type="dxa"/>
            <w:shd w:val="clear" w:color="auto" w:fill="auto"/>
          </w:tcPr>
          <w:p w:rsidR="00421627" w:rsidRPr="00CA462C" w:rsidRDefault="00421627" w:rsidP="00186DBA">
            <w:pPr>
              <w:jc w:val="center"/>
              <w:rPr>
                <w:lang w:val="lt-LT"/>
              </w:rPr>
            </w:pPr>
            <w:r>
              <w:rPr>
                <w:lang w:val="lt-LT"/>
              </w:rPr>
              <w:t xml:space="preserve">70 000 </w:t>
            </w: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t>1.2.</w:t>
            </w:r>
          </w:p>
        </w:tc>
        <w:tc>
          <w:tcPr>
            <w:tcW w:w="5061" w:type="dxa"/>
            <w:shd w:val="clear" w:color="auto" w:fill="auto"/>
          </w:tcPr>
          <w:p w:rsidR="00421627" w:rsidRPr="00CA462C" w:rsidRDefault="00421627" w:rsidP="00186DBA">
            <w:pPr>
              <w:rPr>
                <w:lang w:val="lt-LT"/>
              </w:rPr>
            </w:pPr>
            <w:r>
              <w:rPr>
                <w:lang w:val="lt-LT"/>
              </w:rPr>
              <w:t>Organizuojant santuokas uždirbti papildomų lėšų įstaigos veiklai</w:t>
            </w:r>
          </w:p>
        </w:tc>
        <w:tc>
          <w:tcPr>
            <w:tcW w:w="2693" w:type="dxa"/>
            <w:shd w:val="clear" w:color="auto" w:fill="auto"/>
          </w:tcPr>
          <w:p w:rsidR="00421627" w:rsidRPr="00CA462C" w:rsidRDefault="00421627" w:rsidP="00186DBA">
            <w:pPr>
              <w:jc w:val="center"/>
              <w:rPr>
                <w:lang w:val="lt-LT"/>
              </w:rPr>
            </w:pPr>
            <w:proofErr w:type="spellStart"/>
            <w:r>
              <w:rPr>
                <w:lang w:val="lt-LT"/>
              </w:rPr>
              <w:t>Eur</w:t>
            </w:r>
            <w:proofErr w:type="spellEnd"/>
          </w:p>
        </w:tc>
        <w:tc>
          <w:tcPr>
            <w:tcW w:w="1701" w:type="dxa"/>
            <w:shd w:val="clear" w:color="auto" w:fill="auto"/>
          </w:tcPr>
          <w:p w:rsidR="00421627" w:rsidRPr="00CA462C" w:rsidRDefault="00421627" w:rsidP="00186DBA">
            <w:pPr>
              <w:jc w:val="center"/>
              <w:rPr>
                <w:lang w:val="lt-LT"/>
              </w:rPr>
            </w:pPr>
            <w:r>
              <w:rPr>
                <w:lang w:val="lt-LT"/>
              </w:rPr>
              <w:t>10 000</w:t>
            </w: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t>1.3.</w:t>
            </w:r>
          </w:p>
        </w:tc>
        <w:tc>
          <w:tcPr>
            <w:tcW w:w="5061" w:type="dxa"/>
            <w:shd w:val="clear" w:color="auto" w:fill="auto"/>
          </w:tcPr>
          <w:p w:rsidR="00421627" w:rsidRPr="00CA462C" w:rsidRDefault="00421627" w:rsidP="00186DBA">
            <w:pPr>
              <w:rPr>
                <w:lang w:val="lt-LT"/>
              </w:rPr>
            </w:pPr>
            <w:r>
              <w:rPr>
                <w:lang w:val="lt-LT"/>
              </w:rPr>
              <w:t>Sumažinti įstaigos įsiskolinimus</w:t>
            </w:r>
          </w:p>
        </w:tc>
        <w:tc>
          <w:tcPr>
            <w:tcW w:w="2693" w:type="dxa"/>
            <w:shd w:val="clear" w:color="auto" w:fill="auto"/>
          </w:tcPr>
          <w:p w:rsidR="00421627" w:rsidRPr="00CA462C" w:rsidRDefault="00421627" w:rsidP="00186DBA">
            <w:pPr>
              <w:jc w:val="center"/>
              <w:rPr>
                <w:lang w:val="lt-LT"/>
              </w:rPr>
            </w:pPr>
            <w:proofErr w:type="spellStart"/>
            <w:r>
              <w:rPr>
                <w:lang w:val="lt-LT"/>
              </w:rPr>
              <w:t>Eur</w:t>
            </w:r>
            <w:proofErr w:type="spellEnd"/>
          </w:p>
        </w:tc>
        <w:tc>
          <w:tcPr>
            <w:tcW w:w="1701" w:type="dxa"/>
            <w:shd w:val="clear" w:color="auto" w:fill="auto"/>
          </w:tcPr>
          <w:p w:rsidR="00421627" w:rsidRPr="00CA462C" w:rsidRDefault="00421627" w:rsidP="00186DBA">
            <w:pPr>
              <w:jc w:val="center"/>
              <w:rPr>
                <w:lang w:val="lt-LT"/>
              </w:rPr>
            </w:pPr>
            <w:r>
              <w:rPr>
                <w:lang w:val="lt-LT"/>
              </w:rPr>
              <w:t>0</w:t>
            </w:r>
          </w:p>
        </w:tc>
      </w:tr>
      <w:tr w:rsidR="00421627" w:rsidRPr="00CA462C" w:rsidTr="00421627">
        <w:tc>
          <w:tcPr>
            <w:tcW w:w="576" w:type="dxa"/>
            <w:shd w:val="clear" w:color="auto" w:fill="auto"/>
          </w:tcPr>
          <w:p w:rsidR="00421627" w:rsidRPr="00CA462C" w:rsidRDefault="00421627" w:rsidP="00186DBA">
            <w:pPr>
              <w:jc w:val="center"/>
              <w:rPr>
                <w:lang w:val="lt-LT"/>
              </w:rPr>
            </w:pPr>
            <w:r>
              <w:rPr>
                <w:lang w:val="lt-LT"/>
              </w:rPr>
              <w:t>1.4.</w:t>
            </w:r>
          </w:p>
        </w:tc>
        <w:tc>
          <w:tcPr>
            <w:tcW w:w="5061" w:type="dxa"/>
            <w:shd w:val="clear" w:color="auto" w:fill="auto"/>
          </w:tcPr>
          <w:p w:rsidR="00421627" w:rsidRDefault="00421627" w:rsidP="00186DBA">
            <w:pPr>
              <w:rPr>
                <w:lang w:val="lt-LT"/>
              </w:rPr>
            </w:pPr>
            <w:r>
              <w:rPr>
                <w:lang w:val="lt-LT"/>
              </w:rPr>
              <w:t>Tobulinti įstaigos viešųjų pirkimų organizavimą, vykdant pirkimus per CPV IS sistemą</w:t>
            </w:r>
          </w:p>
        </w:tc>
        <w:tc>
          <w:tcPr>
            <w:tcW w:w="2693" w:type="dxa"/>
            <w:shd w:val="clear" w:color="auto" w:fill="auto"/>
          </w:tcPr>
          <w:p w:rsidR="00421627" w:rsidRDefault="00421627" w:rsidP="00186DBA">
            <w:pPr>
              <w:jc w:val="center"/>
              <w:rPr>
                <w:lang w:val="lt-LT"/>
              </w:rPr>
            </w:pPr>
            <w:r>
              <w:rPr>
                <w:lang w:val="lt-LT"/>
              </w:rPr>
              <w:t xml:space="preserve">proc. </w:t>
            </w:r>
          </w:p>
        </w:tc>
        <w:tc>
          <w:tcPr>
            <w:tcW w:w="1701" w:type="dxa"/>
            <w:shd w:val="clear" w:color="auto" w:fill="auto"/>
          </w:tcPr>
          <w:p w:rsidR="00421627" w:rsidRDefault="00421627" w:rsidP="00186DBA">
            <w:pPr>
              <w:jc w:val="center"/>
              <w:rPr>
                <w:lang w:val="lt-LT"/>
              </w:rPr>
            </w:pPr>
            <w:r>
              <w:rPr>
                <w:lang w:val="lt-LT"/>
              </w:rPr>
              <w:t xml:space="preserve">50 </w:t>
            </w:r>
          </w:p>
        </w:tc>
      </w:tr>
      <w:tr w:rsidR="00421627" w:rsidRPr="00B41B97" w:rsidTr="00421627">
        <w:tc>
          <w:tcPr>
            <w:tcW w:w="576" w:type="dxa"/>
            <w:shd w:val="clear" w:color="auto" w:fill="auto"/>
          </w:tcPr>
          <w:p w:rsidR="00421627" w:rsidRPr="00CA462C" w:rsidRDefault="00421627" w:rsidP="00186DBA">
            <w:pPr>
              <w:jc w:val="center"/>
              <w:rPr>
                <w:b/>
                <w:lang w:val="lt-LT"/>
              </w:rPr>
            </w:pPr>
            <w:r w:rsidRPr="00CA462C">
              <w:rPr>
                <w:b/>
                <w:lang w:val="lt-LT"/>
              </w:rPr>
              <w:t>2.</w:t>
            </w:r>
          </w:p>
        </w:tc>
        <w:tc>
          <w:tcPr>
            <w:tcW w:w="5061" w:type="dxa"/>
            <w:shd w:val="clear" w:color="auto" w:fill="auto"/>
          </w:tcPr>
          <w:p w:rsidR="00421627" w:rsidRPr="00CA462C" w:rsidRDefault="00421627" w:rsidP="00186DBA">
            <w:pPr>
              <w:rPr>
                <w:b/>
                <w:lang w:val="lt-LT"/>
              </w:rPr>
            </w:pPr>
            <w:r w:rsidRPr="00CA462C">
              <w:rPr>
                <w:b/>
                <w:lang w:val="lt-LT"/>
              </w:rPr>
              <w:t>Tikslai, susiję su įstaigos specialiąja veiklos paskirtimi</w:t>
            </w:r>
          </w:p>
        </w:tc>
        <w:tc>
          <w:tcPr>
            <w:tcW w:w="2693" w:type="dxa"/>
            <w:shd w:val="clear" w:color="auto" w:fill="auto"/>
          </w:tcPr>
          <w:p w:rsidR="00421627" w:rsidRPr="00CA462C" w:rsidRDefault="00421627" w:rsidP="00186DBA">
            <w:pPr>
              <w:jc w:val="center"/>
              <w:rPr>
                <w:lang w:val="lt-LT"/>
              </w:rPr>
            </w:pPr>
          </w:p>
        </w:tc>
        <w:tc>
          <w:tcPr>
            <w:tcW w:w="1701" w:type="dxa"/>
            <w:shd w:val="clear" w:color="auto" w:fill="auto"/>
          </w:tcPr>
          <w:p w:rsidR="00421627" w:rsidRPr="00CA462C" w:rsidRDefault="00421627" w:rsidP="00186DBA">
            <w:pPr>
              <w:rPr>
                <w:lang w:val="lt-LT"/>
              </w:rPr>
            </w:pP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t>2.1.</w:t>
            </w:r>
          </w:p>
        </w:tc>
        <w:tc>
          <w:tcPr>
            <w:tcW w:w="5061" w:type="dxa"/>
            <w:shd w:val="clear" w:color="auto" w:fill="auto"/>
          </w:tcPr>
          <w:p w:rsidR="00421627" w:rsidRPr="00CA462C" w:rsidRDefault="00421627" w:rsidP="00186DBA">
            <w:pPr>
              <w:rPr>
                <w:lang w:val="lt-LT"/>
              </w:rPr>
            </w:pPr>
            <w:r>
              <w:rPr>
                <w:lang w:val="lt-LT"/>
              </w:rPr>
              <w:t>Pristatyti reikšmingiausius miesto kultūros, visuomenės ir bendruomenės pasiekimus</w:t>
            </w:r>
          </w:p>
        </w:tc>
        <w:tc>
          <w:tcPr>
            <w:tcW w:w="2693" w:type="dxa"/>
            <w:shd w:val="clear" w:color="auto" w:fill="auto"/>
          </w:tcPr>
          <w:p w:rsidR="00421627" w:rsidRPr="00CA462C" w:rsidRDefault="00421627" w:rsidP="00186DBA">
            <w:pPr>
              <w:jc w:val="center"/>
              <w:rPr>
                <w:lang w:val="lt-LT"/>
              </w:rPr>
            </w:pPr>
            <w:r>
              <w:rPr>
                <w:lang w:val="lt-LT"/>
              </w:rPr>
              <w:t>renginiai</w:t>
            </w:r>
          </w:p>
        </w:tc>
        <w:tc>
          <w:tcPr>
            <w:tcW w:w="1701" w:type="dxa"/>
            <w:shd w:val="clear" w:color="auto" w:fill="auto"/>
          </w:tcPr>
          <w:p w:rsidR="00421627" w:rsidRPr="00CA462C" w:rsidRDefault="00421627" w:rsidP="00186DBA">
            <w:pPr>
              <w:jc w:val="center"/>
              <w:rPr>
                <w:lang w:val="lt-LT"/>
              </w:rPr>
            </w:pPr>
            <w:r>
              <w:rPr>
                <w:lang w:val="lt-LT"/>
              </w:rPr>
              <w:t xml:space="preserve">24 </w:t>
            </w: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t>2.2.</w:t>
            </w:r>
          </w:p>
        </w:tc>
        <w:tc>
          <w:tcPr>
            <w:tcW w:w="5061" w:type="dxa"/>
            <w:shd w:val="clear" w:color="auto" w:fill="auto"/>
          </w:tcPr>
          <w:p w:rsidR="00421627" w:rsidRPr="00CA462C" w:rsidRDefault="00421627" w:rsidP="00186DBA">
            <w:pPr>
              <w:rPr>
                <w:lang w:val="lt-LT"/>
              </w:rPr>
            </w:pPr>
            <w:r>
              <w:rPr>
                <w:lang w:val="lt-LT"/>
              </w:rPr>
              <w:t>Vykdyti edukacinę veiklą, pristatant miesto savivaldos, istorijos, kultūros ir politinės veiklos reiškinius</w:t>
            </w:r>
          </w:p>
        </w:tc>
        <w:tc>
          <w:tcPr>
            <w:tcW w:w="2693" w:type="dxa"/>
            <w:shd w:val="clear" w:color="auto" w:fill="auto"/>
          </w:tcPr>
          <w:p w:rsidR="00421627" w:rsidRPr="00CA462C" w:rsidRDefault="00421627" w:rsidP="00186DBA">
            <w:pPr>
              <w:jc w:val="center"/>
              <w:rPr>
                <w:lang w:val="lt-LT"/>
              </w:rPr>
            </w:pPr>
            <w:r>
              <w:rPr>
                <w:lang w:val="lt-LT"/>
              </w:rPr>
              <w:t>renginiai</w:t>
            </w:r>
          </w:p>
        </w:tc>
        <w:tc>
          <w:tcPr>
            <w:tcW w:w="1701" w:type="dxa"/>
            <w:shd w:val="clear" w:color="auto" w:fill="auto"/>
          </w:tcPr>
          <w:p w:rsidR="00421627" w:rsidRPr="00CA462C" w:rsidRDefault="00421627" w:rsidP="00186DBA">
            <w:pPr>
              <w:jc w:val="center"/>
              <w:rPr>
                <w:lang w:val="lt-LT"/>
              </w:rPr>
            </w:pPr>
            <w:r>
              <w:rPr>
                <w:lang w:val="lt-LT"/>
              </w:rPr>
              <w:t>12</w:t>
            </w: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t>2.3.</w:t>
            </w:r>
          </w:p>
        </w:tc>
        <w:tc>
          <w:tcPr>
            <w:tcW w:w="5061" w:type="dxa"/>
            <w:shd w:val="clear" w:color="auto" w:fill="auto"/>
          </w:tcPr>
          <w:p w:rsidR="00421627" w:rsidRPr="00CA462C" w:rsidRDefault="00421627" w:rsidP="00186DBA">
            <w:pPr>
              <w:rPr>
                <w:lang w:val="lt-LT"/>
              </w:rPr>
            </w:pPr>
            <w:r>
              <w:rPr>
                <w:lang w:val="lt-LT"/>
              </w:rPr>
              <w:t>Organizuoti reprezentacinius renginius</w:t>
            </w:r>
          </w:p>
        </w:tc>
        <w:tc>
          <w:tcPr>
            <w:tcW w:w="2693" w:type="dxa"/>
            <w:shd w:val="clear" w:color="auto" w:fill="auto"/>
          </w:tcPr>
          <w:p w:rsidR="00421627" w:rsidRPr="00CA462C" w:rsidRDefault="00421627" w:rsidP="00186DBA">
            <w:pPr>
              <w:jc w:val="center"/>
              <w:rPr>
                <w:lang w:val="lt-LT"/>
              </w:rPr>
            </w:pPr>
            <w:r>
              <w:rPr>
                <w:lang w:val="lt-LT"/>
              </w:rPr>
              <w:t>renginiai</w:t>
            </w:r>
          </w:p>
        </w:tc>
        <w:tc>
          <w:tcPr>
            <w:tcW w:w="1701" w:type="dxa"/>
            <w:shd w:val="clear" w:color="auto" w:fill="auto"/>
          </w:tcPr>
          <w:p w:rsidR="00421627" w:rsidRPr="00CA462C" w:rsidRDefault="00421627" w:rsidP="00186DBA">
            <w:pPr>
              <w:jc w:val="center"/>
              <w:rPr>
                <w:lang w:val="lt-LT"/>
              </w:rPr>
            </w:pPr>
            <w:r>
              <w:rPr>
                <w:lang w:val="lt-LT"/>
              </w:rPr>
              <w:t>12</w:t>
            </w:r>
          </w:p>
        </w:tc>
      </w:tr>
      <w:tr w:rsidR="00421627" w:rsidRPr="00CA462C" w:rsidTr="00421627">
        <w:tc>
          <w:tcPr>
            <w:tcW w:w="576" w:type="dxa"/>
            <w:shd w:val="clear" w:color="auto" w:fill="auto"/>
          </w:tcPr>
          <w:p w:rsidR="00421627" w:rsidRPr="00CA462C" w:rsidRDefault="00421627" w:rsidP="00186DBA">
            <w:pPr>
              <w:jc w:val="center"/>
              <w:rPr>
                <w:lang w:val="lt-LT"/>
              </w:rPr>
            </w:pPr>
            <w:r>
              <w:rPr>
                <w:lang w:val="lt-LT"/>
              </w:rPr>
              <w:t>2.4.</w:t>
            </w:r>
          </w:p>
        </w:tc>
        <w:tc>
          <w:tcPr>
            <w:tcW w:w="5061" w:type="dxa"/>
            <w:shd w:val="clear" w:color="auto" w:fill="auto"/>
          </w:tcPr>
          <w:p w:rsidR="00421627" w:rsidRDefault="00421627" w:rsidP="00186DBA">
            <w:pPr>
              <w:rPr>
                <w:lang w:val="lt-LT"/>
              </w:rPr>
            </w:pPr>
            <w:r>
              <w:rPr>
                <w:lang w:val="lt-LT"/>
              </w:rPr>
              <w:t>Plėtoti partnerystę su mokslo ir meno institucijomis</w:t>
            </w:r>
          </w:p>
        </w:tc>
        <w:tc>
          <w:tcPr>
            <w:tcW w:w="2693" w:type="dxa"/>
            <w:shd w:val="clear" w:color="auto" w:fill="auto"/>
          </w:tcPr>
          <w:p w:rsidR="00421627" w:rsidRDefault="00421627" w:rsidP="00186DBA">
            <w:pPr>
              <w:jc w:val="center"/>
              <w:rPr>
                <w:lang w:val="lt-LT"/>
              </w:rPr>
            </w:pPr>
            <w:r>
              <w:rPr>
                <w:lang w:val="lt-LT"/>
              </w:rPr>
              <w:t>sutartys</w:t>
            </w:r>
          </w:p>
        </w:tc>
        <w:tc>
          <w:tcPr>
            <w:tcW w:w="1701" w:type="dxa"/>
            <w:shd w:val="clear" w:color="auto" w:fill="auto"/>
          </w:tcPr>
          <w:p w:rsidR="00421627" w:rsidRDefault="00421627" w:rsidP="00186DBA">
            <w:pPr>
              <w:jc w:val="center"/>
              <w:rPr>
                <w:lang w:val="lt-LT"/>
              </w:rPr>
            </w:pPr>
            <w:r>
              <w:rPr>
                <w:lang w:val="lt-LT"/>
              </w:rPr>
              <w:t>10</w:t>
            </w:r>
          </w:p>
        </w:tc>
      </w:tr>
      <w:tr w:rsidR="00421627" w:rsidRPr="00CA462C" w:rsidTr="00421627">
        <w:tc>
          <w:tcPr>
            <w:tcW w:w="576" w:type="dxa"/>
            <w:shd w:val="clear" w:color="auto" w:fill="auto"/>
          </w:tcPr>
          <w:p w:rsidR="00421627" w:rsidRDefault="00421627" w:rsidP="00186DBA">
            <w:pPr>
              <w:jc w:val="center"/>
              <w:rPr>
                <w:lang w:val="lt-LT"/>
              </w:rPr>
            </w:pPr>
            <w:r>
              <w:rPr>
                <w:lang w:val="lt-LT"/>
              </w:rPr>
              <w:t>2.5.</w:t>
            </w:r>
          </w:p>
        </w:tc>
        <w:tc>
          <w:tcPr>
            <w:tcW w:w="5061" w:type="dxa"/>
            <w:shd w:val="clear" w:color="auto" w:fill="auto"/>
          </w:tcPr>
          <w:p w:rsidR="00421627" w:rsidRDefault="00421627" w:rsidP="00186DBA">
            <w:pPr>
              <w:rPr>
                <w:lang w:val="lt-LT"/>
              </w:rPr>
            </w:pPr>
            <w:r>
              <w:rPr>
                <w:lang w:val="lt-LT"/>
              </w:rPr>
              <w:t>Dalyvauti tarptautiniuose projektuose</w:t>
            </w:r>
          </w:p>
        </w:tc>
        <w:tc>
          <w:tcPr>
            <w:tcW w:w="2693" w:type="dxa"/>
            <w:shd w:val="clear" w:color="auto" w:fill="auto"/>
          </w:tcPr>
          <w:p w:rsidR="00421627" w:rsidRDefault="00421627" w:rsidP="00186DBA">
            <w:pPr>
              <w:jc w:val="center"/>
              <w:rPr>
                <w:lang w:val="lt-LT"/>
              </w:rPr>
            </w:pPr>
            <w:r>
              <w:rPr>
                <w:lang w:val="lt-LT"/>
              </w:rPr>
              <w:t>projektai</w:t>
            </w:r>
          </w:p>
        </w:tc>
        <w:tc>
          <w:tcPr>
            <w:tcW w:w="1701" w:type="dxa"/>
            <w:shd w:val="clear" w:color="auto" w:fill="auto"/>
          </w:tcPr>
          <w:p w:rsidR="00421627" w:rsidRDefault="00421627" w:rsidP="00186DBA">
            <w:pPr>
              <w:jc w:val="center"/>
              <w:rPr>
                <w:lang w:val="lt-LT"/>
              </w:rPr>
            </w:pPr>
            <w:r>
              <w:rPr>
                <w:lang w:val="lt-LT"/>
              </w:rPr>
              <w:t>2</w:t>
            </w:r>
          </w:p>
        </w:tc>
      </w:tr>
      <w:tr w:rsidR="00421627" w:rsidRPr="00CA462C" w:rsidTr="00421627">
        <w:tc>
          <w:tcPr>
            <w:tcW w:w="576" w:type="dxa"/>
            <w:shd w:val="clear" w:color="auto" w:fill="auto"/>
          </w:tcPr>
          <w:p w:rsidR="00421627" w:rsidRDefault="00421627" w:rsidP="00186DBA">
            <w:pPr>
              <w:jc w:val="center"/>
              <w:rPr>
                <w:lang w:val="lt-LT"/>
              </w:rPr>
            </w:pPr>
            <w:r>
              <w:rPr>
                <w:lang w:val="lt-LT"/>
              </w:rPr>
              <w:t>2.6.</w:t>
            </w:r>
          </w:p>
        </w:tc>
        <w:tc>
          <w:tcPr>
            <w:tcW w:w="5061" w:type="dxa"/>
            <w:shd w:val="clear" w:color="auto" w:fill="auto"/>
          </w:tcPr>
          <w:p w:rsidR="00421627" w:rsidRDefault="00421627" w:rsidP="00186DBA">
            <w:pPr>
              <w:rPr>
                <w:lang w:val="lt-LT"/>
              </w:rPr>
            </w:pPr>
            <w:r>
              <w:rPr>
                <w:lang w:val="lt-LT"/>
              </w:rPr>
              <w:t>Sukurti naujus paslaugų paketus</w:t>
            </w:r>
          </w:p>
        </w:tc>
        <w:tc>
          <w:tcPr>
            <w:tcW w:w="2693" w:type="dxa"/>
            <w:shd w:val="clear" w:color="auto" w:fill="auto"/>
          </w:tcPr>
          <w:p w:rsidR="00421627" w:rsidRDefault="00421627" w:rsidP="00186DBA">
            <w:pPr>
              <w:jc w:val="center"/>
              <w:rPr>
                <w:lang w:val="lt-LT"/>
              </w:rPr>
            </w:pPr>
            <w:r>
              <w:rPr>
                <w:lang w:val="lt-LT"/>
              </w:rPr>
              <w:t>paketai</w:t>
            </w:r>
          </w:p>
        </w:tc>
        <w:tc>
          <w:tcPr>
            <w:tcW w:w="1701" w:type="dxa"/>
            <w:shd w:val="clear" w:color="auto" w:fill="auto"/>
          </w:tcPr>
          <w:p w:rsidR="00421627" w:rsidRDefault="00421627" w:rsidP="00186DBA">
            <w:pPr>
              <w:jc w:val="center"/>
              <w:rPr>
                <w:lang w:val="lt-LT"/>
              </w:rPr>
            </w:pPr>
            <w:r>
              <w:rPr>
                <w:lang w:val="lt-LT"/>
              </w:rPr>
              <w:t>2</w:t>
            </w:r>
          </w:p>
        </w:tc>
      </w:tr>
      <w:tr w:rsidR="00421627" w:rsidRPr="00CA462C" w:rsidTr="00421627">
        <w:tc>
          <w:tcPr>
            <w:tcW w:w="576" w:type="dxa"/>
            <w:shd w:val="clear" w:color="auto" w:fill="auto"/>
          </w:tcPr>
          <w:p w:rsidR="00421627" w:rsidRPr="00CA462C" w:rsidRDefault="00421627" w:rsidP="00186DBA">
            <w:pPr>
              <w:jc w:val="center"/>
              <w:rPr>
                <w:b/>
                <w:lang w:val="lt-LT"/>
              </w:rPr>
            </w:pPr>
            <w:r w:rsidRPr="00CA462C">
              <w:rPr>
                <w:b/>
                <w:lang w:val="lt-LT"/>
              </w:rPr>
              <w:t>3.</w:t>
            </w:r>
          </w:p>
        </w:tc>
        <w:tc>
          <w:tcPr>
            <w:tcW w:w="5061" w:type="dxa"/>
            <w:shd w:val="clear" w:color="auto" w:fill="auto"/>
          </w:tcPr>
          <w:p w:rsidR="00421627" w:rsidRPr="00CA462C" w:rsidRDefault="00421627" w:rsidP="00186DBA">
            <w:pPr>
              <w:rPr>
                <w:b/>
                <w:lang w:val="lt-LT"/>
              </w:rPr>
            </w:pPr>
            <w:r w:rsidRPr="00CA462C">
              <w:rPr>
                <w:b/>
                <w:lang w:val="lt-LT"/>
              </w:rPr>
              <w:t>Procesų tobulinimo tikslai</w:t>
            </w:r>
          </w:p>
        </w:tc>
        <w:tc>
          <w:tcPr>
            <w:tcW w:w="2693" w:type="dxa"/>
            <w:shd w:val="clear" w:color="auto" w:fill="auto"/>
          </w:tcPr>
          <w:p w:rsidR="00421627" w:rsidRPr="00CA462C" w:rsidRDefault="00421627" w:rsidP="00186DBA">
            <w:pPr>
              <w:jc w:val="center"/>
              <w:rPr>
                <w:lang w:val="lt-LT"/>
              </w:rPr>
            </w:pPr>
          </w:p>
        </w:tc>
        <w:tc>
          <w:tcPr>
            <w:tcW w:w="1701" w:type="dxa"/>
            <w:shd w:val="clear" w:color="auto" w:fill="auto"/>
          </w:tcPr>
          <w:p w:rsidR="00421627" w:rsidRPr="00CA462C" w:rsidRDefault="00421627" w:rsidP="00186DBA">
            <w:pPr>
              <w:rPr>
                <w:lang w:val="lt-LT"/>
              </w:rPr>
            </w:pP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t>3.1.</w:t>
            </w:r>
          </w:p>
        </w:tc>
        <w:tc>
          <w:tcPr>
            <w:tcW w:w="5061" w:type="dxa"/>
            <w:shd w:val="clear" w:color="auto" w:fill="auto"/>
          </w:tcPr>
          <w:p w:rsidR="00421627" w:rsidRPr="00CA462C" w:rsidRDefault="00421627" w:rsidP="00186DBA">
            <w:pPr>
              <w:rPr>
                <w:lang w:val="lt-LT"/>
              </w:rPr>
            </w:pPr>
            <w:r w:rsidRPr="00CA462C">
              <w:rPr>
                <w:lang w:val="lt-LT"/>
              </w:rPr>
              <w:t>Optimizuoti įstaigos valdymo struktūrą</w:t>
            </w:r>
          </w:p>
        </w:tc>
        <w:tc>
          <w:tcPr>
            <w:tcW w:w="2693" w:type="dxa"/>
            <w:shd w:val="clear" w:color="auto" w:fill="auto"/>
          </w:tcPr>
          <w:p w:rsidR="00421627" w:rsidRPr="00CA462C" w:rsidRDefault="00421627" w:rsidP="00186DBA">
            <w:pPr>
              <w:jc w:val="center"/>
              <w:rPr>
                <w:lang w:val="lt-LT"/>
              </w:rPr>
            </w:pPr>
            <w:r>
              <w:rPr>
                <w:lang w:val="lt-LT"/>
              </w:rPr>
              <w:t>valdymo struktūra</w:t>
            </w:r>
          </w:p>
        </w:tc>
        <w:tc>
          <w:tcPr>
            <w:tcW w:w="1701" w:type="dxa"/>
            <w:shd w:val="clear" w:color="auto" w:fill="auto"/>
          </w:tcPr>
          <w:p w:rsidR="00421627" w:rsidRPr="00CA462C" w:rsidRDefault="00421627" w:rsidP="00186DBA">
            <w:pPr>
              <w:jc w:val="center"/>
              <w:rPr>
                <w:lang w:val="lt-LT"/>
              </w:rPr>
            </w:pPr>
            <w:r>
              <w:rPr>
                <w:lang w:val="lt-LT"/>
              </w:rPr>
              <w:t>1</w:t>
            </w: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t>3.2.</w:t>
            </w:r>
          </w:p>
        </w:tc>
        <w:tc>
          <w:tcPr>
            <w:tcW w:w="5061" w:type="dxa"/>
            <w:shd w:val="clear" w:color="auto" w:fill="auto"/>
          </w:tcPr>
          <w:p w:rsidR="00421627" w:rsidRPr="00CA462C" w:rsidRDefault="00421627" w:rsidP="00186DBA">
            <w:pPr>
              <w:rPr>
                <w:lang w:val="lt-LT"/>
              </w:rPr>
            </w:pPr>
            <w:r w:rsidRPr="00CA462C">
              <w:rPr>
                <w:lang w:val="lt-LT"/>
              </w:rPr>
              <w:t xml:space="preserve">Peržiūrėti darbuotojų pareigybių aprašymus ir </w:t>
            </w:r>
            <w:r w:rsidRPr="00CA462C">
              <w:rPr>
                <w:lang w:val="lt-LT"/>
              </w:rPr>
              <w:lastRenderedPageBreak/>
              <w:t>patikslinti pareigybėms priskirtas funkcijas</w:t>
            </w:r>
          </w:p>
        </w:tc>
        <w:tc>
          <w:tcPr>
            <w:tcW w:w="2693" w:type="dxa"/>
            <w:shd w:val="clear" w:color="auto" w:fill="auto"/>
          </w:tcPr>
          <w:p w:rsidR="00421627" w:rsidRPr="00CA462C" w:rsidRDefault="00421627" w:rsidP="00186DBA">
            <w:pPr>
              <w:jc w:val="center"/>
              <w:rPr>
                <w:lang w:val="lt-LT"/>
              </w:rPr>
            </w:pPr>
            <w:r>
              <w:rPr>
                <w:lang w:val="lt-LT"/>
              </w:rPr>
              <w:lastRenderedPageBreak/>
              <w:t>pareigybių aprašymai</w:t>
            </w:r>
          </w:p>
        </w:tc>
        <w:tc>
          <w:tcPr>
            <w:tcW w:w="1701" w:type="dxa"/>
            <w:shd w:val="clear" w:color="auto" w:fill="auto"/>
          </w:tcPr>
          <w:p w:rsidR="00421627" w:rsidRPr="00CA462C" w:rsidRDefault="00421627" w:rsidP="00186DBA">
            <w:pPr>
              <w:jc w:val="center"/>
              <w:rPr>
                <w:lang w:val="lt-LT"/>
              </w:rPr>
            </w:pPr>
            <w:r>
              <w:rPr>
                <w:lang w:val="lt-LT"/>
              </w:rPr>
              <w:t>6</w:t>
            </w: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lastRenderedPageBreak/>
              <w:t>3.3.</w:t>
            </w:r>
          </w:p>
        </w:tc>
        <w:tc>
          <w:tcPr>
            <w:tcW w:w="5061" w:type="dxa"/>
            <w:shd w:val="clear" w:color="auto" w:fill="auto"/>
          </w:tcPr>
          <w:p w:rsidR="00421627" w:rsidRPr="00CA462C" w:rsidRDefault="00421627" w:rsidP="00186DBA">
            <w:pPr>
              <w:rPr>
                <w:lang w:val="lt-LT"/>
              </w:rPr>
            </w:pPr>
            <w:r>
              <w:rPr>
                <w:lang w:val="lt-LT"/>
              </w:rPr>
              <w:t xml:space="preserve">Sutrumpinti </w:t>
            </w:r>
            <w:r w:rsidRPr="00CA462C">
              <w:rPr>
                <w:lang w:val="lt-LT"/>
              </w:rPr>
              <w:t xml:space="preserve">parodų eksponavimo </w:t>
            </w:r>
            <w:r>
              <w:rPr>
                <w:lang w:val="lt-LT"/>
              </w:rPr>
              <w:t>laiką įrengiant paveikslų kabinimo sistemas</w:t>
            </w:r>
          </w:p>
        </w:tc>
        <w:tc>
          <w:tcPr>
            <w:tcW w:w="2693" w:type="dxa"/>
            <w:shd w:val="clear" w:color="auto" w:fill="auto"/>
          </w:tcPr>
          <w:p w:rsidR="00421627" w:rsidRPr="00A60B13" w:rsidRDefault="00421627" w:rsidP="00186DBA">
            <w:pPr>
              <w:jc w:val="center"/>
              <w:rPr>
                <w:lang w:val="lt-LT"/>
              </w:rPr>
            </w:pPr>
            <w:r>
              <w:rPr>
                <w:lang w:val="lt-LT"/>
              </w:rPr>
              <w:t>patalpos</w:t>
            </w:r>
          </w:p>
        </w:tc>
        <w:tc>
          <w:tcPr>
            <w:tcW w:w="1701" w:type="dxa"/>
            <w:shd w:val="clear" w:color="auto" w:fill="auto"/>
          </w:tcPr>
          <w:p w:rsidR="00421627" w:rsidRPr="00CA462C" w:rsidRDefault="00421627" w:rsidP="00186DBA">
            <w:pPr>
              <w:jc w:val="center"/>
              <w:rPr>
                <w:lang w:val="lt-LT"/>
              </w:rPr>
            </w:pPr>
            <w:r>
              <w:rPr>
                <w:lang w:val="lt-LT"/>
              </w:rPr>
              <w:t xml:space="preserve">3 </w:t>
            </w:r>
          </w:p>
        </w:tc>
      </w:tr>
      <w:tr w:rsidR="00421627" w:rsidRPr="00CA462C" w:rsidTr="00421627">
        <w:tc>
          <w:tcPr>
            <w:tcW w:w="576" w:type="dxa"/>
            <w:shd w:val="clear" w:color="auto" w:fill="auto"/>
          </w:tcPr>
          <w:p w:rsidR="00421627" w:rsidRPr="00CA462C" w:rsidRDefault="00421627" w:rsidP="00186DBA">
            <w:pPr>
              <w:jc w:val="center"/>
              <w:rPr>
                <w:lang w:val="lt-LT"/>
              </w:rPr>
            </w:pPr>
            <w:r>
              <w:rPr>
                <w:lang w:val="lt-LT"/>
              </w:rPr>
              <w:t>3.4.</w:t>
            </w:r>
          </w:p>
        </w:tc>
        <w:tc>
          <w:tcPr>
            <w:tcW w:w="5061" w:type="dxa"/>
            <w:shd w:val="clear" w:color="auto" w:fill="auto"/>
          </w:tcPr>
          <w:p w:rsidR="00421627" w:rsidRDefault="00421627" w:rsidP="00186DBA">
            <w:pPr>
              <w:rPr>
                <w:lang w:val="lt-LT"/>
              </w:rPr>
            </w:pPr>
            <w:r>
              <w:rPr>
                <w:lang w:val="lt-LT"/>
              </w:rPr>
              <w:t>Pritaikyti ekskursijoms pastato rūsį</w:t>
            </w:r>
          </w:p>
        </w:tc>
        <w:tc>
          <w:tcPr>
            <w:tcW w:w="2693" w:type="dxa"/>
            <w:shd w:val="clear" w:color="auto" w:fill="auto"/>
          </w:tcPr>
          <w:p w:rsidR="00421627" w:rsidRDefault="00421627" w:rsidP="00186DBA">
            <w:pPr>
              <w:jc w:val="center"/>
              <w:rPr>
                <w:lang w:val="lt-LT"/>
              </w:rPr>
            </w:pPr>
            <w:r>
              <w:rPr>
                <w:lang w:val="lt-LT"/>
              </w:rPr>
              <w:t>rūsys</w:t>
            </w:r>
          </w:p>
        </w:tc>
        <w:tc>
          <w:tcPr>
            <w:tcW w:w="1701" w:type="dxa"/>
            <w:shd w:val="clear" w:color="auto" w:fill="auto"/>
          </w:tcPr>
          <w:p w:rsidR="00421627" w:rsidRDefault="00421627" w:rsidP="00186DBA">
            <w:pPr>
              <w:jc w:val="center"/>
              <w:rPr>
                <w:lang w:val="lt-LT"/>
              </w:rPr>
            </w:pPr>
            <w:r>
              <w:rPr>
                <w:lang w:val="lt-LT"/>
              </w:rPr>
              <w:t>1</w:t>
            </w:r>
          </w:p>
        </w:tc>
      </w:tr>
      <w:tr w:rsidR="00421627" w:rsidRPr="00CA462C" w:rsidTr="00421627">
        <w:tc>
          <w:tcPr>
            <w:tcW w:w="576" w:type="dxa"/>
            <w:shd w:val="clear" w:color="auto" w:fill="auto"/>
          </w:tcPr>
          <w:p w:rsidR="00421627" w:rsidRPr="00CA462C" w:rsidRDefault="00421627" w:rsidP="00186DBA">
            <w:pPr>
              <w:jc w:val="center"/>
              <w:rPr>
                <w:b/>
                <w:lang w:val="lt-LT"/>
              </w:rPr>
            </w:pPr>
            <w:r w:rsidRPr="00CA462C">
              <w:rPr>
                <w:b/>
                <w:lang w:val="lt-LT"/>
              </w:rPr>
              <w:t>4.</w:t>
            </w:r>
          </w:p>
        </w:tc>
        <w:tc>
          <w:tcPr>
            <w:tcW w:w="5061" w:type="dxa"/>
            <w:shd w:val="clear" w:color="auto" w:fill="auto"/>
          </w:tcPr>
          <w:p w:rsidR="00421627" w:rsidRPr="00CA462C" w:rsidRDefault="00421627" w:rsidP="00186DBA">
            <w:pPr>
              <w:rPr>
                <w:b/>
                <w:lang w:val="lt-LT"/>
              </w:rPr>
            </w:pPr>
            <w:r w:rsidRPr="00CA462C">
              <w:rPr>
                <w:b/>
                <w:lang w:val="lt-LT"/>
              </w:rPr>
              <w:t>Kokybės tobulinimo tikslai</w:t>
            </w:r>
          </w:p>
        </w:tc>
        <w:tc>
          <w:tcPr>
            <w:tcW w:w="2693" w:type="dxa"/>
            <w:shd w:val="clear" w:color="auto" w:fill="auto"/>
          </w:tcPr>
          <w:p w:rsidR="00421627" w:rsidRPr="00CA462C" w:rsidRDefault="00421627" w:rsidP="00186DBA">
            <w:pPr>
              <w:jc w:val="center"/>
              <w:rPr>
                <w:lang w:val="lt-LT"/>
              </w:rPr>
            </w:pPr>
          </w:p>
        </w:tc>
        <w:tc>
          <w:tcPr>
            <w:tcW w:w="1701" w:type="dxa"/>
            <w:shd w:val="clear" w:color="auto" w:fill="auto"/>
          </w:tcPr>
          <w:p w:rsidR="00421627" w:rsidRPr="00CA462C" w:rsidRDefault="00421627" w:rsidP="00186DBA">
            <w:pPr>
              <w:jc w:val="center"/>
              <w:rPr>
                <w:lang w:val="lt-LT"/>
              </w:rPr>
            </w:pP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t>4.1.</w:t>
            </w:r>
          </w:p>
        </w:tc>
        <w:tc>
          <w:tcPr>
            <w:tcW w:w="5061" w:type="dxa"/>
            <w:shd w:val="clear" w:color="auto" w:fill="auto"/>
          </w:tcPr>
          <w:p w:rsidR="00421627" w:rsidRPr="00CA462C" w:rsidRDefault="00421627" w:rsidP="00186DBA">
            <w:pPr>
              <w:rPr>
                <w:lang w:val="lt-LT"/>
              </w:rPr>
            </w:pPr>
            <w:r w:rsidRPr="00CA462C">
              <w:rPr>
                <w:lang w:val="lt-LT"/>
              </w:rPr>
              <w:t>Užtikrinti aukštą lankytojų aptarnavimo kokybę</w:t>
            </w:r>
          </w:p>
        </w:tc>
        <w:tc>
          <w:tcPr>
            <w:tcW w:w="2693" w:type="dxa"/>
            <w:shd w:val="clear" w:color="auto" w:fill="auto"/>
          </w:tcPr>
          <w:p w:rsidR="00421627" w:rsidRPr="00CA462C" w:rsidRDefault="00421627" w:rsidP="00186DBA">
            <w:pPr>
              <w:jc w:val="center"/>
              <w:rPr>
                <w:lang w:val="lt-LT"/>
              </w:rPr>
            </w:pPr>
            <w:r>
              <w:rPr>
                <w:lang w:val="lt-LT"/>
              </w:rPr>
              <w:t>lankytojai</w:t>
            </w:r>
          </w:p>
        </w:tc>
        <w:tc>
          <w:tcPr>
            <w:tcW w:w="1701" w:type="dxa"/>
            <w:shd w:val="clear" w:color="auto" w:fill="auto"/>
          </w:tcPr>
          <w:p w:rsidR="00421627" w:rsidRPr="00CA462C" w:rsidRDefault="00421627" w:rsidP="00186DBA">
            <w:pPr>
              <w:jc w:val="center"/>
              <w:rPr>
                <w:lang w:val="lt-LT"/>
              </w:rPr>
            </w:pPr>
            <w:r>
              <w:rPr>
                <w:lang w:val="lt-LT"/>
              </w:rPr>
              <w:t>18000</w:t>
            </w: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t>4.2.</w:t>
            </w:r>
          </w:p>
        </w:tc>
        <w:tc>
          <w:tcPr>
            <w:tcW w:w="5061" w:type="dxa"/>
            <w:shd w:val="clear" w:color="auto" w:fill="auto"/>
          </w:tcPr>
          <w:p w:rsidR="00421627" w:rsidRPr="00CA462C" w:rsidRDefault="00421627" w:rsidP="00186DBA">
            <w:pPr>
              <w:rPr>
                <w:lang w:val="lt-LT"/>
              </w:rPr>
            </w:pPr>
            <w:r w:rsidRPr="00CA462C">
              <w:rPr>
                <w:lang w:val="lt-LT"/>
              </w:rPr>
              <w:t>Užtikrinti aukštą renginių aptarnavimo kokybę</w:t>
            </w:r>
          </w:p>
        </w:tc>
        <w:tc>
          <w:tcPr>
            <w:tcW w:w="2693" w:type="dxa"/>
            <w:shd w:val="clear" w:color="auto" w:fill="auto"/>
          </w:tcPr>
          <w:p w:rsidR="00421627" w:rsidRPr="00CA462C" w:rsidRDefault="00421627" w:rsidP="00186DBA">
            <w:pPr>
              <w:jc w:val="center"/>
              <w:rPr>
                <w:lang w:val="lt-LT"/>
              </w:rPr>
            </w:pPr>
            <w:r>
              <w:rPr>
                <w:lang w:val="lt-LT"/>
              </w:rPr>
              <w:t>renginiai</w:t>
            </w:r>
          </w:p>
        </w:tc>
        <w:tc>
          <w:tcPr>
            <w:tcW w:w="1701" w:type="dxa"/>
            <w:shd w:val="clear" w:color="auto" w:fill="auto"/>
          </w:tcPr>
          <w:p w:rsidR="00421627" w:rsidRPr="00CA462C" w:rsidRDefault="00421627" w:rsidP="00186DBA">
            <w:pPr>
              <w:jc w:val="center"/>
              <w:rPr>
                <w:lang w:val="lt-LT"/>
              </w:rPr>
            </w:pPr>
            <w:r>
              <w:rPr>
                <w:lang w:val="lt-LT"/>
              </w:rPr>
              <w:t>180</w:t>
            </w:r>
          </w:p>
        </w:tc>
      </w:tr>
      <w:tr w:rsidR="00421627" w:rsidRPr="00CA462C" w:rsidTr="00421627">
        <w:tc>
          <w:tcPr>
            <w:tcW w:w="576" w:type="dxa"/>
            <w:shd w:val="clear" w:color="auto" w:fill="auto"/>
          </w:tcPr>
          <w:p w:rsidR="00421627" w:rsidRPr="00CA462C" w:rsidRDefault="00421627" w:rsidP="00186DBA">
            <w:pPr>
              <w:jc w:val="center"/>
              <w:rPr>
                <w:lang w:val="lt-LT"/>
              </w:rPr>
            </w:pPr>
            <w:r w:rsidRPr="00CA462C">
              <w:rPr>
                <w:lang w:val="lt-LT"/>
              </w:rPr>
              <w:t>4.3.</w:t>
            </w:r>
          </w:p>
        </w:tc>
        <w:tc>
          <w:tcPr>
            <w:tcW w:w="5061" w:type="dxa"/>
            <w:shd w:val="clear" w:color="auto" w:fill="auto"/>
          </w:tcPr>
          <w:p w:rsidR="00421627" w:rsidRPr="00CA462C" w:rsidRDefault="00421627" w:rsidP="00186DBA">
            <w:pPr>
              <w:rPr>
                <w:lang w:val="lt-LT"/>
              </w:rPr>
            </w:pPr>
            <w:r w:rsidRPr="00CA462C">
              <w:rPr>
                <w:lang w:val="lt-LT"/>
              </w:rPr>
              <w:t>Užtikrinti eksponuojamų parodų meninę kokybę</w:t>
            </w:r>
          </w:p>
        </w:tc>
        <w:tc>
          <w:tcPr>
            <w:tcW w:w="2693" w:type="dxa"/>
            <w:shd w:val="clear" w:color="auto" w:fill="auto"/>
          </w:tcPr>
          <w:p w:rsidR="00421627" w:rsidRPr="00CA462C" w:rsidRDefault="00421627" w:rsidP="00186DBA">
            <w:pPr>
              <w:jc w:val="center"/>
              <w:rPr>
                <w:lang w:val="lt-LT"/>
              </w:rPr>
            </w:pPr>
            <w:r>
              <w:rPr>
                <w:lang w:val="lt-LT"/>
              </w:rPr>
              <w:t>vnt.</w:t>
            </w:r>
          </w:p>
        </w:tc>
        <w:tc>
          <w:tcPr>
            <w:tcW w:w="1701" w:type="dxa"/>
            <w:shd w:val="clear" w:color="auto" w:fill="auto"/>
          </w:tcPr>
          <w:p w:rsidR="00421627" w:rsidRPr="00CA462C" w:rsidRDefault="00421627" w:rsidP="00186DBA">
            <w:pPr>
              <w:jc w:val="center"/>
              <w:rPr>
                <w:lang w:val="lt-LT"/>
              </w:rPr>
            </w:pPr>
            <w:r>
              <w:rPr>
                <w:lang w:val="lt-LT"/>
              </w:rPr>
              <w:t>10</w:t>
            </w:r>
          </w:p>
        </w:tc>
      </w:tr>
    </w:tbl>
    <w:p w:rsidR="00421627" w:rsidRPr="00421627" w:rsidRDefault="00421627" w:rsidP="00421627">
      <w:pPr>
        <w:jc w:val="center"/>
        <w:rPr>
          <w:b/>
          <w:lang w:val="lt-LT"/>
        </w:rPr>
      </w:pPr>
    </w:p>
    <w:p w:rsidR="003D6923" w:rsidRPr="00F325D0" w:rsidRDefault="003D6923" w:rsidP="00F325D0">
      <w:pPr>
        <w:jc w:val="both"/>
        <w:rPr>
          <w:lang w:val="lt-LT"/>
        </w:rPr>
      </w:pPr>
    </w:p>
    <w:p w:rsidR="003D6923" w:rsidRPr="00F325D0" w:rsidRDefault="009331FF" w:rsidP="00F325D0">
      <w:pPr>
        <w:rPr>
          <w:lang w:val="lt-LT"/>
        </w:rPr>
      </w:pPr>
      <w:r w:rsidRPr="00F325D0">
        <w:rPr>
          <w:lang w:val="lt-LT"/>
        </w:rPr>
        <w:t>L.</w:t>
      </w:r>
      <w:r w:rsidR="00446426">
        <w:rPr>
          <w:lang w:val="lt-LT"/>
        </w:rPr>
        <w:t xml:space="preserve"> </w:t>
      </w:r>
      <w:r w:rsidRPr="00F325D0">
        <w:rPr>
          <w:lang w:val="lt-LT"/>
        </w:rPr>
        <w:t>e.</w:t>
      </w:r>
      <w:r w:rsidR="00446426">
        <w:rPr>
          <w:lang w:val="lt-LT"/>
        </w:rPr>
        <w:t xml:space="preserve"> </w:t>
      </w:r>
      <w:r w:rsidRPr="00F325D0">
        <w:rPr>
          <w:lang w:val="lt-LT"/>
        </w:rPr>
        <w:t>p. valdytoja</w:t>
      </w:r>
      <w:r w:rsidR="003D6923" w:rsidRPr="00F325D0">
        <w:rPr>
          <w:lang w:val="lt-LT"/>
        </w:rPr>
        <w:tab/>
      </w:r>
      <w:r w:rsidR="003D6923" w:rsidRPr="00F325D0">
        <w:rPr>
          <w:lang w:val="lt-LT"/>
        </w:rPr>
        <w:tab/>
      </w:r>
      <w:r w:rsidR="003D6923" w:rsidRPr="00F325D0">
        <w:rPr>
          <w:lang w:val="lt-LT"/>
        </w:rPr>
        <w:tab/>
      </w:r>
      <w:r w:rsidR="003D6923" w:rsidRPr="00F325D0">
        <w:rPr>
          <w:lang w:val="lt-LT"/>
        </w:rPr>
        <w:tab/>
      </w:r>
      <w:r w:rsidR="003D6923" w:rsidRPr="00F325D0">
        <w:rPr>
          <w:lang w:val="lt-LT"/>
        </w:rPr>
        <w:tab/>
      </w:r>
      <w:r w:rsidR="003D6923" w:rsidRPr="00F325D0">
        <w:rPr>
          <w:lang w:val="lt-LT"/>
        </w:rPr>
        <w:tab/>
      </w:r>
      <w:r w:rsidR="003D6923" w:rsidRPr="00F325D0">
        <w:rPr>
          <w:lang w:val="lt-LT"/>
        </w:rPr>
        <w:tab/>
      </w:r>
      <w:r w:rsidR="003D6923" w:rsidRPr="00F325D0">
        <w:rPr>
          <w:lang w:val="lt-LT"/>
        </w:rPr>
        <w:tab/>
        <w:t xml:space="preserve">    </w:t>
      </w:r>
      <w:r w:rsidR="00B41B97">
        <w:rPr>
          <w:lang w:val="lt-LT"/>
        </w:rPr>
        <w:t xml:space="preserve">                   </w:t>
      </w:r>
      <w:bookmarkStart w:id="0" w:name="_GoBack"/>
      <w:bookmarkEnd w:id="0"/>
      <w:r w:rsidRPr="00F325D0">
        <w:rPr>
          <w:lang w:val="lt-LT"/>
        </w:rPr>
        <w:t xml:space="preserve">Ieva </w:t>
      </w:r>
      <w:proofErr w:type="spellStart"/>
      <w:r w:rsidRPr="00F325D0">
        <w:rPr>
          <w:lang w:val="lt-LT"/>
        </w:rPr>
        <w:t>Šiušaitė</w:t>
      </w:r>
      <w:proofErr w:type="spellEnd"/>
    </w:p>
    <w:p w:rsidR="003D6923" w:rsidRPr="00F325D0" w:rsidRDefault="003D6923" w:rsidP="00F325D0">
      <w:pPr>
        <w:jc w:val="both"/>
        <w:rPr>
          <w:lang w:val="lt-LT"/>
        </w:rPr>
      </w:pPr>
    </w:p>
    <w:sectPr w:rsidR="003D6923" w:rsidRPr="00F325D0" w:rsidSect="0078576D">
      <w:footerReference w:type="default" r:id="rId10"/>
      <w:pgSz w:w="12240" w:h="15840"/>
      <w:pgMar w:top="1701" w:right="567"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056" w:rsidRDefault="00972056">
      <w:r>
        <w:separator/>
      </w:r>
    </w:p>
  </w:endnote>
  <w:endnote w:type="continuationSeparator" w:id="0">
    <w:p w:rsidR="00972056" w:rsidRDefault="00972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BA"/>
    <w:family w:val="roman"/>
    <w:pitch w:val="variable"/>
    <w:sig w:usb0="20002A87" w:usb1="00000000" w:usb2="00000000" w:usb3="00000000" w:csb0="000001FF"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20002A87" w:usb1="00000000" w:usb2="00000000" w:usb3="00000000" w:csb0="000001FF"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1FB" w:rsidRDefault="003331FB" w:rsidP="00975E27">
    <w:pPr>
      <w:pStyle w:val="Porat"/>
      <w:framePr w:wrap="auto" w:vAnchor="text" w:hAnchor="margin" w:xAlign="right" w:y="1"/>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00B41B97">
      <w:rPr>
        <w:rStyle w:val="Puslapionumeris"/>
        <w:noProof/>
      </w:rPr>
      <w:t>8</w:t>
    </w:r>
    <w:r>
      <w:rPr>
        <w:rStyle w:val="Puslapionumeris"/>
      </w:rPr>
      <w:fldChar w:fldCharType="end"/>
    </w:r>
  </w:p>
  <w:p w:rsidR="003331FB" w:rsidRDefault="003331FB" w:rsidP="001878E0">
    <w:pPr>
      <w:pStyle w:val="Pora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056" w:rsidRDefault="00972056">
      <w:r>
        <w:separator/>
      </w:r>
    </w:p>
  </w:footnote>
  <w:footnote w:type="continuationSeparator" w:id="0">
    <w:p w:rsidR="00972056" w:rsidRDefault="009720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1A9"/>
    <w:multiLevelType w:val="hybridMultilevel"/>
    <w:tmpl w:val="BCF225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8CC3E22"/>
    <w:multiLevelType w:val="hybridMultilevel"/>
    <w:tmpl w:val="B43C13AE"/>
    <w:lvl w:ilvl="0" w:tplc="0409000D">
      <w:start w:val="1"/>
      <w:numFmt w:val="bullet"/>
      <w:lvlText w:val=""/>
      <w:lvlJc w:val="left"/>
      <w:pPr>
        <w:ind w:left="1571" w:hanging="360"/>
      </w:pPr>
      <w:rPr>
        <w:rFonts w:ascii="Wingdings" w:hAnsi="Wingdings" w:cs="Wingdings"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cs="Wingdings" w:hint="default"/>
      </w:rPr>
    </w:lvl>
    <w:lvl w:ilvl="3" w:tplc="04090001">
      <w:start w:val="1"/>
      <w:numFmt w:val="bullet"/>
      <w:lvlText w:val=""/>
      <w:lvlJc w:val="left"/>
      <w:pPr>
        <w:ind w:left="3731" w:hanging="360"/>
      </w:pPr>
      <w:rPr>
        <w:rFonts w:ascii="Symbol" w:hAnsi="Symbol" w:cs="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cs="Wingdings" w:hint="default"/>
      </w:rPr>
    </w:lvl>
    <w:lvl w:ilvl="6" w:tplc="04090001">
      <w:start w:val="1"/>
      <w:numFmt w:val="bullet"/>
      <w:lvlText w:val=""/>
      <w:lvlJc w:val="left"/>
      <w:pPr>
        <w:ind w:left="5891" w:hanging="360"/>
      </w:pPr>
      <w:rPr>
        <w:rFonts w:ascii="Symbol" w:hAnsi="Symbol" w:cs="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cs="Wingdings" w:hint="default"/>
      </w:rPr>
    </w:lvl>
  </w:abstractNum>
  <w:abstractNum w:abstractNumId="2">
    <w:nsid w:val="0F462CB5"/>
    <w:multiLevelType w:val="hybridMultilevel"/>
    <w:tmpl w:val="C24A14FC"/>
    <w:lvl w:ilvl="0" w:tplc="0409000D">
      <w:start w:val="1"/>
      <w:numFmt w:val="bullet"/>
      <w:lvlText w:val=""/>
      <w:lvlJc w:val="left"/>
      <w:pPr>
        <w:ind w:left="862" w:hanging="360"/>
      </w:pPr>
      <w:rPr>
        <w:rFonts w:ascii="Wingdings" w:hAnsi="Wingdings" w:cs="Wingdings"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cs="Wingdings" w:hint="default"/>
      </w:rPr>
    </w:lvl>
    <w:lvl w:ilvl="3" w:tplc="04090001">
      <w:start w:val="1"/>
      <w:numFmt w:val="bullet"/>
      <w:lvlText w:val=""/>
      <w:lvlJc w:val="left"/>
      <w:pPr>
        <w:ind w:left="3022" w:hanging="360"/>
      </w:pPr>
      <w:rPr>
        <w:rFonts w:ascii="Symbol" w:hAnsi="Symbol" w:cs="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cs="Wingdings" w:hint="default"/>
      </w:rPr>
    </w:lvl>
    <w:lvl w:ilvl="6" w:tplc="04090001">
      <w:start w:val="1"/>
      <w:numFmt w:val="bullet"/>
      <w:lvlText w:val=""/>
      <w:lvlJc w:val="left"/>
      <w:pPr>
        <w:ind w:left="5182" w:hanging="360"/>
      </w:pPr>
      <w:rPr>
        <w:rFonts w:ascii="Symbol" w:hAnsi="Symbol" w:cs="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cs="Wingdings" w:hint="default"/>
      </w:rPr>
    </w:lvl>
  </w:abstractNum>
  <w:abstractNum w:abstractNumId="3">
    <w:nsid w:val="1AE74066"/>
    <w:multiLevelType w:val="hybridMultilevel"/>
    <w:tmpl w:val="A7223F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2173C5"/>
    <w:multiLevelType w:val="hybridMultilevel"/>
    <w:tmpl w:val="3B768E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87BBB"/>
    <w:multiLevelType w:val="hybridMultilevel"/>
    <w:tmpl w:val="BA280A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F1401"/>
    <w:multiLevelType w:val="hybridMultilevel"/>
    <w:tmpl w:val="30660A1E"/>
    <w:lvl w:ilvl="0" w:tplc="5C5C9834">
      <w:start w:val="1"/>
      <w:numFmt w:val="bullet"/>
      <w:lvlText w:val="•"/>
      <w:lvlJc w:val="left"/>
      <w:pPr>
        <w:tabs>
          <w:tab w:val="num" w:pos="720"/>
        </w:tabs>
        <w:ind w:left="720" w:hanging="360"/>
      </w:pPr>
      <w:rPr>
        <w:rFonts w:ascii="Arial" w:hAnsi="Arial" w:cs="Arial" w:hint="default"/>
      </w:rPr>
    </w:lvl>
    <w:lvl w:ilvl="1" w:tplc="6EB0C0CA">
      <w:start w:val="1"/>
      <w:numFmt w:val="bullet"/>
      <w:lvlText w:val="•"/>
      <w:lvlJc w:val="left"/>
      <w:pPr>
        <w:tabs>
          <w:tab w:val="num" w:pos="1440"/>
        </w:tabs>
        <w:ind w:left="1440" w:hanging="360"/>
      </w:pPr>
      <w:rPr>
        <w:rFonts w:ascii="Arial" w:hAnsi="Arial" w:cs="Arial" w:hint="default"/>
      </w:rPr>
    </w:lvl>
    <w:lvl w:ilvl="2" w:tplc="B14403D0">
      <w:start w:val="1"/>
      <w:numFmt w:val="bullet"/>
      <w:lvlText w:val="•"/>
      <w:lvlJc w:val="left"/>
      <w:pPr>
        <w:tabs>
          <w:tab w:val="num" w:pos="2160"/>
        </w:tabs>
        <w:ind w:left="2160" w:hanging="360"/>
      </w:pPr>
      <w:rPr>
        <w:rFonts w:ascii="Arial" w:hAnsi="Arial" w:cs="Arial" w:hint="default"/>
      </w:rPr>
    </w:lvl>
    <w:lvl w:ilvl="3" w:tplc="922E679C">
      <w:start w:val="1"/>
      <w:numFmt w:val="bullet"/>
      <w:lvlText w:val="•"/>
      <w:lvlJc w:val="left"/>
      <w:pPr>
        <w:tabs>
          <w:tab w:val="num" w:pos="2880"/>
        </w:tabs>
        <w:ind w:left="2880" w:hanging="360"/>
      </w:pPr>
      <w:rPr>
        <w:rFonts w:ascii="Arial" w:hAnsi="Arial" w:cs="Arial" w:hint="default"/>
      </w:rPr>
    </w:lvl>
    <w:lvl w:ilvl="4" w:tplc="6BFC031C">
      <w:start w:val="1"/>
      <w:numFmt w:val="bullet"/>
      <w:lvlText w:val="•"/>
      <w:lvlJc w:val="left"/>
      <w:pPr>
        <w:tabs>
          <w:tab w:val="num" w:pos="3600"/>
        </w:tabs>
        <w:ind w:left="3600" w:hanging="360"/>
      </w:pPr>
      <w:rPr>
        <w:rFonts w:ascii="Arial" w:hAnsi="Arial" w:cs="Arial" w:hint="default"/>
      </w:rPr>
    </w:lvl>
    <w:lvl w:ilvl="5" w:tplc="A5BA6D56">
      <w:start w:val="1"/>
      <w:numFmt w:val="bullet"/>
      <w:lvlText w:val="•"/>
      <w:lvlJc w:val="left"/>
      <w:pPr>
        <w:tabs>
          <w:tab w:val="num" w:pos="4320"/>
        </w:tabs>
        <w:ind w:left="4320" w:hanging="360"/>
      </w:pPr>
      <w:rPr>
        <w:rFonts w:ascii="Arial" w:hAnsi="Arial" w:cs="Arial" w:hint="default"/>
      </w:rPr>
    </w:lvl>
    <w:lvl w:ilvl="6" w:tplc="D532973A">
      <w:start w:val="1"/>
      <w:numFmt w:val="bullet"/>
      <w:lvlText w:val="•"/>
      <w:lvlJc w:val="left"/>
      <w:pPr>
        <w:tabs>
          <w:tab w:val="num" w:pos="5040"/>
        </w:tabs>
        <w:ind w:left="5040" w:hanging="360"/>
      </w:pPr>
      <w:rPr>
        <w:rFonts w:ascii="Arial" w:hAnsi="Arial" w:cs="Arial" w:hint="default"/>
      </w:rPr>
    </w:lvl>
    <w:lvl w:ilvl="7" w:tplc="1A548750">
      <w:start w:val="1"/>
      <w:numFmt w:val="bullet"/>
      <w:lvlText w:val="•"/>
      <w:lvlJc w:val="left"/>
      <w:pPr>
        <w:tabs>
          <w:tab w:val="num" w:pos="5760"/>
        </w:tabs>
        <w:ind w:left="5760" w:hanging="360"/>
      </w:pPr>
      <w:rPr>
        <w:rFonts w:ascii="Arial" w:hAnsi="Arial" w:cs="Arial" w:hint="default"/>
      </w:rPr>
    </w:lvl>
    <w:lvl w:ilvl="8" w:tplc="758030E8">
      <w:start w:val="1"/>
      <w:numFmt w:val="bullet"/>
      <w:lvlText w:val="•"/>
      <w:lvlJc w:val="left"/>
      <w:pPr>
        <w:tabs>
          <w:tab w:val="num" w:pos="6480"/>
        </w:tabs>
        <w:ind w:left="6480" w:hanging="360"/>
      </w:pPr>
      <w:rPr>
        <w:rFonts w:ascii="Arial" w:hAnsi="Arial" w:cs="Arial" w:hint="default"/>
      </w:rPr>
    </w:lvl>
  </w:abstractNum>
  <w:abstractNum w:abstractNumId="7">
    <w:nsid w:val="3D354A03"/>
    <w:multiLevelType w:val="hybridMultilevel"/>
    <w:tmpl w:val="30B2AD1C"/>
    <w:lvl w:ilvl="0" w:tplc="0409000D">
      <w:start w:val="1"/>
      <w:numFmt w:val="bullet"/>
      <w:lvlText w:val=""/>
      <w:lvlJc w:val="left"/>
      <w:pPr>
        <w:ind w:left="1987" w:hanging="360"/>
      </w:pPr>
      <w:rPr>
        <w:rFonts w:ascii="Wingdings" w:hAnsi="Wingdings" w:cs="Wingdings" w:hint="default"/>
      </w:rPr>
    </w:lvl>
    <w:lvl w:ilvl="1" w:tplc="04090003">
      <w:start w:val="1"/>
      <w:numFmt w:val="bullet"/>
      <w:lvlText w:val="o"/>
      <w:lvlJc w:val="left"/>
      <w:pPr>
        <w:ind w:left="2707" w:hanging="360"/>
      </w:pPr>
      <w:rPr>
        <w:rFonts w:ascii="Courier New" w:hAnsi="Courier New" w:cs="Courier New" w:hint="default"/>
      </w:rPr>
    </w:lvl>
    <w:lvl w:ilvl="2" w:tplc="04090005">
      <w:start w:val="1"/>
      <w:numFmt w:val="bullet"/>
      <w:lvlText w:val=""/>
      <w:lvlJc w:val="left"/>
      <w:pPr>
        <w:ind w:left="3427" w:hanging="360"/>
      </w:pPr>
      <w:rPr>
        <w:rFonts w:ascii="Wingdings" w:hAnsi="Wingdings" w:cs="Wingdings" w:hint="default"/>
      </w:rPr>
    </w:lvl>
    <w:lvl w:ilvl="3" w:tplc="04090001">
      <w:start w:val="1"/>
      <w:numFmt w:val="bullet"/>
      <w:lvlText w:val=""/>
      <w:lvlJc w:val="left"/>
      <w:pPr>
        <w:ind w:left="4147" w:hanging="360"/>
      </w:pPr>
      <w:rPr>
        <w:rFonts w:ascii="Symbol" w:hAnsi="Symbol" w:cs="Symbol" w:hint="default"/>
      </w:rPr>
    </w:lvl>
    <w:lvl w:ilvl="4" w:tplc="04090003">
      <w:start w:val="1"/>
      <w:numFmt w:val="bullet"/>
      <w:lvlText w:val="o"/>
      <w:lvlJc w:val="left"/>
      <w:pPr>
        <w:ind w:left="4867" w:hanging="360"/>
      </w:pPr>
      <w:rPr>
        <w:rFonts w:ascii="Courier New" w:hAnsi="Courier New" w:cs="Courier New" w:hint="default"/>
      </w:rPr>
    </w:lvl>
    <w:lvl w:ilvl="5" w:tplc="04090005">
      <w:start w:val="1"/>
      <w:numFmt w:val="bullet"/>
      <w:lvlText w:val=""/>
      <w:lvlJc w:val="left"/>
      <w:pPr>
        <w:ind w:left="5587" w:hanging="360"/>
      </w:pPr>
      <w:rPr>
        <w:rFonts w:ascii="Wingdings" w:hAnsi="Wingdings" w:cs="Wingdings" w:hint="default"/>
      </w:rPr>
    </w:lvl>
    <w:lvl w:ilvl="6" w:tplc="04090001">
      <w:start w:val="1"/>
      <w:numFmt w:val="bullet"/>
      <w:lvlText w:val=""/>
      <w:lvlJc w:val="left"/>
      <w:pPr>
        <w:ind w:left="6307" w:hanging="360"/>
      </w:pPr>
      <w:rPr>
        <w:rFonts w:ascii="Symbol" w:hAnsi="Symbol" w:cs="Symbol" w:hint="default"/>
      </w:rPr>
    </w:lvl>
    <w:lvl w:ilvl="7" w:tplc="04090003">
      <w:start w:val="1"/>
      <w:numFmt w:val="bullet"/>
      <w:lvlText w:val="o"/>
      <w:lvlJc w:val="left"/>
      <w:pPr>
        <w:ind w:left="7027" w:hanging="360"/>
      </w:pPr>
      <w:rPr>
        <w:rFonts w:ascii="Courier New" w:hAnsi="Courier New" w:cs="Courier New" w:hint="default"/>
      </w:rPr>
    </w:lvl>
    <w:lvl w:ilvl="8" w:tplc="04090005">
      <w:start w:val="1"/>
      <w:numFmt w:val="bullet"/>
      <w:lvlText w:val=""/>
      <w:lvlJc w:val="left"/>
      <w:pPr>
        <w:ind w:left="7747" w:hanging="360"/>
      </w:pPr>
      <w:rPr>
        <w:rFonts w:ascii="Wingdings" w:hAnsi="Wingdings" w:cs="Wingdings" w:hint="default"/>
      </w:rPr>
    </w:lvl>
  </w:abstractNum>
  <w:abstractNum w:abstractNumId="8">
    <w:nsid w:val="3D5A6750"/>
    <w:multiLevelType w:val="hybridMultilevel"/>
    <w:tmpl w:val="7BECB31A"/>
    <w:lvl w:ilvl="0" w:tplc="6336732A">
      <w:start w:val="1"/>
      <w:numFmt w:val="bullet"/>
      <w:lvlText w:val="•"/>
      <w:lvlJc w:val="left"/>
      <w:pPr>
        <w:tabs>
          <w:tab w:val="num" w:pos="720"/>
        </w:tabs>
        <w:ind w:left="720" w:hanging="360"/>
      </w:pPr>
      <w:rPr>
        <w:rFonts w:ascii="Arial" w:hAnsi="Arial" w:cs="Arial" w:hint="default"/>
      </w:rPr>
    </w:lvl>
    <w:lvl w:ilvl="1" w:tplc="9F064876">
      <w:start w:val="1"/>
      <w:numFmt w:val="bullet"/>
      <w:lvlText w:val="•"/>
      <w:lvlJc w:val="left"/>
      <w:pPr>
        <w:tabs>
          <w:tab w:val="num" w:pos="1440"/>
        </w:tabs>
        <w:ind w:left="1440" w:hanging="360"/>
      </w:pPr>
      <w:rPr>
        <w:rFonts w:ascii="Arial" w:hAnsi="Arial" w:cs="Arial" w:hint="default"/>
      </w:rPr>
    </w:lvl>
    <w:lvl w:ilvl="2" w:tplc="65A03148">
      <w:start w:val="1"/>
      <w:numFmt w:val="bullet"/>
      <w:lvlText w:val="•"/>
      <w:lvlJc w:val="left"/>
      <w:pPr>
        <w:tabs>
          <w:tab w:val="num" w:pos="2160"/>
        </w:tabs>
        <w:ind w:left="2160" w:hanging="360"/>
      </w:pPr>
      <w:rPr>
        <w:rFonts w:ascii="Arial" w:hAnsi="Arial" w:cs="Arial" w:hint="default"/>
      </w:rPr>
    </w:lvl>
    <w:lvl w:ilvl="3" w:tplc="E7809C32">
      <w:start w:val="1"/>
      <w:numFmt w:val="bullet"/>
      <w:lvlText w:val="•"/>
      <w:lvlJc w:val="left"/>
      <w:pPr>
        <w:tabs>
          <w:tab w:val="num" w:pos="2880"/>
        </w:tabs>
        <w:ind w:left="2880" w:hanging="360"/>
      </w:pPr>
      <w:rPr>
        <w:rFonts w:ascii="Arial" w:hAnsi="Arial" w:cs="Arial" w:hint="default"/>
      </w:rPr>
    </w:lvl>
    <w:lvl w:ilvl="4" w:tplc="B838BD5A">
      <w:start w:val="1"/>
      <w:numFmt w:val="bullet"/>
      <w:lvlText w:val="•"/>
      <w:lvlJc w:val="left"/>
      <w:pPr>
        <w:tabs>
          <w:tab w:val="num" w:pos="3600"/>
        </w:tabs>
        <w:ind w:left="3600" w:hanging="360"/>
      </w:pPr>
      <w:rPr>
        <w:rFonts w:ascii="Arial" w:hAnsi="Arial" w:cs="Arial" w:hint="default"/>
      </w:rPr>
    </w:lvl>
    <w:lvl w:ilvl="5" w:tplc="B5BEB2F8">
      <w:start w:val="1"/>
      <w:numFmt w:val="bullet"/>
      <w:lvlText w:val="•"/>
      <w:lvlJc w:val="left"/>
      <w:pPr>
        <w:tabs>
          <w:tab w:val="num" w:pos="4320"/>
        </w:tabs>
        <w:ind w:left="4320" w:hanging="360"/>
      </w:pPr>
      <w:rPr>
        <w:rFonts w:ascii="Arial" w:hAnsi="Arial" w:cs="Arial" w:hint="default"/>
      </w:rPr>
    </w:lvl>
    <w:lvl w:ilvl="6" w:tplc="54FE259C">
      <w:start w:val="1"/>
      <w:numFmt w:val="bullet"/>
      <w:lvlText w:val="•"/>
      <w:lvlJc w:val="left"/>
      <w:pPr>
        <w:tabs>
          <w:tab w:val="num" w:pos="5040"/>
        </w:tabs>
        <w:ind w:left="5040" w:hanging="360"/>
      </w:pPr>
      <w:rPr>
        <w:rFonts w:ascii="Arial" w:hAnsi="Arial" w:cs="Arial" w:hint="default"/>
      </w:rPr>
    </w:lvl>
    <w:lvl w:ilvl="7" w:tplc="4B624E68">
      <w:start w:val="1"/>
      <w:numFmt w:val="bullet"/>
      <w:lvlText w:val="•"/>
      <w:lvlJc w:val="left"/>
      <w:pPr>
        <w:tabs>
          <w:tab w:val="num" w:pos="5760"/>
        </w:tabs>
        <w:ind w:left="5760" w:hanging="360"/>
      </w:pPr>
      <w:rPr>
        <w:rFonts w:ascii="Arial" w:hAnsi="Arial" w:cs="Arial" w:hint="default"/>
      </w:rPr>
    </w:lvl>
    <w:lvl w:ilvl="8" w:tplc="549C3FE2">
      <w:start w:val="1"/>
      <w:numFmt w:val="bullet"/>
      <w:lvlText w:val="•"/>
      <w:lvlJc w:val="left"/>
      <w:pPr>
        <w:tabs>
          <w:tab w:val="num" w:pos="6480"/>
        </w:tabs>
        <w:ind w:left="6480" w:hanging="360"/>
      </w:pPr>
      <w:rPr>
        <w:rFonts w:ascii="Arial" w:hAnsi="Arial" w:cs="Arial" w:hint="default"/>
      </w:rPr>
    </w:lvl>
  </w:abstractNum>
  <w:abstractNum w:abstractNumId="9">
    <w:nsid w:val="3E8F3E4A"/>
    <w:multiLevelType w:val="hybridMultilevel"/>
    <w:tmpl w:val="D4BAA542"/>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41F93A16"/>
    <w:multiLevelType w:val="hybridMultilevel"/>
    <w:tmpl w:val="2A28B19E"/>
    <w:lvl w:ilvl="0" w:tplc="8BFCB544">
      <w:start w:val="1"/>
      <w:numFmt w:val="bullet"/>
      <w:lvlText w:val="•"/>
      <w:lvlJc w:val="left"/>
      <w:pPr>
        <w:tabs>
          <w:tab w:val="num" w:pos="720"/>
        </w:tabs>
        <w:ind w:left="720" w:hanging="360"/>
      </w:pPr>
      <w:rPr>
        <w:rFonts w:ascii="Arial" w:hAnsi="Arial" w:cs="Arial" w:hint="default"/>
      </w:rPr>
    </w:lvl>
    <w:lvl w:ilvl="1" w:tplc="722460B2">
      <w:start w:val="1"/>
      <w:numFmt w:val="bullet"/>
      <w:lvlText w:val="•"/>
      <w:lvlJc w:val="left"/>
      <w:pPr>
        <w:tabs>
          <w:tab w:val="num" w:pos="1440"/>
        </w:tabs>
        <w:ind w:left="1440" w:hanging="360"/>
      </w:pPr>
      <w:rPr>
        <w:rFonts w:ascii="Arial" w:hAnsi="Arial" w:cs="Arial" w:hint="default"/>
      </w:rPr>
    </w:lvl>
    <w:lvl w:ilvl="2" w:tplc="EF8A1AB2">
      <w:start w:val="1"/>
      <w:numFmt w:val="bullet"/>
      <w:lvlText w:val="•"/>
      <w:lvlJc w:val="left"/>
      <w:pPr>
        <w:tabs>
          <w:tab w:val="num" w:pos="2160"/>
        </w:tabs>
        <w:ind w:left="2160" w:hanging="360"/>
      </w:pPr>
      <w:rPr>
        <w:rFonts w:ascii="Arial" w:hAnsi="Arial" w:cs="Arial" w:hint="default"/>
      </w:rPr>
    </w:lvl>
    <w:lvl w:ilvl="3" w:tplc="6D68BE0E">
      <w:start w:val="1"/>
      <w:numFmt w:val="bullet"/>
      <w:lvlText w:val="•"/>
      <w:lvlJc w:val="left"/>
      <w:pPr>
        <w:tabs>
          <w:tab w:val="num" w:pos="2880"/>
        </w:tabs>
        <w:ind w:left="2880" w:hanging="360"/>
      </w:pPr>
      <w:rPr>
        <w:rFonts w:ascii="Arial" w:hAnsi="Arial" w:cs="Arial" w:hint="default"/>
      </w:rPr>
    </w:lvl>
    <w:lvl w:ilvl="4" w:tplc="A7168428">
      <w:start w:val="1"/>
      <w:numFmt w:val="bullet"/>
      <w:lvlText w:val="•"/>
      <w:lvlJc w:val="left"/>
      <w:pPr>
        <w:tabs>
          <w:tab w:val="num" w:pos="3600"/>
        </w:tabs>
        <w:ind w:left="3600" w:hanging="360"/>
      </w:pPr>
      <w:rPr>
        <w:rFonts w:ascii="Arial" w:hAnsi="Arial" w:cs="Arial" w:hint="default"/>
      </w:rPr>
    </w:lvl>
    <w:lvl w:ilvl="5" w:tplc="78D4DB60">
      <w:start w:val="1"/>
      <w:numFmt w:val="bullet"/>
      <w:lvlText w:val="•"/>
      <w:lvlJc w:val="left"/>
      <w:pPr>
        <w:tabs>
          <w:tab w:val="num" w:pos="4320"/>
        </w:tabs>
        <w:ind w:left="4320" w:hanging="360"/>
      </w:pPr>
      <w:rPr>
        <w:rFonts w:ascii="Arial" w:hAnsi="Arial" w:cs="Arial" w:hint="default"/>
      </w:rPr>
    </w:lvl>
    <w:lvl w:ilvl="6" w:tplc="9306C46A">
      <w:start w:val="1"/>
      <w:numFmt w:val="bullet"/>
      <w:lvlText w:val="•"/>
      <w:lvlJc w:val="left"/>
      <w:pPr>
        <w:tabs>
          <w:tab w:val="num" w:pos="5040"/>
        </w:tabs>
        <w:ind w:left="5040" w:hanging="360"/>
      </w:pPr>
      <w:rPr>
        <w:rFonts w:ascii="Arial" w:hAnsi="Arial" w:cs="Arial" w:hint="default"/>
      </w:rPr>
    </w:lvl>
    <w:lvl w:ilvl="7" w:tplc="9DEE4298">
      <w:start w:val="1"/>
      <w:numFmt w:val="bullet"/>
      <w:lvlText w:val="•"/>
      <w:lvlJc w:val="left"/>
      <w:pPr>
        <w:tabs>
          <w:tab w:val="num" w:pos="5760"/>
        </w:tabs>
        <w:ind w:left="5760" w:hanging="360"/>
      </w:pPr>
      <w:rPr>
        <w:rFonts w:ascii="Arial" w:hAnsi="Arial" w:cs="Arial" w:hint="default"/>
      </w:rPr>
    </w:lvl>
    <w:lvl w:ilvl="8" w:tplc="1228D6E8">
      <w:start w:val="1"/>
      <w:numFmt w:val="bullet"/>
      <w:lvlText w:val="•"/>
      <w:lvlJc w:val="left"/>
      <w:pPr>
        <w:tabs>
          <w:tab w:val="num" w:pos="6480"/>
        </w:tabs>
        <w:ind w:left="6480" w:hanging="360"/>
      </w:pPr>
      <w:rPr>
        <w:rFonts w:ascii="Arial" w:hAnsi="Arial" w:cs="Arial" w:hint="default"/>
      </w:rPr>
    </w:lvl>
  </w:abstractNum>
  <w:abstractNum w:abstractNumId="11">
    <w:nsid w:val="4DA506BC"/>
    <w:multiLevelType w:val="hybridMultilevel"/>
    <w:tmpl w:val="ACD27F0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54E76499"/>
    <w:multiLevelType w:val="hybridMultilevel"/>
    <w:tmpl w:val="1EF2B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E06C7F"/>
    <w:multiLevelType w:val="hybridMultilevel"/>
    <w:tmpl w:val="37729F22"/>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79DF2EE5"/>
    <w:multiLevelType w:val="hybridMultilevel"/>
    <w:tmpl w:val="59A6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8"/>
  </w:num>
  <w:num w:numId="2">
    <w:abstractNumId w:val="9"/>
  </w:num>
  <w:num w:numId="3">
    <w:abstractNumId w:val="10"/>
  </w:num>
  <w:num w:numId="4">
    <w:abstractNumId w:val="6"/>
  </w:num>
  <w:num w:numId="5">
    <w:abstractNumId w:val="7"/>
  </w:num>
  <w:num w:numId="6">
    <w:abstractNumId w:val="1"/>
  </w:num>
  <w:num w:numId="7">
    <w:abstractNumId w:val="2"/>
  </w:num>
  <w:num w:numId="8">
    <w:abstractNumId w:val="0"/>
  </w:num>
  <w:num w:numId="9">
    <w:abstractNumId w:val="13"/>
  </w:num>
  <w:num w:numId="10">
    <w:abstractNumId w:val="14"/>
  </w:num>
  <w:num w:numId="11">
    <w:abstractNumId w:val="5"/>
  </w:num>
  <w:num w:numId="12">
    <w:abstractNumId w:val="11"/>
  </w:num>
  <w:num w:numId="13">
    <w:abstractNumId w:val="1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hyphenationZone w:val="396"/>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3D"/>
    <w:rsid w:val="00003F71"/>
    <w:rsid w:val="00007D37"/>
    <w:rsid w:val="00016ADB"/>
    <w:rsid w:val="00026C19"/>
    <w:rsid w:val="00037FDA"/>
    <w:rsid w:val="00064F2E"/>
    <w:rsid w:val="000817DC"/>
    <w:rsid w:val="000B406C"/>
    <w:rsid w:val="000B5ED3"/>
    <w:rsid w:val="000F66D6"/>
    <w:rsid w:val="0014586F"/>
    <w:rsid w:val="00171265"/>
    <w:rsid w:val="00174236"/>
    <w:rsid w:val="001878E0"/>
    <w:rsid w:val="001A49C4"/>
    <w:rsid w:val="001A7EC8"/>
    <w:rsid w:val="002037DB"/>
    <w:rsid w:val="00242FC7"/>
    <w:rsid w:val="002532B4"/>
    <w:rsid w:val="00253F5E"/>
    <w:rsid w:val="002642CA"/>
    <w:rsid w:val="002A5178"/>
    <w:rsid w:val="002B4687"/>
    <w:rsid w:val="002C5691"/>
    <w:rsid w:val="002D4681"/>
    <w:rsid w:val="002D483E"/>
    <w:rsid w:val="002D4E13"/>
    <w:rsid w:val="0030427A"/>
    <w:rsid w:val="00322072"/>
    <w:rsid w:val="00331F27"/>
    <w:rsid w:val="003331FB"/>
    <w:rsid w:val="00377393"/>
    <w:rsid w:val="00381457"/>
    <w:rsid w:val="003D6923"/>
    <w:rsid w:val="003E7423"/>
    <w:rsid w:val="003F442C"/>
    <w:rsid w:val="003F4841"/>
    <w:rsid w:val="00421627"/>
    <w:rsid w:val="004241CB"/>
    <w:rsid w:val="00446426"/>
    <w:rsid w:val="004527AC"/>
    <w:rsid w:val="00493359"/>
    <w:rsid w:val="004E36DB"/>
    <w:rsid w:val="004F15DC"/>
    <w:rsid w:val="00506417"/>
    <w:rsid w:val="00527583"/>
    <w:rsid w:val="005312EF"/>
    <w:rsid w:val="005320F9"/>
    <w:rsid w:val="005630D9"/>
    <w:rsid w:val="005926C7"/>
    <w:rsid w:val="0059752C"/>
    <w:rsid w:val="005E6840"/>
    <w:rsid w:val="00602CB8"/>
    <w:rsid w:val="00621804"/>
    <w:rsid w:val="00644B32"/>
    <w:rsid w:val="00654259"/>
    <w:rsid w:val="00677A8F"/>
    <w:rsid w:val="006A3CC7"/>
    <w:rsid w:val="006B0257"/>
    <w:rsid w:val="006C3039"/>
    <w:rsid w:val="006F4110"/>
    <w:rsid w:val="0076156E"/>
    <w:rsid w:val="00763003"/>
    <w:rsid w:val="00777D5F"/>
    <w:rsid w:val="0078576D"/>
    <w:rsid w:val="007E562A"/>
    <w:rsid w:val="008156BD"/>
    <w:rsid w:val="008263FF"/>
    <w:rsid w:val="009003D0"/>
    <w:rsid w:val="00905999"/>
    <w:rsid w:val="009331FF"/>
    <w:rsid w:val="00956AFF"/>
    <w:rsid w:val="0096783E"/>
    <w:rsid w:val="00972056"/>
    <w:rsid w:val="00975E27"/>
    <w:rsid w:val="009C346E"/>
    <w:rsid w:val="009D5BC1"/>
    <w:rsid w:val="009E6BD8"/>
    <w:rsid w:val="00A123CE"/>
    <w:rsid w:val="00A85A3B"/>
    <w:rsid w:val="00A92532"/>
    <w:rsid w:val="00AC1E94"/>
    <w:rsid w:val="00AC71FB"/>
    <w:rsid w:val="00B41B97"/>
    <w:rsid w:val="00B42CDE"/>
    <w:rsid w:val="00B851E7"/>
    <w:rsid w:val="00BE42A7"/>
    <w:rsid w:val="00C1128C"/>
    <w:rsid w:val="00C372DD"/>
    <w:rsid w:val="00C43B21"/>
    <w:rsid w:val="00C51631"/>
    <w:rsid w:val="00CB5D15"/>
    <w:rsid w:val="00CF5EAD"/>
    <w:rsid w:val="00D05D90"/>
    <w:rsid w:val="00D50290"/>
    <w:rsid w:val="00D70662"/>
    <w:rsid w:val="00D73098"/>
    <w:rsid w:val="00D83329"/>
    <w:rsid w:val="00DE4E47"/>
    <w:rsid w:val="00DE7863"/>
    <w:rsid w:val="00E012F0"/>
    <w:rsid w:val="00E17C3D"/>
    <w:rsid w:val="00E568EC"/>
    <w:rsid w:val="00EB3532"/>
    <w:rsid w:val="00EB3D0E"/>
    <w:rsid w:val="00EB5502"/>
    <w:rsid w:val="00EC30CD"/>
    <w:rsid w:val="00EC58E9"/>
    <w:rsid w:val="00EE7723"/>
    <w:rsid w:val="00EF3DAD"/>
    <w:rsid w:val="00EF4735"/>
    <w:rsid w:val="00F00360"/>
    <w:rsid w:val="00F0132C"/>
    <w:rsid w:val="00F06DBD"/>
    <w:rsid w:val="00F13762"/>
    <w:rsid w:val="00F24489"/>
    <w:rsid w:val="00F3053E"/>
    <w:rsid w:val="00F31797"/>
    <w:rsid w:val="00F325D0"/>
    <w:rsid w:val="00F573A2"/>
    <w:rsid w:val="00F6412C"/>
    <w:rsid w:val="00F87935"/>
    <w:rsid w:val="00FA006D"/>
    <w:rsid w:val="00FA070B"/>
    <w:rsid w:val="00FB452E"/>
    <w:rsid w:val="00FB6FF8"/>
    <w:rsid w:val="00FC59DF"/>
    <w:rsid w:val="00FD30F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lt-LT" w:eastAsia="lt-L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905999"/>
    <w:rPr>
      <w:rFonts w:ascii="Times New Roman" w:eastAsia="Times New Roman" w:hAnsi="Times New Roman"/>
      <w:sz w:val="24"/>
      <w:szCs w:val="24"/>
      <w:lang w:val="en-US" w:eastAsia="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
    <w:name w:val="caption"/>
    <w:basedOn w:val="prastasis"/>
    <w:next w:val="prastasis"/>
    <w:uiPriority w:val="99"/>
    <w:qFormat/>
    <w:rsid w:val="00E17C3D"/>
    <w:pPr>
      <w:jc w:val="center"/>
    </w:pPr>
    <w:rPr>
      <w:b/>
      <w:bCs/>
      <w:sz w:val="28"/>
      <w:szCs w:val="28"/>
    </w:rPr>
  </w:style>
  <w:style w:type="paragraph" w:styleId="Debesliotekstas">
    <w:name w:val="Balloon Text"/>
    <w:basedOn w:val="prastasis"/>
    <w:link w:val="DebesliotekstasDiagrama"/>
    <w:uiPriority w:val="99"/>
    <w:semiHidden/>
    <w:rsid w:val="00E17C3D"/>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locked/>
    <w:rsid w:val="00E17C3D"/>
    <w:rPr>
      <w:rFonts w:ascii="Tahoma" w:hAnsi="Tahoma" w:cs="Tahoma"/>
      <w:sz w:val="16"/>
      <w:szCs w:val="16"/>
    </w:rPr>
  </w:style>
  <w:style w:type="paragraph" w:styleId="Sraopastraipa">
    <w:name w:val="List Paragraph"/>
    <w:basedOn w:val="prastasis"/>
    <w:uiPriority w:val="99"/>
    <w:qFormat/>
    <w:rsid w:val="00E17C3D"/>
    <w:pPr>
      <w:ind w:left="720"/>
    </w:pPr>
  </w:style>
  <w:style w:type="paragraph" w:styleId="prastasistinklapis">
    <w:name w:val="Normal (Web)"/>
    <w:basedOn w:val="prastasis"/>
    <w:uiPriority w:val="99"/>
    <w:semiHidden/>
    <w:rsid w:val="0014586F"/>
    <w:pPr>
      <w:spacing w:before="100" w:beforeAutospacing="1" w:after="100" w:afterAutospacing="1"/>
    </w:pPr>
  </w:style>
  <w:style w:type="character" w:customStyle="1" w:styleId="apple-converted-space">
    <w:name w:val="apple-converted-space"/>
    <w:basedOn w:val="Numatytasispastraiposriftas"/>
    <w:rsid w:val="00B42CDE"/>
  </w:style>
  <w:style w:type="character" w:styleId="Hipersaitas">
    <w:name w:val="Hyperlink"/>
    <w:basedOn w:val="Numatytasispastraiposriftas"/>
    <w:uiPriority w:val="99"/>
    <w:semiHidden/>
    <w:rsid w:val="00B42CDE"/>
    <w:rPr>
      <w:color w:val="0000FF"/>
      <w:u w:val="single"/>
    </w:rPr>
  </w:style>
  <w:style w:type="character" w:styleId="Grietas">
    <w:name w:val="Strong"/>
    <w:basedOn w:val="Numatytasispastraiposriftas"/>
    <w:uiPriority w:val="22"/>
    <w:qFormat/>
    <w:rsid w:val="002A5178"/>
    <w:rPr>
      <w:b/>
      <w:bCs/>
    </w:rPr>
  </w:style>
  <w:style w:type="paragraph" w:styleId="Porat">
    <w:name w:val="footer"/>
    <w:basedOn w:val="prastasis"/>
    <w:link w:val="PoratDiagrama"/>
    <w:uiPriority w:val="99"/>
    <w:rsid w:val="001878E0"/>
    <w:pPr>
      <w:tabs>
        <w:tab w:val="center" w:pos="4819"/>
        <w:tab w:val="right" w:pos="9638"/>
      </w:tabs>
    </w:pPr>
  </w:style>
  <w:style w:type="character" w:customStyle="1" w:styleId="PoratDiagrama">
    <w:name w:val="Poraštė Diagrama"/>
    <w:basedOn w:val="Numatytasispastraiposriftas"/>
    <w:link w:val="Porat"/>
    <w:uiPriority w:val="99"/>
    <w:semiHidden/>
    <w:locked/>
    <w:rPr>
      <w:rFonts w:ascii="Times New Roman" w:hAnsi="Times New Roman" w:cs="Times New Roman"/>
      <w:sz w:val="24"/>
      <w:szCs w:val="24"/>
      <w:lang w:val="en-US" w:eastAsia="en-US"/>
    </w:rPr>
  </w:style>
  <w:style w:type="character" w:styleId="Puslapionumeris">
    <w:name w:val="page number"/>
    <w:basedOn w:val="Numatytasispastraiposriftas"/>
    <w:uiPriority w:val="99"/>
    <w:rsid w:val="001878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lt-LT" w:eastAsia="lt-L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905999"/>
    <w:rPr>
      <w:rFonts w:ascii="Times New Roman" w:eastAsia="Times New Roman" w:hAnsi="Times New Roman"/>
      <w:sz w:val="24"/>
      <w:szCs w:val="24"/>
      <w:lang w:val="en-US" w:eastAsia="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
    <w:name w:val="caption"/>
    <w:basedOn w:val="prastasis"/>
    <w:next w:val="prastasis"/>
    <w:uiPriority w:val="99"/>
    <w:qFormat/>
    <w:rsid w:val="00E17C3D"/>
    <w:pPr>
      <w:jc w:val="center"/>
    </w:pPr>
    <w:rPr>
      <w:b/>
      <w:bCs/>
      <w:sz w:val="28"/>
      <w:szCs w:val="28"/>
    </w:rPr>
  </w:style>
  <w:style w:type="paragraph" w:styleId="Debesliotekstas">
    <w:name w:val="Balloon Text"/>
    <w:basedOn w:val="prastasis"/>
    <w:link w:val="DebesliotekstasDiagrama"/>
    <w:uiPriority w:val="99"/>
    <w:semiHidden/>
    <w:rsid w:val="00E17C3D"/>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locked/>
    <w:rsid w:val="00E17C3D"/>
    <w:rPr>
      <w:rFonts w:ascii="Tahoma" w:hAnsi="Tahoma" w:cs="Tahoma"/>
      <w:sz w:val="16"/>
      <w:szCs w:val="16"/>
    </w:rPr>
  </w:style>
  <w:style w:type="paragraph" w:styleId="Sraopastraipa">
    <w:name w:val="List Paragraph"/>
    <w:basedOn w:val="prastasis"/>
    <w:uiPriority w:val="99"/>
    <w:qFormat/>
    <w:rsid w:val="00E17C3D"/>
    <w:pPr>
      <w:ind w:left="720"/>
    </w:pPr>
  </w:style>
  <w:style w:type="paragraph" w:styleId="prastasistinklapis">
    <w:name w:val="Normal (Web)"/>
    <w:basedOn w:val="prastasis"/>
    <w:uiPriority w:val="99"/>
    <w:semiHidden/>
    <w:rsid w:val="0014586F"/>
    <w:pPr>
      <w:spacing w:before="100" w:beforeAutospacing="1" w:after="100" w:afterAutospacing="1"/>
    </w:pPr>
  </w:style>
  <w:style w:type="character" w:customStyle="1" w:styleId="apple-converted-space">
    <w:name w:val="apple-converted-space"/>
    <w:basedOn w:val="Numatytasispastraiposriftas"/>
    <w:rsid w:val="00B42CDE"/>
  </w:style>
  <w:style w:type="character" w:styleId="Hipersaitas">
    <w:name w:val="Hyperlink"/>
    <w:basedOn w:val="Numatytasispastraiposriftas"/>
    <w:uiPriority w:val="99"/>
    <w:semiHidden/>
    <w:rsid w:val="00B42CDE"/>
    <w:rPr>
      <w:color w:val="0000FF"/>
      <w:u w:val="single"/>
    </w:rPr>
  </w:style>
  <w:style w:type="character" w:styleId="Grietas">
    <w:name w:val="Strong"/>
    <w:basedOn w:val="Numatytasispastraiposriftas"/>
    <w:uiPriority w:val="22"/>
    <w:qFormat/>
    <w:rsid w:val="002A5178"/>
    <w:rPr>
      <w:b/>
      <w:bCs/>
    </w:rPr>
  </w:style>
  <w:style w:type="paragraph" w:styleId="Porat">
    <w:name w:val="footer"/>
    <w:basedOn w:val="prastasis"/>
    <w:link w:val="PoratDiagrama"/>
    <w:uiPriority w:val="99"/>
    <w:rsid w:val="001878E0"/>
    <w:pPr>
      <w:tabs>
        <w:tab w:val="center" w:pos="4819"/>
        <w:tab w:val="right" w:pos="9638"/>
      </w:tabs>
    </w:pPr>
  </w:style>
  <w:style w:type="character" w:customStyle="1" w:styleId="PoratDiagrama">
    <w:name w:val="Poraštė Diagrama"/>
    <w:basedOn w:val="Numatytasispastraiposriftas"/>
    <w:link w:val="Porat"/>
    <w:uiPriority w:val="99"/>
    <w:semiHidden/>
    <w:locked/>
    <w:rPr>
      <w:rFonts w:ascii="Times New Roman" w:hAnsi="Times New Roman" w:cs="Times New Roman"/>
      <w:sz w:val="24"/>
      <w:szCs w:val="24"/>
      <w:lang w:val="en-US" w:eastAsia="en-US"/>
    </w:rPr>
  </w:style>
  <w:style w:type="character" w:styleId="Puslapionumeris">
    <w:name w:val="page number"/>
    <w:basedOn w:val="Numatytasispastraiposriftas"/>
    <w:uiPriority w:val="99"/>
    <w:rsid w:val="00187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822862">
      <w:marLeft w:val="0"/>
      <w:marRight w:val="0"/>
      <w:marTop w:val="0"/>
      <w:marBottom w:val="0"/>
      <w:divBdr>
        <w:top w:val="none" w:sz="0" w:space="0" w:color="auto"/>
        <w:left w:val="none" w:sz="0" w:space="0" w:color="auto"/>
        <w:bottom w:val="none" w:sz="0" w:space="0" w:color="auto"/>
        <w:right w:val="none" w:sz="0" w:space="0" w:color="auto"/>
      </w:divBdr>
      <w:divsChild>
        <w:div w:id="304822861">
          <w:marLeft w:val="547"/>
          <w:marRight w:val="0"/>
          <w:marTop w:val="67"/>
          <w:marBottom w:val="0"/>
          <w:divBdr>
            <w:top w:val="none" w:sz="0" w:space="0" w:color="auto"/>
            <w:left w:val="none" w:sz="0" w:space="0" w:color="auto"/>
            <w:bottom w:val="none" w:sz="0" w:space="0" w:color="auto"/>
            <w:right w:val="none" w:sz="0" w:space="0" w:color="auto"/>
          </w:divBdr>
        </w:div>
        <w:div w:id="304822864">
          <w:marLeft w:val="547"/>
          <w:marRight w:val="0"/>
          <w:marTop w:val="67"/>
          <w:marBottom w:val="0"/>
          <w:divBdr>
            <w:top w:val="none" w:sz="0" w:space="0" w:color="auto"/>
            <w:left w:val="none" w:sz="0" w:space="0" w:color="auto"/>
            <w:bottom w:val="none" w:sz="0" w:space="0" w:color="auto"/>
            <w:right w:val="none" w:sz="0" w:space="0" w:color="auto"/>
          </w:divBdr>
        </w:div>
        <w:div w:id="304822866">
          <w:marLeft w:val="547"/>
          <w:marRight w:val="0"/>
          <w:marTop w:val="67"/>
          <w:marBottom w:val="0"/>
          <w:divBdr>
            <w:top w:val="none" w:sz="0" w:space="0" w:color="auto"/>
            <w:left w:val="none" w:sz="0" w:space="0" w:color="auto"/>
            <w:bottom w:val="none" w:sz="0" w:space="0" w:color="auto"/>
            <w:right w:val="none" w:sz="0" w:space="0" w:color="auto"/>
          </w:divBdr>
        </w:div>
        <w:div w:id="304822869">
          <w:marLeft w:val="547"/>
          <w:marRight w:val="0"/>
          <w:marTop w:val="67"/>
          <w:marBottom w:val="0"/>
          <w:divBdr>
            <w:top w:val="none" w:sz="0" w:space="0" w:color="auto"/>
            <w:left w:val="none" w:sz="0" w:space="0" w:color="auto"/>
            <w:bottom w:val="none" w:sz="0" w:space="0" w:color="auto"/>
            <w:right w:val="none" w:sz="0" w:space="0" w:color="auto"/>
          </w:divBdr>
        </w:div>
        <w:div w:id="304822870">
          <w:marLeft w:val="547"/>
          <w:marRight w:val="0"/>
          <w:marTop w:val="67"/>
          <w:marBottom w:val="0"/>
          <w:divBdr>
            <w:top w:val="none" w:sz="0" w:space="0" w:color="auto"/>
            <w:left w:val="none" w:sz="0" w:space="0" w:color="auto"/>
            <w:bottom w:val="none" w:sz="0" w:space="0" w:color="auto"/>
            <w:right w:val="none" w:sz="0" w:space="0" w:color="auto"/>
          </w:divBdr>
        </w:div>
        <w:div w:id="304822875">
          <w:marLeft w:val="547"/>
          <w:marRight w:val="0"/>
          <w:marTop w:val="67"/>
          <w:marBottom w:val="0"/>
          <w:divBdr>
            <w:top w:val="none" w:sz="0" w:space="0" w:color="auto"/>
            <w:left w:val="none" w:sz="0" w:space="0" w:color="auto"/>
            <w:bottom w:val="none" w:sz="0" w:space="0" w:color="auto"/>
            <w:right w:val="none" w:sz="0" w:space="0" w:color="auto"/>
          </w:divBdr>
        </w:div>
        <w:div w:id="304822880">
          <w:marLeft w:val="547"/>
          <w:marRight w:val="0"/>
          <w:marTop w:val="67"/>
          <w:marBottom w:val="0"/>
          <w:divBdr>
            <w:top w:val="none" w:sz="0" w:space="0" w:color="auto"/>
            <w:left w:val="none" w:sz="0" w:space="0" w:color="auto"/>
            <w:bottom w:val="none" w:sz="0" w:space="0" w:color="auto"/>
            <w:right w:val="none" w:sz="0" w:space="0" w:color="auto"/>
          </w:divBdr>
        </w:div>
      </w:divsChild>
    </w:div>
    <w:div w:id="304822863">
      <w:marLeft w:val="0"/>
      <w:marRight w:val="0"/>
      <w:marTop w:val="0"/>
      <w:marBottom w:val="0"/>
      <w:divBdr>
        <w:top w:val="none" w:sz="0" w:space="0" w:color="auto"/>
        <w:left w:val="none" w:sz="0" w:space="0" w:color="auto"/>
        <w:bottom w:val="none" w:sz="0" w:space="0" w:color="auto"/>
        <w:right w:val="none" w:sz="0" w:space="0" w:color="auto"/>
      </w:divBdr>
    </w:div>
    <w:div w:id="304822867">
      <w:marLeft w:val="0"/>
      <w:marRight w:val="0"/>
      <w:marTop w:val="0"/>
      <w:marBottom w:val="0"/>
      <w:divBdr>
        <w:top w:val="none" w:sz="0" w:space="0" w:color="auto"/>
        <w:left w:val="none" w:sz="0" w:space="0" w:color="auto"/>
        <w:bottom w:val="none" w:sz="0" w:space="0" w:color="auto"/>
        <w:right w:val="none" w:sz="0" w:space="0" w:color="auto"/>
      </w:divBdr>
    </w:div>
    <w:div w:id="304822871">
      <w:marLeft w:val="0"/>
      <w:marRight w:val="0"/>
      <w:marTop w:val="0"/>
      <w:marBottom w:val="0"/>
      <w:divBdr>
        <w:top w:val="none" w:sz="0" w:space="0" w:color="auto"/>
        <w:left w:val="none" w:sz="0" w:space="0" w:color="auto"/>
        <w:bottom w:val="none" w:sz="0" w:space="0" w:color="auto"/>
        <w:right w:val="none" w:sz="0" w:space="0" w:color="auto"/>
      </w:divBdr>
    </w:div>
    <w:div w:id="304822873">
      <w:marLeft w:val="0"/>
      <w:marRight w:val="0"/>
      <w:marTop w:val="0"/>
      <w:marBottom w:val="0"/>
      <w:divBdr>
        <w:top w:val="none" w:sz="0" w:space="0" w:color="auto"/>
        <w:left w:val="none" w:sz="0" w:space="0" w:color="auto"/>
        <w:bottom w:val="none" w:sz="0" w:space="0" w:color="auto"/>
        <w:right w:val="none" w:sz="0" w:space="0" w:color="auto"/>
      </w:divBdr>
    </w:div>
    <w:div w:id="304822874">
      <w:marLeft w:val="0"/>
      <w:marRight w:val="0"/>
      <w:marTop w:val="0"/>
      <w:marBottom w:val="0"/>
      <w:divBdr>
        <w:top w:val="none" w:sz="0" w:space="0" w:color="auto"/>
        <w:left w:val="none" w:sz="0" w:space="0" w:color="auto"/>
        <w:bottom w:val="none" w:sz="0" w:space="0" w:color="auto"/>
        <w:right w:val="none" w:sz="0" w:space="0" w:color="auto"/>
      </w:divBdr>
    </w:div>
    <w:div w:id="304822877">
      <w:marLeft w:val="0"/>
      <w:marRight w:val="0"/>
      <w:marTop w:val="0"/>
      <w:marBottom w:val="0"/>
      <w:divBdr>
        <w:top w:val="none" w:sz="0" w:space="0" w:color="auto"/>
        <w:left w:val="none" w:sz="0" w:space="0" w:color="auto"/>
        <w:bottom w:val="none" w:sz="0" w:space="0" w:color="auto"/>
        <w:right w:val="none" w:sz="0" w:space="0" w:color="auto"/>
      </w:divBdr>
    </w:div>
    <w:div w:id="304822879">
      <w:marLeft w:val="0"/>
      <w:marRight w:val="0"/>
      <w:marTop w:val="0"/>
      <w:marBottom w:val="0"/>
      <w:divBdr>
        <w:top w:val="none" w:sz="0" w:space="0" w:color="auto"/>
        <w:left w:val="none" w:sz="0" w:space="0" w:color="auto"/>
        <w:bottom w:val="none" w:sz="0" w:space="0" w:color="auto"/>
        <w:right w:val="none" w:sz="0" w:space="0" w:color="auto"/>
      </w:divBdr>
      <w:divsChild>
        <w:div w:id="304822865">
          <w:marLeft w:val="547"/>
          <w:marRight w:val="0"/>
          <w:marTop w:val="67"/>
          <w:marBottom w:val="0"/>
          <w:divBdr>
            <w:top w:val="none" w:sz="0" w:space="0" w:color="auto"/>
            <w:left w:val="none" w:sz="0" w:space="0" w:color="auto"/>
            <w:bottom w:val="none" w:sz="0" w:space="0" w:color="auto"/>
            <w:right w:val="none" w:sz="0" w:space="0" w:color="auto"/>
          </w:divBdr>
        </w:div>
        <w:div w:id="304822868">
          <w:marLeft w:val="547"/>
          <w:marRight w:val="0"/>
          <w:marTop w:val="67"/>
          <w:marBottom w:val="0"/>
          <w:divBdr>
            <w:top w:val="none" w:sz="0" w:space="0" w:color="auto"/>
            <w:left w:val="none" w:sz="0" w:space="0" w:color="auto"/>
            <w:bottom w:val="none" w:sz="0" w:space="0" w:color="auto"/>
            <w:right w:val="none" w:sz="0" w:space="0" w:color="auto"/>
          </w:divBdr>
        </w:div>
        <w:div w:id="304822872">
          <w:marLeft w:val="547"/>
          <w:marRight w:val="0"/>
          <w:marTop w:val="67"/>
          <w:marBottom w:val="0"/>
          <w:divBdr>
            <w:top w:val="none" w:sz="0" w:space="0" w:color="auto"/>
            <w:left w:val="none" w:sz="0" w:space="0" w:color="auto"/>
            <w:bottom w:val="none" w:sz="0" w:space="0" w:color="auto"/>
            <w:right w:val="none" w:sz="0" w:space="0" w:color="auto"/>
          </w:divBdr>
        </w:div>
        <w:div w:id="304822876">
          <w:marLeft w:val="547"/>
          <w:marRight w:val="0"/>
          <w:marTop w:val="67"/>
          <w:marBottom w:val="0"/>
          <w:divBdr>
            <w:top w:val="none" w:sz="0" w:space="0" w:color="auto"/>
            <w:left w:val="none" w:sz="0" w:space="0" w:color="auto"/>
            <w:bottom w:val="none" w:sz="0" w:space="0" w:color="auto"/>
            <w:right w:val="none" w:sz="0" w:space="0" w:color="auto"/>
          </w:divBdr>
        </w:div>
        <w:div w:id="304822878">
          <w:marLeft w:val="547"/>
          <w:marRight w:val="0"/>
          <w:marTop w:val="67"/>
          <w:marBottom w:val="0"/>
          <w:divBdr>
            <w:top w:val="none" w:sz="0" w:space="0" w:color="auto"/>
            <w:left w:val="none" w:sz="0" w:space="0" w:color="auto"/>
            <w:bottom w:val="none" w:sz="0" w:space="0" w:color="auto"/>
            <w:right w:val="none" w:sz="0" w:space="0" w:color="auto"/>
          </w:divBdr>
        </w:div>
      </w:divsChild>
    </w:div>
    <w:div w:id="304822881">
      <w:marLeft w:val="0"/>
      <w:marRight w:val="0"/>
      <w:marTop w:val="0"/>
      <w:marBottom w:val="0"/>
      <w:divBdr>
        <w:top w:val="none" w:sz="0" w:space="0" w:color="auto"/>
        <w:left w:val="none" w:sz="0" w:space="0" w:color="auto"/>
        <w:bottom w:val="none" w:sz="0" w:space="0" w:color="auto"/>
        <w:right w:val="none" w:sz="0" w:space="0" w:color="auto"/>
      </w:divBdr>
    </w:div>
    <w:div w:id="304822882">
      <w:marLeft w:val="0"/>
      <w:marRight w:val="0"/>
      <w:marTop w:val="0"/>
      <w:marBottom w:val="0"/>
      <w:divBdr>
        <w:top w:val="none" w:sz="0" w:space="0" w:color="auto"/>
        <w:left w:val="none" w:sz="0" w:space="0" w:color="auto"/>
        <w:bottom w:val="none" w:sz="0" w:space="0" w:color="auto"/>
        <w:right w:val="none" w:sz="0" w:space="0" w:color="auto"/>
      </w:divBdr>
    </w:div>
    <w:div w:id="606546153">
      <w:bodyDiv w:val="1"/>
      <w:marLeft w:val="0"/>
      <w:marRight w:val="0"/>
      <w:marTop w:val="0"/>
      <w:marBottom w:val="0"/>
      <w:divBdr>
        <w:top w:val="none" w:sz="0" w:space="0" w:color="auto"/>
        <w:left w:val="none" w:sz="0" w:space="0" w:color="auto"/>
        <w:bottom w:val="none" w:sz="0" w:space="0" w:color="auto"/>
        <w:right w:val="none" w:sz="0" w:space="0" w:color="auto"/>
      </w:divBdr>
    </w:div>
    <w:div w:id="117159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F8E62-C22D-43B6-91C5-540E3414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8</Pages>
  <Words>2213</Words>
  <Characters>12618</Characters>
  <Application>Microsoft Office Word</Application>
  <DocSecurity>0</DocSecurity>
  <Lines>105</Lines>
  <Paragraphs>29</Paragraphs>
  <ScaleCrop>false</ScaleCrop>
  <HeadingPairs>
    <vt:vector size="2" baseType="variant">
      <vt:variant>
        <vt:lpstr>Pavadinimas</vt:lpstr>
      </vt:variant>
      <vt:variant>
        <vt:i4>1</vt:i4>
      </vt:variant>
    </vt:vector>
  </HeadingPairs>
  <TitlesOfParts>
    <vt:vector size="1" baseType="lpstr">
      <vt:lpstr> </vt:lpstr>
    </vt:vector>
  </TitlesOfParts>
  <Company>VSI "Vilniaus rotuse"</Company>
  <LinksUpToDate>false</LinksUpToDate>
  <CharactersWithSpaces>14802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Vaiva</dc:creator>
  <cp:keywords/>
  <dc:description/>
  <cp:lastModifiedBy>Vaiva</cp:lastModifiedBy>
  <cp:revision>24</cp:revision>
  <cp:lastPrinted>2016-03-22T07:53:00Z</cp:lastPrinted>
  <dcterms:created xsi:type="dcterms:W3CDTF">2017-02-14T09:47:00Z</dcterms:created>
  <dcterms:modified xsi:type="dcterms:W3CDTF">2017-04-19T12:06:00Z</dcterms:modified>
</cp:coreProperties>
</file>