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7C03DB">
        <w:t>03-01</w:t>
      </w:r>
      <w:r w:rsidR="00F33BEF">
        <w:t xml:space="preserve"> d.</w:t>
      </w:r>
      <w:bookmarkStart w:id="0" w:name="_GoBack"/>
      <w:bookmarkEnd w:id="0"/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89"/>
        <w:gridCol w:w="863"/>
        <w:gridCol w:w="1119"/>
        <w:gridCol w:w="1420"/>
        <w:gridCol w:w="1842"/>
        <w:gridCol w:w="1277"/>
        <w:gridCol w:w="1420"/>
        <w:gridCol w:w="991"/>
        <w:gridCol w:w="1559"/>
        <w:gridCol w:w="2268"/>
      </w:tblGrid>
      <w:tr w:rsidR="003806EF" w:rsidTr="00315AB0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315AB0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7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9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6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31E6C" w:rsidTr="00315AB0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E31E6C" w:rsidRDefault="000969A4" w:rsidP="00D05BD8">
            <w:pPr>
              <w:jc w:val="center"/>
            </w:pPr>
            <w:r>
              <w:t>1</w:t>
            </w:r>
            <w:r w:rsidR="00143569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E31E6C" w:rsidRPr="00752FB2" w:rsidRDefault="007C03DB" w:rsidP="00D05BD8">
            <w:r>
              <w:t>Kalvarijų g.136</w:t>
            </w:r>
            <w:r w:rsidR="00E31E6C">
              <w:t xml:space="preserve"> 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E31E6C" w:rsidRDefault="00E31E6C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1E6C" w:rsidRDefault="00FE4DE0" w:rsidP="00D05BD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bottom"/>
          </w:tcPr>
          <w:p w:rsidR="00E31E6C" w:rsidRDefault="00E31E6C" w:rsidP="00D83CE6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E31E6C" w:rsidRDefault="00E31E6C" w:rsidP="00D83CE6">
            <w:pPr>
              <w:jc w:val="center"/>
            </w:pPr>
          </w:p>
          <w:p w:rsidR="00E31E6C" w:rsidRDefault="00E31E6C" w:rsidP="00D83CE6">
            <w:pPr>
              <w:jc w:val="center"/>
            </w:pPr>
          </w:p>
        </w:tc>
        <w:tc>
          <w:tcPr>
            <w:tcW w:w="619" w:type="pct"/>
          </w:tcPr>
          <w:p w:rsidR="00E31E6C" w:rsidRDefault="000969A4" w:rsidP="000969A4">
            <w:r>
              <w:t>*perpildyti buitinių atliekų konteineriai</w:t>
            </w:r>
          </w:p>
        </w:tc>
        <w:tc>
          <w:tcPr>
            <w:tcW w:w="429" w:type="pct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E31E6C" w:rsidRDefault="007C03DB" w:rsidP="00D05BD8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E31E6C" w:rsidRDefault="00E31E6C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E31E6C" w:rsidRDefault="00E31E6C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  <w:vAlign w:val="center"/>
          </w:tcPr>
          <w:p w:rsidR="00E31E6C" w:rsidRPr="004274B0" w:rsidRDefault="00E31E6C" w:rsidP="004274B0">
            <w:pPr>
              <w:rPr>
                <w:b/>
              </w:rPr>
            </w:pPr>
          </w:p>
        </w:tc>
      </w:tr>
      <w:tr w:rsidR="004274B0" w:rsidTr="00315AB0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0969A4" w:rsidP="00D05BD8">
            <w:pPr>
              <w:jc w:val="center"/>
            </w:pPr>
            <w:r>
              <w:t>2</w:t>
            </w:r>
            <w:r w:rsidR="00AF756B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7C03DB" w:rsidP="00D05BD8">
            <w:r>
              <w:t>Kalvarijų g.162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FE4DE0" w:rsidP="00FE4DE0">
            <w:r>
              <w:t xml:space="preserve">     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213B6A" w:rsidRDefault="00213B6A" w:rsidP="00213B6A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213B6A">
            <w:pPr>
              <w:jc w:val="center"/>
            </w:pPr>
          </w:p>
        </w:tc>
        <w:tc>
          <w:tcPr>
            <w:tcW w:w="619" w:type="pct"/>
            <w:vAlign w:val="center"/>
          </w:tcPr>
          <w:p w:rsidR="00D05BD8" w:rsidRDefault="00D05BD8" w:rsidP="00506130"/>
        </w:tc>
        <w:tc>
          <w:tcPr>
            <w:tcW w:w="429" w:type="pct"/>
            <w:vAlign w:val="center"/>
          </w:tcPr>
          <w:p w:rsidR="00D05BD8" w:rsidRPr="00E31E6C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D05BD8" w:rsidRDefault="007C03DB" w:rsidP="00D05BD8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D05BD8" w:rsidRDefault="007C03DB" w:rsidP="00D05BD8">
            <w:pPr>
              <w:jc w:val="center"/>
            </w:pPr>
            <w:r>
              <w:t>*perpildytas popieriaus konteineris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D05BD8" w:rsidRPr="004274B0" w:rsidRDefault="00D05BD8" w:rsidP="004274B0">
            <w:pPr>
              <w:rPr>
                <w:b/>
              </w:rPr>
            </w:pPr>
          </w:p>
        </w:tc>
      </w:tr>
      <w:tr w:rsidR="004274B0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0969A4" w:rsidP="00D05BD8">
            <w:pPr>
              <w:jc w:val="center"/>
            </w:pPr>
            <w:r>
              <w:t>3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7C03DB" w:rsidP="00D05BD8">
            <w:r>
              <w:t>Kalvarijų 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C03DB" w:rsidRDefault="007C03DB" w:rsidP="00D05BD8">
            <w:pPr>
              <w:jc w:val="center"/>
            </w:pPr>
            <w:r>
              <w:t>VSA</w:t>
            </w:r>
          </w:p>
          <w:p w:rsidR="007C03DB" w:rsidRDefault="007C03DB" w:rsidP="00D05BD8">
            <w:pPr>
              <w:jc w:val="center"/>
            </w:pPr>
            <w:r>
              <w:t>Ekonomus</w:t>
            </w:r>
          </w:p>
        </w:tc>
        <w:tc>
          <w:tcPr>
            <w:tcW w:w="619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29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AA3F24" w:rsidRPr="002A7FE2" w:rsidRDefault="007C03DB" w:rsidP="007C03DB">
            <w:pPr>
              <w:jc w:val="center"/>
            </w:pPr>
            <w:r>
              <w:t>Statybinės atliekos</w:t>
            </w:r>
          </w:p>
        </w:tc>
        <w:tc>
          <w:tcPr>
            <w:tcW w:w="333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F42A55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F42A55" w:rsidRDefault="000969A4" w:rsidP="00F42A55">
            <w:pPr>
              <w:jc w:val="center"/>
            </w:pPr>
            <w:r>
              <w:lastRenderedPageBreak/>
              <w:t>4</w:t>
            </w:r>
            <w:r w:rsidR="00F42A55">
              <w:t>.</w:t>
            </w:r>
          </w:p>
        </w:tc>
        <w:tc>
          <w:tcPr>
            <w:tcW w:w="534" w:type="pct"/>
            <w:shd w:val="clear" w:color="auto" w:fill="auto"/>
          </w:tcPr>
          <w:p w:rsidR="00F42A55" w:rsidRPr="00752FB2" w:rsidRDefault="007C03DB" w:rsidP="00F42A55">
            <w:r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F42A55" w:rsidRDefault="007C03DB" w:rsidP="00F42A55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F42A55" w:rsidRDefault="00F42A55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C03DB" w:rsidRDefault="007C03DB" w:rsidP="00F42A55">
            <w:pPr>
              <w:jc w:val="center"/>
            </w:pPr>
            <w:r>
              <w:t>VSA</w:t>
            </w:r>
          </w:p>
        </w:tc>
        <w:tc>
          <w:tcPr>
            <w:tcW w:w="619" w:type="pct"/>
            <w:vAlign w:val="center"/>
          </w:tcPr>
          <w:p w:rsidR="00F42A55" w:rsidRDefault="00315AB0" w:rsidP="00506130">
            <w:r w:rsidRPr="00315AB0">
              <w:rPr>
                <w:b/>
              </w:rPr>
              <w:t>*perpildyti buitinių atliekų konteineriai</w:t>
            </w:r>
            <w:r>
              <w:rPr>
                <w:b/>
              </w:rPr>
              <w:t xml:space="preserve"> VSA</w:t>
            </w:r>
          </w:p>
        </w:tc>
        <w:tc>
          <w:tcPr>
            <w:tcW w:w="429" w:type="pct"/>
            <w:vAlign w:val="center"/>
          </w:tcPr>
          <w:p w:rsidR="00F42A55" w:rsidRDefault="007C03DB" w:rsidP="00F42A55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F42A55" w:rsidRPr="002A7FE2" w:rsidRDefault="00F42A55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F42A55" w:rsidRDefault="00F42A55" w:rsidP="00F42A55">
            <w:pPr>
              <w:jc w:val="center"/>
            </w:pPr>
          </w:p>
        </w:tc>
      </w:tr>
      <w:tr w:rsidR="007C03DB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7C03DB" w:rsidRDefault="00E8586A" w:rsidP="00F42A55">
            <w:pPr>
              <w:jc w:val="center"/>
            </w:pPr>
            <w:r>
              <w:t>5.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7C03DB" w:rsidRDefault="00E8586A" w:rsidP="00E8586A">
            <w:r>
              <w:t>Fino g.4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7C03DB" w:rsidRDefault="00E8586A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7C03DB" w:rsidRDefault="00E8586A" w:rsidP="00F42A55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C03DB" w:rsidRDefault="00E8586A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619" w:type="pct"/>
            <w:vAlign w:val="center"/>
          </w:tcPr>
          <w:p w:rsidR="007C03DB" w:rsidRDefault="007C03DB" w:rsidP="00506130"/>
        </w:tc>
        <w:tc>
          <w:tcPr>
            <w:tcW w:w="429" w:type="pct"/>
            <w:vAlign w:val="center"/>
          </w:tcPr>
          <w:p w:rsidR="007C03DB" w:rsidRDefault="00E8586A" w:rsidP="00E8586A"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7C03DB" w:rsidRPr="002A7FE2" w:rsidRDefault="007C03DB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7C03DB" w:rsidRDefault="007C03DB" w:rsidP="00F42A55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7C03DB" w:rsidRDefault="007C03DB" w:rsidP="00F42A55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7C03DB" w:rsidRDefault="007C03DB" w:rsidP="00F42A55">
            <w:pPr>
              <w:jc w:val="center"/>
            </w:pPr>
          </w:p>
        </w:tc>
      </w:tr>
      <w:tr w:rsidR="00315AB0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  <w:r>
              <w:t>6.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15AB0" w:rsidRDefault="00315AB0" w:rsidP="00E8586A">
            <w:r>
              <w:t>Kintų g.8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  <w:r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619" w:type="pct"/>
            <w:vAlign w:val="center"/>
          </w:tcPr>
          <w:p w:rsidR="00315AB0" w:rsidRPr="00315AB0" w:rsidRDefault="00315AB0" w:rsidP="00506130">
            <w:pPr>
              <w:rPr>
                <w:b/>
              </w:rPr>
            </w:pPr>
            <w:r w:rsidRPr="00315AB0">
              <w:rPr>
                <w:b/>
              </w:rPr>
              <w:t>*perpildyti buitinių atliekų konteineriai</w:t>
            </w:r>
          </w:p>
        </w:tc>
        <w:tc>
          <w:tcPr>
            <w:tcW w:w="429" w:type="pct"/>
            <w:vAlign w:val="center"/>
          </w:tcPr>
          <w:p w:rsidR="00315AB0" w:rsidRDefault="00315AB0" w:rsidP="00E8586A"/>
        </w:tc>
        <w:tc>
          <w:tcPr>
            <w:tcW w:w="477" w:type="pct"/>
            <w:shd w:val="clear" w:color="auto" w:fill="auto"/>
          </w:tcPr>
          <w:p w:rsidR="00315AB0" w:rsidRPr="002A7FE2" w:rsidRDefault="00315AB0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315AB0" w:rsidRDefault="00315AB0" w:rsidP="00F42A55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315AB0" w:rsidRDefault="00315AB0" w:rsidP="00F42A55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315AB0" w:rsidRPr="00315AB0" w:rsidRDefault="00315AB0" w:rsidP="00F42A55">
            <w:pPr>
              <w:jc w:val="center"/>
              <w:rPr>
                <w:b/>
              </w:rPr>
            </w:pPr>
            <w:r w:rsidRPr="00315AB0">
              <w:rPr>
                <w:b/>
              </w:rPr>
              <w:t>Neišvežami dvi savaites</w:t>
            </w:r>
          </w:p>
        </w:tc>
      </w:tr>
      <w:tr w:rsidR="00315AB0" w:rsidTr="00315AB0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  <w:r>
              <w:t>7.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315AB0" w:rsidRDefault="00315AB0" w:rsidP="00E8586A"/>
        </w:tc>
        <w:tc>
          <w:tcPr>
            <w:tcW w:w="290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315AB0" w:rsidRDefault="00315AB0" w:rsidP="00F42A55">
            <w:pPr>
              <w:jc w:val="center"/>
            </w:pPr>
          </w:p>
        </w:tc>
        <w:tc>
          <w:tcPr>
            <w:tcW w:w="619" w:type="pct"/>
            <w:vAlign w:val="center"/>
          </w:tcPr>
          <w:p w:rsidR="00315AB0" w:rsidRPr="00315AB0" w:rsidRDefault="00315AB0" w:rsidP="00506130">
            <w:pPr>
              <w:rPr>
                <w:b/>
              </w:rPr>
            </w:pPr>
          </w:p>
        </w:tc>
        <w:tc>
          <w:tcPr>
            <w:tcW w:w="429" w:type="pct"/>
            <w:vAlign w:val="center"/>
          </w:tcPr>
          <w:p w:rsidR="00315AB0" w:rsidRDefault="00315AB0" w:rsidP="00E8586A"/>
        </w:tc>
        <w:tc>
          <w:tcPr>
            <w:tcW w:w="477" w:type="pct"/>
            <w:shd w:val="clear" w:color="auto" w:fill="auto"/>
          </w:tcPr>
          <w:p w:rsidR="00315AB0" w:rsidRPr="002A7FE2" w:rsidRDefault="00315AB0" w:rsidP="00F42A55">
            <w:pPr>
              <w:jc w:val="center"/>
            </w:pPr>
          </w:p>
        </w:tc>
        <w:tc>
          <w:tcPr>
            <w:tcW w:w="333" w:type="pct"/>
            <w:shd w:val="clear" w:color="auto" w:fill="auto"/>
          </w:tcPr>
          <w:p w:rsidR="00315AB0" w:rsidRDefault="00315AB0" w:rsidP="00F42A55">
            <w:pPr>
              <w:jc w:val="center"/>
            </w:pPr>
          </w:p>
        </w:tc>
        <w:tc>
          <w:tcPr>
            <w:tcW w:w="524" w:type="pct"/>
            <w:shd w:val="clear" w:color="auto" w:fill="auto"/>
          </w:tcPr>
          <w:p w:rsidR="00315AB0" w:rsidRDefault="00315AB0" w:rsidP="00F42A55">
            <w:pPr>
              <w:jc w:val="center"/>
            </w:pPr>
          </w:p>
        </w:tc>
        <w:tc>
          <w:tcPr>
            <w:tcW w:w="762" w:type="pct"/>
            <w:shd w:val="clear" w:color="auto" w:fill="auto"/>
          </w:tcPr>
          <w:p w:rsidR="00315AB0" w:rsidRPr="00315AB0" w:rsidRDefault="00315AB0" w:rsidP="00F42A55">
            <w:pPr>
              <w:jc w:val="center"/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5BD" w:rsidRDefault="00EB75BD" w:rsidP="00913FA6">
      <w:r>
        <w:separator/>
      </w:r>
    </w:p>
  </w:endnote>
  <w:endnote w:type="continuationSeparator" w:id="0">
    <w:p w:rsidR="00EB75BD" w:rsidRDefault="00EB75BD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5BD" w:rsidRDefault="00EB75BD" w:rsidP="00913FA6">
      <w:r>
        <w:separator/>
      </w:r>
    </w:p>
  </w:footnote>
  <w:footnote w:type="continuationSeparator" w:id="0">
    <w:p w:rsidR="00EB75BD" w:rsidRDefault="00EB75BD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3BA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C5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0F4F6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AEFBB-3095-4238-8FB2-284463AD2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1167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2018-03-01T10:52:00Z</dcterms:created>
  <dc:creator>Saulius.Slankauskas</dc:creator>
  <cp:lastModifiedBy>Dalė Ramoškienė</cp:lastModifiedBy>
  <cp:lastPrinted>2017-08-31T10:30:00Z</cp:lastPrinted>
  <dcterms:modified xsi:type="dcterms:W3CDTF">2018-03-01T12:19:00Z</dcterms:modified>
  <cp:revision>7</cp:revision>
  <dc:title>KOMUNALINIŲ ATLIEKŲ IR ANTRINIŲ ŽALIAVŲ KONTEINERIŲ</dc:title>
</cp:coreProperties>
</file>