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B8C" w:rsidRPr="009520B1" w:rsidRDefault="00E73B8C" w:rsidP="00E13D2C">
      <w:pPr>
        <w:rPr>
          <w:sz w:val="28"/>
          <w:szCs w:val="28"/>
        </w:rPr>
      </w:pPr>
    </w:p>
    <w:p w:rsidR="00E13D2C" w:rsidRPr="009520B1" w:rsidRDefault="009520B1" w:rsidP="009520B1">
      <w:pPr>
        <w:jc w:val="center"/>
        <w:rPr>
          <w:b/>
          <w:sz w:val="28"/>
          <w:szCs w:val="28"/>
        </w:rPr>
      </w:pPr>
      <w:r w:rsidRPr="009520B1">
        <w:rPr>
          <w:b/>
          <w:sz w:val="28"/>
          <w:szCs w:val="28"/>
        </w:rPr>
        <w:t>Viršuliškių  seniūnijos    teritorijoje esamų senų vaikų žaidimų aikštelių sąrašas</w:t>
      </w:r>
    </w:p>
    <w:tbl>
      <w:tblPr>
        <w:tblStyle w:val="Lentelstinklelis"/>
        <w:tblpPr w:leftFromText="180" w:rightFromText="180" w:vertAnchor="page" w:horzAnchor="margin" w:tblpY="1741"/>
        <w:tblW w:w="0" w:type="auto"/>
        <w:tblLook w:val="04A0" w:firstRow="1" w:lastRow="0" w:firstColumn="1" w:lastColumn="0" w:noHBand="0" w:noVBand="1"/>
      </w:tblPr>
      <w:tblGrid>
        <w:gridCol w:w="704"/>
        <w:gridCol w:w="3049"/>
        <w:gridCol w:w="4682"/>
        <w:gridCol w:w="1193"/>
      </w:tblGrid>
      <w:tr w:rsidR="009520B1" w:rsidTr="009520B1">
        <w:trPr>
          <w:trHeight w:val="425"/>
        </w:trPr>
        <w:tc>
          <w:tcPr>
            <w:tcW w:w="704" w:type="dxa"/>
          </w:tcPr>
          <w:p w:rsidR="009520B1" w:rsidRPr="00C3476F" w:rsidRDefault="009520B1" w:rsidP="009520B1">
            <w:pPr>
              <w:rPr>
                <w:b/>
                <w:i/>
                <w:strike/>
                <w:u w:val="single"/>
              </w:rPr>
            </w:pPr>
            <w:r>
              <w:rPr>
                <w:b/>
              </w:rPr>
              <w:t>Eil. Nr.</w:t>
            </w:r>
          </w:p>
        </w:tc>
        <w:tc>
          <w:tcPr>
            <w:tcW w:w="3049" w:type="dxa"/>
          </w:tcPr>
          <w:p w:rsidR="009520B1" w:rsidRPr="00C3476F" w:rsidRDefault="009520B1" w:rsidP="009520B1">
            <w:pPr>
              <w:rPr>
                <w:b/>
              </w:rPr>
            </w:pPr>
            <w:r w:rsidRPr="00C3476F">
              <w:rPr>
                <w:b/>
              </w:rPr>
              <w:t>Preliminarus adresas</w:t>
            </w:r>
          </w:p>
        </w:tc>
        <w:tc>
          <w:tcPr>
            <w:tcW w:w="4682" w:type="dxa"/>
          </w:tcPr>
          <w:p w:rsidR="009520B1" w:rsidRPr="00C3476F" w:rsidRDefault="009520B1" w:rsidP="009520B1">
            <w:pPr>
              <w:rPr>
                <w:b/>
              </w:rPr>
            </w:pPr>
            <w:r>
              <w:t xml:space="preserve"> </w:t>
            </w:r>
            <w:r w:rsidRPr="00C3476F">
              <w:rPr>
                <w:b/>
              </w:rPr>
              <w:t>Poreikio esmė</w:t>
            </w:r>
          </w:p>
        </w:tc>
        <w:tc>
          <w:tcPr>
            <w:tcW w:w="1193" w:type="dxa"/>
          </w:tcPr>
          <w:p w:rsidR="009520B1" w:rsidRPr="00C3476F" w:rsidRDefault="009520B1" w:rsidP="009520B1">
            <w:pPr>
              <w:rPr>
                <w:b/>
              </w:rPr>
            </w:pPr>
            <w:r w:rsidRPr="00C3476F">
              <w:rPr>
                <w:b/>
              </w:rPr>
              <w:t>Nuotrauka</w:t>
            </w:r>
          </w:p>
        </w:tc>
      </w:tr>
      <w:tr w:rsidR="009520B1" w:rsidTr="009520B1">
        <w:tc>
          <w:tcPr>
            <w:tcW w:w="704" w:type="dxa"/>
          </w:tcPr>
          <w:p w:rsidR="009520B1" w:rsidRDefault="009520B1" w:rsidP="009520B1">
            <w:r>
              <w:t>1.</w:t>
            </w:r>
          </w:p>
        </w:tc>
        <w:tc>
          <w:tcPr>
            <w:tcW w:w="3049" w:type="dxa"/>
          </w:tcPr>
          <w:p w:rsidR="009520B1" w:rsidRDefault="009520B1" w:rsidP="009520B1">
            <w:r>
              <w:t>Justiniškių g. 31,33,29</w:t>
            </w:r>
          </w:p>
        </w:tc>
        <w:tc>
          <w:tcPr>
            <w:tcW w:w="4682" w:type="dxa"/>
          </w:tcPr>
          <w:p w:rsidR="009520B1" w:rsidRDefault="009520B1" w:rsidP="009520B1">
            <w:r>
              <w:t>Demontuojama sena v. ž. a. (Užsakymas yra paruoštas, darbus vykdys UAB „Mano aplinka“</w:t>
            </w:r>
          </w:p>
        </w:tc>
        <w:tc>
          <w:tcPr>
            <w:tcW w:w="1193" w:type="dxa"/>
          </w:tcPr>
          <w:p w:rsidR="009520B1" w:rsidRDefault="009520B1" w:rsidP="009520B1">
            <w:r>
              <w:t>Yra</w:t>
            </w:r>
          </w:p>
        </w:tc>
      </w:tr>
      <w:tr w:rsidR="009520B1" w:rsidTr="009520B1">
        <w:tc>
          <w:tcPr>
            <w:tcW w:w="704" w:type="dxa"/>
          </w:tcPr>
          <w:p w:rsidR="009520B1" w:rsidRDefault="009520B1" w:rsidP="009520B1">
            <w:r>
              <w:t>2.</w:t>
            </w:r>
          </w:p>
        </w:tc>
        <w:tc>
          <w:tcPr>
            <w:tcW w:w="3049" w:type="dxa"/>
          </w:tcPr>
          <w:p w:rsidR="009520B1" w:rsidRDefault="009520B1" w:rsidP="009520B1">
            <w:r>
              <w:t>Justiniškių g. 53</w:t>
            </w:r>
          </w:p>
        </w:tc>
        <w:tc>
          <w:tcPr>
            <w:tcW w:w="4682" w:type="dxa"/>
          </w:tcPr>
          <w:p w:rsidR="009520B1" w:rsidRDefault="009520B1" w:rsidP="009520B1">
            <w:r>
              <w:t>Senos veikiančios sūpynės su laipiojimo šalia pritvirtintomis kopėtėlėmis.</w:t>
            </w:r>
          </w:p>
        </w:tc>
        <w:tc>
          <w:tcPr>
            <w:tcW w:w="1193" w:type="dxa"/>
          </w:tcPr>
          <w:p w:rsidR="009520B1" w:rsidRDefault="009520B1" w:rsidP="009520B1">
            <w:r>
              <w:t>Yra</w:t>
            </w:r>
          </w:p>
        </w:tc>
      </w:tr>
      <w:tr w:rsidR="009520B1" w:rsidTr="009520B1">
        <w:tc>
          <w:tcPr>
            <w:tcW w:w="704" w:type="dxa"/>
          </w:tcPr>
          <w:p w:rsidR="009520B1" w:rsidRDefault="009520B1" w:rsidP="009520B1">
            <w:r>
              <w:t>3.</w:t>
            </w:r>
          </w:p>
        </w:tc>
        <w:tc>
          <w:tcPr>
            <w:tcW w:w="3049" w:type="dxa"/>
          </w:tcPr>
          <w:p w:rsidR="009520B1" w:rsidRDefault="009520B1" w:rsidP="009520B1">
            <w:r>
              <w:t>Justiniškių g. 59</w:t>
            </w:r>
          </w:p>
        </w:tc>
        <w:tc>
          <w:tcPr>
            <w:tcW w:w="4682" w:type="dxa"/>
          </w:tcPr>
          <w:p w:rsidR="009520B1" w:rsidRDefault="009520B1" w:rsidP="009520B1">
            <w:r>
              <w:t>Demontuoti vertikalią metalinę laipiojimo sienelę.</w:t>
            </w:r>
          </w:p>
        </w:tc>
        <w:tc>
          <w:tcPr>
            <w:tcW w:w="1193" w:type="dxa"/>
          </w:tcPr>
          <w:p w:rsidR="009520B1" w:rsidRDefault="009520B1" w:rsidP="009520B1">
            <w:r>
              <w:t>Yra</w:t>
            </w:r>
          </w:p>
        </w:tc>
      </w:tr>
      <w:tr w:rsidR="009520B1" w:rsidTr="009520B1">
        <w:tc>
          <w:tcPr>
            <w:tcW w:w="704" w:type="dxa"/>
          </w:tcPr>
          <w:p w:rsidR="009520B1" w:rsidRDefault="009520B1" w:rsidP="009520B1">
            <w:r>
              <w:t xml:space="preserve">4. </w:t>
            </w:r>
          </w:p>
        </w:tc>
        <w:tc>
          <w:tcPr>
            <w:tcW w:w="3049" w:type="dxa"/>
          </w:tcPr>
          <w:p w:rsidR="009520B1" w:rsidRDefault="009520B1" w:rsidP="009520B1">
            <w:r>
              <w:t>Justiniškių g. 65</w:t>
            </w:r>
          </w:p>
        </w:tc>
        <w:tc>
          <w:tcPr>
            <w:tcW w:w="4682" w:type="dxa"/>
          </w:tcPr>
          <w:p w:rsidR="009520B1" w:rsidRDefault="009520B1" w:rsidP="009520B1">
            <w:r>
              <w:t>Demontuoti seną betoniniais apvadais smėlio dėžę.</w:t>
            </w:r>
          </w:p>
        </w:tc>
        <w:tc>
          <w:tcPr>
            <w:tcW w:w="1193" w:type="dxa"/>
          </w:tcPr>
          <w:p w:rsidR="009520B1" w:rsidRDefault="009520B1" w:rsidP="009520B1">
            <w:r>
              <w:t>Yra</w:t>
            </w:r>
          </w:p>
        </w:tc>
      </w:tr>
      <w:tr w:rsidR="009520B1" w:rsidTr="009520B1">
        <w:tc>
          <w:tcPr>
            <w:tcW w:w="704" w:type="dxa"/>
          </w:tcPr>
          <w:p w:rsidR="009520B1" w:rsidRDefault="009520B1" w:rsidP="009520B1">
            <w:r>
              <w:t>5.</w:t>
            </w:r>
          </w:p>
        </w:tc>
        <w:tc>
          <w:tcPr>
            <w:tcW w:w="3049" w:type="dxa"/>
          </w:tcPr>
          <w:p w:rsidR="009520B1" w:rsidRDefault="009520B1" w:rsidP="009520B1">
            <w:r>
              <w:t>Justiniškių g. 73</w:t>
            </w:r>
          </w:p>
        </w:tc>
        <w:tc>
          <w:tcPr>
            <w:tcW w:w="4682" w:type="dxa"/>
          </w:tcPr>
          <w:p w:rsidR="009520B1" w:rsidRDefault="009520B1" w:rsidP="009520B1">
            <w:r>
              <w:t>Demontuoti seną mediniais apvadais smėlio dėžę.</w:t>
            </w:r>
          </w:p>
        </w:tc>
        <w:tc>
          <w:tcPr>
            <w:tcW w:w="1193" w:type="dxa"/>
          </w:tcPr>
          <w:p w:rsidR="009520B1" w:rsidRDefault="009520B1" w:rsidP="009520B1">
            <w:r>
              <w:t>Yra</w:t>
            </w:r>
          </w:p>
        </w:tc>
      </w:tr>
      <w:tr w:rsidR="009520B1" w:rsidTr="009520B1">
        <w:tc>
          <w:tcPr>
            <w:tcW w:w="704" w:type="dxa"/>
          </w:tcPr>
          <w:p w:rsidR="009520B1" w:rsidRDefault="009520B1" w:rsidP="009520B1">
            <w:r>
              <w:t>6.</w:t>
            </w:r>
          </w:p>
        </w:tc>
        <w:tc>
          <w:tcPr>
            <w:tcW w:w="3049" w:type="dxa"/>
          </w:tcPr>
          <w:p w:rsidR="009520B1" w:rsidRDefault="009520B1" w:rsidP="009520B1">
            <w:r>
              <w:t>Justiniškių g. 77</w:t>
            </w:r>
          </w:p>
        </w:tc>
        <w:tc>
          <w:tcPr>
            <w:tcW w:w="4682" w:type="dxa"/>
          </w:tcPr>
          <w:p w:rsidR="009520B1" w:rsidRDefault="009520B1" w:rsidP="009520B1">
            <w:r>
              <w:t xml:space="preserve">Senoje  v. ž. a. išlikę šie metaliniai  įrenginiai:  vertikali laipiojimo sienelė, sūpynės 1 vnt. ir nusileidimo kalnelis. </w:t>
            </w:r>
          </w:p>
        </w:tc>
        <w:tc>
          <w:tcPr>
            <w:tcW w:w="1193" w:type="dxa"/>
          </w:tcPr>
          <w:p w:rsidR="009520B1" w:rsidRDefault="009520B1" w:rsidP="009520B1">
            <w:r>
              <w:t>Yra</w:t>
            </w:r>
          </w:p>
        </w:tc>
      </w:tr>
      <w:tr w:rsidR="009520B1" w:rsidTr="009520B1">
        <w:tc>
          <w:tcPr>
            <w:tcW w:w="704" w:type="dxa"/>
          </w:tcPr>
          <w:p w:rsidR="009520B1" w:rsidRDefault="009520B1" w:rsidP="009520B1">
            <w:r>
              <w:t>7.</w:t>
            </w:r>
          </w:p>
        </w:tc>
        <w:tc>
          <w:tcPr>
            <w:tcW w:w="3049" w:type="dxa"/>
          </w:tcPr>
          <w:p w:rsidR="009520B1" w:rsidRDefault="009520B1" w:rsidP="009520B1">
            <w:proofErr w:type="spellStart"/>
            <w:r>
              <w:t>Šešuolių</w:t>
            </w:r>
            <w:proofErr w:type="spellEnd"/>
            <w:r>
              <w:t xml:space="preserve"> g. 11</w:t>
            </w:r>
          </w:p>
        </w:tc>
        <w:tc>
          <w:tcPr>
            <w:tcW w:w="4682" w:type="dxa"/>
          </w:tcPr>
          <w:p w:rsidR="009520B1" w:rsidRDefault="009520B1" w:rsidP="009520B1">
            <w:r>
              <w:t>Šalia naujos v. ž. a. išlikę sena metalinė vertikali sienelė ir senos metalinės sūpynės.</w:t>
            </w:r>
          </w:p>
        </w:tc>
        <w:tc>
          <w:tcPr>
            <w:tcW w:w="1193" w:type="dxa"/>
          </w:tcPr>
          <w:p w:rsidR="009520B1" w:rsidRDefault="009520B1" w:rsidP="009520B1">
            <w:r>
              <w:t>Yra</w:t>
            </w:r>
          </w:p>
        </w:tc>
      </w:tr>
      <w:tr w:rsidR="009520B1" w:rsidTr="009520B1">
        <w:tc>
          <w:tcPr>
            <w:tcW w:w="704" w:type="dxa"/>
          </w:tcPr>
          <w:p w:rsidR="009520B1" w:rsidRDefault="009520B1" w:rsidP="009520B1">
            <w:r>
              <w:t>8.</w:t>
            </w:r>
          </w:p>
        </w:tc>
        <w:tc>
          <w:tcPr>
            <w:tcW w:w="3049" w:type="dxa"/>
          </w:tcPr>
          <w:p w:rsidR="009520B1" w:rsidRDefault="009520B1" w:rsidP="009520B1">
            <w:r>
              <w:t>Tujų g. 7 ir 15</w:t>
            </w:r>
          </w:p>
        </w:tc>
        <w:tc>
          <w:tcPr>
            <w:tcW w:w="4682" w:type="dxa"/>
          </w:tcPr>
          <w:p w:rsidR="009520B1" w:rsidRDefault="009520B1" w:rsidP="009520B1">
            <w:r>
              <w:t>Senoje v. ž. a. išlikę metalinis laipiojimo gaublys, medinės sūpynės su iš šono pritvirtinta vertikalia laipiojimo sienele ir sena smėlio dėžė aptverta mediniais tašais.</w:t>
            </w:r>
          </w:p>
        </w:tc>
        <w:tc>
          <w:tcPr>
            <w:tcW w:w="1193" w:type="dxa"/>
          </w:tcPr>
          <w:p w:rsidR="009520B1" w:rsidRDefault="009520B1" w:rsidP="009520B1">
            <w:r>
              <w:t>Yra</w:t>
            </w:r>
          </w:p>
        </w:tc>
      </w:tr>
      <w:tr w:rsidR="009520B1" w:rsidTr="009520B1">
        <w:tc>
          <w:tcPr>
            <w:tcW w:w="704" w:type="dxa"/>
          </w:tcPr>
          <w:p w:rsidR="009520B1" w:rsidRDefault="009520B1" w:rsidP="009520B1">
            <w:r>
              <w:t>9.</w:t>
            </w:r>
          </w:p>
        </w:tc>
        <w:tc>
          <w:tcPr>
            <w:tcW w:w="3049" w:type="dxa"/>
          </w:tcPr>
          <w:p w:rsidR="009520B1" w:rsidRDefault="009520B1" w:rsidP="009520B1">
            <w:r>
              <w:t>Viršuliškių g. 11</w:t>
            </w:r>
          </w:p>
        </w:tc>
        <w:tc>
          <w:tcPr>
            <w:tcW w:w="4682" w:type="dxa"/>
          </w:tcPr>
          <w:p w:rsidR="009520B1" w:rsidRDefault="009520B1" w:rsidP="009520B1">
            <w:r>
              <w:t xml:space="preserve">Tarp daugiabučio gyvenamo namo ir Lūžių parko esančioje  senoje  v. ž. a. yra išlikę medinės sūpynės su iš šono pritvirtinta vertikalia laipiojimo sienele ir demontuoti senų medinių horizontalių sūpynių išlikusias medines kojas. </w:t>
            </w:r>
          </w:p>
        </w:tc>
        <w:tc>
          <w:tcPr>
            <w:tcW w:w="1193" w:type="dxa"/>
          </w:tcPr>
          <w:p w:rsidR="009520B1" w:rsidRDefault="009520B1" w:rsidP="009520B1">
            <w:r>
              <w:t>Yra</w:t>
            </w:r>
          </w:p>
        </w:tc>
      </w:tr>
      <w:tr w:rsidR="009520B1" w:rsidTr="009520B1">
        <w:tc>
          <w:tcPr>
            <w:tcW w:w="704" w:type="dxa"/>
          </w:tcPr>
          <w:p w:rsidR="009520B1" w:rsidRDefault="009520B1" w:rsidP="009520B1">
            <w:r>
              <w:t>10.</w:t>
            </w:r>
          </w:p>
        </w:tc>
        <w:tc>
          <w:tcPr>
            <w:tcW w:w="3049" w:type="dxa"/>
          </w:tcPr>
          <w:p w:rsidR="009520B1" w:rsidRDefault="009520B1" w:rsidP="009520B1">
            <w:r>
              <w:t>Viršuliškių g. 29</w:t>
            </w:r>
          </w:p>
        </w:tc>
        <w:tc>
          <w:tcPr>
            <w:tcW w:w="4682" w:type="dxa"/>
          </w:tcPr>
          <w:p w:rsidR="009520B1" w:rsidRDefault="009520B1" w:rsidP="009520B1">
            <w:r>
              <w:t>Gale daugiabučio gyvenamo namo yra išlikusi metalinės gaublio formos laipiojimo įrenginys, kurį reikia demontuoti.</w:t>
            </w:r>
          </w:p>
        </w:tc>
        <w:tc>
          <w:tcPr>
            <w:tcW w:w="1193" w:type="dxa"/>
          </w:tcPr>
          <w:p w:rsidR="009520B1" w:rsidRDefault="009520B1" w:rsidP="009520B1">
            <w:r>
              <w:t>Yra</w:t>
            </w:r>
          </w:p>
        </w:tc>
      </w:tr>
      <w:tr w:rsidR="009520B1" w:rsidTr="009520B1">
        <w:tc>
          <w:tcPr>
            <w:tcW w:w="704" w:type="dxa"/>
          </w:tcPr>
          <w:p w:rsidR="009520B1" w:rsidRDefault="009520B1" w:rsidP="009520B1">
            <w:r>
              <w:t>11.</w:t>
            </w:r>
          </w:p>
        </w:tc>
        <w:tc>
          <w:tcPr>
            <w:tcW w:w="3049" w:type="dxa"/>
          </w:tcPr>
          <w:p w:rsidR="009520B1" w:rsidRDefault="009520B1" w:rsidP="009520B1">
            <w:r>
              <w:t>Viršuliškių g. 37</w:t>
            </w:r>
          </w:p>
        </w:tc>
        <w:tc>
          <w:tcPr>
            <w:tcW w:w="4682" w:type="dxa"/>
          </w:tcPr>
          <w:p w:rsidR="009520B1" w:rsidRDefault="009520B1" w:rsidP="009520B1">
            <w:r>
              <w:t>Priešais daugiabutį gyvenamą namą yra išlikę senos metalinės vertikalios laipiojimo sienelės 2 vnt.</w:t>
            </w:r>
          </w:p>
        </w:tc>
        <w:tc>
          <w:tcPr>
            <w:tcW w:w="1193" w:type="dxa"/>
          </w:tcPr>
          <w:p w:rsidR="009520B1" w:rsidRDefault="009520B1" w:rsidP="009520B1">
            <w:r>
              <w:t>Yra</w:t>
            </w:r>
          </w:p>
        </w:tc>
      </w:tr>
      <w:tr w:rsidR="009520B1" w:rsidTr="009520B1">
        <w:tc>
          <w:tcPr>
            <w:tcW w:w="704" w:type="dxa"/>
          </w:tcPr>
          <w:p w:rsidR="009520B1" w:rsidRDefault="009520B1" w:rsidP="009520B1">
            <w:r>
              <w:t>12.</w:t>
            </w:r>
          </w:p>
        </w:tc>
        <w:tc>
          <w:tcPr>
            <w:tcW w:w="3049" w:type="dxa"/>
          </w:tcPr>
          <w:p w:rsidR="009520B1" w:rsidRDefault="009520B1" w:rsidP="009520B1">
            <w:r>
              <w:t>Viršuliškių g. 53D</w:t>
            </w:r>
          </w:p>
        </w:tc>
        <w:tc>
          <w:tcPr>
            <w:tcW w:w="4682" w:type="dxa"/>
          </w:tcPr>
          <w:p w:rsidR="009520B1" w:rsidRDefault="009520B1" w:rsidP="009520B1">
            <w:r>
              <w:t>Yra išlikusi sena nenaudojama su mediniu aptvėrimu smėlio dėžė.</w:t>
            </w:r>
          </w:p>
        </w:tc>
        <w:tc>
          <w:tcPr>
            <w:tcW w:w="1193" w:type="dxa"/>
          </w:tcPr>
          <w:p w:rsidR="009520B1" w:rsidRDefault="009520B1" w:rsidP="009520B1">
            <w:r>
              <w:t>Yra</w:t>
            </w:r>
          </w:p>
        </w:tc>
      </w:tr>
      <w:tr w:rsidR="009520B1" w:rsidTr="009520B1">
        <w:tc>
          <w:tcPr>
            <w:tcW w:w="704" w:type="dxa"/>
          </w:tcPr>
          <w:p w:rsidR="009520B1" w:rsidRDefault="009520B1" w:rsidP="009520B1">
            <w:r>
              <w:t>13.</w:t>
            </w:r>
          </w:p>
        </w:tc>
        <w:tc>
          <w:tcPr>
            <w:tcW w:w="3049" w:type="dxa"/>
          </w:tcPr>
          <w:p w:rsidR="009520B1" w:rsidRDefault="009520B1" w:rsidP="009520B1">
            <w:r>
              <w:t>Viršuliškių g. 77</w:t>
            </w:r>
          </w:p>
        </w:tc>
        <w:tc>
          <w:tcPr>
            <w:tcW w:w="4682" w:type="dxa"/>
          </w:tcPr>
          <w:p w:rsidR="009520B1" w:rsidRDefault="009520B1" w:rsidP="009520B1">
            <w:r>
              <w:t xml:space="preserve"> Senoje v. ž. a. 4 yra išlikę seni įrenginiai: sena su mediniu aptvėrimu smėlio dėžė, vertikali metalinė laipiojimo sienelė, pusmėnulio formos metalinė </w:t>
            </w:r>
            <w:proofErr w:type="spellStart"/>
            <w:r>
              <w:t>laipynė</w:t>
            </w:r>
            <w:proofErr w:type="spellEnd"/>
            <w:r>
              <w:t xml:space="preserve"> ir išlikusi gaublio formos </w:t>
            </w:r>
            <w:proofErr w:type="spellStart"/>
            <w:r>
              <w:t>laipynės</w:t>
            </w:r>
            <w:proofErr w:type="spellEnd"/>
            <w:r>
              <w:t xml:space="preserve"> dalis- demontuotina.</w:t>
            </w:r>
          </w:p>
        </w:tc>
        <w:tc>
          <w:tcPr>
            <w:tcW w:w="1193" w:type="dxa"/>
          </w:tcPr>
          <w:p w:rsidR="009520B1" w:rsidRDefault="009520B1" w:rsidP="009520B1">
            <w:r>
              <w:t>Yra</w:t>
            </w:r>
          </w:p>
        </w:tc>
      </w:tr>
      <w:tr w:rsidR="009520B1" w:rsidTr="009520B1">
        <w:tc>
          <w:tcPr>
            <w:tcW w:w="704" w:type="dxa"/>
          </w:tcPr>
          <w:p w:rsidR="009520B1" w:rsidRDefault="009520B1" w:rsidP="009520B1">
            <w:r>
              <w:t>14.</w:t>
            </w:r>
          </w:p>
        </w:tc>
        <w:tc>
          <w:tcPr>
            <w:tcW w:w="3049" w:type="dxa"/>
          </w:tcPr>
          <w:p w:rsidR="009520B1" w:rsidRDefault="009520B1" w:rsidP="009520B1">
            <w:r>
              <w:t>Viršuliškių g. 85</w:t>
            </w:r>
          </w:p>
        </w:tc>
        <w:tc>
          <w:tcPr>
            <w:tcW w:w="4682" w:type="dxa"/>
          </w:tcPr>
          <w:p w:rsidR="009520B1" w:rsidRDefault="009520B1" w:rsidP="009520B1">
            <w:r>
              <w:t xml:space="preserve">Senoje v. ž. a. išlikę du seni įrenginiai: dvivietė metalinė </w:t>
            </w:r>
            <w:proofErr w:type="spellStart"/>
            <w:r>
              <w:t>sūpynė</w:t>
            </w:r>
            <w:proofErr w:type="spellEnd"/>
            <w:r>
              <w:t xml:space="preserve"> ir metalinė vertikali laipiojimo sienelė.</w:t>
            </w:r>
          </w:p>
        </w:tc>
        <w:tc>
          <w:tcPr>
            <w:tcW w:w="1193" w:type="dxa"/>
          </w:tcPr>
          <w:p w:rsidR="009520B1" w:rsidRDefault="009520B1" w:rsidP="009520B1">
            <w:r>
              <w:t>Yra</w:t>
            </w:r>
          </w:p>
        </w:tc>
      </w:tr>
      <w:tr w:rsidR="009520B1" w:rsidTr="009520B1">
        <w:tc>
          <w:tcPr>
            <w:tcW w:w="704" w:type="dxa"/>
          </w:tcPr>
          <w:p w:rsidR="009520B1" w:rsidRDefault="009520B1" w:rsidP="009520B1">
            <w:r>
              <w:t>15.</w:t>
            </w:r>
          </w:p>
        </w:tc>
        <w:tc>
          <w:tcPr>
            <w:tcW w:w="3049" w:type="dxa"/>
          </w:tcPr>
          <w:p w:rsidR="009520B1" w:rsidRDefault="009520B1" w:rsidP="009520B1">
            <w:r>
              <w:t>Viršuliškių g. 53B</w:t>
            </w:r>
          </w:p>
        </w:tc>
        <w:tc>
          <w:tcPr>
            <w:tcW w:w="4682" w:type="dxa"/>
          </w:tcPr>
          <w:p w:rsidR="009520B1" w:rsidRDefault="009520B1" w:rsidP="009520B1">
            <w:r>
              <w:t>Senoje v. ž. a. yra išlikę horizontalios medinės demontuotinos sūpynės, metalinis nusileidimo kalnelis ir pakilimo – nusileidimo medinis takelis į bokštelį.</w:t>
            </w:r>
          </w:p>
        </w:tc>
        <w:tc>
          <w:tcPr>
            <w:tcW w:w="1193" w:type="dxa"/>
          </w:tcPr>
          <w:p w:rsidR="009520B1" w:rsidRDefault="009520B1" w:rsidP="009520B1">
            <w:r>
              <w:t>Yra</w:t>
            </w:r>
          </w:p>
        </w:tc>
      </w:tr>
      <w:tr w:rsidR="009520B1" w:rsidTr="009520B1">
        <w:tc>
          <w:tcPr>
            <w:tcW w:w="704" w:type="dxa"/>
          </w:tcPr>
          <w:p w:rsidR="009520B1" w:rsidRDefault="009520B1" w:rsidP="009520B1">
            <w:r>
              <w:t>16.</w:t>
            </w:r>
          </w:p>
        </w:tc>
        <w:tc>
          <w:tcPr>
            <w:tcW w:w="3049" w:type="dxa"/>
          </w:tcPr>
          <w:p w:rsidR="009520B1" w:rsidRDefault="009520B1" w:rsidP="009520B1">
            <w:r>
              <w:t>Viršuliškių g. 97</w:t>
            </w:r>
          </w:p>
        </w:tc>
        <w:tc>
          <w:tcPr>
            <w:tcW w:w="4682" w:type="dxa"/>
          </w:tcPr>
          <w:p w:rsidR="009520B1" w:rsidRDefault="009520B1" w:rsidP="009520B1">
            <w:r>
              <w:t>Senoje v. ž. a. išlikę dvi metalinės vertikalios laipiojimo sienelės ir dviguba  medinė laipiojimo vertikali sienelė.</w:t>
            </w:r>
          </w:p>
        </w:tc>
        <w:tc>
          <w:tcPr>
            <w:tcW w:w="1193" w:type="dxa"/>
          </w:tcPr>
          <w:p w:rsidR="009520B1" w:rsidRDefault="009520B1" w:rsidP="009520B1">
            <w:r>
              <w:t>Yra</w:t>
            </w:r>
          </w:p>
        </w:tc>
      </w:tr>
    </w:tbl>
    <w:p w:rsidR="009520B1" w:rsidRDefault="009520B1" w:rsidP="009520B1">
      <w:pPr>
        <w:jc w:val="center"/>
        <w:rPr>
          <w:b/>
          <w:sz w:val="28"/>
          <w:szCs w:val="28"/>
        </w:rPr>
      </w:pPr>
      <w:r w:rsidRPr="009520B1">
        <w:rPr>
          <w:b/>
          <w:sz w:val="28"/>
          <w:szCs w:val="28"/>
        </w:rPr>
        <w:t>2017 m.</w:t>
      </w:r>
    </w:p>
    <w:p w:rsidR="009520B1" w:rsidRDefault="009520B1" w:rsidP="009520B1">
      <w:pPr>
        <w:jc w:val="center"/>
        <w:rPr>
          <w:b/>
          <w:sz w:val="28"/>
          <w:szCs w:val="28"/>
        </w:rPr>
      </w:pPr>
    </w:p>
    <w:p w:rsidR="009520B1" w:rsidRPr="009520B1" w:rsidRDefault="009520B1" w:rsidP="009520B1">
      <w:pPr>
        <w:rPr>
          <w:sz w:val="28"/>
          <w:szCs w:val="28"/>
        </w:rPr>
      </w:pPr>
      <w:r>
        <w:rPr>
          <w:sz w:val="28"/>
          <w:szCs w:val="28"/>
        </w:rPr>
        <w:t>Viršuliškių seniūnijos specialistas</w:t>
      </w:r>
      <w:r>
        <w:rPr>
          <w:sz w:val="28"/>
          <w:szCs w:val="28"/>
        </w:rPr>
        <w:tab/>
      </w:r>
      <w:r>
        <w:rPr>
          <w:sz w:val="28"/>
          <w:szCs w:val="28"/>
        </w:rPr>
        <w:tab/>
      </w:r>
      <w:r>
        <w:rPr>
          <w:sz w:val="28"/>
          <w:szCs w:val="28"/>
        </w:rPr>
        <w:tab/>
      </w:r>
      <w:r>
        <w:rPr>
          <w:sz w:val="28"/>
          <w:szCs w:val="28"/>
        </w:rPr>
        <w:tab/>
        <w:t xml:space="preserve">Stasys </w:t>
      </w:r>
      <w:proofErr w:type="spellStart"/>
      <w:r>
        <w:rPr>
          <w:sz w:val="28"/>
          <w:szCs w:val="28"/>
        </w:rPr>
        <w:t>Klizas</w:t>
      </w:r>
      <w:bookmarkStart w:id="0" w:name="_GoBack"/>
      <w:bookmarkEnd w:id="0"/>
      <w:proofErr w:type="spellEnd"/>
    </w:p>
    <w:sectPr w:rsidR="009520B1" w:rsidRPr="009520B1" w:rsidSect="009520B1">
      <w:pgSz w:w="11906" w:h="16838"/>
      <w:pgMar w:top="142" w:right="567" w:bottom="28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7D"/>
    <w:rsid w:val="001712B1"/>
    <w:rsid w:val="003763FC"/>
    <w:rsid w:val="00467876"/>
    <w:rsid w:val="009520B1"/>
    <w:rsid w:val="00B27D7D"/>
    <w:rsid w:val="00B97E72"/>
    <w:rsid w:val="00C3476F"/>
    <w:rsid w:val="00C57067"/>
    <w:rsid w:val="00E13D2C"/>
    <w:rsid w:val="00E73B8C"/>
    <w:rsid w:val="00E85BC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BFCE"/>
  <w15:chartTrackingRefBased/>
  <w15:docId w15:val="{E6D53585-208E-4078-845A-76625EE5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39"/>
    <w:rsid w:val="00B27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A1FFB-D17F-4383-8B6A-80C2AC91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1549</Words>
  <Characters>884</Characters>
  <Application>Microsoft Office Word</Application>
  <DocSecurity>0</DocSecurity>
  <Lines>7</Lines>
  <Paragraphs>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2017-08-25T08:50:00Z</dcterms:created>
  <dc:creator>Stasys Klizas</dc:creator>
  <cp:lastModifiedBy>Stasys Klizas</cp:lastModifiedBy>
  <dcterms:modified xsi:type="dcterms:W3CDTF">2017-08-25T11:07:00Z</dcterms:modified>
  <cp:revision>1</cp:revision>
</cp:coreProperties>
</file>