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9574E3">
        <w:t>liepos mėn. 27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9574E3">
        <w:tc>
          <w:tcPr>
            <w:tcW w:w="188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3806EF" w:rsidRDefault="009574E3" w:rsidP="00352482">
            <w:r>
              <w:t>Architektų g. 118</w:t>
            </w:r>
          </w:p>
        </w:tc>
        <w:tc>
          <w:tcPr>
            <w:tcW w:w="460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3806EF" w:rsidRDefault="009574E3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9574E3" w:rsidTr="00093711">
        <w:tc>
          <w:tcPr>
            <w:tcW w:w="18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9574E3" w:rsidRDefault="009574E3" w:rsidP="009574E3">
            <w:r>
              <w:t>Erfurto g. 6</w:t>
            </w:r>
          </w:p>
        </w:tc>
        <w:tc>
          <w:tcPr>
            <w:tcW w:w="46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9574E3" w:rsidRDefault="009574E3" w:rsidP="0009371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9574E3" w:rsidRDefault="009574E3" w:rsidP="00093711">
            <w:pPr>
              <w:jc w:val="center"/>
            </w:pPr>
          </w:p>
        </w:tc>
        <w:tc>
          <w:tcPr>
            <w:tcW w:w="461" w:type="pct"/>
          </w:tcPr>
          <w:p w:rsidR="009574E3" w:rsidRDefault="009574E3" w:rsidP="00093711">
            <w:pPr>
              <w:jc w:val="center"/>
            </w:pPr>
            <w:r>
              <w:t>baldai</w:t>
            </w:r>
          </w:p>
        </w:tc>
        <w:tc>
          <w:tcPr>
            <w:tcW w:w="448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74E3" w:rsidRDefault="009574E3" w:rsidP="009574E3">
            <w:pPr>
              <w:jc w:val="center"/>
            </w:pPr>
            <w:r>
              <w:t>sąšlavos</w:t>
            </w:r>
          </w:p>
        </w:tc>
        <w:tc>
          <w:tcPr>
            <w:tcW w:w="443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</w:tr>
      <w:tr w:rsidR="009574E3" w:rsidTr="00093711">
        <w:tc>
          <w:tcPr>
            <w:tcW w:w="18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9574E3" w:rsidRDefault="009574E3" w:rsidP="009574E3">
            <w:r>
              <w:t>Architektų g. 36</w:t>
            </w:r>
          </w:p>
        </w:tc>
        <w:tc>
          <w:tcPr>
            <w:tcW w:w="46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9574E3" w:rsidRDefault="009574E3" w:rsidP="009574E3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89" w:type="pct"/>
          </w:tcPr>
          <w:p w:rsidR="009574E3" w:rsidRDefault="009574E3" w:rsidP="00093711">
            <w:pPr>
              <w:jc w:val="center"/>
            </w:pPr>
          </w:p>
        </w:tc>
        <w:tc>
          <w:tcPr>
            <w:tcW w:w="461" w:type="pct"/>
          </w:tcPr>
          <w:p w:rsidR="009574E3" w:rsidRDefault="004C5ACE" w:rsidP="00093711">
            <w:pPr>
              <w:jc w:val="center"/>
            </w:pPr>
            <w:r>
              <w:t>bal</w:t>
            </w:r>
            <w:bookmarkStart w:id="0" w:name="_GoBack"/>
            <w:bookmarkEnd w:id="0"/>
            <w:r>
              <w:t>dų dalys</w:t>
            </w:r>
          </w:p>
        </w:tc>
        <w:tc>
          <w:tcPr>
            <w:tcW w:w="44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plytelės</w:t>
            </w:r>
          </w:p>
        </w:tc>
        <w:tc>
          <w:tcPr>
            <w:tcW w:w="443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Dieninės lempos, stiklas</w:t>
            </w:r>
          </w:p>
        </w:tc>
        <w:tc>
          <w:tcPr>
            <w:tcW w:w="474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 xml:space="preserve">Patikrino : Lazdynų seniūnijos specialistė  Aušra </w:t>
      </w:r>
      <w:proofErr w:type="spellStart"/>
      <w:r>
        <w:t>Juškauskienė</w:t>
      </w:r>
      <w:proofErr w:type="spellEnd"/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74E3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2017-07-27T10:01:00Z</dcterms:created>
  <dc:creator>Saulius.Slankauskas</dc:creator>
  <cp:lastModifiedBy>Aušra Juškauskienė</cp:lastModifiedBy>
  <cp:lastPrinted>2017-06-02T09:38:00Z</cp:lastPrinted>
  <dcterms:modified xsi:type="dcterms:W3CDTF">2017-07-27T10:43:00Z</dcterms:modified>
  <cp:revision>3</cp:revision>
  <dc:title>KOMUNALINIŲ ATLIEKŲ IR ANTRINIŲ ŽALIAVŲ KONTEINERIŲ</dc:title>
</cp:coreProperties>
</file>