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497D76">
      <w:pPr>
        <w:ind w:left="1296" w:firstLine="1296"/>
        <w:jc w:val="both"/>
      </w:pPr>
      <w:r>
        <w:t>2017-0</w:t>
      </w:r>
      <w:r w:rsidR="004441F2">
        <w:t>9</w:t>
      </w:r>
      <w:r>
        <w:t>-</w:t>
      </w:r>
      <w:r w:rsidR="004441F2">
        <w:t>06</w:t>
      </w:r>
      <w:r w:rsidR="00497D76">
        <w:t xml:space="preserve"> Nr.   </w:t>
      </w:r>
      <w:bookmarkStart w:id="0" w:name="_GoBack"/>
      <w:bookmarkEnd w:id="0"/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4528D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 w:rsidR="0067118C">
              <w:rPr>
                <w:i/>
                <w:noProof/>
              </w:rPr>
              <w:t>Erfurto g. 23 - 20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97D7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7118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 1 -12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97D7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7118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22 – 14 reikia gracuoti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97D7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7118C" w:rsidP="0067118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8</w:t>
            </w:r>
            <w:r>
              <w:rPr>
                <w:i/>
                <w:noProof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97D7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7118C" w:rsidP="0067118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16, 18, 22, nuo Architektų g. 77 laiptai link Laisvės per., prie „Ryto“ stotelės - </w:t>
            </w:r>
            <w:r>
              <w:rPr>
                <w:i/>
                <w:noProof/>
              </w:rPr>
              <w:t>Architektų g. 8</w:t>
            </w:r>
            <w:r>
              <w:rPr>
                <w:i/>
                <w:noProof/>
              </w:rPr>
              <w:t>9, Lazdynėlių g. šunų vedžiojimo aikštelėje, prie „Ligoninė“ stotelės krūmų – Šiltnamių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497D76" w:rsidRDefault="00497D76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7D76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18C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4263-82F4-43C0-ABBE-F9A80612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2017-09-06T07:53:00Z</dcterms:created>
  <dc:creator>Marytė Misevičienė</dc:creator>
  <cp:lastModifiedBy>Aušra Juškauskienė</cp:lastModifiedBy>
  <cp:lastPrinted>2017-07-19T04:40:00Z</cp:lastPrinted>
  <dcterms:modified xsi:type="dcterms:W3CDTF">2017-09-06T07:53:00Z</dcterms:modified>
  <cp:revision>2</cp:revision>
</cp:coreProperties>
</file>