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</w:t>
      </w:r>
      <w:r w:rsidR="008D2244">
        <w:t xml:space="preserve">                               </w:t>
      </w:r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 w:rsidR="008D2244">
              <w:t xml:space="preserve"> 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2017 m. gegužės 31d. įsakymu</w:t>
                  </w:r>
                </w:p>
              </w:tc>
            </w:tr>
            <w:tr w:rsidR="008D2244" w:rsidRPr="008F721F" w:rsidTr="007B5FD9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8D2244" w:rsidRPr="008F721F" w:rsidRDefault="008D2244" w:rsidP="007B5FD9">
                  <w:r w:rsidRPr="008F721F">
                    <w:t>Nr. A15-1369/17(2.1.4 – UK)</w:t>
                  </w:r>
                </w:p>
              </w:tc>
            </w:tr>
          </w:tbl>
          <w:p w:rsidR="00BA5198" w:rsidRPr="00987F17" w:rsidRDefault="003806EF" w:rsidP="00BA5198">
            <w:r>
              <w:t>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8D2244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8D2244">
        <w:rPr>
          <w:b/>
        </w:rPr>
        <w:t xml:space="preserve"> </w:t>
      </w:r>
      <w:r w:rsidR="004D1D68">
        <w:rPr>
          <w:b/>
        </w:rPr>
        <w:t>L</w:t>
      </w:r>
      <w:r w:rsidR="008D2244">
        <w:rPr>
          <w:b/>
        </w:rPr>
        <w:t>AZDYNŲ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EB115F" w:rsidRDefault="00347B13" w:rsidP="00143DCF">
      <w:pPr>
        <w:jc w:val="center"/>
      </w:pPr>
      <w:r>
        <w:t>20</w:t>
      </w:r>
      <w:r w:rsidR="007C18AB">
        <w:t>1</w:t>
      </w:r>
      <w:r w:rsidR="00CF75E1">
        <w:t>7</w:t>
      </w:r>
      <w:r w:rsidR="00B6613A">
        <w:t xml:space="preserve"> </w:t>
      </w:r>
      <w:r w:rsidR="00700D7F">
        <w:t xml:space="preserve">m. </w:t>
      </w:r>
      <w:r w:rsidR="001744A3">
        <w:t>lapkričio</w:t>
      </w:r>
      <w:r w:rsidR="00555DCC">
        <w:t xml:space="preserve"> mėn. </w:t>
      </w:r>
      <w:r w:rsidR="001744A3">
        <w:t>2</w:t>
      </w:r>
      <w:r w:rsidR="008D2244">
        <w:t xml:space="preserve"> </w:t>
      </w:r>
      <w:r w:rsidR="00CF75E1">
        <w:t>d.</w:t>
      </w:r>
      <w:r w:rsidR="008D2244">
        <w:t xml:space="preserve"> </w:t>
      </w:r>
      <w:r w:rsidR="005D1E10">
        <w:t>N</w:t>
      </w:r>
      <w:r w:rsidR="00700D7F">
        <w:t>r</w:t>
      </w:r>
      <w:r w:rsidR="008D2244"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744A3" w:rsidTr="00EB115F">
        <w:trPr>
          <w:tblCellSpacing w:w="15" w:type="dxa"/>
        </w:trPr>
        <w:tc>
          <w:tcPr>
            <w:tcW w:w="0" w:type="auto"/>
            <w:vAlign w:val="center"/>
          </w:tcPr>
          <w:p w:rsidR="001744A3" w:rsidRDefault="001744A3"/>
        </w:tc>
      </w:tr>
    </w:tbl>
    <w:p w:rsidR="005B1636" w:rsidRDefault="005B1636" w:rsidP="001744A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961"/>
        <w:gridCol w:w="1360"/>
        <w:gridCol w:w="1366"/>
        <w:gridCol w:w="1431"/>
        <w:gridCol w:w="1402"/>
        <w:gridCol w:w="1363"/>
        <w:gridCol w:w="1443"/>
        <w:gridCol w:w="1192"/>
        <w:gridCol w:w="1310"/>
        <w:gridCol w:w="1402"/>
      </w:tblGrid>
      <w:tr w:rsidR="003806EF" w:rsidTr="00555DCC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8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6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555DCC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70924" w:rsidTr="00555DCC">
        <w:tc>
          <w:tcPr>
            <w:tcW w:w="188" w:type="pct"/>
            <w:shd w:val="clear" w:color="auto" w:fill="auto"/>
          </w:tcPr>
          <w:p w:rsidR="00A70924" w:rsidRDefault="001744A3" w:rsidP="001744A3">
            <w:pPr>
              <w:jc w:val="center"/>
            </w:pPr>
            <w:r>
              <w:t>1.</w:t>
            </w:r>
          </w:p>
        </w:tc>
        <w:tc>
          <w:tcPr>
            <w:tcW w:w="663" w:type="pct"/>
            <w:shd w:val="clear" w:color="auto" w:fill="auto"/>
          </w:tcPr>
          <w:p w:rsidR="00A70924" w:rsidRDefault="00A70924" w:rsidP="00555DCC">
            <w:r>
              <w:t xml:space="preserve">Erfurto g. </w:t>
            </w:r>
            <w:r w:rsidR="001744A3">
              <w:t>54</w:t>
            </w:r>
          </w:p>
          <w:p w:rsidR="00A70924" w:rsidRDefault="00A70924" w:rsidP="00352482"/>
        </w:tc>
        <w:tc>
          <w:tcPr>
            <w:tcW w:w="460" w:type="pct"/>
            <w:shd w:val="clear" w:color="auto" w:fill="auto"/>
          </w:tcPr>
          <w:p w:rsidR="00A70924" w:rsidRDefault="001744A3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70924" w:rsidRDefault="00A70924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70924" w:rsidRDefault="00A70924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74" w:type="pct"/>
          </w:tcPr>
          <w:p w:rsidR="00A70924" w:rsidRDefault="001744A3" w:rsidP="00EB1290">
            <w:pPr>
              <w:jc w:val="center"/>
            </w:pPr>
            <w:r>
              <w:t>du buitinių atliekų</w:t>
            </w:r>
          </w:p>
        </w:tc>
        <w:tc>
          <w:tcPr>
            <w:tcW w:w="461" w:type="pct"/>
          </w:tcPr>
          <w:p w:rsidR="00A70924" w:rsidRDefault="001744A3" w:rsidP="001744A3">
            <w:pPr>
              <w:jc w:val="center"/>
            </w:pPr>
            <w:r>
              <w:t>b</w:t>
            </w:r>
            <w:r w:rsidR="00A70924">
              <w:t xml:space="preserve">aldų dalys, </w:t>
            </w:r>
          </w:p>
        </w:tc>
        <w:tc>
          <w:tcPr>
            <w:tcW w:w="488" w:type="pct"/>
            <w:shd w:val="clear" w:color="auto" w:fill="auto"/>
          </w:tcPr>
          <w:p w:rsidR="00A70924" w:rsidRDefault="00D155E6" w:rsidP="00EB1290">
            <w:pPr>
              <w:jc w:val="center"/>
            </w:pPr>
            <w:r>
              <w:t>P</w:t>
            </w:r>
            <w:r w:rsidR="001744A3">
              <w:t>lytelės</w:t>
            </w:r>
            <w:r>
              <w:t>, betonas</w:t>
            </w:r>
            <w:bookmarkStart w:id="0" w:name="_GoBack"/>
            <w:bookmarkEnd w:id="0"/>
          </w:p>
        </w:tc>
        <w:tc>
          <w:tcPr>
            <w:tcW w:w="403" w:type="pct"/>
            <w:shd w:val="clear" w:color="auto" w:fill="auto"/>
          </w:tcPr>
          <w:p w:rsidR="00A70924" w:rsidRDefault="00A70924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70924" w:rsidRDefault="001744A3" w:rsidP="00EB1290">
            <w:pPr>
              <w:jc w:val="center"/>
            </w:pPr>
            <w:r>
              <w:t>padangos</w:t>
            </w:r>
          </w:p>
        </w:tc>
        <w:tc>
          <w:tcPr>
            <w:tcW w:w="474" w:type="pct"/>
            <w:shd w:val="clear" w:color="auto" w:fill="auto"/>
          </w:tcPr>
          <w:p w:rsidR="00A70924" w:rsidRDefault="00A70924" w:rsidP="00EB1290">
            <w:pPr>
              <w:jc w:val="center"/>
            </w:pPr>
          </w:p>
        </w:tc>
      </w:tr>
      <w:tr w:rsidR="008A73A2" w:rsidTr="00D96004">
        <w:tc>
          <w:tcPr>
            <w:tcW w:w="188" w:type="pct"/>
            <w:shd w:val="clear" w:color="auto" w:fill="auto"/>
          </w:tcPr>
          <w:p w:rsidR="008A73A2" w:rsidRDefault="001744A3" w:rsidP="00D96004">
            <w:pPr>
              <w:jc w:val="center"/>
            </w:pPr>
            <w:r>
              <w:t>2</w:t>
            </w:r>
            <w:r w:rsidR="008A73A2">
              <w:t>.</w:t>
            </w:r>
          </w:p>
        </w:tc>
        <w:tc>
          <w:tcPr>
            <w:tcW w:w="663" w:type="pct"/>
            <w:shd w:val="clear" w:color="auto" w:fill="auto"/>
          </w:tcPr>
          <w:p w:rsidR="008A73A2" w:rsidRDefault="001744A3" w:rsidP="00D96004">
            <w:r>
              <w:t>Bukčių g. 49</w:t>
            </w:r>
          </w:p>
          <w:p w:rsidR="008A73A2" w:rsidRDefault="008A73A2" w:rsidP="00D96004"/>
        </w:tc>
        <w:tc>
          <w:tcPr>
            <w:tcW w:w="460" w:type="pct"/>
            <w:shd w:val="clear" w:color="auto" w:fill="auto"/>
          </w:tcPr>
          <w:p w:rsidR="008A73A2" w:rsidRDefault="008A73A2" w:rsidP="00D96004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8A73A2" w:rsidRDefault="008A73A2" w:rsidP="00D96004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8A73A2" w:rsidRDefault="008A73A2" w:rsidP="001744A3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 xml:space="preserve">, </w:t>
            </w:r>
          </w:p>
        </w:tc>
        <w:tc>
          <w:tcPr>
            <w:tcW w:w="474" w:type="pct"/>
          </w:tcPr>
          <w:p w:rsidR="008A73A2" w:rsidRDefault="00D155E6" w:rsidP="008A73A2">
            <w:pPr>
              <w:jc w:val="center"/>
            </w:pPr>
            <w:r>
              <w:t>du buitinių atliekų</w:t>
            </w:r>
          </w:p>
        </w:tc>
        <w:tc>
          <w:tcPr>
            <w:tcW w:w="461" w:type="pct"/>
          </w:tcPr>
          <w:p w:rsidR="008A73A2" w:rsidRDefault="001744A3" w:rsidP="00D96004">
            <w:pPr>
              <w:jc w:val="center"/>
            </w:pPr>
            <w:r>
              <w:t>baldai</w:t>
            </w:r>
          </w:p>
        </w:tc>
        <w:tc>
          <w:tcPr>
            <w:tcW w:w="488" w:type="pct"/>
            <w:shd w:val="clear" w:color="auto" w:fill="auto"/>
          </w:tcPr>
          <w:p w:rsidR="008A73A2" w:rsidRDefault="008A73A2" w:rsidP="00D96004">
            <w:pPr>
              <w:jc w:val="center"/>
            </w:pPr>
            <w:r>
              <w:t>Plytelės, betonas</w:t>
            </w:r>
            <w:r w:rsidR="00D155E6">
              <w:t xml:space="preserve">, </w:t>
            </w:r>
            <w:proofErr w:type="spellStart"/>
            <w:r w:rsidR="00D155E6">
              <w:t>putplastis</w:t>
            </w:r>
            <w:proofErr w:type="spellEnd"/>
          </w:p>
        </w:tc>
        <w:tc>
          <w:tcPr>
            <w:tcW w:w="403" w:type="pct"/>
            <w:shd w:val="clear" w:color="auto" w:fill="auto"/>
          </w:tcPr>
          <w:p w:rsidR="008A73A2" w:rsidRDefault="008A73A2" w:rsidP="00D9600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A73A2" w:rsidRDefault="008A73A2" w:rsidP="00D96004">
            <w:pPr>
              <w:jc w:val="center"/>
            </w:pPr>
            <w:r>
              <w:t>padangos</w:t>
            </w:r>
          </w:p>
        </w:tc>
        <w:tc>
          <w:tcPr>
            <w:tcW w:w="474" w:type="pct"/>
            <w:shd w:val="clear" w:color="auto" w:fill="auto"/>
          </w:tcPr>
          <w:p w:rsidR="008A73A2" w:rsidRDefault="008A73A2" w:rsidP="00D96004">
            <w:pPr>
              <w:jc w:val="center"/>
            </w:pPr>
          </w:p>
        </w:tc>
      </w:tr>
      <w:tr w:rsidR="008A73A2" w:rsidTr="00555DCC">
        <w:tc>
          <w:tcPr>
            <w:tcW w:w="188" w:type="pct"/>
            <w:shd w:val="clear" w:color="auto" w:fill="auto"/>
          </w:tcPr>
          <w:p w:rsidR="008A73A2" w:rsidRDefault="001744A3" w:rsidP="00EB1290">
            <w:pPr>
              <w:jc w:val="center"/>
            </w:pPr>
            <w:r>
              <w:t>3</w:t>
            </w:r>
            <w:r w:rsidR="008A73A2">
              <w:t>.</w:t>
            </w:r>
          </w:p>
        </w:tc>
        <w:tc>
          <w:tcPr>
            <w:tcW w:w="663" w:type="pct"/>
            <w:shd w:val="clear" w:color="auto" w:fill="auto"/>
          </w:tcPr>
          <w:p w:rsidR="008A73A2" w:rsidRDefault="001744A3" w:rsidP="00D96004">
            <w:r>
              <w:t>Lazdynų g.17</w:t>
            </w:r>
          </w:p>
          <w:p w:rsidR="008A73A2" w:rsidRDefault="008A73A2" w:rsidP="00D96004"/>
        </w:tc>
        <w:tc>
          <w:tcPr>
            <w:tcW w:w="460" w:type="pct"/>
            <w:shd w:val="clear" w:color="auto" w:fill="auto"/>
          </w:tcPr>
          <w:p w:rsidR="008A73A2" w:rsidRDefault="008A73A2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8A73A2" w:rsidRDefault="008A73A2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8A73A2" w:rsidRDefault="008A73A2" w:rsidP="00EB1290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 xml:space="preserve">, </w:t>
            </w:r>
            <w:proofErr w:type="spellStart"/>
            <w:r>
              <w:t>Devedra</w:t>
            </w:r>
            <w:proofErr w:type="spellEnd"/>
          </w:p>
        </w:tc>
        <w:tc>
          <w:tcPr>
            <w:tcW w:w="474" w:type="pct"/>
          </w:tcPr>
          <w:p w:rsidR="008A73A2" w:rsidRDefault="008A73A2" w:rsidP="00EB1290">
            <w:pPr>
              <w:jc w:val="center"/>
            </w:pPr>
          </w:p>
        </w:tc>
        <w:tc>
          <w:tcPr>
            <w:tcW w:w="461" w:type="pct"/>
          </w:tcPr>
          <w:p w:rsidR="008A73A2" w:rsidRDefault="008A73A2" w:rsidP="001744A3">
            <w:pPr>
              <w:jc w:val="center"/>
            </w:pPr>
            <w:r>
              <w:t xml:space="preserve">TV, </w:t>
            </w:r>
            <w:r w:rsidR="001744A3">
              <w:t>baldai</w:t>
            </w:r>
          </w:p>
        </w:tc>
        <w:tc>
          <w:tcPr>
            <w:tcW w:w="488" w:type="pct"/>
            <w:shd w:val="clear" w:color="auto" w:fill="auto"/>
          </w:tcPr>
          <w:p w:rsidR="008A73A2" w:rsidRDefault="001744A3" w:rsidP="00EB1290">
            <w:pPr>
              <w:jc w:val="center"/>
            </w:pPr>
            <w:r>
              <w:t>Mediniai langai</w:t>
            </w:r>
            <w:r w:rsidR="00D155E6">
              <w:t>, durys, kriauklė, plytelės</w:t>
            </w:r>
          </w:p>
        </w:tc>
        <w:tc>
          <w:tcPr>
            <w:tcW w:w="403" w:type="pct"/>
            <w:shd w:val="clear" w:color="auto" w:fill="auto"/>
          </w:tcPr>
          <w:p w:rsidR="008A73A2" w:rsidRDefault="001744A3" w:rsidP="00EB1290">
            <w:pPr>
              <w:jc w:val="center"/>
            </w:pPr>
            <w:r>
              <w:t>šakos</w:t>
            </w:r>
          </w:p>
        </w:tc>
        <w:tc>
          <w:tcPr>
            <w:tcW w:w="443" w:type="pct"/>
            <w:shd w:val="clear" w:color="auto" w:fill="auto"/>
          </w:tcPr>
          <w:p w:rsidR="008A73A2" w:rsidRDefault="001744A3" w:rsidP="001744A3">
            <w:pPr>
              <w:jc w:val="center"/>
            </w:pPr>
            <w:r>
              <w:t>p</w:t>
            </w:r>
            <w:r w:rsidR="008A73A2">
              <w:t xml:space="preserve">adangos </w:t>
            </w:r>
          </w:p>
        </w:tc>
        <w:tc>
          <w:tcPr>
            <w:tcW w:w="474" w:type="pct"/>
            <w:shd w:val="clear" w:color="auto" w:fill="auto"/>
          </w:tcPr>
          <w:p w:rsidR="008A73A2" w:rsidRDefault="008A73A2" w:rsidP="00A226D4">
            <w:pPr>
              <w:jc w:val="center"/>
            </w:pPr>
          </w:p>
        </w:tc>
      </w:tr>
    </w:tbl>
    <w:p w:rsidR="00D0573B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lastRenderedPageBreak/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  <w:r w:rsidR="001744A3">
        <w:rPr>
          <w:i/>
          <w:sz w:val="22"/>
          <w:szCs w:val="22"/>
        </w:rPr>
        <w:t>.</w:t>
      </w:r>
    </w:p>
    <w:p w:rsidR="00D0573B" w:rsidRDefault="00D0573B" w:rsidP="00D0573B">
      <w:pPr>
        <w:spacing w:line="276" w:lineRule="auto"/>
        <w:ind w:right="-314"/>
        <w:jc w:val="both"/>
      </w:pPr>
      <w:r>
        <w:t>Patikrino : Lazdynų seniūnijos specialistė  Aušra Juškauskienė</w:t>
      </w:r>
    </w:p>
    <w:p w:rsidR="00D0573B" w:rsidRDefault="00D0573B" w:rsidP="00D0573B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rPr>
          <w:i/>
          <w:sz w:val="22"/>
          <w:szCs w:val="22"/>
        </w:rPr>
        <w:t xml:space="preserve">(vardas,  pavardė, parašas) 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sectPr w:rsidR="00A16FFC" w:rsidRPr="00347B13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44A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5DCC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A73A2"/>
    <w:rsid w:val="008B7644"/>
    <w:rsid w:val="008C0634"/>
    <w:rsid w:val="008C27F6"/>
    <w:rsid w:val="008C32DE"/>
    <w:rsid w:val="008C4BA5"/>
    <w:rsid w:val="008D1572"/>
    <w:rsid w:val="008D2244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226D4"/>
    <w:rsid w:val="00A3195C"/>
    <w:rsid w:val="00A337F2"/>
    <w:rsid w:val="00A353CD"/>
    <w:rsid w:val="00A4110C"/>
    <w:rsid w:val="00A42007"/>
    <w:rsid w:val="00A42B2F"/>
    <w:rsid w:val="00A45A2F"/>
    <w:rsid w:val="00A5316B"/>
    <w:rsid w:val="00A5696E"/>
    <w:rsid w:val="00A653BE"/>
    <w:rsid w:val="00A65DDE"/>
    <w:rsid w:val="00A66CA8"/>
    <w:rsid w:val="00A70924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0573B"/>
    <w:rsid w:val="00D135DA"/>
    <w:rsid w:val="00D155E6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7F4B"/>
    <w:rsid w:val="00EA1071"/>
    <w:rsid w:val="00EB115F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0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984</Words>
  <Characters>561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2017-11-02T12:45:00Z</dcterms:created>
  <dc:creator>Saulius.Slankauskas</dc:creator>
  <cp:lastModifiedBy>Aušra Juškauskienė</cp:lastModifiedBy>
  <cp:lastPrinted>2017-06-02T09:38:00Z</cp:lastPrinted>
  <dcterms:modified xsi:type="dcterms:W3CDTF">2017-11-02T12:55:00Z</dcterms:modified>
  <cp:revision>3</cp:revision>
  <dc:title>KOMUNALINIŲ ATLIEKŲ IR ANTRINIŲ ŽALIAVŲ KONTEINERIŲ</dc:title>
</cp:coreProperties>
</file>