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996783">
        <w:t>balandžio</w:t>
      </w:r>
      <w:r w:rsidR="00555DCC">
        <w:t xml:space="preserve"> mėn. </w:t>
      </w:r>
      <w:r w:rsidR="003B3C5B">
        <w:t>4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8A4589" w:rsidP="008A4589">
            <w:r>
              <w:t>Architektų</w:t>
            </w:r>
            <w:r w:rsidR="00555DCC">
              <w:t xml:space="preserve"> g. </w:t>
            </w:r>
            <w:r>
              <w:t>22</w:t>
            </w:r>
          </w:p>
        </w:tc>
        <w:tc>
          <w:tcPr>
            <w:tcW w:w="460" w:type="pct"/>
            <w:shd w:val="clear" w:color="auto" w:fill="auto"/>
          </w:tcPr>
          <w:p w:rsidR="003806EF" w:rsidRDefault="008A4589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3B3C5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61" w:type="pct"/>
          </w:tcPr>
          <w:p w:rsidR="003806EF" w:rsidRDefault="008A4589" w:rsidP="00BE0F25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0311B" w:rsidP="00EB1290">
            <w:pPr>
              <w:jc w:val="center"/>
            </w:pPr>
            <w:r>
              <w:t>k</w:t>
            </w:r>
            <w:r w:rsidR="00BE0F25">
              <w:t>artonas</w:t>
            </w:r>
            <w:r w:rsidR="008A4589">
              <w:t>, plastmasė, stiklas</w:t>
            </w:r>
          </w:p>
        </w:tc>
        <w:tc>
          <w:tcPr>
            <w:tcW w:w="474" w:type="pct"/>
            <w:shd w:val="clear" w:color="auto" w:fill="auto"/>
          </w:tcPr>
          <w:p w:rsidR="003806EF" w:rsidRDefault="0040311B" w:rsidP="00996783">
            <w:pPr>
              <w:jc w:val="center"/>
            </w:pPr>
            <w:r>
              <w:t>p</w:t>
            </w:r>
            <w:r w:rsidR="008A4589">
              <w:t>adangos</w:t>
            </w:r>
            <w:r w:rsidR="00996783">
              <w:t xml:space="preserve">, TV </w:t>
            </w:r>
          </w:p>
        </w:tc>
      </w:tr>
      <w:tr w:rsidR="008A4589" w:rsidTr="00555DCC">
        <w:tc>
          <w:tcPr>
            <w:tcW w:w="188" w:type="pct"/>
            <w:shd w:val="clear" w:color="auto" w:fill="auto"/>
          </w:tcPr>
          <w:p w:rsidR="008A4589" w:rsidRDefault="008A4589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8A4589" w:rsidRDefault="008A4589" w:rsidP="008A4589">
            <w:r>
              <w:t>Architektų g. 14</w:t>
            </w:r>
          </w:p>
        </w:tc>
        <w:tc>
          <w:tcPr>
            <w:tcW w:w="460" w:type="pct"/>
            <w:shd w:val="clear" w:color="auto" w:fill="auto"/>
          </w:tcPr>
          <w:p w:rsidR="008A4589" w:rsidRDefault="008A4589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4589" w:rsidRDefault="008A458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4589" w:rsidRDefault="008A4589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8A4589" w:rsidRDefault="008A4589" w:rsidP="00EB1290">
            <w:pPr>
              <w:jc w:val="center"/>
            </w:pPr>
          </w:p>
        </w:tc>
        <w:tc>
          <w:tcPr>
            <w:tcW w:w="461" w:type="pct"/>
          </w:tcPr>
          <w:p w:rsidR="008A4589" w:rsidRDefault="00996783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8A4589" w:rsidRDefault="008A4589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8A4589" w:rsidRDefault="008A458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A4589" w:rsidRDefault="008A458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8A4589" w:rsidRDefault="00996783" w:rsidP="00EB1290">
            <w:pPr>
              <w:jc w:val="center"/>
            </w:pPr>
            <w:r>
              <w:t>padangos</w:t>
            </w:r>
          </w:p>
        </w:tc>
      </w:tr>
      <w:tr w:rsidR="00996783" w:rsidTr="00555DCC">
        <w:tc>
          <w:tcPr>
            <w:tcW w:w="188" w:type="pct"/>
            <w:shd w:val="clear" w:color="auto" w:fill="auto"/>
          </w:tcPr>
          <w:p w:rsidR="00996783" w:rsidRDefault="00996783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996783" w:rsidRDefault="00996783" w:rsidP="00996783">
            <w:r>
              <w:t>Architektų g. 222</w:t>
            </w:r>
          </w:p>
        </w:tc>
        <w:tc>
          <w:tcPr>
            <w:tcW w:w="460" w:type="pct"/>
            <w:shd w:val="clear" w:color="auto" w:fill="auto"/>
          </w:tcPr>
          <w:p w:rsidR="00996783" w:rsidRDefault="00996783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996783" w:rsidRDefault="00996783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96783" w:rsidRDefault="0099678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996783" w:rsidRDefault="00996783" w:rsidP="00EB1290">
            <w:pPr>
              <w:jc w:val="center"/>
            </w:pPr>
          </w:p>
        </w:tc>
        <w:tc>
          <w:tcPr>
            <w:tcW w:w="461" w:type="pct"/>
          </w:tcPr>
          <w:p w:rsidR="00996783" w:rsidRDefault="00996783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996783" w:rsidRDefault="00996783" w:rsidP="00BE0F25">
            <w:pPr>
              <w:jc w:val="center"/>
            </w:pPr>
            <w:r>
              <w:t>linoleumas</w:t>
            </w:r>
          </w:p>
        </w:tc>
        <w:tc>
          <w:tcPr>
            <w:tcW w:w="403" w:type="pct"/>
            <w:shd w:val="clear" w:color="auto" w:fill="auto"/>
          </w:tcPr>
          <w:p w:rsidR="00996783" w:rsidRDefault="00996783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996783" w:rsidRDefault="0040311B" w:rsidP="00EB1290">
            <w:pPr>
              <w:jc w:val="center"/>
            </w:pPr>
            <w:r>
              <w:t>t</w:t>
            </w:r>
            <w:bookmarkStart w:id="0" w:name="_GoBack"/>
            <w:bookmarkEnd w:id="0"/>
            <w:r w:rsidR="00996783">
              <w:t>ekstilė, plastmasė</w:t>
            </w:r>
          </w:p>
        </w:tc>
        <w:tc>
          <w:tcPr>
            <w:tcW w:w="474" w:type="pct"/>
            <w:shd w:val="clear" w:color="auto" w:fill="auto"/>
          </w:tcPr>
          <w:p w:rsidR="00996783" w:rsidRDefault="00996783" w:rsidP="00EB1290">
            <w:pPr>
              <w:jc w:val="center"/>
            </w:pPr>
            <w:r>
              <w:t>buitinės atliekos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11B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4589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96783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938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2018-04-05T06:00:00Z</dcterms:created>
  <dc:creator>Saulius.Slankauskas</dc:creator>
  <cp:lastModifiedBy>Aušra Juškauskienė</cp:lastModifiedBy>
  <cp:lastPrinted>2017-06-02T09:38:00Z</cp:lastPrinted>
  <dcterms:modified xsi:type="dcterms:W3CDTF">2018-04-05T07:37:00Z</dcterms:modified>
  <cp:revision>3</cp:revision>
  <dc:title>KOMUNALINIŲ ATLIEKŲ IR ANTRINIŲ ŽALIAVŲ KONTEINERIŲ</dc:title>
</cp:coreProperties>
</file>