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Saugaus miesto departamento Viešosios tvarkos 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NEPRIŽIŪRIMOS NAMO DALIES DRAUGYSTĖS G. 14 - 1, VILNIUS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2017-11-15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A121-25543/17(2.1.15-S9)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Renatos Moroz gyv. Draugystės g. 14 - 2, Vilniuje pranešimą dėl neprižiūrimos namo dalies Draugystės g. 14 -1 (pridedame nuotraukas). Po 2011 metais įvykusio Draugystės g. 14 namo gaisro, namo dalyje, Draugystės g. 14-1 butas yra negyvenamas. Pagal Nekilnojimo turto registrą šio buto yra  5 savininkai.  Mūsų žiniomis buto savininkas Sergej Korkin šiuo metu gyvena Arimų sodų g. 4 - 39, Vilnius. Apie priimtus sprendimus prašome informuoti pareiškėją ir seniūniją.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