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sausio     d.</w:t>
            </w:r>
            <w:r w:rsidR="00F80436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F80436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F80436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D51541">
        <w:t>saus</w:t>
      </w:r>
      <w:r w:rsidR="00855F25" w:rsidRPr="009B5CA9">
        <w:t xml:space="preserve">io </w:t>
      </w:r>
      <w:r w:rsidRPr="009B5CA9">
        <w:t xml:space="preserve">mėn. </w:t>
      </w:r>
      <w:r w:rsidR="00A72042">
        <w:t>1</w:t>
      </w:r>
      <w:r w:rsidR="004801AD">
        <w:t>8</w:t>
      </w:r>
      <w:r w:rsidR="00104B9B" w:rsidRPr="009B5CA9">
        <w:t xml:space="preserve"> </w:t>
      </w:r>
      <w:r w:rsidRPr="009B5CA9">
        <w:t>d.  Nr.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bookmarkStart w:id="2" w:name="_GoBack"/>
      <w:bookmarkEnd w:id="2"/>
      <w:r w:rsidRPr="009B5CA9">
        <w:rPr>
          <w:sz w:val="22"/>
          <w:szCs w:val="22"/>
          <w:lang w:val="lt-LT"/>
        </w:rPr>
        <w:t xml:space="preserve"> Rūta Karčiauskienė</w:t>
      </w:r>
      <w:r w:rsidR="00D51541">
        <w:rPr>
          <w:sz w:val="22"/>
          <w:szCs w:val="22"/>
        </w:rPr>
        <w:t>,</w:t>
      </w:r>
      <w:r w:rsidRPr="009B5CA9">
        <w:rPr>
          <w:sz w:val="22"/>
          <w:szCs w:val="22"/>
          <w:lang w:val="lt-LT"/>
        </w:rPr>
        <w:t xml:space="preserve"> 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132"/>
        <w:gridCol w:w="4394"/>
      </w:tblGrid>
      <w:tr w:rsidR="00B26E1E" w:rsidRPr="009B5CA9" w:rsidTr="008132F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17,14; Papilėnų g. 13, 8; Kanto al. 10, 13;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 16a, 16b; Pajautos g. 13; 3; 5; 7; 9; Tolminkiemio 23 1-a laiptinė; Įsruties g. nuo Pilaitės pr. iki Vydūno g.;</w:t>
            </w:r>
            <w:r w:rsidR="004801AD">
              <w:rPr>
                <w:i/>
                <w:noProof/>
                <w:color w:val="000000"/>
              </w:rPr>
              <w:t xml:space="preserve"> Tolminkiemio g. nuo Kanto al. iki Vydūno g. sankryžų;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Neišvaliti laiptai ir priėjimai prie laiptinių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Pajautos 3; 5 vidinis kiemas;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Default="002D78AE" w:rsidP="002D78AE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2D78AE" w:rsidRPr="009B5CA9" w:rsidTr="008132F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A72042" w:rsidRDefault="002D78AE" w:rsidP="002D78AE">
            <w:pPr>
              <w:rPr>
                <w:i/>
              </w:rPr>
            </w:pPr>
            <w:r>
              <w:rPr>
                <w:i/>
              </w:rPr>
              <w:t xml:space="preserve">Pilaitės pr. nuo Elbingo g iki Karaliaučiaus sankryžos; </w:t>
            </w:r>
            <w:r w:rsidR="004801AD">
              <w:rPr>
                <w:i/>
              </w:rPr>
              <w:t>Tolminkiemio g. 9; Karaliaučiau g. 8 šaligatvis esantis arčiau gatvės;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šaligtaviai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8132F7" w:rsidP="00B26E1E">
      <w:pPr>
        <w:rPr>
          <w:bCs/>
          <w:noProof/>
        </w:rPr>
      </w:pP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 Rūta Karči</w:t>
      </w:r>
      <w:r w:rsidR="00BF2246" w:rsidRPr="009B5CA9">
        <w:rPr>
          <w:bCs/>
          <w:noProof/>
        </w:rPr>
        <w:t>auskienė</w:t>
      </w:r>
    </w:p>
    <w:p w:rsidR="00D51541" w:rsidRPr="00D51541" w:rsidRDefault="00D51541" w:rsidP="00D51541"/>
    <w:p w:rsidR="00D51541" w:rsidRDefault="00D51541" w:rsidP="00D51541"/>
    <w:p w:rsidR="00002E32" w:rsidRPr="00D51541" w:rsidRDefault="00D51541" w:rsidP="00D51541">
      <w:r>
        <w:tab/>
      </w:r>
      <w:r>
        <w:tab/>
      </w:r>
      <w:r>
        <w:tab/>
      </w:r>
      <w:r>
        <w:tab/>
      </w:r>
    </w:p>
    <w:sectPr w:rsidR="00002E32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2D78AE"/>
    <w:rsid w:val="00314493"/>
    <w:rsid w:val="00356BD3"/>
    <w:rsid w:val="00362161"/>
    <w:rsid w:val="003B5E44"/>
    <w:rsid w:val="003E5A78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D72D2"/>
    <w:rsid w:val="00730CC4"/>
    <w:rsid w:val="00764D6C"/>
    <w:rsid w:val="00767EDD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52F53"/>
    <w:rsid w:val="00D51541"/>
    <w:rsid w:val="00D54E1E"/>
    <w:rsid w:val="00D565C6"/>
    <w:rsid w:val="00D636BD"/>
    <w:rsid w:val="00D74561"/>
    <w:rsid w:val="00DC5EF5"/>
    <w:rsid w:val="00E8568B"/>
    <w:rsid w:val="00EA5CDC"/>
    <w:rsid w:val="00EE0389"/>
    <w:rsid w:val="00F409C8"/>
    <w:rsid w:val="00F45B25"/>
    <w:rsid w:val="00F80436"/>
    <w:rsid w:val="00F94AD8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0B20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7B704-42D9-4764-91B8-BA3C4E6F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753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2018-01-18T10:43:00Z</dcterms:created>
  <dc:creator>Rūta Karčiauskienė</dc:creator>
  <cp:lastModifiedBy>Rūta Karčiauskienė</cp:lastModifiedBy>
  <dcterms:modified xsi:type="dcterms:W3CDTF">2018-01-18T10:57:00Z</dcterms:modified>
  <cp:revision>4</cp:revision>
</cp:coreProperties>
</file>