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kovo     d.</w:t>
            </w:r>
            <w:r w:rsidR="00F92891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F92891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F92891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7623C1">
              <w:t xml:space="preserve">kovo mėn. </w:t>
            </w:r>
            <w:r w:rsidR="00B54E83">
              <w:t>22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49182B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Pilaitės pr., Karaliaučiaus g., </w:t>
            </w:r>
            <w:r w:rsidR="00126B95">
              <w:rPr>
                <w:i/>
                <w:noProof/>
                <w:color w:val="000000"/>
              </w:rPr>
              <w:t xml:space="preserve">Smalinės g., </w:t>
            </w:r>
            <w:r w:rsidR="00DA6FD4">
              <w:rPr>
                <w:i/>
                <w:noProof/>
                <w:color w:val="000000"/>
              </w:rPr>
              <w:t xml:space="preserve"> Įsruties g., Tolminkiemio g., Pajautos g., Papilėnų g., I.Kanto al.</w:t>
            </w:r>
            <w:r w:rsidR="008D64E7">
              <w:rPr>
                <w:i/>
                <w:noProof/>
                <w:color w:val="000000"/>
              </w:rPr>
              <w:t>, Brietkūno g., Jankaus g., I.Simonaitytės g. Varnės g., Zujūnų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49182B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</w:p>
        </w:tc>
      </w:tr>
      <w:tr w:rsidR="0049182B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Pilaitės pr., Karaliaučiaus g., Smalinės g.,  Įsruties g., Tolminkiemio g., Pajautos g., Papilėnų g., I.Kanto al.</w:t>
            </w:r>
            <w:r w:rsidR="008D64E7">
              <w:rPr>
                <w:i/>
                <w:noProof/>
                <w:color w:val="000000"/>
              </w:rPr>
              <w:t xml:space="preserve">, </w:t>
            </w:r>
            <w:r w:rsidR="008D64E7">
              <w:rPr>
                <w:i/>
                <w:noProof/>
                <w:color w:val="000000"/>
              </w:rPr>
              <w:t>Brietkūno g., Jankaus g., I.Simonaitytės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Kanto al. 5, 11, 14, 10, 17, 19, 20, 24;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15, 9; Papilėnų g. 11,  12; Smalinės 5, 7; Įsruties g. 8; Kanto al. 14, 10, 17, 19;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g. 19 a vidinis kiemas, Tolminkiemio g./Vydūno g. parkelio zonoje; Įsruties g. 12; nuo Įsruties g. 5a iki Įsruties g. 5b; Kanto al. 12; </w:t>
            </w:r>
            <w:r w:rsidR="00F92891">
              <w:rPr>
                <w:i/>
                <w:noProof/>
                <w:color w:val="000000"/>
              </w:rPr>
              <w:t>Papilėnų g. 9;</w:t>
            </w:r>
            <w:bookmarkStart w:id="2" w:name="_GoBack"/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9a, Karaliaučiaus g. 15,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Pr="00325E04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541F0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 5, </w:t>
            </w:r>
            <w:r w:rsidR="008D64E7">
              <w:rPr>
                <w:i/>
                <w:noProof/>
                <w:color w:val="000000"/>
              </w:rPr>
              <w:t>Karaliaučiaus g. 1a; Įsruties g. 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B54E8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83" w:rsidRDefault="008D64E7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</w:t>
            </w:r>
            <w:r w:rsidR="00B54E83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83" w:rsidRDefault="008D64E7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 g. 3, Karaliaučiaus g. 15, karaliaučiaus g. 13a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83" w:rsidRDefault="00B54E83" w:rsidP="0049182B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53240E" w:rsidRDefault="00E7405F" w:rsidP="000D1BF2">
      <w:pPr>
        <w:ind w:left="5184" w:firstLine="1296"/>
      </w:pPr>
      <w:r>
        <w:t xml:space="preserve">  </w:t>
      </w:r>
      <w:r w:rsidR="00A46860">
        <w:t xml:space="preserve">                        </w:t>
      </w:r>
      <w:r>
        <w:t xml:space="preserve">                                 </w:t>
      </w:r>
      <w:r w:rsidR="00786478">
        <w:tab/>
      </w:r>
      <w:r w:rsidR="000D1BF2">
        <w:tab/>
      </w: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55572"/>
    <w:rsid w:val="00574E84"/>
    <w:rsid w:val="005A3226"/>
    <w:rsid w:val="005B0B6C"/>
    <w:rsid w:val="005F76EA"/>
    <w:rsid w:val="006238E4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5F25"/>
    <w:rsid w:val="008707AB"/>
    <w:rsid w:val="008B6295"/>
    <w:rsid w:val="008D2EF0"/>
    <w:rsid w:val="008D64E7"/>
    <w:rsid w:val="008F7025"/>
    <w:rsid w:val="00942D4F"/>
    <w:rsid w:val="009A1894"/>
    <w:rsid w:val="009B2912"/>
    <w:rsid w:val="009B5CA9"/>
    <w:rsid w:val="009C1A5A"/>
    <w:rsid w:val="00A22A0F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234C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50DDA-E47A-4E2A-BDBF-9C837E85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2018-03-22T11:06:00Z</dcterms:created>
  <dc:creator>Rūta Karčiauskienė</dc:creator>
  <cp:lastModifiedBy>Rūta Karčiauskienė</cp:lastModifiedBy>
  <cp:lastPrinted>2018-02-27T06:46:00Z</cp:lastPrinted>
  <dcterms:modified xsi:type="dcterms:W3CDTF">2018-03-22T11:29:00Z</dcterms:modified>
  <cp:revision>5</cp:revision>
</cp:coreProperties>
</file>