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BA4CB7">
        <w:rPr>
          <w:b/>
          <w:bCs/>
          <w:noProof/>
        </w:rPr>
        <w:t xml:space="preserve">     Nr 3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6E2FE4">
        <w:t>8 m.  01</w:t>
      </w:r>
      <w:r w:rsidR="00085A57">
        <w:t xml:space="preserve">.  </w:t>
      </w:r>
      <w:r w:rsidR="00BA4CB7">
        <w:t>18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DB7022">
        <w:t>78</w:t>
      </w:r>
      <w:r w:rsidR="00957579">
        <w:t>/18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906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Visos magistralinės gatvės važiuojamoji dalis išvalyta išskyrus prie borto.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D379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Daugumoje nevalyta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906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Nuvalyti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906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Stadiono g 1</w:t>
            </w:r>
            <w:r w:rsidR="00ED379F">
              <w:rPr>
                <w:noProof/>
              </w:rPr>
              <w:t xml:space="preserve"> valomi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23B7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</w:t>
            </w:r>
            <w:r w:rsidR="006A39EE">
              <w:rPr>
                <w:sz w:val="22"/>
                <w:szCs w:val="22"/>
              </w:rPr>
              <w:t>nu</w:t>
            </w:r>
            <w:r>
              <w:rPr>
                <w:sz w:val="22"/>
                <w:szCs w:val="22"/>
              </w:rPr>
              <w:t>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807A69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5570"/>
    <w:rsid w:val="004E7A97"/>
    <w:rsid w:val="00505033"/>
    <w:rsid w:val="00505848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705F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26005-651B-45C8-8467-9BC69AB7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2018-01-18T11:55:00Z</dcterms:modified>
  <cp:revision>117</cp:revision>
</cp:coreProperties>
</file>