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C28D" w14:textId="77777777" w:rsidR="006164A5" w:rsidRDefault="006164A5" w:rsidP="006164A5">
      <w:pPr>
        <w:jc w:val="center"/>
        <w:rPr>
          <w:b/>
          <w:bCs/>
        </w:rPr>
      </w:pPr>
      <w:r w:rsidRPr="006164A5">
        <w:rPr>
          <w:b/>
          <w:bCs/>
        </w:rPr>
        <w:t>FUNCTIONAL DOCUMENT</w:t>
      </w:r>
    </w:p>
    <w:p w14:paraId="027E61AE" w14:textId="1A13F2C3" w:rsidR="006164A5" w:rsidRPr="006164A5" w:rsidRDefault="006164A5" w:rsidP="006164A5">
      <w:pPr>
        <w:jc w:val="center"/>
        <w:rPr>
          <w:b/>
          <w:bCs/>
        </w:rPr>
      </w:pPr>
      <w:r>
        <w:rPr>
          <w:b/>
          <w:bCs/>
        </w:rPr>
        <w:t>Vimal &amp; Alfred</w:t>
      </w:r>
    </w:p>
    <w:p w14:paraId="212272E4" w14:textId="77777777" w:rsidR="006164A5" w:rsidRPr="006164A5" w:rsidRDefault="006164A5" w:rsidP="006164A5">
      <w:r w:rsidRPr="006164A5">
        <w:pict w14:anchorId="18DADD0D">
          <v:rect id="_x0000_i1122" style="width:0;height:1.5pt" o:hralign="center" o:hrstd="t" o:hr="t" fillcolor="#a0a0a0" stroked="f"/>
        </w:pict>
      </w:r>
    </w:p>
    <w:p w14:paraId="419E5C3C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1. Introduction</w:t>
      </w:r>
    </w:p>
    <w:p w14:paraId="7345479B" w14:textId="77777777" w:rsidR="006164A5" w:rsidRPr="006164A5" w:rsidRDefault="006164A5" w:rsidP="006164A5">
      <w:r w:rsidRPr="006164A5">
        <w:t xml:space="preserve">This project proposes an </w:t>
      </w:r>
      <w:r w:rsidRPr="006164A5">
        <w:rPr>
          <w:b/>
          <w:bCs/>
        </w:rPr>
        <w:t>Integrated Explainable Artificial Intelligence (XAI) Framework</w:t>
      </w:r>
      <w:r w:rsidRPr="006164A5">
        <w:t xml:space="preserve"> for the </w:t>
      </w:r>
      <w:r w:rsidRPr="006164A5">
        <w:rPr>
          <w:b/>
          <w:bCs/>
        </w:rPr>
        <w:t>early risk assessment of lifestyle-induced Non-Communicable Diseases (NCDs)</w:t>
      </w:r>
      <w:r w:rsidRPr="006164A5">
        <w:t xml:space="preserve"> using multimodal data fusion. Unlike conventional healthcare applications, this work is positioned as a </w:t>
      </w:r>
      <w:r w:rsidRPr="006164A5">
        <w:rPr>
          <w:b/>
          <w:bCs/>
        </w:rPr>
        <w:t>research-oriented analytical framework</w:t>
      </w:r>
      <w:r w:rsidRPr="006164A5">
        <w:t xml:space="preserve"> rather than a consumer-facing product.</w:t>
      </w:r>
    </w:p>
    <w:p w14:paraId="43D8EF08" w14:textId="77777777" w:rsidR="006164A5" w:rsidRPr="006164A5" w:rsidRDefault="006164A5" w:rsidP="006164A5">
      <w:r w:rsidRPr="006164A5">
        <w:t xml:space="preserve">The primary focus of the current sprint (Sprint-1) is to </w:t>
      </w:r>
      <w:r w:rsidRPr="006164A5">
        <w:rPr>
          <w:b/>
          <w:bCs/>
        </w:rPr>
        <w:t>validate the technical feasibility</w:t>
      </w:r>
      <w:r w:rsidRPr="006164A5">
        <w:t xml:space="preserve"> of integrating heterogeneous lifestyle and clinical datasets, applying ensemble machine learning techniques, and generating interpretable explanations using explainable AI methods.</w:t>
      </w:r>
    </w:p>
    <w:p w14:paraId="7456EB22" w14:textId="77777777" w:rsidR="006164A5" w:rsidRPr="006164A5" w:rsidRDefault="006164A5" w:rsidP="006164A5">
      <w:r w:rsidRPr="006164A5">
        <w:pict w14:anchorId="1F5F0D9F">
          <v:rect id="_x0000_i1123" style="width:0;height:1.5pt" o:hralign="center" o:hrstd="t" o:hr="t" fillcolor="#a0a0a0" stroked="f"/>
        </w:pict>
      </w:r>
    </w:p>
    <w:p w14:paraId="45876067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2. Product Goal</w:t>
      </w:r>
    </w:p>
    <w:p w14:paraId="758A1C5E" w14:textId="77777777" w:rsidR="006164A5" w:rsidRPr="006164A5" w:rsidRDefault="006164A5" w:rsidP="006164A5">
      <w:r w:rsidRPr="006164A5">
        <w:t xml:space="preserve">The goal of this project is to design and validate a </w:t>
      </w:r>
      <w:r w:rsidRPr="006164A5">
        <w:rPr>
          <w:b/>
          <w:bCs/>
        </w:rPr>
        <w:t>trustworthy, explainable, and scalable AI framework</w:t>
      </w:r>
      <w:r w:rsidRPr="006164A5">
        <w:t xml:space="preserve"> capable of predicting early risk for multiple lifestyle-induced non-communicable diseases such as diabetes, heart disease, stroke, chronic kidney disease, and liver disease.</w:t>
      </w:r>
    </w:p>
    <w:p w14:paraId="4E6F30E4" w14:textId="77777777" w:rsidR="006164A5" w:rsidRPr="006164A5" w:rsidRDefault="006164A5" w:rsidP="006164A5">
      <w:r w:rsidRPr="006164A5">
        <w:t>For the current sprint, the specific goal is to:</w:t>
      </w:r>
    </w:p>
    <w:p w14:paraId="1AB386A7" w14:textId="77777777" w:rsidR="006164A5" w:rsidRPr="006164A5" w:rsidRDefault="006164A5" w:rsidP="006164A5">
      <w:pPr>
        <w:numPr>
          <w:ilvl w:val="0"/>
          <w:numId w:val="1"/>
        </w:numPr>
      </w:pPr>
      <w:r w:rsidRPr="006164A5">
        <w:t>Implement core data ingestion and preprocessing pipelines</w:t>
      </w:r>
    </w:p>
    <w:p w14:paraId="744176C0" w14:textId="77777777" w:rsidR="006164A5" w:rsidRPr="006164A5" w:rsidRDefault="006164A5" w:rsidP="006164A5">
      <w:pPr>
        <w:numPr>
          <w:ilvl w:val="0"/>
          <w:numId w:val="1"/>
        </w:numPr>
      </w:pPr>
      <w:r w:rsidRPr="006164A5">
        <w:t>Develop an ensemble-based inference mechanism</w:t>
      </w:r>
    </w:p>
    <w:p w14:paraId="0E75ABE6" w14:textId="77777777" w:rsidR="006164A5" w:rsidRPr="006164A5" w:rsidRDefault="006164A5" w:rsidP="006164A5">
      <w:pPr>
        <w:numPr>
          <w:ilvl w:val="0"/>
          <w:numId w:val="1"/>
        </w:numPr>
      </w:pPr>
      <w:r w:rsidRPr="006164A5">
        <w:t>Integrate explainable AI techniques (SHAP) to provide transparent model predictions</w:t>
      </w:r>
    </w:p>
    <w:p w14:paraId="53504BAE" w14:textId="77777777" w:rsidR="006164A5" w:rsidRPr="006164A5" w:rsidRDefault="006164A5" w:rsidP="006164A5">
      <w:r w:rsidRPr="006164A5">
        <w:t xml:space="preserve">This contributes to the larger objective of shifting healthcare systems from </w:t>
      </w:r>
      <w:r w:rsidRPr="006164A5">
        <w:rPr>
          <w:b/>
          <w:bCs/>
        </w:rPr>
        <w:t>reactive treatment</w:t>
      </w:r>
      <w:r w:rsidRPr="006164A5">
        <w:t xml:space="preserve"> to </w:t>
      </w:r>
      <w:r w:rsidRPr="006164A5">
        <w:rPr>
          <w:b/>
          <w:bCs/>
        </w:rPr>
        <w:t>predictive and preventive analytics</w:t>
      </w:r>
      <w:r w:rsidRPr="006164A5">
        <w:t>.</w:t>
      </w:r>
    </w:p>
    <w:p w14:paraId="4A7423BC" w14:textId="77777777" w:rsidR="006164A5" w:rsidRPr="006164A5" w:rsidRDefault="006164A5" w:rsidP="006164A5">
      <w:r w:rsidRPr="006164A5">
        <w:pict w14:anchorId="1C9A54B2">
          <v:rect id="_x0000_i1124" style="width:0;height:1.5pt" o:hralign="center" o:hrstd="t" o:hr="t" fillcolor="#a0a0a0" stroked="f"/>
        </w:pict>
      </w:r>
    </w:p>
    <w:p w14:paraId="648BAEBF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3. Demography (Users, Location)</w:t>
      </w:r>
    </w:p>
    <w:p w14:paraId="5DBBD237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Users</w:t>
      </w:r>
    </w:p>
    <w:p w14:paraId="097C795A" w14:textId="77777777" w:rsidR="006164A5" w:rsidRPr="006164A5" w:rsidRDefault="006164A5" w:rsidP="006164A5">
      <w:pPr>
        <w:numPr>
          <w:ilvl w:val="0"/>
          <w:numId w:val="2"/>
        </w:numPr>
      </w:pPr>
      <w:r w:rsidRPr="006164A5">
        <w:rPr>
          <w:b/>
          <w:bCs/>
        </w:rPr>
        <w:t>Primary Users:</w:t>
      </w:r>
    </w:p>
    <w:p w14:paraId="07481E5B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lastRenderedPageBreak/>
        <w:t>Researchers</w:t>
      </w:r>
    </w:p>
    <w:p w14:paraId="74C1466C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Data Scientists</w:t>
      </w:r>
    </w:p>
    <w:p w14:paraId="35B7945F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Healthcare Analysts</w:t>
      </w:r>
    </w:p>
    <w:p w14:paraId="5EC3D328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Academic Evaluators</w:t>
      </w:r>
    </w:p>
    <w:p w14:paraId="19888CC9" w14:textId="77777777" w:rsidR="006164A5" w:rsidRPr="006164A5" w:rsidRDefault="006164A5" w:rsidP="006164A5">
      <w:pPr>
        <w:numPr>
          <w:ilvl w:val="0"/>
          <w:numId w:val="2"/>
        </w:numPr>
      </w:pPr>
      <w:r w:rsidRPr="006164A5">
        <w:rPr>
          <w:b/>
          <w:bCs/>
        </w:rPr>
        <w:t>User Characteristics:</w:t>
      </w:r>
    </w:p>
    <w:p w14:paraId="268DBA09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Technically proficient</w:t>
      </w:r>
    </w:p>
    <w:p w14:paraId="2626BBE5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Familiar with data analysis and machine learning concepts</w:t>
      </w:r>
    </w:p>
    <w:p w14:paraId="370304C0" w14:textId="77777777" w:rsidR="006164A5" w:rsidRPr="006164A5" w:rsidRDefault="006164A5" w:rsidP="006164A5">
      <w:pPr>
        <w:numPr>
          <w:ilvl w:val="1"/>
          <w:numId w:val="2"/>
        </w:numPr>
      </w:pPr>
      <w:r w:rsidRPr="006164A5">
        <w:t>Interested in explainable and ethical AI systems</w:t>
      </w:r>
    </w:p>
    <w:p w14:paraId="09DA1B4F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Location</w:t>
      </w:r>
    </w:p>
    <w:p w14:paraId="0F566C36" w14:textId="77777777" w:rsidR="006164A5" w:rsidRPr="006164A5" w:rsidRDefault="006164A5" w:rsidP="006164A5">
      <w:pPr>
        <w:numPr>
          <w:ilvl w:val="0"/>
          <w:numId w:val="3"/>
        </w:numPr>
      </w:pPr>
      <w:r w:rsidRPr="006164A5">
        <w:t xml:space="preserve">Target usage is </w:t>
      </w:r>
      <w:r w:rsidRPr="006164A5">
        <w:rPr>
          <w:b/>
          <w:bCs/>
        </w:rPr>
        <w:t>global</w:t>
      </w:r>
      <w:r w:rsidRPr="006164A5">
        <w:t>, as the framework is designed using publicly available international healthcare datasets and is not restricted to a specific geographical region.</w:t>
      </w:r>
    </w:p>
    <w:p w14:paraId="0182042D" w14:textId="77777777" w:rsidR="006164A5" w:rsidRPr="006164A5" w:rsidRDefault="006164A5" w:rsidP="006164A5">
      <w:r w:rsidRPr="006164A5">
        <w:pict w14:anchorId="67AFF286">
          <v:rect id="_x0000_i1125" style="width:0;height:1.5pt" o:hralign="center" o:hrstd="t" o:hr="t" fillcolor="#a0a0a0" stroked="f"/>
        </w:pict>
      </w:r>
    </w:p>
    <w:p w14:paraId="73E6DA6E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4. Business Processes</w:t>
      </w:r>
    </w:p>
    <w:p w14:paraId="7A56B4FB" w14:textId="77777777" w:rsidR="006164A5" w:rsidRPr="006164A5" w:rsidRDefault="006164A5" w:rsidP="006164A5">
      <w:r w:rsidRPr="006164A5">
        <w:t xml:space="preserve">As this is a research-oriented project, the “business processes” are interpreted as </w:t>
      </w:r>
      <w:r w:rsidRPr="006164A5">
        <w:rPr>
          <w:b/>
          <w:bCs/>
        </w:rPr>
        <w:t>analytical and computational workflows</w:t>
      </w:r>
      <w:r w:rsidRPr="006164A5">
        <w:t xml:space="preserve"> rather than commercial operations.</w:t>
      </w:r>
    </w:p>
    <w:p w14:paraId="6B69F2B3" w14:textId="77777777" w:rsidR="006164A5" w:rsidRPr="006164A5" w:rsidRDefault="006164A5" w:rsidP="006164A5">
      <w:r w:rsidRPr="006164A5">
        <w:t>The key processes include:</w:t>
      </w:r>
    </w:p>
    <w:p w14:paraId="5A909E0F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Data Acquisition and Preparation</w:t>
      </w:r>
    </w:p>
    <w:p w14:paraId="790C87FA" w14:textId="77777777" w:rsidR="006164A5" w:rsidRPr="006164A5" w:rsidRDefault="006164A5" w:rsidP="006164A5">
      <w:pPr>
        <w:numPr>
          <w:ilvl w:val="0"/>
          <w:numId w:val="4"/>
        </w:numPr>
      </w:pPr>
      <w:r w:rsidRPr="006164A5">
        <w:t>Importing publicly available healthcare datasets</w:t>
      </w:r>
    </w:p>
    <w:p w14:paraId="70C97C8D" w14:textId="77777777" w:rsidR="006164A5" w:rsidRPr="006164A5" w:rsidRDefault="006164A5" w:rsidP="006164A5">
      <w:pPr>
        <w:numPr>
          <w:ilvl w:val="0"/>
          <w:numId w:val="4"/>
        </w:numPr>
      </w:pPr>
      <w:r w:rsidRPr="006164A5">
        <w:t>Cleaning and validating data</w:t>
      </w:r>
    </w:p>
    <w:p w14:paraId="7CBC1B70" w14:textId="77777777" w:rsidR="006164A5" w:rsidRPr="006164A5" w:rsidRDefault="006164A5" w:rsidP="006164A5">
      <w:pPr>
        <w:numPr>
          <w:ilvl w:val="0"/>
          <w:numId w:val="4"/>
        </w:numPr>
      </w:pPr>
      <w:r w:rsidRPr="006164A5">
        <w:t>Handling missing values and inconsistencies</w:t>
      </w:r>
    </w:p>
    <w:p w14:paraId="57759F62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Engineering and Fusion</w:t>
      </w:r>
    </w:p>
    <w:p w14:paraId="56704AA4" w14:textId="77777777" w:rsidR="006164A5" w:rsidRPr="006164A5" w:rsidRDefault="006164A5" w:rsidP="006164A5">
      <w:pPr>
        <w:numPr>
          <w:ilvl w:val="0"/>
          <w:numId w:val="5"/>
        </w:numPr>
      </w:pPr>
      <w:r w:rsidRPr="006164A5">
        <w:t>Aligning lifestyle, demographic, and clinical features</w:t>
      </w:r>
    </w:p>
    <w:p w14:paraId="2CEC5FD4" w14:textId="77777777" w:rsidR="006164A5" w:rsidRPr="006164A5" w:rsidRDefault="006164A5" w:rsidP="006164A5">
      <w:pPr>
        <w:numPr>
          <w:ilvl w:val="0"/>
          <w:numId w:val="5"/>
        </w:numPr>
      </w:pPr>
      <w:r w:rsidRPr="006164A5">
        <w:t>Constructing unified feature vectors for model input</w:t>
      </w:r>
    </w:p>
    <w:p w14:paraId="03251139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Disease Risk Prediction</w:t>
      </w:r>
    </w:p>
    <w:p w14:paraId="40127CF1" w14:textId="77777777" w:rsidR="006164A5" w:rsidRPr="006164A5" w:rsidRDefault="006164A5" w:rsidP="006164A5">
      <w:pPr>
        <w:numPr>
          <w:ilvl w:val="0"/>
          <w:numId w:val="6"/>
        </w:numPr>
      </w:pPr>
      <w:r w:rsidRPr="006164A5">
        <w:t>Applying ensemble learning models to predict disease risk probabilities</w:t>
      </w:r>
    </w:p>
    <w:p w14:paraId="204FFD1A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Explainability and Interpretation</w:t>
      </w:r>
    </w:p>
    <w:p w14:paraId="37AD86DE" w14:textId="77777777" w:rsidR="006164A5" w:rsidRPr="006164A5" w:rsidRDefault="006164A5" w:rsidP="006164A5">
      <w:pPr>
        <w:numPr>
          <w:ilvl w:val="0"/>
          <w:numId w:val="7"/>
        </w:numPr>
      </w:pPr>
      <w:r w:rsidRPr="006164A5">
        <w:lastRenderedPageBreak/>
        <w:t>Generating instance-level explanations using SHAP</w:t>
      </w:r>
    </w:p>
    <w:p w14:paraId="171BC3E0" w14:textId="77777777" w:rsidR="006164A5" w:rsidRPr="006164A5" w:rsidRDefault="006164A5" w:rsidP="006164A5">
      <w:pPr>
        <w:numPr>
          <w:ilvl w:val="0"/>
          <w:numId w:val="7"/>
        </w:numPr>
      </w:pPr>
      <w:r w:rsidRPr="006164A5">
        <w:t>Identifying key contributing risk factors for each prediction</w:t>
      </w:r>
    </w:p>
    <w:p w14:paraId="1F3617F5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Result Analysis and Visualization</w:t>
      </w:r>
    </w:p>
    <w:p w14:paraId="7941D297" w14:textId="77777777" w:rsidR="006164A5" w:rsidRPr="006164A5" w:rsidRDefault="006164A5" w:rsidP="006164A5">
      <w:pPr>
        <w:numPr>
          <w:ilvl w:val="0"/>
          <w:numId w:val="8"/>
        </w:numPr>
      </w:pPr>
      <w:r w:rsidRPr="006164A5">
        <w:t>Presenting interpretable risk scores and explanations for analysis</w:t>
      </w:r>
    </w:p>
    <w:p w14:paraId="6D38DAB9" w14:textId="77777777" w:rsidR="006164A5" w:rsidRPr="006164A5" w:rsidRDefault="006164A5" w:rsidP="006164A5">
      <w:r w:rsidRPr="006164A5">
        <w:pict w14:anchorId="63F7F1EB">
          <v:rect id="_x0000_i1126" style="width:0;height:1.5pt" o:hralign="center" o:hrstd="t" o:hr="t" fillcolor="#a0a0a0" stroked="f"/>
        </w:pict>
      </w:r>
    </w:p>
    <w:p w14:paraId="392BCC64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5. Features</w:t>
      </w:r>
    </w:p>
    <w:p w14:paraId="604CE26E" w14:textId="77777777" w:rsidR="006164A5" w:rsidRPr="006164A5" w:rsidRDefault="006164A5" w:rsidP="006164A5">
      <w:r w:rsidRPr="006164A5">
        <w:t>The following functional features are implemented or planned as part of the research framework.</w:t>
      </w:r>
    </w:p>
    <w:p w14:paraId="00978875" w14:textId="77777777" w:rsidR="006164A5" w:rsidRPr="006164A5" w:rsidRDefault="006164A5" w:rsidP="006164A5">
      <w:r w:rsidRPr="006164A5">
        <w:pict w14:anchorId="3A08AC26">
          <v:rect id="_x0000_i1127" style="width:0;height:1.5pt" o:hralign="center" o:hrstd="t" o:hr="t" fillcolor="#a0a0a0" stroked="f"/>
        </w:pict>
      </w:r>
    </w:p>
    <w:p w14:paraId="505A9298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#1: Data Ingestion and Preprocessing</w:t>
      </w:r>
    </w:p>
    <w:p w14:paraId="3DB6C3DC" w14:textId="77777777" w:rsidR="006164A5" w:rsidRPr="006164A5" w:rsidRDefault="006164A5" w:rsidP="006164A5">
      <w:r w:rsidRPr="006164A5">
        <w:rPr>
          <w:b/>
          <w:bCs/>
        </w:rPr>
        <w:t>Description:</w:t>
      </w:r>
      <w:r w:rsidRPr="006164A5">
        <w:br/>
        <w:t>This feature enables ingestion of heterogeneous healthcare datasets and prepares them for analysis by cleaning, imputing missing values, encoding categorical variables, and scaling numerical features.</w:t>
      </w:r>
    </w:p>
    <w:p w14:paraId="2784B0C8" w14:textId="77777777" w:rsidR="006164A5" w:rsidRPr="006164A5" w:rsidRDefault="006164A5" w:rsidP="006164A5">
      <w:r w:rsidRPr="006164A5">
        <w:rPr>
          <w:b/>
          <w:bCs/>
        </w:rPr>
        <w:t>User Story:</w:t>
      </w:r>
      <w:r w:rsidRPr="006164A5">
        <w:br/>
      </w:r>
      <w:r w:rsidRPr="006164A5">
        <w:rPr>
          <w:i/>
          <w:iCs/>
        </w:rPr>
        <w:t>As a researcher, I want to preprocess raw healthcare datasets so that they are clean, consistent, and suitable for machine learning analysis.</w:t>
      </w:r>
    </w:p>
    <w:p w14:paraId="287EA4AD" w14:textId="77777777" w:rsidR="006164A5" w:rsidRPr="006164A5" w:rsidRDefault="006164A5" w:rsidP="006164A5">
      <w:r w:rsidRPr="006164A5">
        <w:pict w14:anchorId="79C0F73B">
          <v:rect id="_x0000_i1128" style="width:0;height:1.5pt" o:hralign="center" o:hrstd="t" o:hr="t" fillcolor="#a0a0a0" stroked="f"/>
        </w:pict>
      </w:r>
    </w:p>
    <w:p w14:paraId="1D804748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#2: Multimodal Feature Fusion</w:t>
      </w:r>
    </w:p>
    <w:p w14:paraId="5D3B651A" w14:textId="77777777" w:rsidR="006164A5" w:rsidRPr="006164A5" w:rsidRDefault="006164A5" w:rsidP="006164A5">
      <w:r w:rsidRPr="006164A5">
        <w:rPr>
          <w:b/>
          <w:bCs/>
        </w:rPr>
        <w:t>Description:</w:t>
      </w:r>
      <w:r w:rsidRPr="006164A5">
        <w:br/>
        <w:t>This feature integrates lifestyle, demographic, and clinical attributes into a unified feature representation, enabling multimodal analysis across different disease datasets.</w:t>
      </w:r>
    </w:p>
    <w:p w14:paraId="4AA28F61" w14:textId="77777777" w:rsidR="006164A5" w:rsidRPr="006164A5" w:rsidRDefault="006164A5" w:rsidP="006164A5">
      <w:r w:rsidRPr="006164A5">
        <w:rPr>
          <w:b/>
          <w:bCs/>
        </w:rPr>
        <w:t>User Story:</w:t>
      </w:r>
      <w:r w:rsidRPr="006164A5">
        <w:br/>
      </w:r>
      <w:r w:rsidRPr="006164A5">
        <w:rPr>
          <w:i/>
          <w:iCs/>
        </w:rPr>
        <w:t>As a researcher, I want to combine lifestyle and clinical features so that disease risk prediction reflects multiple influencing factors.</w:t>
      </w:r>
    </w:p>
    <w:p w14:paraId="59635C85" w14:textId="77777777" w:rsidR="006164A5" w:rsidRPr="006164A5" w:rsidRDefault="006164A5" w:rsidP="006164A5">
      <w:r w:rsidRPr="006164A5">
        <w:pict w14:anchorId="7AD992EF">
          <v:rect id="_x0000_i1129" style="width:0;height:1.5pt" o:hralign="center" o:hrstd="t" o:hr="t" fillcolor="#a0a0a0" stroked="f"/>
        </w:pict>
      </w:r>
    </w:p>
    <w:p w14:paraId="53E143D1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#3: Ensemble-Based Disease Risk Prediction</w:t>
      </w:r>
    </w:p>
    <w:p w14:paraId="03F3792E" w14:textId="77777777" w:rsidR="006164A5" w:rsidRPr="006164A5" w:rsidRDefault="006164A5" w:rsidP="006164A5">
      <w:r w:rsidRPr="006164A5">
        <w:rPr>
          <w:b/>
          <w:bCs/>
        </w:rPr>
        <w:t>Description:</w:t>
      </w:r>
      <w:r w:rsidRPr="006164A5">
        <w:br/>
        <w:t xml:space="preserve">This feature </w:t>
      </w:r>
      <w:proofErr w:type="gramStart"/>
      <w:r w:rsidRPr="006164A5">
        <w:t>applies</w:t>
      </w:r>
      <w:proofErr w:type="gramEnd"/>
      <w:r w:rsidRPr="006164A5">
        <w:t xml:space="preserve"> multiple machine learning models (</w:t>
      </w:r>
      <w:proofErr w:type="spellStart"/>
      <w:r w:rsidRPr="006164A5">
        <w:t>XGBoost</w:t>
      </w:r>
      <w:proofErr w:type="spellEnd"/>
      <w:r w:rsidRPr="006164A5">
        <w:t xml:space="preserve">, Random Forest, Logistic </w:t>
      </w:r>
      <w:r w:rsidRPr="006164A5">
        <w:lastRenderedPageBreak/>
        <w:t>Regression) and aggregates their predictions using weighted soft voting to generate robust disease risk probabilities.</w:t>
      </w:r>
    </w:p>
    <w:p w14:paraId="2E7C7B6E" w14:textId="77777777" w:rsidR="006164A5" w:rsidRPr="006164A5" w:rsidRDefault="006164A5" w:rsidP="006164A5">
      <w:r w:rsidRPr="006164A5">
        <w:rPr>
          <w:b/>
          <w:bCs/>
        </w:rPr>
        <w:t>User Story:</w:t>
      </w:r>
      <w:r w:rsidRPr="006164A5">
        <w:br/>
      </w:r>
      <w:r w:rsidRPr="006164A5">
        <w:rPr>
          <w:i/>
          <w:iCs/>
        </w:rPr>
        <w:t>As a researcher, I want to use an ensemble of models so that predictions are more stable and generalizable than single-model approaches.</w:t>
      </w:r>
    </w:p>
    <w:p w14:paraId="7897FAC2" w14:textId="77777777" w:rsidR="006164A5" w:rsidRPr="006164A5" w:rsidRDefault="006164A5" w:rsidP="006164A5">
      <w:r w:rsidRPr="006164A5">
        <w:pict w14:anchorId="07E6C873">
          <v:rect id="_x0000_i1130" style="width:0;height:1.5pt" o:hralign="center" o:hrstd="t" o:hr="t" fillcolor="#a0a0a0" stroked="f"/>
        </w:pict>
      </w:r>
    </w:p>
    <w:p w14:paraId="797BCF79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#4: Explainable AI (XAI) Module</w:t>
      </w:r>
    </w:p>
    <w:p w14:paraId="1DD33D7C" w14:textId="77777777" w:rsidR="006164A5" w:rsidRPr="006164A5" w:rsidRDefault="006164A5" w:rsidP="006164A5">
      <w:r w:rsidRPr="006164A5">
        <w:rPr>
          <w:b/>
          <w:bCs/>
        </w:rPr>
        <w:t>Description:</w:t>
      </w:r>
      <w:r w:rsidRPr="006164A5">
        <w:br/>
        <w:t>This feature generates interpretable explanations for each prediction using SHAP, highlighting the contribution of individual features to the predicted disease risk.</w:t>
      </w:r>
    </w:p>
    <w:p w14:paraId="4BEA8082" w14:textId="77777777" w:rsidR="006164A5" w:rsidRPr="006164A5" w:rsidRDefault="006164A5" w:rsidP="006164A5">
      <w:r w:rsidRPr="006164A5">
        <w:rPr>
          <w:b/>
          <w:bCs/>
        </w:rPr>
        <w:t>User Story:</w:t>
      </w:r>
      <w:r w:rsidRPr="006164A5">
        <w:br/>
      </w:r>
      <w:r w:rsidRPr="006164A5">
        <w:rPr>
          <w:i/>
          <w:iCs/>
        </w:rPr>
        <w:t>As a healthcare analyst, I want to understand why a particular risk score is generated so that the model’s decisions are transparent and trustworthy.</w:t>
      </w:r>
    </w:p>
    <w:p w14:paraId="7E50D97C" w14:textId="77777777" w:rsidR="006164A5" w:rsidRPr="006164A5" w:rsidRDefault="006164A5" w:rsidP="006164A5">
      <w:r w:rsidRPr="006164A5">
        <w:pict w14:anchorId="3BA48D5D">
          <v:rect id="_x0000_i1131" style="width:0;height:1.5pt" o:hralign="center" o:hrstd="t" o:hr="t" fillcolor="#a0a0a0" stroked="f"/>
        </w:pict>
      </w:r>
    </w:p>
    <w:p w14:paraId="7EB45737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Feature #5: Decision Support and Visualization</w:t>
      </w:r>
    </w:p>
    <w:p w14:paraId="6782CBD8" w14:textId="77777777" w:rsidR="006164A5" w:rsidRPr="006164A5" w:rsidRDefault="006164A5" w:rsidP="006164A5">
      <w:r w:rsidRPr="006164A5">
        <w:rPr>
          <w:b/>
          <w:bCs/>
        </w:rPr>
        <w:t>Description:</w:t>
      </w:r>
      <w:r w:rsidRPr="006164A5">
        <w:br/>
        <w:t>This feature presents disease risk scores and explainability outputs in a visual and interpretable format to support analytical decision-making.</w:t>
      </w:r>
    </w:p>
    <w:p w14:paraId="1FD308D8" w14:textId="77777777" w:rsidR="006164A5" w:rsidRPr="006164A5" w:rsidRDefault="006164A5" w:rsidP="006164A5">
      <w:r w:rsidRPr="006164A5">
        <w:rPr>
          <w:b/>
          <w:bCs/>
        </w:rPr>
        <w:t>User Story:</w:t>
      </w:r>
      <w:r w:rsidRPr="006164A5">
        <w:br/>
      </w:r>
      <w:r w:rsidRPr="006164A5">
        <w:rPr>
          <w:i/>
          <w:iCs/>
        </w:rPr>
        <w:t>As a researcher, I want to visualize risk scores and feature importance so that I can analyze model behavior and validate clinical relevance.</w:t>
      </w:r>
    </w:p>
    <w:p w14:paraId="7E07051B" w14:textId="77777777" w:rsidR="006164A5" w:rsidRPr="006164A5" w:rsidRDefault="006164A5" w:rsidP="006164A5">
      <w:r w:rsidRPr="006164A5">
        <w:pict w14:anchorId="32CFFB5B">
          <v:rect id="_x0000_i1132" style="width:0;height:1.5pt" o:hralign="center" o:hrstd="t" o:hr="t" fillcolor="#a0a0a0" stroked="f"/>
        </w:pict>
      </w:r>
    </w:p>
    <w:p w14:paraId="6E5BD750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6. Authorization Matrix</w:t>
      </w:r>
    </w:p>
    <w:p w14:paraId="546017AA" w14:textId="77777777" w:rsidR="006164A5" w:rsidRPr="006164A5" w:rsidRDefault="006164A5" w:rsidP="006164A5">
      <w:r w:rsidRPr="006164A5">
        <w:t>Since this is a research-oriented system and not a role-based commercial application, access is controlled at a conceptual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166"/>
      </w:tblGrid>
      <w:tr w:rsidR="006164A5" w:rsidRPr="006164A5" w14:paraId="12F2B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BB7D" w14:textId="77777777" w:rsidR="006164A5" w:rsidRPr="006164A5" w:rsidRDefault="006164A5" w:rsidP="006164A5">
            <w:pPr>
              <w:rPr>
                <w:b/>
                <w:bCs/>
              </w:rPr>
            </w:pPr>
            <w:r w:rsidRPr="006164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BD5F04" w14:textId="77777777" w:rsidR="006164A5" w:rsidRPr="006164A5" w:rsidRDefault="006164A5" w:rsidP="006164A5">
            <w:pPr>
              <w:rPr>
                <w:b/>
                <w:bCs/>
              </w:rPr>
            </w:pPr>
            <w:r w:rsidRPr="006164A5">
              <w:rPr>
                <w:b/>
                <w:bCs/>
              </w:rPr>
              <w:t>Access Level</w:t>
            </w:r>
          </w:p>
        </w:tc>
      </w:tr>
      <w:tr w:rsidR="006164A5" w:rsidRPr="006164A5" w14:paraId="3800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0F78" w14:textId="77777777" w:rsidR="006164A5" w:rsidRPr="006164A5" w:rsidRDefault="006164A5" w:rsidP="006164A5">
            <w:r w:rsidRPr="006164A5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11CB1C14" w14:textId="77777777" w:rsidR="006164A5" w:rsidRPr="006164A5" w:rsidRDefault="006164A5" w:rsidP="006164A5">
            <w:r w:rsidRPr="006164A5">
              <w:t>Full access to data processing, modeling, and explainability modules</w:t>
            </w:r>
          </w:p>
        </w:tc>
      </w:tr>
      <w:tr w:rsidR="006164A5" w:rsidRPr="006164A5" w14:paraId="4ADD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7FC2" w14:textId="77777777" w:rsidR="006164A5" w:rsidRPr="006164A5" w:rsidRDefault="006164A5" w:rsidP="006164A5">
            <w:r w:rsidRPr="006164A5">
              <w:t>Analyst</w:t>
            </w:r>
          </w:p>
        </w:tc>
        <w:tc>
          <w:tcPr>
            <w:tcW w:w="0" w:type="auto"/>
            <w:vAlign w:val="center"/>
            <w:hideMark/>
          </w:tcPr>
          <w:p w14:paraId="46BFE5BB" w14:textId="77777777" w:rsidR="006164A5" w:rsidRPr="006164A5" w:rsidRDefault="006164A5" w:rsidP="006164A5">
            <w:r w:rsidRPr="006164A5">
              <w:t>Access to prediction results and explainability outputs</w:t>
            </w:r>
          </w:p>
        </w:tc>
      </w:tr>
      <w:tr w:rsidR="006164A5" w:rsidRPr="006164A5" w14:paraId="7537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CF28" w14:textId="77777777" w:rsidR="006164A5" w:rsidRPr="006164A5" w:rsidRDefault="006164A5" w:rsidP="006164A5">
            <w:r w:rsidRPr="006164A5">
              <w:t>Guide / Evaluator</w:t>
            </w:r>
          </w:p>
        </w:tc>
        <w:tc>
          <w:tcPr>
            <w:tcW w:w="0" w:type="auto"/>
            <w:vAlign w:val="center"/>
            <w:hideMark/>
          </w:tcPr>
          <w:p w14:paraId="0935EFA7" w14:textId="77777777" w:rsidR="006164A5" w:rsidRPr="006164A5" w:rsidRDefault="006164A5" w:rsidP="006164A5">
            <w:r w:rsidRPr="006164A5">
              <w:t>Read-only access to results and documentation</w:t>
            </w:r>
          </w:p>
        </w:tc>
      </w:tr>
    </w:tbl>
    <w:p w14:paraId="6CC491EA" w14:textId="77777777" w:rsidR="006164A5" w:rsidRPr="006164A5" w:rsidRDefault="006164A5" w:rsidP="006164A5">
      <w:r w:rsidRPr="006164A5">
        <w:lastRenderedPageBreak/>
        <w:pict w14:anchorId="6FEAB257">
          <v:rect id="_x0000_i1133" style="width:0;height:1.5pt" o:hralign="center" o:hrstd="t" o:hr="t" fillcolor="#a0a0a0" stroked="f"/>
        </w:pict>
      </w:r>
    </w:p>
    <w:p w14:paraId="4C1EC182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7. Assumptions</w:t>
      </w:r>
    </w:p>
    <w:p w14:paraId="52F269AC" w14:textId="77777777" w:rsidR="006164A5" w:rsidRPr="006164A5" w:rsidRDefault="006164A5" w:rsidP="006164A5">
      <w:pPr>
        <w:numPr>
          <w:ilvl w:val="0"/>
          <w:numId w:val="9"/>
        </w:numPr>
      </w:pPr>
      <w:r w:rsidRPr="006164A5">
        <w:t>Public healthcare datasets are reliable and ethically usable for research</w:t>
      </w:r>
    </w:p>
    <w:p w14:paraId="38CCD655" w14:textId="77777777" w:rsidR="006164A5" w:rsidRPr="006164A5" w:rsidRDefault="006164A5" w:rsidP="006164A5">
      <w:pPr>
        <w:numPr>
          <w:ilvl w:val="0"/>
          <w:numId w:val="9"/>
        </w:numPr>
      </w:pPr>
      <w:r w:rsidRPr="006164A5">
        <w:t>The development environment remains stable throughout the sprint</w:t>
      </w:r>
    </w:p>
    <w:p w14:paraId="25475578" w14:textId="77777777" w:rsidR="006164A5" w:rsidRPr="006164A5" w:rsidRDefault="006164A5" w:rsidP="006164A5">
      <w:pPr>
        <w:numPr>
          <w:ilvl w:val="0"/>
          <w:numId w:val="9"/>
        </w:numPr>
      </w:pPr>
      <w:r w:rsidRPr="006164A5">
        <w:t>Computational resources are sufficient for model training and explanation generation</w:t>
      </w:r>
    </w:p>
    <w:p w14:paraId="3CA6A739" w14:textId="77777777" w:rsidR="006164A5" w:rsidRPr="006164A5" w:rsidRDefault="006164A5" w:rsidP="006164A5">
      <w:pPr>
        <w:numPr>
          <w:ilvl w:val="0"/>
          <w:numId w:val="9"/>
        </w:numPr>
      </w:pPr>
      <w:r w:rsidRPr="006164A5">
        <w:t>Explainable AI outputs are interpreted as decision support, not medical diagnosis</w:t>
      </w:r>
    </w:p>
    <w:p w14:paraId="606A0C3F" w14:textId="77777777" w:rsidR="006164A5" w:rsidRPr="006164A5" w:rsidRDefault="006164A5" w:rsidP="006164A5">
      <w:pPr>
        <w:numPr>
          <w:ilvl w:val="0"/>
          <w:numId w:val="9"/>
        </w:numPr>
      </w:pPr>
      <w:r w:rsidRPr="006164A5">
        <w:t>Future sprints will extend the same framework to additional diseases without architectural changes</w:t>
      </w:r>
    </w:p>
    <w:p w14:paraId="5F64C538" w14:textId="77777777" w:rsidR="006164A5" w:rsidRPr="006164A5" w:rsidRDefault="006164A5" w:rsidP="006164A5">
      <w:r w:rsidRPr="006164A5">
        <w:pict w14:anchorId="19C89D1B">
          <v:rect id="_x0000_i1134" style="width:0;height:1.5pt" o:hralign="center" o:hrstd="t" o:hr="t" fillcolor="#a0a0a0" stroked="f"/>
        </w:pict>
      </w:r>
    </w:p>
    <w:p w14:paraId="37EEEA9B" w14:textId="77777777" w:rsidR="006164A5" w:rsidRPr="006164A5" w:rsidRDefault="006164A5" w:rsidP="006164A5">
      <w:pPr>
        <w:rPr>
          <w:b/>
          <w:bCs/>
        </w:rPr>
      </w:pPr>
      <w:r w:rsidRPr="006164A5">
        <w:rPr>
          <w:b/>
          <w:bCs/>
        </w:rPr>
        <w:t>8. Conclusion</w:t>
      </w:r>
    </w:p>
    <w:p w14:paraId="63AB2069" w14:textId="77777777" w:rsidR="006164A5" w:rsidRPr="006164A5" w:rsidRDefault="006164A5" w:rsidP="006164A5">
      <w:r w:rsidRPr="006164A5">
        <w:t>This functional document outlines the research-oriented functional scope of the proposed explainable AI framework. The features defined in this sprint focus on validating feasibility, transparency, and robustness, forming a strong foundation for subsequent sprints that will extend disease coverage and experimental evaluation.</w:t>
      </w:r>
    </w:p>
    <w:p w14:paraId="76370199" w14:textId="77777777" w:rsidR="00CB7594" w:rsidRPr="006164A5" w:rsidRDefault="00CB7594" w:rsidP="006164A5"/>
    <w:sectPr w:rsidR="00CB7594" w:rsidRPr="0061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D3A"/>
    <w:multiLevelType w:val="multilevel"/>
    <w:tmpl w:val="850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3DDB"/>
    <w:multiLevelType w:val="multilevel"/>
    <w:tmpl w:val="87E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5D80"/>
    <w:multiLevelType w:val="multilevel"/>
    <w:tmpl w:val="62B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4B62"/>
    <w:multiLevelType w:val="multilevel"/>
    <w:tmpl w:val="816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07766"/>
    <w:multiLevelType w:val="multilevel"/>
    <w:tmpl w:val="8FC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70F2D"/>
    <w:multiLevelType w:val="multilevel"/>
    <w:tmpl w:val="BA9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E583E"/>
    <w:multiLevelType w:val="multilevel"/>
    <w:tmpl w:val="FEA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23906"/>
    <w:multiLevelType w:val="multilevel"/>
    <w:tmpl w:val="963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F06EE"/>
    <w:multiLevelType w:val="multilevel"/>
    <w:tmpl w:val="032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04D98"/>
    <w:multiLevelType w:val="multilevel"/>
    <w:tmpl w:val="312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26EAE"/>
    <w:multiLevelType w:val="multilevel"/>
    <w:tmpl w:val="C4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9298">
    <w:abstractNumId w:val="4"/>
  </w:num>
  <w:num w:numId="2" w16cid:durableId="1703820173">
    <w:abstractNumId w:val="10"/>
  </w:num>
  <w:num w:numId="3" w16cid:durableId="536697392">
    <w:abstractNumId w:val="5"/>
  </w:num>
  <w:num w:numId="4" w16cid:durableId="1086421218">
    <w:abstractNumId w:val="3"/>
  </w:num>
  <w:num w:numId="5" w16cid:durableId="268704809">
    <w:abstractNumId w:val="7"/>
  </w:num>
  <w:num w:numId="6" w16cid:durableId="1459832840">
    <w:abstractNumId w:val="0"/>
  </w:num>
  <w:num w:numId="7" w16cid:durableId="1517814074">
    <w:abstractNumId w:val="2"/>
  </w:num>
  <w:num w:numId="8" w16cid:durableId="1645355654">
    <w:abstractNumId w:val="6"/>
  </w:num>
  <w:num w:numId="9" w16cid:durableId="1040932642">
    <w:abstractNumId w:val="1"/>
  </w:num>
  <w:num w:numId="10" w16cid:durableId="473063752">
    <w:abstractNumId w:val="9"/>
  </w:num>
  <w:num w:numId="11" w16cid:durableId="778138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A5"/>
    <w:rsid w:val="000D64C3"/>
    <w:rsid w:val="006164A5"/>
    <w:rsid w:val="00CB7594"/>
    <w:rsid w:val="00F0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26D0"/>
  <w15:chartTrackingRefBased/>
  <w15:docId w15:val="{1BAC6570-E27E-4A4E-BCBB-7E6B81B2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Manoharan</dc:creator>
  <cp:keywords/>
  <dc:description/>
  <cp:lastModifiedBy>Vimal Manoharan</cp:lastModifiedBy>
  <cp:revision>1</cp:revision>
  <dcterms:created xsi:type="dcterms:W3CDTF">2026-01-03T16:51:00Z</dcterms:created>
  <dcterms:modified xsi:type="dcterms:W3CDTF">2026-01-03T16:52:00Z</dcterms:modified>
</cp:coreProperties>
</file>