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8872D" w14:textId="77777777" w:rsidR="006E097C" w:rsidRDefault="006E097C" w:rsidP="00064E57">
      <w:pPr>
        <w:rPr>
          <w:rFonts w:cstheme="minorHAnsi"/>
          <w:b/>
          <w:sz w:val="24"/>
          <w:szCs w:val="24"/>
        </w:rPr>
      </w:pPr>
    </w:p>
    <w:p w14:paraId="16BC497B" w14:textId="505BBA31" w:rsidR="006E097C" w:rsidRDefault="006E097C" w:rsidP="00064E57">
      <w:pPr>
        <w:rPr>
          <w:rFonts w:cstheme="minorHAnsi"/>
          <w:b/>
          <w:sz w:val="24"/>
          <w:szCs w:val="24"/>
        </w:rPr>
      </w:pPr>
    </w:p>
    <w:p w14:paraId="6A02C0B7" w14:textId="464A8700" w:rsidR="006E097C" w:rsidRDefault="006E097C" w:rsidP="006E097C">
      <w:pPr>
        <w:jc w:val="center"/>
        <w:rPr>
          <w:rFonts w:cstheme="minorHAnsi"/>
          <w:b/>
          <w:sz w:val="24"/>
          <w:szCs w:val="24"/>
        </w:rPr>
      </w:pPr>
      <w:r>
        <w:rPr>
          <w:noProof/>
        </w:rPr>
        <w:drawing>
          <wp:inline distT="0" distB="0" distL="0" distR="0" wp14:anchorId="7B4E7A13" wp14:editId="1438221B">
            <wp:extent cx="3520440" cy="154083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440" cy="1540830"/>
                    </a:xfrm>
                    <a:prstGeom prst="rect">
                      <a:avLst/>
                    </a:prstGeom>
                    <a:noFill/>
                    <a:ln>
                      <a:noFill/>
                    </a:ln>
                  </pic:spPr>
                </pic:pic>
              </a:graphicData>
            </a:graphic>
          </wp:inline>
        </w:drawing>
      </w:r>
    </w:p>
    <w:p w14:paraId="7B121AE6" w14:textId="009EF5E6" w:rsidR="006E097C" w:rsidRDefault="006E097C" w:rsidP="00064E57">
      <w:pPr>
        <w:rPr>
          <w:rFonts w:cstheme="minorHAnsi"/>
          <w:b/>
          <w:sz w:val="24"/>
          <w:szCs w:val="24"/>
        </w:rPr>
      </w:pPr>
    </w:p>
    <w:p w14:paraId="6D4C3445" w14:textId="17C5065F" w:rsidR="006E097C" w:rsidRDefault="006E097C" w:rsidP="00064E57">
      <w:pPr>
        <w:rPr>
          <w:rFonts w:cstheme="minorHAnsi"/>
          <w:b/>
          <w:sz w:val="24"/>
          <w:szCs w:val="24"/>
        </w:rPr>
      </w:pPr>
    </w:p>
    <w:p w14:paraId="747EB426" w14:textId="77777777" w:rsidR="00573554" w:rsidRDefault="00573554" w:rsidP="00064E57">
      <w:pPr>
        <w:rPr>
          <w:rFonts w:cstheme="minorHAnsi"/>
          <w:b/>
          <w:sz w:val="24"/>
          <w:szCs w:val="24"/>
        </w:rPr>
      </w:pPr>
    </w:p>
    <w:p w14:paraId="475E92AB" w14:textId="3F76CB9D" w:rsidR="006E097C" w:rsidRPr="00C30C0C" w:rsidRDefault="006E097C" w:rsidP="006E097C">
      <w:pPr>
        <w:jc w:val="center"/>
        <w:rPr>
          <w:rFonts w:cstheme="minorHAnsi"/>
          <w:b/>
          <w:sz w:val="36"/>
          <w:szCs w:val="36"/>
        </w:rPr>
      </w:pPr>
      <w:r w:rsidRPr="00C30C0C">
        <w:rPr>
          <w:rFonts w:cstheme="minorHAnsi"/>
          <w:b/>
          <w:sz w:val="36"/>
          <w:szCs w:val="36"/>
        </w:rPr>
        <w:t>REPORT ON DATA PRIVACY AND PROTECTION</w:t>
      </w:r>
    </w:p>
    <w:p w14:paraId="75B3B6FA" w14:textId="0A7F9759" w:rsidR="006E097C" w:rsidRDefault="006E097C" w:rsidP="00064E57">
      <w:pPr>
        <w:rPr>
          <w:rFonts w:cstheme="minorHAnsi"/>
          <w:b/>
          <w:sz w:val="24"/>
          <w:szCs w:val="24"/>
        </w:rPr>
      </w:pPr>
    </w:p>
    <w:p w14:paraId="5BDDF4FE" w14:textId="3BD1FC4F" w:rsidR="006E097C" w:rsidRDefault="006E097C" w:rsidP="00064E57">
      <w:pPr>
        <w:rPr>
          <w:rFonts w:cstheme="minorHAnsi"/>
          <w:b/>
          <w:sz w:val="24"/>
          <w:szCs w:val="24"/>
        </w:rPr>
      </w:pPr>
    </w:p>
    <w:p w14:paraId="01C928C3" w14:textId="77777777" w:rsidR="00573554" w:rsidRDefault="00573554" w:rsidP="00064E57">
      <w:pPr>
        <w:rPr>
          <w:rFonts w:cstheme="minorHAnsi"/>
          <w:b/>
          <w:sz w:val="24"/>
          <w:szCs w:val="24"/>
        </w:rPr>
      </w:pPr>
    </w:p>
    <w:p w14:paraId="6CC63DEB" w14:textId="6021C8F2" w:rsidR="006E097C" w:rsidRDefault="006E097C" w:rsidP="006E097C">
      <w:pPr>
        <w:jc w:val="center"/>
        <w:rPr>
          <w:rFonts w:cstheme="minorHAnsi"/>
          <w:b/>
          <w:sz w:val="24"/>
          <w:szCs w:val="24"/>
        </w:rPr>
      </w:pPr>
      <w:r>
        <w:rPr>
          <w:rFonts w:cstheme="minorHAnsi"/>
          <w:b/>
          <w:sz w:val="24"/>
          <w:szCs w:val="24"/>
        </w:rPr>
        <w:t>Module: Technology</w:t>
      </w:r>
      <w:r w:rsidR="00E84FB3">
        <w:rPr>
          <w:rFonts w:cstheme="minorHAnsi"/>
          <w:b/>
          <w:sz w:val="24"/>
          <w:szCs w:val="24"/>
        </w:rPr>
        <w:t xml:space="preserve"> and</w:t>
      </w:r>
      <w:r>
        <w:rPr>
          <w:rFonts w:cstheme="minorHAnsi"/>
          <w:b/>
          <w:sz w:val="24"/>
          <w:szCs w:val="24"/>
        </w:rPr>
        <w:t xml:space="preserve"> innovation Management</w:t>
      </w:r>
    </w:p>
    <w:p w14:paraId="0C425C15" w14:textId="77777777" w:rsidR="006E097C" w:rsidRDefault="006E097C" w:rsidP="006E097C">
      <w:pPr>
        <w:jc w:val="center"/>
        <w:rPr>
          <w:rFonts w:cstheme="minorHAnsi"/>
          <w:b/>
          <w:sz w:val="24"/>
          <w:szCs w:val="24"/>
        </w:rPr>
      </w:pPr>
      <w:r>
        <w:rPr>
          <w:rFonts w:cstheme="minorHAnsi"/>
          <w:b/>
          <w:sz w:val="24"/>
          <w:szCs w:val="24"/>
        </w:rPr>
        <w:t>B00122875</w:t>
      </w:r>
    </w:p>
    <w:p w14:paraId="68D340E8" w14:textId="77777777" w:rsidR="006E097C" w:rsidRDefault="006E097C" w:rsidP="006E097C">
      <w:pPr>
        <w:jc w:val="center"/>
        <w:rPr>
          <w:rFonts w:cstheme="minorHAnsi"/>
          <w:b/>
          <w:sz w:val="24"/>
          <w:szCs w:val="24"/>
        </w:rPr>
      </w:pPr>
      <w:r>
        <w:rPr>
          <w:rFonts w:cstheme="minorHAnsi"/>
          <w:b/>
          <w:sz w:val="24"/>
          <w:szCs w:val="24"/>
        </w:rPr>
        <w:t>Vimal Jaswal</w:t>
      </w:r>
    </w:p>
    <w:p w14:paraId="0B6DF5BA" w14:textId="77777777" w:rsidR="006E097C" w:rsidRDefault="006E097C" w:rsidP="006E097C">
      <w:pPr>
        <w:jc w:val="center"/>
        <w:rPr>
          <w:rFonts w:cstheme="minorHAnsi"/>
          <w:b/>
          <w:sz w:val="24"/>
          <w:szCs w:val="24"/>
        </w:rPr>
      </w:pPr>
      <w:r w:rsidRPr="006E097C">
        <w:rPr>
          <w:rFonts w:cstheme="minorHAnsi"/>
          <w:b/>
          <w:sz w:val="24"/>
          <w:szCs w:val="24"/>
        </w:rPr>
        <w:t>TU Dublin - Blanchardstown Campus</w:t>
      </w:r>
    </w:p>
    <w:p w14:paraId="15D45ECA" w14:textId="0F451785" w:rsidR="006E097C" w:rsidRDefault="006E097C" w:rsidP="00064E57">
      <w:pPr>
        <w:rPr>
          <w:rFonts w:cstheme="minorHAnsi"/>
          <w:b/>
          <w:sz w:val="24"/>
          <w:szCs w:val="24"/>
        </w:rPr>
      </w:pPr>
    </w:p>
    <w:p w14:paraId="563A22A5" w14:textId="0F4FEA7D" w:rsidR="006E097C" w:rsidRDefault="006E097C" w:rsidP="00064E57">
      <w:pPr>
        <w:rPr>
          <w:rFonts w:cstheme="minorHAnsi"/>
          <w:b/>
          <w:sz w:val="24"/>
          <w:szCs w:val="24"/>
        </w:rPr>
      </w:pPr>
    </w:p>
    <w:p w14:paraId="07E36906" w14:textId="0500EB13" w:rsidR="006E097C" w:rsidRDefault="006E097C" w:rsidP="00064E57">
      <w:pPr>
        <w:rPr>
          <w:rFonts w:cstheme="minorHAnsi"/>
          <w:b/>
          <w:sz w:val="24"/>
          <w:szCs w:val="24"/>
        </w:rPr>
      </w:pPr>
    </w:p>
    <w:p w14:paraId="0F46D820" w14:textId="2BDDFB26" w:rsidR="00370B10" w:rsidRDefault="00370B10" w:rsidP="00064E57">
      <w:pPr>
        <w:rPr>
          <w:rFonts w:cstheme="minorHAnsi"/>
          <w:b/>
          <w:sz w:val="24"/>
          <w:szCs w:val="24"/>
        </w:rPr>
      </w:pPr>
    </w:p>
    <w:p w14:paraId="7DF8AB21" w14:textId="47CA1862" w:rsidR="00370B10" w:rsidRDefault="00370B10" w:rsidP="00064E57">
      <w:pPr>
        <w:rPr>
          <w:rFonts w:cstheme="minorHAnsi"/>
          <w:b/>
          <w:sz w:val="24"/>
          <w:szCs w:val="24"/>
        </w:rPr>
      </w:pPr>
    </w:p>
    <w:p w14:paraId="2F164A22" w14:textId="0526CEBA" w:rsidR="00370B10" w:rsidRDefault="00370B10" w:rsidP="00064E57">
      <w:pPr>
        <w:rPr>
          <w:rFonts w:cstheme="minorHAnsi"/>
          <w:b/>
          <w:sz w:val="24"/>
          <w:szCs w:val="24"/>
        </w:rPr>
      </w:pPr>
    </w:p>
    <w:p w14:paraId="3CD556EA" w14:textId="5F742254" w:rsidR="00370B10" w:rsidRDefault="00370B10" w:rsidP="00064E57">
      <w:pPr>
        <w:rPr>
          <w:rFonts w:cstheme="minorHAnsi"/>
          <w:b/>
          <w:sz w:val="24"/>
          <w:szCs w:val="24"/>
        </w:rPr>
      </w:pPr>
    </w:p>
    <w:p w14:paraId="0555C9C2" w14:textId="77777777" w:rsidR="00370B10" w:rsidRDefault="00370B10" w:rsidP="00064E57">
      <w:pPr>
        <w:rPr>
          <w:rFonts w:cstheme="minorHAnsi"/>
          <w:b/>
          <w:sz w:val="24"/>
          <w:szCs w:val="24"/>
        </w:rPr>
      </w:pPr>
    </w:p>
    <w:p w14:paraId="0B0FCD0E" w14:textId="782C9642" w:rsidR="006E097C" w:rsidRDefault="006E097C" w:rsidP="00064E57">
      <w:pPr>
        <w:rPr>
          <w:rFonts w:cstheme="minorHAnsi"/>
          <w:b/>
          <w:sz w:val="24"/>
          <w:szCs w:val="24"/>
        </w:rPr>
      </w:pPr>
    </w:p>
    <w:p w14:paraId="618D51B1" w14:textId="0583ECEA" w:rsidR="000A64C4" w:rsidRDefault="000A64C4" w:rsidP="00064E57">
      <w:pPr>
        <w:rPr>
          <w:rFonts w:cstheme="minorHAnsi"/>
          <w:b/>
          <w:sz w:val="24"/>
          <w:szCs w:val="24"/>
        </w:rPr>
      </w:pPr>
    </w:p>
    <w:p w14:paraId="312478EB" w14:textId="5F3F93C7" w:rsidR="000A64C4" w:rsidRDefault="000A64C4" w:rsidP="00064E57">
      <w:pPr>
        <w:rPr>
          <w:rFonts w:cstheme="minorHAnsi"/>
          <w:b/>
          <w:sz w:val="24"/>
          <w:szCs w:val="24"/>
        </w:rPr>
      </w:pPr>
    </w:p>
    <w:p w14:paraId="3EDE1FAA" w14:textId="77777777" w:rsidR="000A64C4" w:rsidRDefault="000A64C4" w:rsidP="00064E57">
      <w:pPr>
        <w:rPr>
          <w:rFonts w:cstheme="minorHAnsi"/>
          <w:b/>
          <w:sz w:val="24"/>
          <w:szCs w:val="24"/>
        </w:rPr>
      </w:pPr>
    </w:p>
    <w:p w14:paraId="72DFC417" w14:textId="77777777" w:rsidR="00573554" w:rsidRDefault="00573554" w:rsidP="00064E57">
      <w:pPr>
        <w:rPr>
          <w:rFonts w:cstheme="minorHAnsi"/>
          <w:b/>
          <w:sz w:val="24"/>
          <w:szCs w:val="24"/>
        </w:rPr>
      </w:pPr>
    </w:p>
    <w:p w14:paraId="6E5471FA" w14:textId="0F5A729A" w:rsidR="00050790" w:rsidRPr="00307D18" w:rsidRDefault="00A8207D" w:rsidP="00A8207D">
      <w:pPr>
        <w:jc w:val="center"/>
        <w:rPr>
          <w:rFonts w:cstheme="minorHAnsi"/>
          <w:b/>
          <w:sz w:val="40"/>
          <w:szCs w:val="40"/>
        </w:rPr>
      </w:pPr>
      <w:r w:rsidRPr="00307D18">
        <w:rPr>
          <w:rFonts w:cstheme="minorHAnsi"/>
          <w:b/>
          <w:sz w:val="40"/>
          <w:szCs w:val="40"/>
        </w:rPr>
        <w:t>Contents</w:t>
      </w:r>
    </w:p>
    <w:p w14:paraId="407BEF4A" w14:textId="77777777" w:rsidR="00050790" w:rsidRDefault="00050790" w:rsidP="00064E57">
      <w:pPr>
        <w:rPr>
          <w:rFonts w:cstheme="minorHAnsi"/>
          <w:b/>
          <w:sz w:val="24"/>
          <w:szCs w:val="24"/>
        </w:rPr>
      </w:pPr>
    </w:p>
    <w:p w14:paraId="1EAD3836" w14:textId="7CA65275" w:rsidR="00F07DEE" w:rsidRPr="00F07DEE" w:rsidRDefault="00050790" w:rsidP="00F07DEE">
      <w:pPr>
        <w:pStyle w:val="ListParagraph"/>
        <w:numPr>
          <w:ilvl w:val="0"/>
          <w:numId w:val="11"/>
        </w:numPr>
        <w:rPr>
          <w:rStyle w:val="SubtleEmphasis"/>
          <w:sz w:val="28"/>
          <w:szCs w:val="28"/>
        </w:rPr>
      </w:pPr>
      <w:r w:rsidRPr="006277D2">
        <w:rPr>
          <w:rStyle w:val="SubtleEmphasis"/>
          <w:sz w:val="28"/>
          <w:szCs w:val="28"/>
        </w:rPr>
        <w:t>Abstract</w:t>
      </w:r>
    </w:p>
    <w:p w14:paraId="72C19218" w14:textId="77777777" w:rsidR="00050790" w:rsidRPr="006277D2" w:rsidRDefault="00050790" w:rsidP="00050790">
      <w:pPr>
        <w:pStyle w:val="ListParagraph"/>
        <w:numPr>
          <w:ilvl w:val="0"/>
          <w:numId w:val="11"/>
        </w:numPr>
        <w:jc w:val="both"/>
        <w:rPr>
          <w:rStyle w:val="SubtleEmphasis"/>
          <w:sz w:val="28"/>
          <w:szCs w:val="28"/>
        </w:rPr>
      </w:pPr>
      <w:r w:rsidRPr="006277D2">
        <w:rPr>
          <w:rStyle w:val="SubtleEmphasis"/>
          <w:sz w:val="28"/>
          <w:szCs w:val="28"/>
        </w:rPr>
        <w:t>Introduction</w:t>
      </w:r>
    </w:p>
    <w:p w14:paraId="6420D2D6" w14:textId="77777777" w:rsidR="00050790" w:rsidRPr="006277D2" w:rsidRDefault="00050790" w:rsidP="00050790">
      <w:pPr>
        <w:pStyle w:val="ListParagraph"/>
        <w:numPr>
          <w:ilvl w:val="0"/>
          <w:numId w:val="11"/>
        </w:numPr>
        <w:jc w:val="both"/>
        <w:rPr>
          <w:rStyle w:val="SubtleEmphasis"/>
          <w:sz w:val="28"/>
          <w:szCs w:val="28"/>
        </w:rPr>
      </w:pPr>
      <w:r w:rsidRPr="006277D2">
        <w:rPr>
          <w:rStyle w:val="SubtleEmphasis"/>
          <w:sz w:val="28"/>
          <w:szCs w:val="28"/>
        </w:rPr>
        <w:t>History and Background of Facebook and Cambridge Analytica</w:t>
      </w:r>
    </w:p>
    <w:p w14:paraId="2833BACB" w14:textId="77777777" w:rsidR="00050790" w:rsidRPr="006277D2" w:rsidRDefault="00050790" w:rsidP="00050790">
      <w:pPr>
        <w:pStyle w:val="ListParagraph"/>
        <w:numPr>
          <w:ilvl w:val="0"/>
          <w:numId w:val="11"/>
        </w:numPr>
        <w:rPr>
          <w:rStyle w:val="SubtleEmphasis"/>
          <w:sz w:val="28"/>
          <w:szCs w:val="28"/>
        </w:rPr>
      </w:pPr>
      <w:r w:rsidRPr="006277D2">
        <w:rPr>
          <w:rStyle w:val="SubtleEmphasis"/>
          <w:sz w:val="28"/>
          <w:szCs w:val="28"/>
        </w:rPr>
        <w:t xml:space="preserve">Data Privacy and Protection Issues </w:t>
      </w:r>
    </w:p>
    <w:p w14:paraId="187F9D48" w14:textId="4F2321E4" w:rsidR="00050790" w:rsidRPr="006277D2" w:rsidRDefault="00353882" w:rsidP="00050790">
      <w:pPr>
        <w:pStyle w:val="ListParagraph"/>
        <w:numPr>
          <w:ilvl w:val="0"/>
          <w:numId w:val="11"/>
        </w:numPr>
        <w:rPr>
          <w:rStyle w:val="SubtleEmphasis"/>
          <w:sz w:val="28"/>
          <w:szCs w:val="28"/>
        </w:rPr>
      </w:pPr>
      <w:r w:rsidRPr="006277D2">
        <w:rPr>
          <w:rStyle w:val="SubtleEmphasis"/>
          <w:sz w:val="28"/>
          <w:szCs w:val="28"/>
        </w:rPr>
        <w:t>Facebook Reaction and after effects to deal with Scandal</w:t>
      </w:r>
    </w:p>
    <w:p w14:paraId="284608EE" w14:textId="77777777" w:rsidR="00322CB9" w:rsidRPr="006277D2" w:rsidRDefault="00322CB9" w:rsidP="00322CB9">
      <w:pPr>
        <w:pStyle w:val="ListParagraph"/>
        <w:numPr>
          <w:ilvl w:val="0"/>
          <w:numId w:val="11"/>
        </w:numPr>
        <w:jc w:val="both"/>
        <w:rPr>
          <w:rStyle w:val="SubtleEmphasis"/>
          <w:sz w:val="28"/>
          <w:szCs w:val="28"/>
        </w:rPr>
      </w:pPr>
      <w:r w:rsidRPr="006277D2">
        <w:rPr>
          <w:rStyle w:val="SubtleEmphasis"/>
          <w:sz w:val="28"/>
          <w:szCs w:val="28"/>
        </w:rPr>
        <w:t>GDPR</w:t>
      </w:r>
    </w:p>
    <w:p w14:paraId="11D80BB6" w14:textId="7BD4E0A1" w:rsidR="00322CB9" w:rsidRPr="006277D2" w:rsidRDefault="004066EE" w:rsidP="00050790">
      <w:pPr>
        <w:pStyle w:val="ListParagraph"/>
        <w:numPr>
          <w:ilvl w:val="0"/>
          <w:numId w:val="11"/>
        </w:numPr>
        <w:rPr>
          <w:rStyle w:val="SubtleEmphasis"/>
          <w:sz w:val="28"/>
          <w:szCs w:val="28"/>
        </w:rPr>
      </w:pPr>
      <w:r w:rsidRPr="006277D2">
        <w:rPr>
          <w:rStyle w:val="SubtleEmphasis"/>
          <w:sz w:val="28"/>
          <w:szCs w:val="28"/>
        </w:rPr>
        <w:t>GDPR – Data Protection Act Amendments</w:t>
      </w:r>
    </w:p>
    <w:p w14:paraId="7172E388" w14:textId="621BB09E" w:rsidR="004066EE" w:rsidRPr="006277D2" w:rsidRDefault="004066EE" w:rsidP="004066EE">
      <w:pPr>
        <w:pStyle w:val="ListParagraph"/>
        <w:numPr>
          <w:ilvl w:val="0"/>
          <w:numId w:val="11"/>
        </w:numPr>
        <w:jc w:val="both"/>
        <w:rPr>
          <w:rStyle w:val="SubtleEmphasis"/>
          <w:sz w:val="28"/>
          <w:szCs w:val="28"/>
        </w:rPr>
      </w:pPr>
      <w:r w:rsidRPr="006277D2">
        <w:rPr>
          <w:rStyle w:val="SubtleEmphasis"/>
          <w:sz w:val="28"/>
          <w:szCs w:val="28"/>
        </w:rPr>
        <w:t>GDPR and Internet of Things</w:t>
      </w:r>
    </w:p>
    <w:p w14:paraId="0BA428F2" w14:textId="3EF3A52E" w:rsidR="00A8207D" w:rsidRDefault="00A8207D" w:rsidP="00A8207D">
      <w:pPr>
        <w:pStyle w:val="ListParagraph"/>
        <w:numPr>
          <w:ilvl w:val="0"/>
          <w:numId w:val="11"/>
        </w:numPr>
        <w:rPr>
          <w:rStyle w:val="SubtleEmphasis"/>
          <w:sz w:val="28"/>
          <w:szCs w:val="28"/>
          <w:lang w:val="en-US"/>
        </w:rPr>
      </w:pPr>
      <w:r w:rsidRPr="006277D2">
        <w:rPr>
          <w:rStyle w:val="SubtleEmphasis"/>
          <w:sz w:val="28"/>
          <w:szCs w:val="28"/>
          <w:lang w:val="en-US"/>
        </w:rPr>
        <w:t>Ethical implications of GDPR for the Internet of Things</w:t>
      </w:r>
    </w:p>
    <w:p w14:paraId="24149ADF" w14:textId="50DCFD76" w:rsidR="0094725A" w:rsidRPr="006277D2" w:rsidRDefault="0094725A" w:rsidP="00A8207D">
      <w:pPr>
        <w:pStyle w:val="ListParagraph"/>
        <w:numPr>
          <w:ilvl w:val="0"/>
          <w:numId w:val="11"/>
        </w:numPr>
        <w:rPr>
          <w:rStyle w:val="SubtleEmphasis"/>
          <w:sz w:val="28"/>
          <w:szCs w:val="28"/>
          <w:lang w:val="en-US"/>
        </w:rPr>
      </w:pPr>
      <w:r>
        <w:rPr>
          <w:rStyle w:val="SubtleEmphasis"/>
          <w:sz w:val="28"/>
          <w:szCs w:val="28"/>
          <w:lang w:val="en-US"/>
        </w:rPr>
        <w:t xml:space="preserve">Recommendations and Personal Opinion </w:t>
      </w:r>
    </w:p>
    <w:p w14:paraId="45B83BE5" w14:textId="77777777" w:rsidR="00A8207D" w:rsidRPr="006277D2" w:rsidRDefault="00A8207D" w:rsidP="00A8207D">
      <w:pPr>
        <w:pStyle w:val="ListParagraph"/>
        <w:numPr>
          <w:ilvl w:val="0"/>
          <w:numId w:val="11"/>
        </w:numPr>
        <w:jc w:val="both"/>
        <w:rPr>
          <w:rStyle w:val="SubtleEmphasis"/>
          <w:sz w:val="28"/>
          <w:szCs w:val="28"/>
        </w:rPr>
      </w:pPr>
      <w:r w:rsidRPr="006277D2">
        <w:rPr>
          <w:rStyle w:val="SubtleEmphasis"/>
          <w:sz w:val="28"/>
          <w:szCs w:val="28"/>
        </w:rPr>
        <w:t>Conclusion</w:t>
      </w:r>
    </w:p>
    <w:p w14:paraId="5B538253" w14:textId="5558E556" w:rsidR="000D0E19" w:rsidRPr="00A8207D" w:rsidRDefault="00A8207D" w:rsidP="004066EE">
      <w:pPr>
        <w:pStyle w:val="ListParagraph"/>
        <w:numPr>
          <w:ilvl w:val="0"/>
          <w:numId w:val="11"/>
        </w:numPr>
        <w:jc w:val="both"/>
        <w:rPr>
          <w:rStyle w:val="SubtleEmphasis"/>
        </w:rPr>
      </w:pPr>
      <w:r w:rsidRPr="006277D2">
        <w:rPr>
          <w:rStyle w:val="SubtleEmphasis"/>
          <w:sz w:val="28"/>
          <w:szCs w:val="28"/>
        </w:rPr>
        <w:t>References</w:t>
      </w:r>
    </w:p>
    <w:p w14:paraId="7205C455" w14:textId="77777777" w:rsidR="00050790" w:rsidRDefault="00050790" w:rsidP="00064E57">
      <w:pPr>
        <w:rPr>
          <w:rFonts w:cstheme="minorHAnsi"/>
          <w:b/>
          <w:sz w:val="24"/>
          <w:szCs w:val="24"/>
        </w:rPr>
      </w:pPr>
    </w:p>
    <w:p w14:paraId="49E0824E" w14:textId="77777777" w:rsidR="00050790" w:rsidRDefault="00050790" w:rsidP="00064E57">
      <w:pPr>
        <w:rPr>
          <w:rFonts w:cstheme="minorHAnsi"/>
          <w:b/>
          <w:sz w:val="24"/>
          <w:szCs w:val="24"/>
        </w:rPr>
      </w:pPr>
    </w:p>
    <w:p w14:paraId="5951C625" w14:textId="77777777" w:rsidR="00050790" w:rsidRDefault="00050790" w:rsidP="00064E57">
      <w:pPr>
        <w:rPr>
          <w:rFonts w:cstheme="minorHAnsi"/>
          <w:b/>
          <w:sz w:val="24"/>
          <w:szCs w:val="24"/>
        </w:rPr>
      </w:pPr>
    </w:p>
    <w:p w14:paraId="67269751" w14:textId="77777777" w:rsidR="00050790" w:rsidRDefault="00050790" w:rsidP="00064E57">
      <w:pPr>
        <w:rPr>
          <w:rFonts w:cstheme="minorHAnsi"/>
          <w:b/>
          <w:sz w:val="24"/>
          <w:szCs w:val="24"/>
        </w:rPr>
      </w:pPr>
    </w:p>
    <w:p w14:paraId="4EF5FE0D" w14:textId="77777777" w:rsidR="00050790" w:rsidRDefault="00050790" w:rsidP="00064E57">
      <w:pPr>
        <w:rPr>
          <w:rFonts w:cstheme="minorHAnsi"/>
          <w:b/>
          <w:sz w:val="24"/>
          <w:szCs w:val="24"/>
        </w:rPr>
      </w:pPr>
    </w:p>
    <w:p w14:paraId="421E3156" w14:textId="77777777" w:rsidR="00050790" w:rsidRDefault="00050790" w:rsidP="00064E57">
      <w:pPr>
        <w:rPr>
          <w:rFonts w:cstheme="minorHAnsi"/>
          <w:b/>
          <w:sz w:val="24"/>
          <w:szCs w:val="24"/>
        </w:rPr>
      </w:pPr>
    </w:p>
    <w:p w14:paraId="05A45879" w14:textId="77777777" w:rsidR="00050790" w:rsidRDefault="00050790" w:rsidP="00064E57">
      <w:pPr>
        <w:rPr>
          <w:rFonts w:cstheme="minorHAnsi"/>
          <w:b/>
          <w:sz w:val="24"/>
          <w:szCs w:val="24"/>
        </w:rPr>
      </w:pPr>
    </w:p>
    <w:p w14:paraId="733AD524" w14:textId="77777777" w:rsidR="00050790" w:rsidRDefault="00050790" w:rsidP="00064E57">
      <w:pPr>
        <w:rPr>
          <w:rFonts w:cstheme="minorHAnsi"/>
          <w:b/>
          <w:sz w:val="24"/>
          <w:szCs w:val="24"/>
        </w:rPr>
      </w:pPr>
    </w:p>
    <w:p w14:paraId="7DCF3A24" w14:textId="77777777" w:rsidR="00050790" w:rsidRDefault="00050790" w:rsidP="00064E57">
      <w:pPr>
        <w:rPr>
          <w:rFonts w:cstheme="minorHAnsi"/>
          <w:b/>
          <w:sz w:val="24"/>
          <w:szCs w:val="24"/>
        </w:rPr>
      </w:pPr>
    </w:p>
    <w:p w14:paraId="36060598" w14:textId="77777777" w:rsidR="00050790" w:rsidRDefault="00050790" w:rsidP="00064E57">
      <w:pPr>
        <w:rPr>
          <w:rFonts w:cstheme="minorHAnsi"/>
          <w:b/>
          <w:sz w:val="24"/>
          <w:szCs w:val="24"/>
        </w:rPr>
      </w:pPr>
    </w:p>
    <w:p w14:paraId="55633CE0" w14:textId="77777777" w:rsidR="00050790" w:rsidRDefault="00050790" w:rsidP="00064E57">
      <w:pPr>
        <w:rPr>
          <w:rFonts w:cstheme="minorHAnsi"/>
          <w:b/>
          <w:sz w:val="24"/>
          <w:szCs w:val="24"/>
        </w:rPr>
      </w:pPr>
    </w:p>
    <w:p w14:paraId="712F68F8" w14:textId="77777777" w:rsidR="00050790" w:rsidRDefault="00050790" w:rsidP="00064E57">
      <w:pPr>
        <w:rPr>
          <w:rFonts w:cstheme="minorHAnsi"/>
          <w:b/>
          <w:sz w:val="24"/>
          <w:szCs w:val="24"/>
        </w:rPr>
      </w:pPr>
    </w:p>
    <w:p w14:paraId="76A1693E" w14:textId="294F58CD" w:rsidR="002E1B85" w:rsidRDefault="002E1B85" w:rsidP="00064E57">
      <w:pPr>
        <w:rPr>
          <w:rFonts w:cstheme="minorHAnsi"/>
          <w:b/>
          <w:sz w:val="24"/>
          <w:szCs w:val="24"/>
        </w:rPr>
      </w:pPr>
    </w:p>
    <w:p w14:paraId="640E6BE4" w14:textId="77777777" w:rsidR="002E1B85" w:rsidRDefault="002E1B85" w:rsidP="00064E57">
      <w:pPr>
        <w:rPr>
          <w:rFonts w:cstheme="minorHAnsi"/>
          <w:b/>
          <w:sz w:val="24"/>
          <w:szCs w:val="24"/>
        </w:rPr>
      </w:pPr>
    </w:p>
    <w:p w14:paraId="0F52F2CD" w14:textId="77777777" w:rsidR="00D03F8E" w:rsidRDefault="00D03F8E" w:rsidP="00064E57">
      <w:pPr>
        <w:rPr>
          <w:rFonts w:cstheme="minorHAnsi"/>
          <w:b/>
          <w:sz w:val="24"/>
          <w:szCs w:val="24"/>
        </w:rPr>
      </w:pPr>
    </w:p>
    <w:p w14:paraId="4B00BFD3" w14:textId="103E4E9D" w:rsidR="005A128B" w:rsidRPr="008C40C3" w:rsidRDefault="005A128B" w:rsidP="00064E57">
      <w:pPr>
        <w:rPr>
          <w:rFonts w:cstheme="minorHAnsi"/>
          <w:b/>
          <w:sz w:val="24"/>
          <w:szCs w:val="24"/>
        </w:rPr>
      </w:pPr>
      <w:r w:rsidRPr="008C40C3">
        <w:rPr>
          <w:rFonts w:cstheme="minorHAnsi"/>
          <w:b/>
          <w:sz w:val="24"/>
          <w:szCs w:val="24"/>
        </w:rPr>
        <w:t>Abstract</w:t>
      </w:r>
    </w:p>
    <w:p w14:paraId="3A2967CC" w14:textId="4DAE4189" w:rsidR="003E1A69" w:rsidRPr="008C40C3" w:rsidRDefault="00C02AD2" w:rsidP="002E2404">
      <w:pPr>
        <w:jc w:val="both"/>
        <w:rPr>
          <w:rFonts w:cstheme="minorHAnsi"/>
          <w:sz w:val="24"/>
          <w:szCs w:val="24"/>
        </w:rPr>
      </w:pPr>
      <w:r w:rsidRPr="008C40C3">
        <w:rPr>
          <w:rFonts w:cstheme="minorHAnsi"/>
          <w:sz w:val="24"/>
          <w:szCs w:val="24"/>
        </w:rPr>
        <w:t xml:space="preserve">The digital age </w:t>
      </w:r>
      <w:r w:rsidR="003E1A69" w:rsidRPr="008C40C3">
        <w:rPr>
          <w:rFonts w:cstheme="minorHAnsi"/>
          <w:sz w:val="24"/>
          <w:szCs w:val="24"/>
        </w:rPr>
        <w:t>can be</w:t>
      </w:r>
      <w:r w:rsidRPr="008C40C3">
        <w:rPr>
          <w:rFonts w:cstheme="minorHAnsi"/>
          <w:sz w:val="24"/>
          <w:szCs w:val="24"/>
        </w:rPr>
        <w:t xml:space="preserve"> characterized by hyperconnected services. Whenever we </w:t>
      </w:r>
      <w:r w:rsidR="00B672CA" w:rsidRPr="008C40C3">
        <w:rPr>
          <w:rFonts w:cstheme="minorHAnsi"/>
          <w:sz w:val="24"/>
          <w:szCs w:val="24"/>
        </w:rPr>
        <w:t xml:space="preserve">use </w:t>
      </w:r>
      <w:r w:rsidRPr="008C40C3">
        <w:rPr>
          <w:rFonts w:cstheme="minorHAnsi"/>
          <w:sz w:val="24"/>
          <w:szCs w:val="24"/>
        </w:rPr>
        <w:t xml:space="preserve">an app, which is </w:t>
      </w:r>
      <w:r w:rsidR="003E1A69" w:rsidRPr="008C40C3">
        <w:rPr>
          <w:rFonts w:cstheme="minorHAnsi"/>
          <w:sz w:val="24"/>
          <w:szCs w:val="24"/>
        </w:rPr>
        <w:t>usually</w:t>
      </w:r>
      <w:r w:rsidRPr="008C40C3">
        <w:rPr>
          <w:rFonts w:cstheme="minorHAnsi"/>
          <w:sz w:val="24"/>
          <w:szCs w:val="24"/>
        </w:rPr>
        <w:t xml:space="preserve"> </w:t>
      </w:r>
      <w:r w:rsidR="00B672CA" w:rsidRPr="008C40C3">
        <w:rPr>
          <w:rFonts w:cstheme="minorHAnsi"/>
          <w:sz w:val="24"/>
          <w:szCs w:val="24"/>
        </w:rPr>
        <w:t xml:space="preserve">provided </w:t>
      </w:r>
      <w:r w:rsidRPr="008C40C3">
        <w:rPr>
          <w:rFonts w:cstheme="minorHAnsi"/>
          <w:sz w:val="24"/>
          <w:szCs w:val="24"/>
        </w:rPr>
        <w:t xml:space="preserve">by a platform, we are likely to engage with a wider set of actors. </w:t>
      </w:r>
      <w:r w:rsidR="00B672CA" w:rsidRPr="008C40C3">
        <w:rPr>
          <w:rFonts w:cstheme="minorHAnsi"/>
          <w:sz w:val="24"/>
          <w:szCs w:val="24"/>
        </w:rPr>
        <w:t>Precisely</w:t>
      </w:r>
      <w:r w:rsidRPr="008C40C3">
        <w:rPr>
          <w:rFonts w:cstheme="minorHAnsi"/>
          <w:sz w:val="24"/>
          <w:szCs w:val="24"/>
        </w:rPr>
        <w:t xml:space="preserve">, we are engaged with an </w:t>
      </w:r>
      <w:r w:rsidR="003E1A69" w:rsidRPr="008C40C3">
        <w:rPr>
          <w:rFonts w:cstheme="minorHAnsi"/>
          <w:sz w:val="24"/>
          <w:szCs w:val="24"/>
        </w:rPr>
        <w:t xml:space="preserve">interconnected </w:t>
      </w:r>
      <w:r w:rsidRPr="008C40C3">
        <w:rPr>
          <w:rFonts w:cstheme="minorHAnsi"/>
          <w:sz w:val="24"/>
          <w:szCs w:val="24"/>
        </w:rPr>
        <w:t xml:space="preserve">system service that poses specific regulatory challenges to </w:t>
      </w:r>
      <w:r w:rsidR="00B672CA" w:rsidRPr="008C40C3">
        <w:rPr>
          <w:rFonts w:cstheme="minorHAnsi"/>
          <w:sz w:val="24"/>
          <w:szCs w:val="24"/>
        </w:rPr>
        <w:t xml:space="preserve">personal data </w:t>
      </w:r>
      <w:r w:rsidRPr="008C40C3">
        <w:rPr>
          <w:rFonts w:cstheme="minorHAnsi"/>
          <w:sz w:val="24"/>
          <w:szCs w:val="24"/>
        </w:rPr>
        <w:t>privacy</w:t>
      </w:r>
      <w:r w:rsidR="00B672CA" w:rsidRPr="008C40C3">
        <w:rPr>
          <w:rFonts w:cstheme="minorHAnsi"/>
          <w:sz w:val="24"/>
          <w:szCs w:val="24"/>
        </w:rPr>
        <w:t xml:space="preserve"> and its protection</w:t>
      </w:r>
      <w:r w:rsidRPr="008C40C3">
        <w:rPr>
          <w:rFonts w:cstheme="minorHAnsi"/>
          <w:sz w:val="24"/>
          <w:szCs w:val="24"/>
        </w:rPr>
        <w:t xml:space="preserve">. With the introduction of GDPR, we seek to understand its implications for privacy in such ecosystems. Interconnected services can </w:t>
      </w:r>
      <w:r w:rsidR="00B672CA" w:rsidRPr="008C40C3">
        <w:rPr>
          <w:rFonts w:cstheme="minorHAnsi"/>
          <w:sz w:val="24"/>
          <w:szCs w:val="24"/>
        </w:rPr>
        <w:t>provide</w:t>
      </w:r>
      <w:r w:rsidRPr="008C40C3">
        <w:rPr>
          <w:rFonts w:cstheme="minorHAnsi"/>
          <w:sz w:val="24"/>
          <w:szCs w:val="24"/>
        </w:rPr>
        <w:t xml:space="preserve"> the dissemination of personal data and thus impede individual</w:t>
      </w:r>
      <w:r w:rsidR="00B672CA" w:rsidRPr="008C40C3">
        <w:rPr>
          <w:rFonts w:cstheme="minorHAnsi"/>
          <w:sz w:val="24"/>
          <w:szCs w:val="24"/>
        </w:rPr>
        <w:t>’s</w:t>
      </w:r>
      <w:r w:rsidRPr="008C40C3">
        <w:rPr>
          <w:rFonts w:cstheme="minorHAnsi"/>
          <w:sz w:val="24"/>
          <w:szCs w:val="24"/>
        </w:rPr>
        <w:t xml:space="preserve"> privacy rights. </w:t>
      </w:r>
      <w:r w:rsidR="00B672CA" w:rsidRPr="008C40C3">
        <w:rPr>
          <w:rFonts w:cstheme="minorHAnsi"/>
          <w:sz w:val="24"/>
          <w:szCs w:val="24"/>
        </w:rPr>
        <w:t xml:space="preserve">In this report I will elucidate the </w:t>
      </w:r>
      <w:r w:rsidRPr="008C40C3">
        <w:rPr>
          <w:rFonts w:cstheme="minorHAnsi"/>
          <w:sz w:val="24"/>
          <w:szCs w:val="24"/>
        </w:rPr>
        <w:t>flow of personal information in service ecosystems</w:t>
      </w:r>
      <w:r w:rsidR="00B672CA" w:rsidRPr="008C40C3">
        <w:rPr>
          <w:rFonts w:cstheme="minorHAnsi"/>
          <w:sz w:val="24"/>
          <w:szCs w:val="24"/>
        </w:rPr>
        <w:t xml:space="preserve"> by considering ‘Facebook and Cambridge Analytica Scandal’ case</w:t>
      </w:r>
      <w:r w:rsidRPr="008C40C3">
        <w:rPr>
          <w:rFonts w:cstheme="minorHAnsi"/>
          <w:sz w:val="24"/>
          <w:szCs w:val="24"/>
        </w:rPr>
        <w:t>.</w:t>
      </w:r>
      <w:r w:rsidR="003E1A69" w:rsidRPr="008C40C3">
        <w:rPr>
          <w:rFonts w:cstheme="minorHAnsi"/>
          <w:sz w:val="24"/>
          <w:szCs w:val="24"/>
        </w:rPr>
        <w:t xml:space="preserve"> In this report I will explain about digital services that leaked and misused information for political power and gains and violated democracy of public.</w:t>
      </w:r>
      <w:r w:rsidR="002E2404" w:rsidRPr="008C40C3">
        <w:rPr>
          <w:rFonts w:cstheme="minorHAnsi"/>
          <w:sz w:val="24"/>
          <w:szCs w:val="24"/>
        </w:rPr>
        <w:t xml:space="preserve"> </w:t>
      </w:r>
      <w:r w:rsidR="003E1A69" w:rsidRPr="008C40C3">
        <w:rPr>
          <w:rFonts w:cstheme="minorHAnsi"/>
          <w:sz w:val="24"/>
          <w:szCs w:val="24"/>
        </w:rPr>
        <w:t>I will shed some light on brief history of case, its implications and the steps taken by consumer advocates and data protection regulations</w:t>
      </w:r>
      <w:r w:rsidR="002E2404" w:rsidRPr="008C40C3">
        <w:rPr>
          <w:rFonts w:cstheme="minorHAnsi"/>
          <w:sz w:val="24"/>
          <w:szCs w:val="24"/>
        </w:rPr>
        <w:t xml:space="preserve"> by entertaining new laws to avoid such unethical issues in future.</w:t>
      </w:r>
      <w:r w:rsidR="008C4528">
        <w:rPr>
          <w:rFonts w:cstheme="minorHAnsi"/>
          <w:sz w:val="24"/>
          <w:szCs w:val="24"/>
        </w:rPr>
        <w:t xml:space="preserve"> I would also provide recommendation based on my opinion.</w:t>
      </w:r>
    </w:p>
    <w:p w14:paraId="54942276" w14:textId="77777777" w:rsidR="002E2404" w:rsidRPr="008C40C3" w:rsidRDefault="002E2404" w:rsidP="002E2404">
      <w:pPr>
        <w:jc w:val="both"/>
        <w:rPr>
          <w:rFonts w:cstheme="minorHAnsi"/>
          <w:sz w:val="24"/>
          <w:szCs w:val="24"/>
        </w:rPr>
      </w:pPr>
    </w:p>
    <w:p w14:paraId="0365DCD5" w14:textId="3CC76CBF" w:rsidR="005A128B" w:rsidRPr="008C40C3" w:rsidRDefault="00310A54" w:rsidP="005A128B">
      <w:pPr>
        <w:jc w:val="both"/>
        <w:rPr>
          <w:rFonts w:cstheme="minorHAnsi"/>
          <w:b/>
          <w:sz w:val="24"/>
          <w:szCs w:val="24"/>
        </w:rPr>
      </w:pPr>
      <w:r w:rsidRPr="008C40C3">
        <w:rPr>
          <w:rFonts w:cstheme="minorHAnsi"/>
          <w:b/>
          <w:sz w:val="24"/>
          <w:szCs w:val="24"/>
        </w:rPr>
        <w:t>Introduction</w:t>
      </w:r>
    </w:p>
    <w:p w14:paraId="307F7956" w14:textId="068E6E85" w:rsidR="00E82FD5" w:rsidRPr="008C40C3" w:rsidRDefault="00C436DF" w:rsidP="005A128B">
      <w:pPr>
        <w:jc w:val="both"/>
        <w:rPr>
          <w:rFonts w:cstheme="minorHAnsi"/>
          <w:sz w:val="24"/>
          <w:szCs w:val="24"/>
        </w:rPr>
      </w:pPr>
      <w:r w:rsidRPr="008C40C3">
        <w:rPr>
          <w:rFonts w:cstheme="minorHAnsi"/>
          <w:sz w:val="24"/>
          <w:szCs w:val="24"/>
        </w:rPr>
        <w:t>There have been several reports of Facebook having a major impact on the dissemination of personal data.</w:t>
      </w:r>
      <w:r w:rsidR="008A040B" w:rsidRPr="008C40C3">
        <w:rPr>
          <w:rFonts w:cstheme="minorHAnsi"/>
          <w:sz w:val="24"/>
          <w:szCs w:val="24"/>
        </w:rPr>
        <w:t xml:space="preserve"> These are </w:t>
      </w:r>
      <w:r w:rsidR="00235598" w:rsidRPr="008C40C3">
        <w:rPr>
          <w:rFonts w:cstheme="minorHAnsi"/>
          <w:sz w:val="24"/>
          <w:szCs w:val="24"/>
        </w:rPr>
        <w:t>connected</w:t>
      </w:r>
      <w:r w:rsidR="008A040B" w:rsidRPr="008C40C3">
        <w:rPr>
          <w:rFonts w:cstheme="minorHAnsi"/>
          <w:sz w:val="24"/>
          <w:szCs w:val="24"/>
        </w:rPr>
        <w:t xml:space="preserve"> by the fact that Facebook has illegitimately shared user data with at least 60 device manufacturers in data partnerships with different companies</w:t>
      </w:r>
      <w:r w:rsidR="00F82EA0" w:rsidRPr="008C40C3">
        <w:rPr>
          <w:rFonts w:cstheme="minorHAnsi"/>
          <w:sz w:val="24"/>
          <w:szCs w:val="24"/>
        </w:rPr>
        <w:t>. In addition, Facebook shared information with apps, although this was previously revised technically and should prevent such critical transmission of privacy. The most controversial case that has become public can be called the case of the misuse of Facebook user data by Cambridge Analytica. The privacy - invasive access of data affected approximately 87 million Facebook users. This data was subsequently delivered to Cambridge Analytica, which placed targeted election advertisement on Facebook based on personality analytics.</w:t>
      </w:r>
    </w:p>
    <w:p w14:paraId="213296E5" w14:textId="77777777" w:rsidR="00D6564D" w:rsidRPr="008C40C3" w:rsidRDefault="00D6564D" w:rsidP="005A128B">
      <w:pPr>
        <w:jc w:val="both"/>
        <w:rPr>
          <w:rFonts w:cstheme="minorHAnsi"/>
          <w:sz w:val="24"/>
          <w:szCs w:val="24"/>
        </w:rPr>
      </w:pPr>
    </w:p>
    <w:p w14:paraId="3FA8D665" w14:textId="5F72773A" w:rsidR="008F51D7" w:rsidRDefault="00105C5C" w:rsidP="008F51D7">
      <w:pPr>
        <w:jc w:val="center"/>
        <w:rPr>
          <w:rFonts w:cstheme="minorHAnsi"/>
          <w:sz w:val="24"/>
          <w:szCs w:val="24"/>
        </w:rPr>
      </w:pPr>
      <w:r w:rsidRPr="008C40C3">
        <w:rPr>
          <w:rFonts w:cstheme="minorHAnsi"/>
          <w:noProof/>
          <w:sz w:val="24"/>
          <w:szCs w:val="24"/>
        </w:rPr>
        <w:drawing>
          <wp:inline distT="0" distB="0" distL="0" distR="0" wp14:anchorId="6ED36208" wp14:editId="4039A093">
            <wp:extent cx="4298950" cy="1873788"/>
            <wp:effectExtent l="0" t="0" r="6350" b="0"/>
            <wp:docPr id="6" name="Picture 5">
              <a:extLst xmlns:a="http://schemas.openxmlformats.org/drawingml/2006/main">
                <a:ext uri="{FF2B5EF4-FFF2-40B4-BE49-F238E27FC236}">
                  <a16:creationId xmlns:a16="http://schemas.microsoft.com/office/drawing/2014/main" id="{4749072D-0675-4D13-9512-21F1FE2B7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49072D-0675-4D13-9512-21F1FE2B74B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8950" cy="1873788"/>
                    </a:xfrm>
                    <a:prstGeom prst="rect">
                      <a:avLst/>
                    </a:prstGeom>
                  </pic:spPr>
                </pic:pic>
              </a:graphicData>
            </a:graphic>
          </wp:inline>
        </w:drawing>
      </w:r>
    </w:p>
    <w:p w14:paraId="4554C2EA" w14:textId="1CCCC75E" w:rsidR="00A377E9" w:rsidRDefault="00A377E9" w:rsidP="008F51D7">
      <w:pPr>
        <w:jc w:val="center"/>
        <w:rPr>
          <w:rFonts w:cstheme="minorHAnsi"/>
          <w:sz w:val="24"/>
          <w:szCs w:val="24"/>
        </w:rPr>
      </w:pPr>
      <w:r>
        <w:rPr>
          <w:rFonts w:cstheme="minorHAnsi"/>
          <w:sz w:val="24"/>
          <w:szCs w:val="24"/>
        </w:rPr>
        <w:t>Figure</w:t>
      </w:r>
      <w:r w:rsidR="00C93318">
        <w:rPr>
          <w:rFonts w:cstheme="minorHAnsi"/>
          <w:sz w:val="24"/>
          <w:szCs w:val="24"/>
        </w:rPr>
        <w:t xml:space="preserve"> 1</w:t>
      </w:r>
      <w:r w:rsidR="00646513">
        <w:rPr>
          <w:rFonts w:cstheme="minorHAnsi"/>
          <w:sz w:val="24"/>
          <w:szCs w:val="24"/>
        </w:rPr>
        <w:t xml:space="preserve"> : Facebook Cambridge Analytica Scandal</w:t>
      </w:r>
    </w:p>
    <w:p w14:paraId="77093357" w14:textId="51D5AA30" w:rsidR="00646513" w:rsidRPr="008C40C3" w:rsidRDefault="00646513" w:rsidP="008F51D7">
      <w:pPr>
        <w:jc w:val="center"/>
        <w:rPr>
          <w:rFonts w:cstheme="minorHAnsi"/>
          <w:sz w:val="24"/>
          <w:szCs w:val="24"/>
        </w:rPr>
      </w:pPr>
      <w:r>
        <w:rPr>
          <w:rFonts w:cstheme="minorHAnsi"/>
          <w:sz w:val="24"/>
          <w:szCs w:val="24"/>
        </w:rPr>
        <w:t>Source: Adapted from[</w:t>
      </w:r>
      <w:r w:rsidR="008D5A66">
        <w:rPr>
          <w:rFonts w:cstheme="minorHAnsi"/>
          <w:sz w:val="24"/>
          <w:szCs w:val="24"/>
        </w:rPr>
        <w:t>8</w:t>
      </w:r>
      <w:r>
        <w:rPr>
          <w:rFonts w:cstheme="minorHAnsi"/>
          <w:sz w:val="24"/>
          <w:szCs w:val="24"/>
        </w:rPr>
        <w:t>]</w:t>
      </w:r>
    </w:p>
    <w:p w14:paraId="60357BAE" w14:textId="7ED69BBF" w:rsidR="002151E5" w:rsidRPr="008C40C3" w:rsidRDefault="002151E5" w:rsidP="005A128B">
      <w:pPr>
        <w:jc w:val="both"/>
        <w:rPr>
          <w:rFonts w:cstheme="minorHAnsi"/>
          <w:sz w:val="24"/>
          <w:szCs w:val="24"/>
        </w:rPr>
      </w:pPr>
    </w:p>
    <w:p w14:paraId="0A21F0EA" w14:textId="0F08AA2E" w:rsidR="002151E5" w:rsidRPr="008C40C3" w:rsidRDefault="00391844" w:rsidP="005A128B">
      <w:pPr>
        <w:jc w:val="both"/>
        <w:rPr>
          <w:rFonts w:cstheme="minorHAnsi"/>
          <w:b/>
          <w:sz w:val="24"/>
          <w:szCs w:val="24"/>
        </w:rPr>
      </w:pPr>
      <w:r w:rsidRPr="008C40C3">
        <w:rPr>
          <w:rFonts w:cstheme="minorHAnsi"/>
          <w:b/>
          <w:sz w:val="24"/>
          <w:szCs w:val="24"/>
        </w:rPr>
        <w:lastRenderedPageBreak/>
        <w:t xml:space="preserve">History and </w:t>
      </w:r>
      <w:r w:rsidR="002151E5" w:rsidRPr="008C40C3">
        <w:rPr>
          <w:rFonts w:cstheme="minorHAnsi"/>
          <w:b/>
          <w:sz w:val="24"/>
          <w:szCs w:val="24"/>
        </w:rPr>
        <w:t>Background</w:t>
      </w:r>
      <w:r w:rsidRPr="008C40C3">
        <w:rPr>
          <w:rFonts w:cstheme="minorHAnsi"/>
          <w:b/>
          <w:sz w:val="24"/>
          <w:szCs w:val="24"/>
        </w:rPr>
        <w:t xml:space="preserve"> of Facebook and Cambridge Analytica</w:t>
      </w:r>
    </w:p>
    <w:p w14:paraId="40E0C6FF" w14:textId="0EEC2D62" w:rsidR="00A101DA" w:rsidRPr="008C40C3" w:rsidRDefault="00D024B9" w:rsidP="005A128B">
      <w:pPr>
        <w:jc w:val="both"/>
        <w:rPr>
          <w:rFonts w:cstheme="minorHAnsi"/>
          <w:b/>
          <w:sz w:val="24"/>
          <w:szCs w:val="24"/>
        </w:rPr>
      </w:pPr>
      <w:r w:rsidRPr="008C40C3">
        <w:rPr>
          <w:rFonts w:cstheme="minorHAnsi"/>
          <w:color w:val="000000"/>
          <w:sz w:val="24"/>
          <w:szCs w:val="24"/>
        </w:rPr>
        <w:t xml:space="preserve">Mark Zuckerberg launched Facebook in Harvard on February 4, 2004 with his co-founders. Facebook attracts many hearts in Harvard university and soon it was expanded and open for other colleges as well. Facebook was being popular among millions of users by the end of year 2004 and was opened to anyone above age of 13years. Facebook added News feed in application in September 2006 with additional features to see </w:t>
      </w:r>
      <w:r w:rsidR="00A101DA" w:rsidRPr="008C40C3">
        <w:rPr>
          <w:rFonts w:cstheme="minorHAnsi"/>
          <w:color w:val="000000"/>
          <w:sz w:val="24"/>
          <w:szCs w:val="24"/>
        </w:rPr>
        <w:t>friend’s</w:t>
      </w:r>
      <w:r w:rsidRPr="008C40C3">
        <w:rPr>
          <w:rFonts w:cstheme="minorHAnsi"/>
          <w:color w:val="000000"/>
          <w:sz w:val="24"/>
          <w:szCs w:val="24"/>
        </w:rPr>
        <w:t xml:space="preserve"> </w:t>
      </w:r>
      <w:r w:rsidR="00A101DA" w:rsidRPr="008C40C3">
        <w:rPr>
          <w:rFonts w:cstheme="minorHAnsi"/>
          <w:color w:val="000000"/>
          <w:sz w:val="24"/>
          <w:szCs w:val="24"/>
        </w:rPr>
        <w:t xml:space="preserve">relationship, photos, groups in a news format. He then promised to give Facebook users better control of their profile and privacy in its use. Facebook launched Beacon service in 2007 to allow Facebook users share information from their shopping portals. Some liked </w:t>
      </w:r>
      <w:r w:rsidR="003406FF" w:rsidRPr="008C40C3">
        <w:rPr>
          <w:rFonts w:cstheme="minorHAnsi"/>
          <w:color w:val="000000"/>
          <w:sz w:val="24"/>
          <w:szCs w:val="24"/>
        </w:rPr>
        <w:t>it,</w:t>
      </w:r>
      <w:r w:rsidR="00A101DA" w:rsidRPr="008C40C3">
        <w:rPr>
          <w:rFonts w:cstheme="minorHAnsi"/>
          <w:color w:val="000000"/>
          <w:sz w:val="24"/>
          <w:szCs w:val="24"/>
        </w:rPr>
        <w:t xml:space="preserve"> and some criticised this feature. Beacon was shut down by Facebook in 2009 under a lawsuit filed.</w:t>
      </w:r>
      <w:r w:rsidR="003406FF" w:rsidRPr="008C40C3">
        <w:rPr>
          <w:rFonts w:cstheme="minorHAnsi"/>
          <w:b/>
          <w:sz w:val="24"/>
          <w:szCs w:val="24"/>
        </w:rPr>
        <w:t xml:space="preserve"> </w:t>
      </w:r>
      <w:r w:rsidR="00A101DA" w:rsidRPr="008C40C3">
        <w:rPr>
          <w:rFonts w:cstheme="minorHAnsi"/>
          <w:color w:val="000000"/>
          <w:sz w:val="24"/>
          <w:szCs w:val="24"/>
        </w:rPr>
        <w:t xml:space="preserve">In 2009, Facebook made changes </w:t>
      </w:r>
      <w:r w:rsidR="000363C2" w:rsidRPr="008C40C3">
        <w:rPr>
          <w:rFonts w:cstheme="minorHAnsi"/>
          <w:color w:val="000000"/>
          <w:sz w:val="24"/>
          <w:szCs w:val="24"/>
        </w:rPr>
        <w:t>to make</w:t>
      </w:r>
      <w:r w:rsidR="00A101DA" w:rsidRPr="008C40C3">
        <w:rPr>
          <w:rFonts w:cstheme="minorHAnsi"/>
          <w:color w:val="000000"/>
          <w:sz w:val="24"/>
          <w:szCs w:val="24"/>
        </w:rPr>
        <w:t xml:space="preserve"> public information that users had kept as private such as Friends lists. </w:t>
      </w:r>
      <w:r w:rsidR="000363C2" w:rsidRPr="008C40C3">
        <w:rPr>
          <w:rFonts w:cstheme="minorHAnsi"/>
          <w:color w:val="000000"/>
          <w:sz w:val="24"/>
          <w:szCs w:val="24"/>
        </w:rPr>
        <w:t>Also,</w:t>
      </w:r>
      <w:r w:rsidR="00A101DA" w:rsidRPr="008C40C3">
        <w:rPr>
          <w:rFonts w:cstheme="minorHAnsi"/>
          <w:color w:val="000000"/>
          <w:sz w:val="24"/>
          <w:szCs w:val="24"/>
        </w:rPr>
        <w:t xml:space="preserve"> in 2009, the American Civil Liberties Union (ACLU) released a warning about Facebook quizzes. The warning includes this: </w:t>
      </w:r>
    </w:p>
    <w:p w14:paraId="7AE8328E" w14:textId="3B06B447" w:rsidR="00F66FAB" w:rsidRPr="008C40C3" w:rsidRDefault="00A101DA" w:rsidP="005A128B">
      <w:pPr>
        <w:jc w:val="both"/>
        <w:rPr>
          <w:rFonts w:cstheme="minorHAnsi"/>
          <w:color w:val="000000"/>
          <w:sz w:val="24"/>
          <w:szCs w:val="24"/>
        </w:rPr>
      </w:pPr>
      <w:r w:rsidRPr="008C40C3">
        <w:rPr>
          <w:rFonts w:cstheme="minorHAnsi"/>
          <w:color w:val="000000"/>
          <w:sz w:val="24"/>
          <w:szCs w:val="24"/>
        </w:rPr>
        <w:t>“Even if Facebook profile is private, when you take a quiz, an unknown quiz developer could access everything in your profile: your religion, sexual orientation, political affiliation, pictures, and groups. Facebook quizzes also have access to most of the info on your friends’ profiles. This means that if your friend takes a quiz, they could be giving away your personal information too.”</w:t>
      </w:r>
      <w:r w:rsidR="003406FF" w:rsidRPr="008C40C3">
        <w:rPr>
          <w:rFonts w:cstheme="minorHAnsi"/>
          <w:color w:val="000000"/>
          <w:sz w:val="24"/>
          <w:szCs w:val="24"/>
        </w:rPr>
        <w:t xml:space="preserve"> </w:t>
      </w:r>
      <w:r w:rsidR="00D96901" w:rsidRPr="008C40C3">
        <w:rPr>
          <w:rFonts w:cstheme="minorHAnsi"/>
          <w:color w:val="000000"/>
          <w:sz w:val="24"/>
          <w:szCs w:val="24"/>
        </w:rPr>
        <w:t xml:space="preserve">In 2013 most of Facebook’s revenue generated by mobile ads and the stock price </w:t>
      </w:r>
      <w:r w:rsidR="00477BD9" w:rsidRPr="008C40C3">
        <w:rPr>
          <w:rFonts w:cstheme="minorHAnsi"/>
          <w:color w:val="000000"/>
          <w:sz w:val="24"/>
          <w:szCs w:val="24"/>
        </w:rPr>
        <w:t>rose again.</w:t>
      </w:r>
      <w:r w:rsidR="000C1D93">
        <w:rPr>
          <w:rFonts w:cstheme="minorHAnsi"/>
          <w:color w:val="000000"/>
          <w:sz w:val="24"/>
          <w:szCs w:val="24"/>
        </w:rPr>
        <w:t xml:space="preserve"> [1]</w:t>
      </w:r>
    </w:p>
    <w:p w14:paraId="49F944D0" w14:textId="77777777" w:rsidR="00320253" w:rsidRPr="008C40C3" w:rsidRDefault="00320253" w:rsidP="005A128B">
      <w:pPr>
        <w:jc w:val="both"/>
        <w:rPr>
          <w:rFonts w:cstheme="minorHAnsi"/>
          <w:color w:val="000000"/>
          <w:sz w:val="24"/>
          <w:szCs w:val="24"/>
        </w:rPr>
      </w:pPr>
    </w:p>
    <w:p w14:paraId="51718544" w14:textId="14C1AD4F" w:rsidR="00661D0F" w:rsidRPr="008C40C3" w:rsidRDefault="00F22484" w:rsidP="005A128B">
      <w:pPr>
        <w:jc w:val="both"/>
        <w:rPr>
          <w:rFonts w:cstheme="minorHAnsi"/>
          <w:sz w:val="24"/>
          <w:szCs w:val="24"/>
        </w:rPr>
      </w:pPr>
      <w:r w:rsidRPr="008C40C3">
        <w:rPr>
          <w:rFonts w:cstheme="minorHAnsi"/>
          <w:color w:val="000000"/>
          <w:sz w:val="24"/>
          <w:szCs w:val="24"/>
        </w:rPr>
        <w:t xml:space="preserve">In May 2015, </w:t>
      </w:r>
      <w:r w:rsidR="00477BD9" w:rsidRPr="008C40C3">
        <w:rPr>
          <w:rFonts w:cstheme="minorHAnsi"/>
          <w:color w:val="000000"/>
          <w:sz w:val="24"/>
          <w:szCs w:val="24"/>
        </w:rPr>
        <w:t xml:space="preserve">Instant articles were introduced by Facebook, which contained content from the major publishers that they have been partnering with, so users need not click their newsletters and wait until articles are loaded. </w:t>
      </w:r>
      <w:r w:rsidR="003406FF" w:rsidRPr="008C40C3">
        <w:rPr>
          <w:rFonts w:cstheme="minorHAnsi"/>
          <w:color w:val="000000"/>
          <w:sz w:val="24"/>
          <w:szCs w:val="24"/>
        </w:rPr>
        <w:t xml:space="preserve"> </w:t>
      </w:r>
      <w:r w:rsidR="00667058" w:rsidRPr="008C40C3">
        <w:rPr>
          <w:rFonts w:cstheme="minorHAnsi"/>
          <w:color w:val="000000"/>
          <w:sz w:val="24"/>
          <w:szCs w:val="24"/>
        </w:rPr>
        <w:t>Facebook grew</w:t>
      </w:r>
      <w:r w:rsidR="00477BD9" w:rsidRPr="008C40C3">
        <w:rPr>
          <w:rFonts w:cstheme="minorHAnsi"/>
          <w:color w:val="000000"/>
          <w:sz w:val="24"/>
          <w:szCs w:val="24"/>
        </w:rPr>
        <w:t xml:space="preserve"> so rapidly that it takes much more than the Internet itself leaving behind information and communication technologies such as TV or film or radio.</w:t>
      </w:r>
      <w:r w:rsidR="003406FF" w:rsidRPr="008C40C3">
        <w:rPr>
          <w:rFonts w:cstheme="minorHAnsi"/>
          <w:color w:val="000000"/>
          <w:sz w:val="24"/>
          <w:szCs w:val="24"/>
        </w:rPr>
        <w:t xml:space="preserve"> </w:t>
      </w:r>
      <w:r w:rsidR="00667058" w:rsidRPr="008C40C3">
        <w:rPr>
          <w:rFonts w:cstheme="minorHAnsi"/>
          <w:sz w:val="24"/>
          <w:szCs w:val="24"/>
        </w:rPr>
        <w:t>Targeted advertising was an important part of the business model of Facebook. Facebook advertised its ads manager. “You can target people who are right for your business with our powerful audience selection tools. You can connect to people like your clients using what you know about them–like demographics, interests and behaviour. You can choose your audience on Facebook with three options. Advertisers could manually select a core public based on age, location, interests, and behaviour, upload their Contact list on Facebook to connect with customers or use their customer information.”</w:t>
      </w:r>
      <w:r w:rsidR="003406FF" w:rsidRPr="008C40C3">
        <w:rPr>
          <w:rFonts w:cstheme="minorHAnsi"/>
          <w:sz w:val="24"/>
          <w:szCs w:val="24"/>
        </w:rPr>
        <w:t xml:space="preserve"> </w:t>
      </w:r>
      <w:r w:rsidR="00667058" w:rsidRPr="008C40C3">
        <w:rPr>
          <w:rFonts w:cstheme="minorHAnsi"/>
          <w:sz w:val="24"/>
          <w:szCs w:val="24"/>
        </w:rPr>
        <w:t>Federal legislation prohibits advertisements which exclude people based on sex and other sensitive factors. Facebook was also accused in September 2018 of helping entrepreneurs to discriminate by sex by allowing women to be expelled from targeted advertising for employment.</w:t>
      </w:r>
      <w:r w:rsidR="003406FF" w:rsidRPr="008C40C3">
        <w:rPr>
          <w:rFonts w:cstheme="minorHAnsi"/>
          <w:color w:val="000000"/>
          <w:sz w:val="24"/>
          <w:szCs w:val="24"/>
        </w:rPr>
        <w:t xml:space="preserve"> </w:t>
      </w:r>
      <w:r w:rsidR="003406FF" w:rsidRPr="008C40C3">
        <w:rPr>
          <w:rFonts w:cstheme="minorHAnsi"/>
          <w:sz w:val="24"/>
          <w:szCs w:val="24"/>
        </w:rPr>
        <w:t>Targeted publicity was used by political campaigns to reach voters. Targeted political ads such as targeted ads as these were not trackable and monitored. Critics claimed that these ads could be used to encourage or suppress voting. In the UK, for example, the successful 2016 Brexit campaign examined targeted Facebook ads.</w:t>
      </w:r>
      <w:r w:rsidR="00376F12">
        <w:rPr>
          <w:rFonts w:cstheme="minorHAnsi"/>
          <w:sz w:val="24"/>
          <w:szCs w:val="24"/>
        </w:rPr>
        <w:t xml:space="preserve"> [</w:t>
      </w:r>
      <w:r w:rsidR="00477128">
        <w:rPr>
          <w:rFonts w:cstheme="minorHAnsi"/>
          <w:sz w:val="24"/>
          <w:szCs w:val="24"/>
        </w:rPr>
        <w:t>2</w:t>
      </w:r>
      <w:r w:rsidR="00376F12">
        <w:rPr>
          <w:rFonts w:cstheme="minorHAnsi"/>
          <w:sz w:val="24"/>
          <w:szCs w:val="24"/>
        </w:rPr>
        <w:t>]</w:t>
      </w:r>
    </w:p>
    <w:p w14:paraId="5C3B0526" w14:textId="77777777" w:rsidR="00320253" w:rsidRPr="008C40C3" w:rsidRDefault="00320253" w:rsidP="005A128B">
      <w:pPr>
        <w:jc w:val="both"/>
        <w:rPr>
          <w:rFonts w:cstheme="minorHAnsi"/>
          <w:color w:val="000000"/>
          <w:sz w:val="24"/>
          <w:szCs w:val="24"/>
        </w:rPr>
      </w:pPr>
    </w:p>
    <w:p w14:paraId="689F394B" w14:textId="6A91778E" w:rsidR="005056B2" w:rsidRPr="008C40C3" w:rsidRDefault="005056B2" w:rsidP="001A3940">
      <w:pPr>
        <w:jc w:val="both"/>
        <w:rPr>
          <w:rFonts w:cstheme="minorHAnsi"/>
          <w:sz w:val="24"/>
          <w:szCs w:val="24"/>
        </w:rPr>
      </w:pPr>
      <w:r w:rsidRPr="008C40C3">
        <w:rPr>
          <w:rFonts w:cstheme="minorHAnsi"/>
          <w:sz w:val="24"/>
          <w:szCs w:val="24"/>
        </w:rPr>
        <w:t>Cambridge Analytica - a British consulting firm specialized for marketing and political campaigns.</w:t>
      </w:r>
      <w:r w:rsidR="009756A0" w:rsidRPr="008C40C3">
        <w:rPr>
          <w:rFonts w:cstheme="minorHAnsi"/>
          <w:sz w:val="24"/>
          <w:szCs w:val="24"/>
        </w:rPr>
        <w:t xml:space="preserve"> </w:t>
      </w:r>
      <w:r w:rsidR="00201A7B" w:rsidRPr="008C40C3">
        <w:rPr>
          <w:rFonts w:cstheme="minorHAnsi"/>
          <w:sz w:val="24"/>
          <w:szCs w:val="24"/>
        </w:rPr>
        <w:t xml:space="preserve">The company had a tagline </w:t>
      </w:r>
      <w:r w:rsidRPr="008C40C3">
        <w:rPr>
          <w:rFonts w:cstheme="minorHAnsi"/>
          <w:sz w:val="24"/>
          <w:szCs w:val="24"/>
        </w:rPr>
        <w:t>“data drives all we do”</w:t>
      </w:r>
      <w:r w:rsidR="00201A7B" w:rsidRPr="008C40C3">
        <w:rPr>
          <w:rFonts w:cstheme="minorHAnsi"/>
          <w:sz w:val="24"/>
          <w:szCs w:val="24"/>
        </w:rPr>
        <w:t>.</w:t>
      </w:r>
      <w:r w:rsidR="005A7012" w:rsidRPr="008C40C3">
        <w:rPr>
          <w:rFonts w:cstheme="minorHAnsi"/>
          <w:sz w:val="24"/>
          <w:szCs w:val="24"/>
        </w:rPr>
        <w:t xml:space="preserve"> “</w:t>
      </w:r>
      <w:r w:rsidR="003406FF" w:rsidRPr="008C40C3">
        <w:rPr>
          <w:rFonts w:cstheme="minorHAnsi"/>
          <w:sz w:val="24"/>
          <w:szCs w:val="24"/>
        </w:rPr>
        <w:t xml:space="preserve">By better knowing your constituents, we achieve a greater influence while cutting overall costs," it promised for political campaigns. This enterprise which was largely financed by the US Republican donor Robert Mercer and co-founded by the former Trump advisor </w:t>
      </w:r>
      <w:r w:rsidR="003406FF" w:rsidRPr="008C40C3">
        <w:rPr>
          <w:rFonts w:cstheme="minorHAnsi"/>
          <w:color w:val="000000"/>
          <w:sz w:val="24"/>
          <w:szCs w:val="24"/>
        </w:rPr>
        <w:t>Bannon</w:t>
      </w:r>
      <w:r w:rsidR="003406FF" w:rsidRPr="008C40C3">
        <w:rPr>
          <w:rFonts w:cstheme="minorHAnsi"/>
          <w:sz w:val="24"/>
          <w:szCs w:val="24"/>
        </w:rPr>
        <w:t>.</w:t>
      </w:r>
      <w:r w:rsidR="005A7012" w:rsidRPr="008C40C3">
        <w:rPr>
          <w:rFonts w:cstheme="minorHAnsi"/>
          <w:sz w:val="24"/>
          <w:szCs w:val="24"/>
        </w:rPr>
        <w:t xml:space="preserve"> </w:t>
      </w:r>
      <w:r w:rsidRPr="008C40C3">
        <w:rPr>
          <w:rFonts w:cstheme="minorHAnsi"/>
          <w:sz w:val="24"/>
          <w:szCs w:val="24"/>
        </w:rPr>
        <w:t xml:space="preserve">It was revealed that Cambridge Analytica had collected and used personal </w:t>
      </w:r>
      <w:r w:rsidRPr="008C40C3">
        <w:rPr>
          <w:rFonts w:cstheme="minorHAnsi"/>
          <w:sz w:val="24"/>
          <w:szCs w:val="24"/>
        </w:rPr>
        <w:lastRenderedPageBreak/>
        <w:t>data of millions of Facebook profiles without their consent for political purposes.</w:t>
      </w:r>
      <w:r w:rsidR="00C934B0" w:rsidRPr="008C40C3">
        <w:rPr>
          <w:rFonts w:cstheme="minorHAnsi"/>
          <w:sz w:val="24"/>
          <w:szCs w:val="24"/>
        </w:rPr>
        <w:t xml:space="preserve"> </w:t>
      </w:r>
      <w:r w:rsidRPr="008C40C3">
        <w:rPr>
          <w:rFonts w:cstheme="minorHAnsi"/>
          <w:bCs/>
          <w:sz w:val="24"/>
          <w:szCs w:val="24"/>
        </w:rPr>
        <w:t>Aleksandr Kogan</w:t>
      </w:r>
      <w:r w:rsidRPr="008C40C3">
        <w:rPr>
          <w:rFonts w:cstheme="minorHAnsi"/>
          <w:sz w:val="24"/>
          <w:szCs w:val="24"/>
        </w:rPr>
        <w:t>, Russian-American psychology professor, developed an app called –’This Is Your Digital Life’ for Cambridge Analytica. Cambridge Analytica arranged a personality survey in which millions Facebook users participated. This app retrieved personal information of Facebook users and their friends.</w:t>
      </w:r>
      <w:r w:rsidR="00C934B0" w:rsidRPr="008C40C3">
        <w:rPr>
          <w:rFonts w:cstheme="minorHAnsi"/>
          <w:sz w:val="24"/>
          <w:szCs w:val="24"/>
        </w:rPr>
        <w:t xml:space="preserve"> </w:t>
      </w:r>
      <w:r w:rsidRPr="008C40C3">
        <w:rPr>
          <w:rFonts w:cstheme="minorHAnsi"/>
          <w:bCs/>
          <w:sz w:val="24"/>
          <w:szCs w:val="24"/>
        </w:rPr>
        <w:t>The Observer</w:t>
      </w:r>
      <w:r w:rsidRPr="008C40C3">
        <w:rPr>
          <w:rFonts w:cstheme="minorHAnsi"/>
          <w:sz w:val="24"/>
          <w:szCs w:val="24"/>
        </w:rPr>
        <w:t xml:space="preserve"> and </w:t>
      </w:r>
      <w:r w:rsidRPr="008C40C3">
        <w:rPr>
          <w:rFonts w:cstheme="minorHAnsi"/>
          <w:bCs/>
          <w:sz w:val="24"/>
          <w:szCs w:val="24"/>
        </w:rPr>
        <w:t>New York Times</w:t>
      </w:r>
      <w:r w:rsidRPr="008C40C3">
        <w:rPr>
          <w:rFonts w:cstheme="minorHAnsi"/>
          <w:sz w:val="24"/>
          <w:szCs w:val="24"/>
        </w:rPr>
        <w:t xml:space="preserve"> reported that dataset had 50 million Facebook </w:t>
      </w:r>
      <w:r w:rsidR="004F3BDD" w:rsidRPr="008C40C3">
        <w:rPr>
          <w:rFonts w:cstheme="minorHAnsi"/>
          <w:sz w:val="24"/>
          <w:szCs w:val="24"/>
        </w:rPr>
        <w:t>users’</w:t>
      </w:r>
      <w:r w:rsidRPr="008C40C3">
        <w:rPr>
          <w:rFonts w:cstheme="minorHAnsi"/>
          <w:sz w:val="24"/>
          <w:szCs w:val="24"/>
        </w:rPr>
        <w:t xml:space="preserve"> records. But </w:t>
      </w:r>
      <w:r w:rsidR="00C934B0" w:rsidRPr="008C40C3">
        <w:rPr>
          <w:rFonts w:cstheme="minorHAnsi"/>
          <w:sz w:val="24"/>
          <w:szCs w:val="24"/>
        </w:rPr>
        <w:t>had</w:t>
      </w:r>
      <w:r w:rsidRPr="008C40C3">
        <w:rPr>
          <w:rFonts w:cstheme="minorHAnsi"/>
          <w:sz w:val="24"/>
          <w:szCs w:val="24"/>
        </w:rPr>
        <w:t xml:space="preserve"> 87 million users records as per Facebook.</w:t>
      </w:r>
      <w:r w:rsidR="00C934B0" w:rsidRPr="008C40C3">
        <w:rPr>
          <w:rFonts w:cstheme="minorHAnsi"/>
          <w:sz w:val="24"/>
          <w:szCs w:val="24"/>
        </w:rPr>
        <w:t xml:space="preserve"> </w:t>
      </w:r>
      <w:r w:rsidRPr="008C40C3">
        <w:rPr>
          <w:rFonts w:cstheme="minorHAnsi"/>
          <w:sz w:val="24"/>
          <w:szCs w:val="24"/>
        </w:rPr>
        <w:t xml:space="preserve">Different political organizations have used data breach information to try to influence public opinion. </w:t>
      </w:r>
      <w:r w:rsidR="009E26C9">
        <w:rPr>
          <w:rFonts w:cstheme="minorHAnsi"/>
          <w:sz w:val="24"/>
          <w:szCs w:val="24"/>
        </w:rPr>
        <w:t>[1]</w:t>
      </w:r>
    </w:p>
    <w:p w14:paraId="3F65CE1C" w14:textId="7DE49961" w:rsidR="005056B2" w:rsidRPr="008C40C3" w:rsidRDefault="005056B2" w:rsidP="004857C4">
      <w:pPr>
        <w:pStyle w:val="ListParagraph"/>
        <w:numPr>
          <w:ilvl w:val="0"/>
          <w:numId w:val="6"/>
        </w:numPr>
        <w:jc w:val="both"/>
        <w:rPr>
          <w:rFonts w:cstheme="minorHAnsi"/>
          <w:sz w:val="24"/>
          <w:szCs w:val="24"/>
        </w:rPr>
      </w:pPr>
      <w:r w:rsidRPr="008C40C3">
        <w:rPr>
          <w:rFonts w:cstheme="minorHAnsi"/>
          <w:sz w:val="24"/>
          <w:szCs w:val="24"/>
        </w:rPr>
        <w:t>Political Campaigns of</w:t>
      </w:r>
      <w:r w:rsidR="00BD3DB1" w:rsidRPr="008C40C3">
        <w:rPr>
          <w:rFonts w:cstheme="minorHAnsi"/>
          <w:sz w:val="24"/>
          <w:szCs w:val="24"/>
        </w:rPr>
        <w:t xml:space="preserve"> </w:t>
      </w:r>
      <w:r w:rsidRPr="008C40C3">
        <w:rPr>
          <w:rFonts w:cstheme="minorHAnsi"/>
          <w:sz w:val="24"/>
          <w:szCs w:val="24"/>
        </w:rPr>
        <w:t xml:space="preserve">Donald Trump and Ted Cruz (United States 2015,2016). </w:t>
      </w:r>
    </w:p>
    <w:p w14:paraId="3FA0D62C" w14:textId="77777777" w:rsidR="005056B2" w:rsidRPr="008C40C3" w:rsidRDefault="005056B2" w:rsidP="004857C4">
      <w:pPr>
        <w:pStyle w:val="ListParagraph"/>
        <w:numPr>
          <w:ilvl w:val="0"/>
          <w:numId w:val="6"/>
        </w:numPr>
        <w:jc w:val="both"/>
        <w:rPr>
          <w:rFonts w:cstheme="minorHAnsi"/>
          <w:sz w:val="24"/>
          <w:szCs w:val="24"/>
        </w:rPr>
      </w:pPr>
      <w:r w:rsidRPr="008C40C3">
        <w:rPr>
          <w:rFonts w:cstheme="minorHAnsi"/>
          <w:sz w:val="24"/>
          <w:szCs w:val="24"/>
        </w:rPr>
        <w:t xml:space="preserve">Brexit vote (2016). </w:t>
      </w:r>
    </w:p>
    <w:p w14:paraId="3D526000" w14:textId="1D0B5E15" w:rsidR="00C37AA4" w:rsidRPr="008C40C3" w:rsidRDefault="005056B2" w:rsidP="004857C4">
      <w:pPr>
        <w:pStyle w:val="ListParagraph"/>
        <w:numPr>
          <w:ilvl w:val="0"/>
          <w:numId w:val="6"/>
        </w:numPr>
        <w:jc w:val="both"/>
        <w:rPr>
          <w:rFonts w:cstheme="minorHAnsi"/>
          <w:sz w:val="24"/>
          <w:szCs w:val="24"/>
        </w:rPr>
      </w:pPr>
      <w:r w:rsidRPr="008C40C3">
        <w:rPr>
          <w:rFonts w:cstheme="minorHAnsi"/>
          <w:sz w:val="24"/>
          <w:szCs w:val="24"/>
        </w:rPr>
        <w:t>Mexican general election (Institutional Revolutionary Party 2018).</w:t>
      </w:r>
    </w:p>
    <w:p w14:paraId="582518BB" w14:textId="77777777" w:rsidR="00C47112" w:rsidRPr="008C40C3" w:rsidRDefault="00C47112" w:rsidP="00C47112">
      <w:pPr>
        <w:jc w:val="both"/>
        <w:rPr>
          <w:rFonts w:cstheme="minorHAnsi"/>
          <w:sz w:val="24"/>
          <w:szCs w:val="24"/>
        </w:rPr>
      </w:pPr>
    </w:p>
    <w:p w14:paraId="39136FA7" w14:textId="17C1D063" w:rsidR="00607E28" w:rsidRDefault="00E67A50" w:rsidP="00C934B0">
      <w:pPr>
        <w:jc w:val="both"/>
        <w:rPr>
          <w:rFonts w:cstheme="minorHAnsi"/>
          <w:sz w:val="24"/>
          <w:szCs w:val="24"/>
        </w:rPr>
      </w:pPr>
      <w:r w:rsidRPr="008C40C3">
        <w:rPr>
          <w:rFonts w:cstheme="minorHAnsi"/>
          <w:bCs/>
          <w:sz w:val="24"/>
          <w:szCs w:val="24"/>
        </w:rPr>
        <w:t xml:space="preserve">Harry Davies </w:t>
      </w:r>
      <w:r w:rsidRPr="008C40C3">
        <w:rPr>
          <w:rFonts w:cstheme="minorHAnsi"/>
          <w:sz w:val="24"/>
          <w:szCs w:val="24"/>
        </w:rPr>
        <w:t xml:space="preserve">reported that Cambridge Analytica worked for Ted Cruz and used data from millions of Facebook accounts collected without their consent. Facebook declined the story except to say that it was investigating. (The Guardian Dec. 2015) Further reports and articles were published in </w:t>
      </w:r>
      <w:r w:rsidRPr="008C40C3">
        <w:rPr>
          <w:rFonts w:cstheme="minorHAnsi"/>
          <w:bCs/>
          <w:sz w:val="24"/>
          <w:szCs w:val="24"/>
        </w:rPr>
        <w:t xml:space="preserve">The Guardian, The Intercept </w:t>
      </w:r>
      <w:r w:rsidRPr="008C40C3">
        <w:rPr>
          <w:rFonts w:cstheme="minorHAnsi"/>
          <w:sz w:val="24"/>
          <w:szCs w:val="24"/>
        </w:rPr>
        <w:t xml:space="preserve">and followed in the Swiss publication </w:t>
      </w:r>
      <w:r w:rsidRPr="008C40C3">
        <w:rPr>
          <w:rFonts w:cstheme="minorHAnsi"/>
          <w:bCs/>
          <w:sz w:val="24"/>
          <w:szCs w:val="24"/>
        </w:rPr>
        <w:t>Das Magazin</w:t>
      </w:r>
      <w:r w:rsidRPr="008C40C3">
        <w:rPr>
          <w:rFonts w:cstheme="minorHAnsi"/>
          <w:sz w:val="24"/>
          <w:szCs w:val="24"/>
        </w:rPr>
        <w:t xml:space="preserve">. Facebook declined </w:t>
      </w:r>
      <w:r w:rsidR="00AF7C16" w:rsidRPr="008C40C3">
        <w:rPr>
          <w:rFonts w:cstheme="minorHAnsi"/>
          <w:sz w:val="24"/>
          <w:szCs w:val="24"/>
        </w:rPr>
        <w:t>all</w:t>
      </w:r>
      <w:r w:rsidRPr="008C40C3">
        <w:rPr>
          <w:rFonts w:cstheme="minorHAnsi"/>
          <w:sz w:val="24"/>
          <w:szCs w:val="24"/>
        </w:rPr>
        <w:t xml:space="preserve"> the articles claims.</w:t>
      </w:r>
      <w:r w:rsidR="00C934B0" w:rsidRPr="008C40C3">
        <w:rPr>
          <w:rFonts w:cstheme="minorHAnsi"/>
          <w:sz w:val="24"/>
          <w:szCs w:val="24"/>
        </w:rPr>
        <w:t xml:space="preserve"> </w:t>
      </w:r>
      <w:r w:rsidRPr="008C40C3">
        <w:rPr>
          <w:rFonts w:cstheme="minorHAnsi"/>
          <w:sz w:val="24"/>
          <w:szCs w:val="24"/>
        </w:rPr>
        <w:t xml:space="preserve">In March 2018, the scandal unfolded by </w:t>
      </w:r>
      <w:r w:rsidRPr="008C40C3">
        <w:rPr>
          <w:rFonts w:cstheme="minorHAnsi"/>
          <w:bCs/>
          <w:sz w:val="24"/>
          <w:szCs w:val="24"/>
        </w:rPr>
        <w:t>Christopher Wylie</w:t>
      </w:r>
      <w:r w:rsidRPr="008C40C3">
        <w:rPr>
          <w:rFonts w:cstheme="minorHAnsi"/>
          <w:sz w:val="24"/>
          <w:szCs w:val="24"/>
        </w:rPr>
        <w:t xml:space="preserve">, an ex-employee of Cambridge Analytica. In 2017, he was an anonymous source for an article ’The Great British Brexit Robbery’ in </w:t>
      </w:r>
      <w:r w:rsidRPr="008C40C3">
        <w:rPr>
          <w:rFonts w:cstheme="minorHAnsi"/>
          <w:bCs/>
          <w:sz w:val="24"/>
          <w:szCs w:val="24"/>
        </w:rPr>
        <w:t>The Observer</w:t>
      </w:r>
      <w:r w:rsidRPr="008C40C3">
        <w:rPr>
          <w:rFonts w:cstheme="minorHAnsi"/>
          <w:sz w:val="24"/>
          <w:szCs w:val="24"/>
        </w:rPr>
        <w:t xml:space="preserve"> by </w:t>
      </w:r>
      <w:r w:rsidRPr="008C40C3">
        <w:rPr>
          <w:rFonts w:cstheme="minorHAnsi"/>
          <w:bCs/>
          <w:sz w:val="24"/>
          <w:szCs w:val="24"/>
        </w:rPr>
        <w:t>Cadwalladr</w:t>
      </w:r>
      <w:r w:rsidR="00607E28">
        <w:rPr>
          <w:rFonts w:cstheme="minorHAnsi"/>
          <w:bCs/>
          <w:sz w:val="24"/>
          <w:szCs w:val="24"/>
        </w:rPr>
        <w:t>. [2]</w:t>
      </w:r>
    </w:p>
    <w:p w14:paraId="4E2B988C" w14:textId="32EC94C1" w:rsidR="00320253" w:rsidRPr="008C40C3" w:rsidRDefault="00E67A50" w:rsidP="00C934B0">
      <w:pPr>
        <w:jc w:val="both"/>
        <w:rPr>
          <w:rFonts w:cstheme="minorHAnsi"/>
          <w:sz w:val="24"/>
          <w:szCs w:val="24"/>
        </w:rPr>
      </w:pPr>
      <w:r w:rsidRPr="008C40C3">
        <w:rPr>
          <w:rFonts w:cstheme="minorHAnsi"/>
          <w:sz w:val="24"/>
          <w:szCs w:val="24"/>
        </w:rPr>
        <w:t>This article was viral, but it was disbelieved in some states.</w:t>
      </w:r>
      <w:r w:rsidR="00C934B0" w:rsidRPr="008C40C3">
        <w:rPr>
          <w:rFonts w:cstheme="minorHAnsi"/>
          <w:sz w:val="24"/>
          <w:szCs w:val="24"/>
        </w:rPr>
        <w:t xml:space="preserve"> </w:t>
      </w:r>
      <w:r w:rsidRPr="008C40C3">
        <w:rPr>
          <w:rFonts w:cstheme="minorHAnsi"/>
          <w:bCs/>
          <w:sz w:val="24"/>
          <w:szCs w:val="24"/>
        </w:rPr>
        <w:t>Cadwalladr</w:t>
      </w:r>
      <w:r w:rsidRPr="008C40C3">
        <w:rPr>
          <w:rFonts w:cstheme="minorHAnsi"/>
          <w:sz w:val="24"/>
          <w:szCs w:val="24"/>
        </w:rPr>
        <w:t xml:space="preserve"> later published </w:t>
      </w:r>
      <w:r w:rsidRPr="008C40C3">
        <w:rPr>
          <w:rFonts w:cstheme="minorHAnsi"/>
          <w:bCs/>
          <w:sz w:val="24"/>
          <w:szCs w:val="24"/>
        </w:rPr>
        <w:t>Channel 4</w:t>
      </w:r>
      <w:r w:rsidRPr="008C40C3">
        <w:rPr>
          <w:rFonts w:cstheme="minorHAnsi"/>
          <w:sz w:val="24"/>
          <w:szCs w:val="24"/>
        </w:rPr>
        <w:t xml:space="preserve"> </w:t>
      </w:r>
      <w:r w:rsidRPr="008C40C3">
        <w:rPr>
          <w:rFonts w:cstheme="minorHAnsi"/>
          <w:bCs/>
          <w:sz w:val="24"/>
          <w:szCs w:val="24"/>
        </w:rPr>
        <w:t>News</w:t>
      </w:r>
      <w:r w:rsidRPr="008C40C3">
        <w:rPr>
          <w:rFonts w:cstheme="minorHAnsi"/>
          <w:sz w:val="24"/>
          <w:szCs w:val="24"/>
        </w:rPr>
        <w:t xml:space="preserve"> in the UK and </w:t>
      </w:r>
      <w:r w:rsidRPr="008C40C3">
        <w:rPr>
          <w:rFonts w:cstheme="minorHAnsi"/>
          <w:bCs/>
          <w:sz w:val="24"/>
          <w:szCs w:val="24"/>
        </w:rPr>
        <w:t xml:space="preserve">The New York Times </w:t>
      </w:r>
      <w:r w:rsidRPr="008C40C3">
        <w:rPr>
          <w:rFonts w:cstheme="minorHAnsi"/>
          <w:sz w:val="24"/>
          <w:szCs w:val="24"/>
        </w:rPr>
        <w:t xml:space="preserve">because </w:t>
      </w:r>
      <w:r w:rsidR="00E56C67" w:rsidRPr="008C40C3">
        <w:rPr>
          <w:rFonts w:cstheme="minorHAnsi"/>
          <w:sz w:val="24"/>
          <w:szCs w:val="24"/>
        </w:rPr>
        <w:t>of threats</w:t>
      </w:r>
      <w:r w:rsidRPr="008C40C3">
        <w:rPr>
          <w:rFonts w:cstheme="minorHAnsi"/>
          <w:sz w:val="24"/>
          <w:szCs w:val="24"/>
        </w:rPr>
        <w:t>.</w:t>
      </w:r>
      <w:r w:rsidR="00C934B0" w:rsidRPr="008C40C3">
        <w:rPr>
          <w:rFonts w:cstheme="minorHAnsi"/>
          <w:sz w:val="24"/>
          <w:szCs w:val="24"/>
        </w:rPr>
        <w:t xml:space="preserve"> </w:t>
      </w:r>
      <w:r w:rsidRPr="008C40C3">
        <w:rPr>
          <w:rFonts w:cstheme="minorHAnsi"/>
          <w:sz w:val="24"/>
          <w:szCs w:val="24"/>
        </w:rPr>
        <w:t xml:space="preserve">Simultaneously, the three news organizations published on March 17, 2018 and caused a huge outcry from the public. More than $ 100 billion has been knocked off the share price of Facebook in days and politicians in the United States and the United Kingdom have asked Facebook CEO </w:t>
      </w:r>
      <w:r w:rsidRPr="008C40C3">
        <w:rPr>
          <w:rFonts w:cstheme="minorHAnsi"/>
          <w:bCs/>
          <w:sz w:val="24"/>
          <w:szCs w:val="24"/>
        </w:rPr>
        <w:t xml:space="preserve">Mark Zuckerberg </w:t>
      </w:r>
      <w:r w:rsidRPr="008C40C3">
        <w:rPr>
          <w:rFonts w:cstheme="minorHAnsi"/>
          <w:sz w:val="24"/>
          <w:szCs w:val="24"/>
        </w:rPr>
        <w:t>for answers. The scandal eventually led him to testify before the U.S. Congress.</w:t>
      </w:r>
      <w:r w:rsidR="00C934B0" w:rsidRPr="008C40C3">
        <w:rPr>
          <w:rFonts w:cstheme="minorHAnsi"/>
          <w:sz w:val="24"/>
          <w:szCs w:val="24"/>
        </w:rPr>
        <w:t xml:space="preserve"> </w:t>
      </w:r>
      <w:r w:rsidRPr="008C40C3">
        <w:rPr>
          <w:rFonts w:cstheme="minorHAnsi"/>
          <w:sz w:val="24"/>
          <w:szCs w:val="24"/>
        </w:rPr>
        <w:t>The scandal provoked public debate on ethical standards for politicians, political consulting companies and social media organizations.</w:t>
      </w:r>
      <w:r w:rsidR="00C934B0" w:rsidRPr="008C40C3">
        <w:rPr>
          <w:rFonts w:cstheme="minorHAnsi"/>
          <w:sz w:val="24"/>
          <w:szCs w:val="24"/>
        </w:rPr>
        <w:t xml:space="preserve"> </w:t>
      </w:r>
      <w:r w:rsidRPr="008C40C3">
        <w:rPr>
          <w:rFonts w:cstheme="minorHAnsi"/>
          <w:sz w:val="24"/>
          <w:szCs w:val="24"/>
        </w:rPr>
        <w:t>Consumer advocates demanded greater privacy and protection rights of users in online media and restrictions on misinformation.</w:t>
      </w:r>
      <w:r w:rsidR="00C934B0" w:rsidRPr="008C40C3">
        <w:rPr>
          <w:rFonts w:cstheme="minorHAnsi"/>
          <w:sz w:val="24"/>
          <w:szCs w:val="24"/>
        </w:rPr>
        <w:t xml:space="preserve"> A turning point in public understanding of personal data has caused a massive drop in the stock price of Facebook and calls for tighter regulation of the use of data by tech companies.</w:t>
      </w:r>
    </w:p>
    <w:p w14:paraId="27237353" w14:textId="160BFB44" w:rsidR="00C47112" w:rsidRPr="008C40C3" w:rsidRDefault="00C47112" w:rsidP="00C934B0">
      <w:pPr>
        <w:jc w:val="both"/>
        <w:rPr>
          <w:rFonts w:cstheme="minorHAnsi"/>
          <w:sz w:val="24"/>
          <w:szCs w:val="24"/>
        </w:rPr>
      </w:pPr>
    </w:p>
    <w:p w14:paraId="64B31773" w14:textId="3785832A" w:rsidR="00C47112" w:rsidRDefault="00C47112" w:rsidP="00C934B0">
      <w:pPr>
        <w:jc w:val="both"/>
        <w:rPr>
          <w:rFonts w:cstheme="minorHAnsi"/>
          <w:sz w:val="24"/>
          <w:szCs w:val="24"/>
        </w:rPr>
      </w:pPr>
      <w:r w:rsidRPr="008C40C3">
        <w:rPr>
          <w:noProof/>
          <w:sz w:val="24"/>
          <w:szCs w:val="24"/>
        </w:rPr>
        <w:lastRenderedPageBreak/>
        <w:drawing>
          <wp:inline distT="0" distB="0" distL="0" distR="0" wp14:anchorId="29CE6D49" wp14:editId="7CCF67BE">
            <wp:extent cx="6188710" cy="2727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727960"/>
                    </a:xfrm>
                    <a:prstGeom prst="rect">
                      <a:avLst/>
                    </a:prstGeom>
                    <a:noFill/>
                    <a:ln>
                      <a:noFill/>
                    </a:ln>
                  </pic:spPr>
                </pic:pic>
              </a:graphicData>
            </a:graphic>
          </wp:inline>
        </w:drawing>
      </w:r>
    </w:p>
    <w:p w14:paraId="1805AF36" w14:textId="469DFD54" w:rsidR="00977D46" w:rsidRDefault="00977D46" w:rsidP="00977D46">
      <w:pPr>
        <w:jc w:val="center"/>
        <w:rPr>
          <w:rFonts w:cstheme="minorHAnsi"/>
          <w:sz w:val="24"/>
          <w:szCs w:val="24"/>
        </w:rPr>
      </w:pPr>
      <w:r>
        <w:rPr>
          <w:rFonts w:cstheme="minorHAnsi"/>
          <w:sz w:val="24"/>
          <w:szCs w:val="24"/>
        </w:rPr>
        <w:t>Figure 2 : The great British Brexit Robbery</w:t>
      </w:r>
    </w:p>
    <w:p w14:paraId="360C51B7" w14:textId="61815BDF" w:rsidR="00977D46" w:rsidRPr="008C40C3" w:rsidRDefault="00977D46" w:rsidP="00977D46">
      <w:pPr>
        <w:jc w:val="center"/>
        <w:rPr>
          <w:rFonts w:cstheme="minorHAnsi"/>
          <w:sz w:val="24"/>
          <w:szCs w:val="24"/>
        </w:rPr>
      </w:pPr>
      <w:r>
        <w:rPr>
          <w:rFonts w:cstheme="minorHAnsi"/>
          <w:sz w:val="24"/>
          <w:szCs w:val="24"/>
        </w:rPr>
        <w:t>Source: Adapted from [</w:t>
      </w:r>
      <w:r w:rsidR="008D5A66">
        <w:rPr>
          <w:rFonts w:cstheme="minorHAnsi"/>
          <w:sz w:val="24"/>
          <w:szCs w:val="24"/>
        </w:rPr>
        <w:t>9</w:t>
      </w:r>
      <w:r>
        <w:rPr>
          <w:rFonts w:cstheme="minorHAnsi"/>
          <w:sz w:val="24"/>
          <w:szCs w:val="24"/>
        </w:rPr>
        <w:t>]</w:t>
      </w:r>
    </w:p>
    <w:p w14:paraId="69133D0B" w14:textId="77777777" w:rsidR="00320253" w:rsidRPr="008C40C3" w:rsidRDefault="00320253" w:rsidP="00C934B0">
      <w:pPr>
        <w:jc w:val="both"/>
        <w:rPr>
          <w:rFonts w:cstheme="minorHAnsi"/>
          <w:sz w:val="24"/>
          <w:szCs w:val="24"/>
        </w:rPr>
      </w:pPr>
    </w:p>
    <w:p w14:paraId="23EED38E" w14:textId="13FA3890" w:rsidR="008F51D7" w:rsidRPr="00F73A6B" w:rsidRDefault="00592AF0" w:rsidP="00F73A6B">
      <w:pPr>
        <w:pStyle w:val="CM17"/>
        <w:spacing w:after="282" w:line="276" w:lineRule="atLeast"/>
        <w:jc w:val="both"/>
        <w:rPr>
          <w:rFonts w:asciiTheme="minorHAnsi" w:hAnsiTheme="minorHAnsi" w:cstheme="minorHAnsi"/>
          <w:color w:val="000000"/>
        </w:rPr>
      </w:pPr>
      <w:r w:rsidRPr="008C40C3">
        <w:rPr>
          <w:rFonts w:asciiTheme="minorHAnsi" w:hAnsiTheme="minorHAnsi" w:cstheme="minorHAnsi"/>
          <w:color w:val="000000"/>
        </w:rPr>
        <w:t>President Trump also tweeted allegations that Google was skewing search results and then later, in response to a reporter’s question, expounded further that They tread on very, very disturbed areas, Google and Twitter and Facebook. They need to be careful. It is not fair to many of the people</w:t>
      </w:r>
      <w:r w:rsidR="009A2A1B" w:rsidRPr="008C40C3">
        <w:rPr>
          <w:rFonts w:asciiTheme="minorHAnsi" w:hAnsiTheme="minorHAnsi" w:cstheme="minorHAnsi"/>
          <w:color w:val="000000"/>
        </w:rPr>
        <w:t>.</w:t>
      </w:r>
      <w:r w:rsidR="00120EB4">
        <w:rPr>
          <w:rFonts w:asciiTheme="minorHAnsi" w:hAnsiTheme="minorHAnsi" w:cstheme="minorHAnsi"/>
          <w:color w:val="000000"/>
        </w:rPr>
        <w:t xml:space="preserve"> [3][4]</w:t>
      </w:r>
    </w:p>
    <w:p w14:paraId="6EBE4216" w14:textId="77777777" w:rsidR="00F73A6B" w:rsidRDefault="00FA1316" w:rsidP="00FA1316">
      <w:pPr>
        <w:jc w:val="both"/>
        <w:rPr>
          <w:rFonts w:cstheme="minorHAnsi"/>
          <w:sz w:val="24"/>
          <w:szCs w:val="24"/>
        </w:rPr>
      </w:pPr>
      <w:r w:rsidRPr="008C40C3">
        <w:rPr>
          <w:rFonts w:cstheme="minorHAnsi"/>
          <w:sz w:val="24"/>
          <w:szCs w:val="24"/>
        </w:rPr>
        <w:t xml:space="preserve">This tragedy explains that bigger organisation </w:t>
      </w:r>
      <w:r w:rsidR="00494C76" w:rsidRPr="008C40C3">
        <w:rPr>
          <w:rFonts w:cstheme="minorHAnsi"/>
          <w:sz w:val="24"/>
          <w:szCs w:val="24"/>
        </w:rPr>
        <w:t>is</w:t>
      </w:r>
      <w:r w:rsidRPr="008C40C3">
        <w:rPr>
          <w:rFonts w:cstheme="minorHAnsi"/>
          <w:sz w:val="24"/>
          <w:szCs w:val="24"/>
        </w:rPr>
        <w:t xml:space="preserve"> shaking hands to generate their revenues by targeting audience and violating democracy and selling product and services by personalising targeted customers.</w:t>
      </w:r>
      <w:r w:rsidR="004E0026" w:rsidRPr="008C40C3">
        <w:rPr>
          <w:rFonts w:cstheme="minorHAnsi"/>
          <w:sz w:val="24"/>
          <w:szCs w:val="24"/>
        </w:rPr>
        <w:t xml:space="preserve"> These organisations are making profits</w:t>
      </w:r>
      <w:r w:rsidR="00494C76" w:rsidRPr="008C40C3">
        <w:rPr>
          <w:rFonts w:cstheme="minorHAnsi"/>
          <w:sz w:val="24"/>
          <w:szCs w:val="24"/>
        </w:rPr>
        <w:t xml:space="preserve"> and growing their businesses </w:t>
      </w:r>
      <w:r w:rsidR="004E0026" w:rsidRPr="008C40C3">
        <w:rPr>
          <w:rFonts w:cstheme="minorHAnsi"/>
          <w:sz w:val="24"/>
          <w:szCs w:val="24"/>
        </w:rPr>
        <w:t xml:space="preserve">by </w:t>
      </w:r>
      <w:r w:rsidR="00494C76" w:rsidRPr="008C40C3">
        <w:rPr>
          <w:rFonts w:cstheme="minorHAnsi"/>
          <w:sz w:val="24"/>
          <w:szCs w:val="24"/>
        </w:rPr>
        <w:t xml:space="preserve">violating </w:t>
      </w:r>
      <w:r w:rsidR="004E0026" w:rsidRPr="008C40C3">
        <w:rPr>
          <w:rFonts w:cstheme="minorHAnsi"/>
          <w:sz w:val="24"/>
          <w:szCs w:val="24"/>
        </w:rPr>
        <w:t>customer’s personal data and privacy</w:t>
      </w:r>
      <w:r w:rsidR="00494C76" w:rsidRPr="008C40C3">
        <w:rPr>
          <w:rFonts w:cstheme="minorHAnsi"/>
          <w:sz w:val="24"/>
          <w:szCs w:val="24"/>
        </w:rPr>
        <w:t xml:space="preserve"> and democracy.</w:t>
      </w:r>
    </w:p>
    <w:p w14:paraId="513106E6" w14:textId="1912511B" w:rsidR="008F51D7" w:rsidRPr="008C40C3" w:rsidRDefault="008F51D7" w:rsidP="00FA1316">
      <w:pPr>
        <w:jc w:val="both"/>
        <w:rPr>
          <w:rFonts w:cstheme="minorHAnsi"/>
          <w:sz w:val="24"/>
          <w:szCs w:val="24"/>
        </w:rPr>
      </w:pPr>
      <w:r>
        <w:rPr>
          <w:rFonts w:cstheme="minorHAnsi"/>
          <w:sz w:val="24"/>
          <w:szCs w:val="24"/>
        </w:rPr>
        <w:t xml:space="preserve">In my opinion, the scandal </w:t>
      </w:r>
      <w:r w:rsidR="00522684">
        <w:rPr>
          <w:rFonts w:cstheme="minorHAnsi"/>
          <w:sz w:val="24"/>
          <w:szCs w:val="24"/>
        </w:rPr>
        <w:t>wa</w:t>
      </w:r>
      <w:r>
        <w:rPr>
          <w:rFonts w:cstheme="minorHAnsi"/>
          <w:sz w:val="24"/>
          <w:szCs w:val="24"/>
        </w:rPr>
        <w:t>s not only a breach of data but a breach of social trust, breach of law and order, breach of democracy and an event of violating political system.</w:t>
      </w:r>
    </w:p>
    <w:p w14:paraId="763C7E80" w14:textId="77777777" w:rsidR="002A03AC" w:rsidRPr="008C40C3" w:rsidRDefault="002A03AC" w:rsidP="00FA1316">
      <w:pPr>
        <w:rPr>
          <w:rFonts w:cstheme="minorHAnsi"/>
          <w:sz w:val="24"/>
          <w:szCs w:val="24"/>
        </w:rPr>
      </w:pPr>
    </w:p>
    <w:p w14:paraId="74DB5FC0" w14:textId="7FB2B917" w:rsidR="005C13CD" w:rsidRPr="008C40C3" w:rsidRDefault="005E0377" w:rsidP="00226B58">
      <w:pPr>
        <w:rPr>
          <w:rFonts w:cstheme="minorHAnsi"/>
          <w:b/>
          <w:bCs/>
          <w:sz w:val="24"/>
          <w:szCs w:val="24"/>
        </w:rPr>
      </w:pPr>
      <w:r w:rsidRPr="008C40C3">
        <w:rPr>
          <w:rFonts w:cstheme="minorHAnsi"/>
          <w:b/>
          <w:bCs/>
          <w:sz w:val="24"/>
          <w:szCs w:val="24"/>
        </w:rPr>
        <w:t>Data Privacy and Protection Issues</w:t>
      </w:r>
      <w:r w:rsidR="005C13CD" w:rsidRPr="008C40C3">
        <w:rPr>
          <w:rFonts w:cstheme="minorHAnsi"/>
          <w:b/>
          <w:bCs/>
          <w:sz w:val="24"/>
          <w:szCs w:val="24"/>
        </w:rPr>
        <w:t xml:space="preserve"> </w:t>
      </w:r>
    </w:p>
    <w:p w14:paraId="4509CF14" w14:textId="01156F9B" w:rsidR="00BD6FA9" w:rsidRPr="008C40C3" w:rsidRDefault="00E35A37" w:rsidP="00E35A37">
      <w:pPr>
        <w:pStyle w:val="NormalWeb"/>
        <w:spacing w:before="0" w:beforeAutospacing="0" w:after="0" w:afterAutospacing="0"/>
        <w:jc w:val="both"/>
        <w:rPr>
          <w:rFonts w:asciiTheme="minorHAnsi" w:eastAsiaTheme="minorEastAsia" w:cstheme="minorBidi"/>
          <w:b/>
          <w:bCs/>
          <w:color w:val="000000" w:themeColor="text1"/>
          <w:kern w:val="24"/>
        </w:rPr>
      </w:pPr>
      <w:r w:rsidRPr="008C40C3">
        <w:rPr>
          <w:rFonts w:asciiTheme="minorHAnsi" w:eastAsiaTheme="minorEastAsia" w:cstheme="minorBidi"/>
          <w:b/>
          <w:bCs/>
          <w:color w:val="000000" w:themeColor="text1"/>
          <w:kern w:val="24"/>
        </w:rPr>
        <w:t>Collaboration:</w:t>
      </w:r>
      <w:r w:rsidR="005C13CD" w:rsidRPr="008C40C3">
        <w:rPr>
          <w:rFonts w:asciiTheme="minorHAnsi" w:eastAsiaTheme="minorEastAsia" w:cstheme="minorBidi"/>
          <w:b/>
          <w:bCs/>
          <w:color w:val="000000" w:themeColor="text1"/>
          <w:kern w:val="24"/>
        </w:rPr>
        <w:t xml:space="preserve"> </w:t>
      </w:r>
      <w:r w:rsidR="00BD6FA9" w:rsidRPr="008C40C3">
        <w:rPr>
          <w:rFonts w:asciiTheme="minorHAnsi" w:eastAsiaTheme="minorEastAsia" w:cstheme="minorBidi"/>
          <w:bCs/>
          <w:color w:val="000000" w:themeColor="text1"/>
          <w:kern w:val="24"/>
        </w:rPr>
        <w:t>The media and the Internet industry</w:t>
      </w:r>
      <w:r w:rsidR="006A6477" w:rsidRPr="008C40C3">
        <w:rPr>
          <w:rFonts w:asciiTheme="minorHAnsi" w:eastAsiaTheme="minorEastAsia" w:cstheme="minorBidi"/>
          <w:bCs/>
          <w:color w:val="000000" w:themeColor="text1"/>
          <w:kern w:val="24"/>
        </w:rPr>
        <w:t xml:space="preserve"> were</w:t>
      </w:r>
      <w:r w:rsidR="00BD6FA9" w:rsidRPr="008C40C3">
        <w:rPr>
          <w:rFonts w:asciiTheme="minorHAnsi" w:eastAsiaTheme="minorEastAsia" w:cstheme="minorBidi"/>
          <w:bCs/>
          <w:color w:val="000000" w:themeColor="text1"/>
          <w:kern w:val="24"/>
        </w:rPr>
        <w:t xml:space="preserve"> once considered as separate industries</w:t>
      </w:r>
      <w:r w:rsidR="006A6477" w:rsidRPr="008C40C3">
        <w:rPr>
          <w:rFonts w:asciiTheme="minorHAnsi" w:eastAsiaTheme="minorEastAsia" w:cstheme="minorBidi"/>
          <w:bCs/>
          <w:color w:val="000000" w:themeColor="text1"/>
          <w:kern w:val="24"/>
        </w:rPr>
        <w:t>. All have</w:t>
      </w:r>
      <w:r w:rsidR="00BD6FA9" w:rsidRPr="008C40C3">
        <w:rPr>
          <w:rFonts w:asciiTheme="minorHAnsi" w:eastAsiaTheme="minorEastAsia" w:cstheme="minorBidi"/>
          <w:bCs/>
          <w:color w:val="000000" w:themeColor="text1"/>
          <w:kern w:val="24"/>
        </w:rPr>
        <w:t xml:space="preserve"> now converged around </w:t>
      </w:r>
      <w:r w:rsidR="006A6477" w:rsidRPr="008C40C3">
        <w:rPr>
          <w:rFonts w:asciiTheme="minorHAnsi" w:eastAsiaTheme="minorEastAsia" w:cstheme="minorBidi"/>
          <w:bCs/>
          <w:color w:val="000000" w:themeColor="text1"/>
          <w:kern w:val="24"/>
        </w:rPr>
        <w:t>one</w:t>
      </w:r>
      <w:r w:rsidR="00BD6FA9" w:rsidRPr="008C40C3">
        <w:rPr>
          <w:rFonts w:asciiTheme="minorHAnsi" w:eastAsiaTheme="minorEastAsia" w:cstheme="minorBidi"/>
          <w:bCs/>
          <w:color w:val="000000" w:themeColor="text1"/>
          <w:kern w:val="24"/>
        </w:rPr>
        <w:t xml:space="preserve"> data model. Users provide their own data for use of the service </w:t>
      </w:r>
      <w:r w:rsidR="006A6477" w:rsidRPr="008C40C3">
        <w:rPr>
          <w:rFonts w:asciiTheme="minorHAnsi" w:eastAsiaTheme="minorEastAsia" w:cstheme="minorBidi"/>
          <w:bCs/>
          <w:color w:val="000000" w:themeColor="text1"/>
          <w:kern w:val="24"/>
        </w:rPr>
        <w:t>under</w:t>
      </w:r>
      <w:r w:rsidR="00BD6FA9" w:rsidRPr="008C40C3">
        <w:rPr>
          <w:rFonts w:asciiTheme="minorHAnsi" w:eastAsiaTheme="minorEastAsia" w:cstheme="minorBidi"/>
          <w:bCs/>
          <w:color w:val="000000" w:themeColor="text1"/>
          <w:kern w:val="24"/>
        </w:rPr>
        <w:t xml:space="preserve"> this model. Data is then used for the publicity and marketing purposes in large quantities. </w:t>
      </w:r>
      <w:r w:rsidR="006A6477" w:rsidRPr="008C40C3">
        <w:rPr>
          <w:rFonts w:asciiTheme="minorHAnsi" w:eastAsiaTheme="minorEastAsia" w:cstheme="minorBidi"/>
          <w:color w:val="000000" w:themeColor="text1"/>
          <w:kern w:val="24"/>
        </w:rPr>
        <w:t xml:space="preserve">Users provide their personal data for using service which is then used for advertising and marketing for revenues. Facebook, Amazon, Uber etc. are some examples. </w:t>
      </w:r>
      <w:r w:rsidR="00BD6FA9" w:rsidRPr="008C40C3">
        <w:rPr>
          <w:rFonts w:asciiTheme="minorHAnsi" w:eastAsiaTheme="minorEastAsia" w:cstheme="minorBidi"/>
          <w:bCs/>
          <w:color w:val="000000" w:themeColor="text1"/>
          <w:kern w:val="24"/>
        </w:rPr>
        <w:t xml:space="preserve">For target transactions, Amazon uses customer data. In order to develop independent vehicles, Uber utilized customer data. </w:t>
      </w:r>
      <w:r w:rsidR="006A6477" w:rsidRPr="008C40C3">
        <w:rPr>
          <w:rFonts w:asciiTheme="minorHAnsi" w:eastAsiaTheme="minorEastAsia" w:cstheme="minorBidi"/>
          <w:bCs/>
          <w:color w:val="000000" w:themeColor="text1"/>
          <w:kern w:val="24"/>
        </w:rPr>
        <w:t>The problems, challenges or risks related with the data model of the industries are growing exponentially.</w:t>
      </w:r>
    </w:p>
    <w:p w14:paraId="2BCBEDC9" w14:textId="5B867915" w:rsidR="00BD6FA9" w:rsidRPr="008C40C3" w:rsidRDefault="00BD6FA9"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50E00DA5" w14:textId="419A260E" w:rsidR="00F632F3" w:rsidRDefault="00F632F3" w:rsidP="00E35A37">
      <w:pPr>
        <w:pStyle w:val="NormalWeb"/>
        <w:spacing w:before="0" w:beforeAutospacing="0" w:after="0" w:afterAutospacing="0"/>
        <w:jc w:val="both"/>
        <w:rPr>
          <w:rFonts w:asciiTheme="minorHAnsi" w:eastAsiaTheme="minorEastAsia" w:cstheme="minorBidi"/>
          <w:b/>
          <w:bCs/>
          <w:color w:val="000000" w:themeColor="text1"/>
          <w:kern w:val="24"/>
        </w:rPr>
      </w:pPr>
      <w:r w:rsidRPr="008C40C3">
        <w:rPr>
          <w:noProof/>
        </w:rPr>
        <w:lastRenderedPageBreak/>
        <w:drawing>
          <wp:inline distT="0" distB="0" distL="0" distR="0" wp14:anchorId="271B125B" wp14:editId="719A7C6A">
            <wp:extent cx="6243145" cy="3669273"/>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912" cy="3690294"/>
                    </a:xfrm>
                    <a:prstGeom prst="rect">
                      <a:avLst/>
                    </a:prstGeom>
                    <a:noFill/>
                    <a:ln>
                      <a:noFill/>
                    </a:ln>
                  </pic:spPr>
                </pic:pic>
              </a:graphicData>
            </a:graphic>
          </wp:inline>
        </w:drawing>
      </w:r>
    </w:p>
    <w:p w14:paraId="51B2BBFB" w14:textId="7B39F9DF" w:rsidR="00E31967" w:rsidRDefault="00E31967" w:rsidP="00E31967">
      <w:pPr>
        <w:pStyle w:val="NormalWeb"/>
        <w:spacing w:before="0" w:beforeAutospacing="0" w:after="0" w:afterAutospacing="0"/>
        <w:jc w:val="center"/>
        <w:rPr>
          <w:rFonts w:asciiTheme="minorHAnsi" w:eastAsiaTheme="minorEastAsia" w:cstheme="minorBidi"/>
          <w:b/>
          <w:bCs/>
          <w:color w:val="000000" w:themeColor="text1"/>
          <w:kern w:val="24"/>
        </w:rPr>
      </w:pPr>
      <w:r>
        <w:rPr>
          <w:rFonts w:asciiTheme="minorHAnsi" w:eastAsiaTheme="minorEastAsia" w:cstheme="minorBidi"/>
          <w:b/>
          <w:bCs/>
          <w:color w:val="000000" w:themeColor="text1"/>
          <w:kern w:val="24"/>
        </w:rPr>
        <w:t>Figure 3 : Collaboration of Organisations</w:t>
      </w:r>
    </w:p>
    <w:p w14:paraId="7A33D86B" w14:textId="7B8CBED1" w:rsidR="00E31967" w:rsidRPr="008C40C3" w:rsidRDefault="00E31967" w:rsidP="00E31967">
      <w:pPr>
        <w:pStyle w:val="NormalWeb"/>
        <w:spacing w:before="0" w:beforeAutospacing="0" w:after="0" w:afterAutospacing="0"/>
        <w:jc w:val="center"/>
        <w:rPr>
          <w:rFonts w:asciiTheme="minorHAnsi" w:eastAsiaTheme="minorEastAsia" w:cstheme="minorBidi"/>
          <w:b/>
          <w:bCs/>
          <w:color w:val="000000" w:themeColor="text1"/>
          <w:kern w:val="24"/>
        </w:rPr>
      </w:pPr>
      <w:r>
        <w:rPr>
          <w:rFonts w:asciiTheme="minorHAnsi" w:eastAsiaTheme="minorEastAsia" w:cstheme="minorBidi"/>
          <w:b/>
          <w:bCs/>
          <w:color w:val="000000" w:themeColor="text1"/>
          <w:kern w:val="24"/>
        </w:rPr>
        <w:t>Source: Adapted from [</w:t>
      </w:r>
      <w:r w:rsidR="008D5A66">
        <w:rPr>
          <w:rFonts w:asciiTheme="minorHAnsi" w:eastAsiaTheme="minorEastAsia" w:cstheme="minorBidi"/>
          <w:b/>
          <w:bCs/>
          <w:color w:val="000000" w:themeColor="text1"/>
          <w:kern w:val="24"/>
        </w:rPr>
        <w:t>10</w:t>
      </w:r>
      <w:r>
        <w:rPr>
          <w:rFonts w:asciiTheme="minorHAnsi" w:eastAsiaTheme="minorEastAsia" w:cstheme="minorBidi"/>
          <w:b/>
          <w:bCs/>
          <w:color w:val="000000" w:themeColor="text1"/>
          <w:kern w:val="24"/>
        </w:rPr>
        <w:t>]</w:t>
      </w:r>
    </w:p>
    <w:p w14:paraId="2F2EB6E9" w14:textId="77777777" w:rsidR="00F632F3" w:rsidRPr="008C40C3" w:rsidRDefault="00F632F3"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3C3C75FC" w14:textId="73B9F495" w:rsidR="008B6CAF" w:rsidRPr="008C40C3" w:rsidRDefault="00E35A37" w:rsidP="008B6CAF">
      <w:pPr>
        <w:pStyle w:val="NormalWeb"/>
        <w:spacing w:before="0" w:beforeAutospacing="0" w:after="0" w:afterAutospacing="0"/>
        <w:jc w:val="both"/>
      </w:pPr>
      <w:r w:rsidRPr="008C40C3">
        <w:rPr>
          <w:rFonts w:asciiTheme="minorHAnsi" w:eastAsiaTheme="minorEastAsia" w:cstheme="minorBidi"/>
          <w:b/>
          <w:bCs/>
          <w:color w:val="000000" w:themeColor="text1"/>
          <w:kern w:val="24"/>
        </w:rPr>
        <w:t>Intermediaries:</w:t>
      </w:r>
      <w:r w:rsidR="008B6CAF" w:rsidRPr="008C40C3">
        <w:rPr>
          <w:rFonts w:asciiTheme="minorHAnsi" w:eastAsiaTheme="minorEastAsia" w:cstheme="minorBidi"/>
          <w:b/>
          <w:bCs/>
          <w:color w:val="000000" w:themeColor="text1"/>
          <w:kern w:val="24"/>
        </w:rPr>
        <w:t xml:space="preserve"> </w:t>
      </w:r>
      <w:r w:rsidR="008B6CAF" w:rsidRPr="008C40C3">
        <w:rPr>
          <w:rFonts w:asciiTheme="minorHAnsi" w:eastAsiaTheme="minorEastAsia" w:cstheme="minorBidi"/>
          <w:bCs/>
          <w:color w:val="000000" w:themeColor="text1"/>
          <w:kern w:val="24"/>
        </w:rPr>
        <w:t>Application</w:t>
      </w:r>
      <w:r w:rsidR="008B6CAF" w:rsidRPr="008C40C3">
        <w:rPr>
          <w:rFonts w:asciiTheme="minorHAnsi" w:eastAsiaTheme="minorEastAsia" w:cstheme="minorBidi"/>
          <w:b/>
          <w:bCs/>
          <w:color w:val="000000" w:themeColor="text1"/>
          <w:kern w:val="24"/>
        </w:rPr>
        <w:t xml:space="preserve"> </w:t>
      </w:r>
      <w:r w:rsidRPr="008C40C3">
        <w:rPr>
          <w:rFonts w:asciiTheme="minorHAnsi" w:eastAsiaTheme="minorEastAsia" w:cstheme="minorBidi"/>
          <w:color w:val="000000" w:themeColor="text1"/>
          <w:kern w:val="24"/>
        </w:rPr>
        <w:t>Users, Facebook</w:t>
      </w:r>
      <w:r w:rsidR="008B6CAF" w:rsidRPr="008C40C3">
        <w:rPr>
          <w:rFonts w:asciiTheme="minorHAnsi" w:eastAsiaTheme="minorEastAsia" w:cstheme="minorBidi"/>
          <w:color w:val="000000" w:themeColor="text1"/>
          <w:kern w:val="24"/>
        </w:rPr>
        <w:t xml:space="preserve"> </w:t>
      </w:r>
      <w:r w:rsidRPr="008C40C3">
        <w:rPr>
          <w:rFonts w:asciiTheme="minorHAnsi" w:eastAsiaTheme="minorEastAsia" w:cstheme="minorBidi"/>
          <w:color w:val="000000" w:themeColor="text1"/>
          <w:kern w:val="24"/>
        </w:rPr>
        <w:t>(Social Network) and Third Parties</w:t>
      </w:r>
      <w:r w:rsidR="008B6CAF" w:rsidRPr="008C40C3">
        <w:rPr>
          <w:rFonts w:asciiTheme="minorHAnsi" w:eastAsiaTheme="minorEastAsia" w:cstheme="minorBidi"/>
          <w:color w:val="000000" w:themeColor="text1"/>
          <w:kern w:val="24"/>
        </w:rPr>
        <w:t xml:space="preserve"> were involved</w:t>
      </w:r>
      <w:r w:rsidRPr="008C40C3">
        <w:rPr>
          <w:rFonts w:asciiTheme="minorHAnsi" w:eastAsiaTheme="minorEastAsia" w:cstheme="minorBidi"/>
          <w:color w:val="000000" w:themeColor="text1"/>
          <w:kern w:val="24"/>
        </w:rPr>
        <w:t xml:space="preserve">. </w:t>
      </w:r>
      <w:r w:rsidR="008B6CAF" w:rsidRPr="008C40C3">
        <w:t xml:space="preserve">One important issue </w:t>
      </w:r>
      <w:r w:rsidR="0048425B" w:rsidRPr="008C40C3">
        <w:t>concern</w:t>
      </w:r>
      <w:r w:rsidR="008B6CAF" w:rsidRPr="008C40C3">
        <w:t xml:space="preserve"> intermediaries ' responsibility for the information they collect and user's rights to their personal information.</w:t>
      </w:r>
    </w:p>
    <w:p w14:paraId="0206C5FC" w14:textId="77777777" w:rsidR="008B6CAF" w:rsidRPr="008C40C3" w:rsidRDefault="008B6CAF" w:rsidP="008B6CAF">
      <w:pPr>
        <w:pStyle w:val="NormalWeb"/>
        <w:spacing w:before="0" w:beforeAutospacing="0" w:after="0" w:afterAutospacing="0"/>
        <w:jc w:val="both"/>
        <w:rPr>
          <w:rFonts w:asciiTheme="minorHAnsi" w:eastAsiaTheme="minorEastAsia" w:cstheme="minorBidi"/>
          <w:color w:val="000000" w:themeColor="text1"/>
          <w:kern w:val="24"/>
        </w:rPr>
      </w:pPr>
    </w:p>
    <w:p w14:paraId="2A1CA254" w14:textId="77777777" w:rsidR="008B6CAF" w:rsidRPr="008C40C3" w:rsidRDefault="008B6CAF"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t>The Cambridge Analytica data trail reveals that it was the network and the third parties (researcher Cambridge Analytica and the political campaigns) which had been involved in the two main actors. It raises various questions as well:</w:t>
      </w:r>
    </w:p>
    <w:p w14:paraId="70901F74" w14:textId="49D922E6" w:rsidR="00E35A37" w:rsidRPr="008C40C3" w:rsidRDefault="00E35A37" w:rsidP="00E35A37">
      <w:pPr>
        <w:pStyle w:val="NormalWeb"/>
        <w:spacing w:before="0" w:beforeAutospacing="0" w:after="0" w:afterAutospacing="0"/>
        <w:jc w:val="both"/>
      </w:pPr>
      <w:r w:rsidRPr="008C40C3">
        <w:rPr>
          <w:rFonts w:asciiTheme="minorHAnsi" w:eastAsiaTheme="minorEastAsia" w:cstheme="minorBidi"/>
          <w:color w:val="000000" w:themeColor="text1"/>
          <w:kern w:val="24"/>
        </w:rPr>
        <w:t>- Why did the Facebook allow friends data to be automatically collected?</w:t>
      </w:r>
    </w:p>
    <w:p w14:paraId="6413AA83" w14:textId="278C4303" w:rsidR="00E35A37" w:rsidRPr="008C40C3" w:rsidRDefault="00E35A37" w:rsidP="00E35A37">
      <w:pPr>
        <w:pStyle w:val="NormalWeb"/>
        <w:spacing w:before="0" w:beforeAutospacing="0" w:after="0" w:afterAutospacing="0"/>
        <w:jc w:val="both"/>
      </w:pPr>
      <w:r w:rsidRPr="008C40C3">
        <w:rPr>
          <w:rFonts w:asciiTheme="minorHAnsi" w:eastAsiaTheme="minorEastAsia" w:cstheme="minorBidi"/>
          <w:color w:val="000000" w:themeColor="text1"/>
          <w:kern w:val="24"/>
        </w:rPr>
        <w:t xml:space="preserve">- How potential data breaches can be addressed? </w:t>
      </w:r>
    </w:p>
    <w:p w14:paraId="618149B7" w14:textId="4AF3A367" w:rsidR="00E35A37" w:rsidRPr="008C40C3" w:rsidRDefault="00E35A37" w:rsidP="00E35A37">
      <w:pPr>
        <w:pStyle w:val="NormalWeb"/>
        <w:spacing w:before="0" w:beforeAutospacing="0" w:after="0" w:afterAutospacing="0"/>
        <w:jc w:val="both"/>
      </w:pPr>
      <w:r w:rsidRPr="008C40C3">
        <w:rPr>
          <w:rFonts w:asciiTheme="minorHAnsi" w:eastAsiaTheme="minorEastAsia" w:cstheme="minorBidi"/>
          <w:color w:val="000000" w:themeColor="text1"/>
          <w:kern w:val="24"/>
        </w:rPr>
        <w:t>- Who is responsible if the terms between Facebook and third parties have been violated?</w:t>
      </w:r>
    </w:p>
    <w:p w14:paraId="37F5E16D" w14:textId="26BA5B07" w:rsidR="00E35A37" w:rsidRPr="008C40C3" w:rsidRDefault="00E35A37" w:rsidP="00E35A37">
      <w:pPr>
        <w:pStyle w:val="NormalWeb"/>
        <w:spacing w:before="0" w:beforeAutospacing="0" w:after="0" w:afterAutospacing="0"/>
        <w:jc w:val="both"/>
        <w:rPr>
          <w:rFonts w:asciiTheme="minorHAnsi" w:eastAsiaTheme="minorEastAsia" w:cstheme="minorBidi"/>
          <w:b/>
          <w:bCs/>
          <w:color w:val="000000" w:themeColor="text1"/>
          <w:kern w:val="24"/>
        </w:rPr>
      </w:pPr>
      <w:r w:rsidRPr="008C40C3">
        <w:rPr>
          <w:rFonts w:asciiTheme="minorHAnsi" w:eastAsiaTheme="minorEastAsia" w:cstheme="minorBidi"/>
          <w:color w:val="000000" w:themeColor="text1"/>
          <w:kern w:val="24"/>
        </w:rPr>
        <w:t>Data violations, data misuse and user rights violations are inherently linked</w:t>
      </w:r>
      <w:r w:rsidRPr="008C40C3">
        <w:rPr>
          <w:rFonts w:asciiTheme="minorHAnsi" w:eastAsiaTheme="minorEastAsia" w:cstheme="minorBidi"/>
          <w:b/>
          <w:bCs/>
          <w:color w:val="000000" w:themeColor="text1"/>
          <w:kern w:val="24"/>
        </w:rPr>
        <w:t>.</w:t>
      </w:r>
      <w:r w:rsidR="00CC77AA">
        <w:rPr>
          <w:rFonts w:asciiTheme="minorHAnsi" w:eastAsiaTheme="minorEastAsia" w:cstheme="minorBidi"/>
          <w:b/>
          <w:bCs/>
          <w:color w:val="000000" w:themeColor="text1"/>
          <w:kern w:val="24"/>
        </w:rPr>
        <w:t>[5]</w:t>
      </w:r>
    </w:p>
    <w:p w14:paraId="2981B34D" w14:textId="0FA05AC4" w:rsidR="00BD68DA" w:rsidRPr="008C40C3" w:rsidRDefault="00BD68DA" w:rsidP="00E35A37">
      <w:pPr>
        <w:pStyle w:val="NormalWeb"/>
        <w:spacing w:before="0" w:beforeAutospacing="0" w:after="0" w:afterAutospacing="0"/>
        <w:jc w:val="both"/>
        <w:rPr>
          <w:rFonts w:asciiTheme="minorHAnsi" w:eastAsiaTheme="minorEastAsia" w:cstheme="minorBidi"/>
          <w:color w:val="000000" w:themeColor="text1"/>
          <w:kern w:val="24"/>
        </w:rPr>
      </w:pPr>
    </w:p>
    <w:p w14:paraId="1C3EC001" w14:textId="49ED3BA3" w:rsidR="00E35A37" w:rsidRPr="008C40C3" w:rsidRDefault="00E35A37"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rPr>
          <w:rFonts w:asciiTheme="minorHAnsi" w:eastAsiaTheme="minorEastAsia" w:cstheme="minorBidi"/>
          <w:b/>
          <w:bCs/>
          <w:color w:val="000000" w:themeColor="text1"/>
          <w:kern w:val="24"/>
        </w:rPr>
        <w:t xml:space="preserve">Content Issue: </w:t>
      </w:r>
      <w:r w:rsidR="005C1BD6" w:rsidRPr="008C40C3">
        <w:rPr>
          <w:rFonts w:asciiTheme="minorHAnsi" w:eastAsiaTheme="minorEastAsia" w:cstheme="minorBidi"/>
          <w:bCs/>
          <w:color w:val="000000" w:themeColor="text1"/>
          <w:kern w:val="24"/>
        </w:rPr>
        <w:t xml:space="preserve">Much data </w:t>
      </w:r>
      <w:r w:rsidR="00103CE7" w:rsidRPr="008C40C3">
        <w:rPr>
          <w:rFonts w:asciiTheme="minorHAnsi" w:eastAsiaTheme="minorEastAsia" w:cstheme="minorBidi"/>
          <w:bCs/>
          <w:color w:val="000000" w:themeColor="text1"/>
          <w:kern w:val="24"/>
        </w:rPr>
        <w:t>is</w:t>
      </w:r>
      <w:r w:rsidR="005C1BD6" w:rsidRPr="008C40C3">
        <w:rPr>
          <w:rFonts w:asciiTheme="minorHAnsi" w:eastAsiaTheme="minorEastAsia" w:cstheme="minorBidi"/>
          <w:bCs/>
          <w:color w:val="000000" w:themeColor="text1"/>
          <w:kern w:val="24"/>
        </w:rPr>
        <w:t xml:space="preserve"> collected by Facebook and other companies. Facebook records not only the "Likes" but also geographical information of users based on GPS or WLAN signal, website information and apps the user logs in through his Facebook login credentials. The user also allows Facebook to access any contact information. Included in other data, Facebook also creates non-user shadow </w:t>
      </w:r>
      <w:r w:rsidR="00EE4585" w:rsidRPr="008C40C3">
        <w:rPr>
          <w:rFonts w:asciiTheme="minorHAnsi" w:eastAsiaTheme="minorEastAsia" w:cstheme="minorBidi"/>
          <w:bCs/>
          <w:color w:val="000000" w:themeColor="text1"/>
          <w:kern w:val="24"/>
        </w:rPr>
        <w:t xml:space="preserve">profiles. </w:t>
      </w:r>
      <w:r w:rsidR="00EE4585" w:rsidRPr="008C40C3">
        <w:rPr>
          <w:rFonts w:asciiTheme="minorHAnsi" w:eastAsiaTheme="minorEastAsia" w:cstheme="minorBidi"/>
          <w:color w:val="000000" w:themeColor="text1"/>
          <w:kern w:val="24"/>
        </w:rPr>
        <w:t>A major criticism of both Internet companies and public authorities is that companies can harvest large quantities of data.</w:t>
      </w:r>
      <w:r w:rsidR="00EE4585" w:rsidRPr="008C40C3">
        <w:rPr>
          <w:rFonts w:asciiTheme="minorHAnsi" w:eastAsiaTheme="minorEastAsia" w:cstheme="minorBidi"/>
          <w:bCs/>
          <w:color w:val="000000" w:themeColor="text1"/>
          <w:kern w:val="24"/>
        </w:rPr>
        <w:t xml:space="preserve"> </w:t>
      </w:r>
      <w:r w:rsidRPr="008C40C3">
        <w:rPr>
          <w:rFonts w:asciiTheme="minorHAnsi" w:eastAsiaTheme="minorEastAsia" w:cstheme="minorBidi"/>
          <w:color w:val="000000" w:themeColor="text1"/>
          <w:kern w:val="24"/>
        </w:rPr>
        <w:t>There are legal and ethical issues concerning the collection of type of personal data, its use and data analysis.</w:t>
      </w:r>
    </w:p>
    <w:p w14:paraId="2D15B47B" w14:textId="77777777" w:rsidR="00AF3FE1" w:rsidRPr="008C40C3" w:rsidRDefault="00AF3FE1" w:rsidP="00E35A37">
      <w:pPr>
        <w:pStyle w:val="NormalWeb"/>
        <w:spacing w:before="0" w:beforeAutospacing="0" w:after="0" w:afterAutospacing="0"/>
        <w:jc w:val="both"/>
        <w:rPr>
          <w:rFonts w:asciiTheme="minorHAnsi" w:eastAsiaTheme="minorEastAsia" w:cstheme="minorBidi"/>
          <w:bCs/>
          <w:color w:val="000000" w:themeColor="text1"/>
          <w:kern w:val="24"/>
        </w:rPr>
      </w:pPr>
    </w:p>
    <w:p w14:paraId="2E58B005" w14:textId="2C40CF02" w:rsidR="00E35A37" w:rsidRPr="008C40C3" w:rsidRDefault="00E35A37"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rPr>
          <w:rFonts w:asciiTheme="minorHAnsi" w:eastAsiaTheme="minorEastAsia" w:cstheme="minorBidi"/>
          <w:b/>
          <w:bCs/>
          <w:color w:val="000000" w:themeColor="text1"/>
          <w:kern w:val="24"/>
        </w:rPr>
        <w:t>User Awareness and protection Issue</w:t>
      </w:r>
      <w:r w:rsidRPr="008C40C3">
        <w:rPr>
          <w:rFonts w:asciiTheme="minorHAnsi" w:eastAsiaTheme="minorEastAsia" w:cstheme="minorBidi"/>
          <w:bCs/>
          <w:color w:val="000000" w:themeColor="text1"/>
          <w:kern w:val="24"/>
        </w:rPr>
        <w:t xml:space="preserve">: </w:t>
      </w:r>
      <w:r w:rsidR="009414DB" w:rsidRPr="008C40C3">
        <w:rPr>
          <w:rFonts w:asciiTheme="minorHAnsi" w:eastAsiaTheme="minorEastAsia" w:cstheme="minorBidi"/>
          <w:bCs/>
          <w:color w:val="000000" w:themeColor="text1"/>
          <w:kern w:val="24"/>
        </w:rPr>
        <w:t>Although a great deal of criticism relates to the practices of the industry, most data are gathered from the users who agree to provide the data for the good or service. Therefore, it is essential to ask</w:t>
      </w:r>
      <w:r w:rsidR="0012039A" w:rsidRPr="008C40C3">
        <w:rPr>
          <w:rFonts w:asciiTheme="minorHAnsi" w:eastAsiaTheme="minorEastAsia" w:cstheme="minorBidi"/>
          <w:bCs/>
          <w:color w:val="000000" w:themeColor="text1"/>
          <w:kern w:val="24"/>
        </w:rPr>
        <w:t xml:space="preserve"> that</w:t>
      </w:r>
      <w:r w:rsidR="009414DB" w:rsidRPr="008C40C3">
        <w:rPr>
          <w:rFonts w:asciiTheme="minorHAnsi" w:eastAsiaTheme="minorEastAsia" w:cstheme="minorBidi"/>
          <w:bCs/>
          <w:color w:val="000000" w:themeColor="text1"/>
          <w:kern w:val="24"/>
        </w:rPr>
        <w:t xml:space="preserve"> if users understand the terms </w:t>
      </w:r>
      <w:r w:rsidR="0012039A" w:rsidRPr="008C40C3">
        <w:rPr>
          <w:rFonts w:asciiTheme="minorHAnsi" w:eastAsiaTheme="minorEastAsia" w:cstheme="minorBidi"/>
          <w:bCs/>
          <w:color w:val="000000" w:themeColor="text1"/>
          <w:kern w:val="24"/>
        </w:rPr>
        <w:t>and conditions of internet applications.</w:t>
      </w:r>
      <w:r w:rsidR="004A6CEA" w:rsidRPr="008C40C3">
        <w:rPr>
          <w:rFonts w:asciiTheme="minorHAnsi" w:eastAsiaTheme="minorEastAsia" w:cstheme="minorBidi"/>
          <w:bCs/>
          <w:color w:val="000000" w:themeColor="text1"/>
          <w:kern w:val="24"/>
        </w:rPr>
        <w:t xml:space="preserve"> This raises </w:t>
      </w:r>
      <w:r w:rsidR="004A6CEA" w:rsidRPr="008C40C3">
        <w:rPr>
          <w:rFonts w:asciiTheme="minorHAnsi" w:eastAsiaTheme="minorEastAsia" w:cstheme="minorBidi"/>
          <w:color w:val="000000" w:themeColor="text1"/>
          <w:kern w:val="24"/>
        </w:rPr>
        <w:t>i</w:t>
      </w:r>
      <w:r w:rsidRPr="008C40C3">
        <w:rPr>
          <w:rFonts w:asciiTheme="minorHAnsi" w:eastAsiaTheme="minorEastAsia" w:cstheme="minorBidi"/>
          <w:color w:val="000000" w:themeColor="text1"/>
          <w:kern w:val="24"/>
        </w:rPr>
        <w:t>ssue</w:t>
      </w:r>
      <w:r w:rsidR="004A6CEA" w:rsidRPr="008C40C3">
        <w:rPr>
          <w:rFonts w:asciiTheme="minorHAnsi" w:eastAsiaTheme="minorEastAsia" w:cstheme="minorBidi"/>
          <w:color w:val="000000" w:themeColor="text1"/>
          <w:kern w:val="24"/>
        </w:rPr>
        <w:t>s</w:t>
      </w:r>
      <w:r w:rsidRPr="008C40C3">
        <w:rPr>
          <w:rFonts w:asciiTheme="minorHAnsi" w:eastAsiaTheme="minorEastAsia" w:cstheme="minorBidi"/>
          <w:color w:val="000000" w:themeColor="text1"/>
          <w:kern w:val="24"/>
        </w:rPr>
        <w:t xml:space="preserve"> of awareness of the terms and conditions and implications of consent </w:t>
      </w:r>
      <w:r w:rsidRPr="008C40C3">
        <w:rPr>
          <w:rFonts w:asciiTheme="minorHAnsi" w:eastAsiaTheme="minorEastAsia" w:cstheme="minorBidi"/>
          <w:color w:val="000000" w:themeColor="text1"/>
          <w:kern w:val="24"/>
        </w:rPr>
        <w:lastRenderedPageBreak/>
        <w:t xml:space="preserve">and </w:t>
      </w:r>
      <w:r w:rsidR="002B7723" w:rsidRPr="008C40C3">
        <w:rPr>
          <w:rFonts w:asciiTheme="minorHAnsi" w:eastAsiaTheme="minorEastAsia" w:cstheme="minorBidi"/>
          <w:color w:val="000000" w:themeColor="text1"/>
          <w:kern w:val="24"/>
        </w:rPr>
        <w:t>user</w:t>
      </w:r>
      <w:r w:rsidR="002B7723" w:rsidRPr="008C40C3">
        <w:rPr>
          <w:rFonts w:asciiTheme="minorHAnsi" w:eastAsiaTheme="minorEastAsia" w:cstheme="minorBidi"/>
          <w:color w:val="000000" w:themeColor="text1"/>
          <w:kern w:val="24"/>
        </w:rPr>
        <w:t>’</w:t>
      </w:r>
      <w:r w:rsidR="002B7723" w:rsidRPr="008C40C3">
        <w:rPr>
          <w:rFonts w:asciiTheme="minorHAnsi" w:eastAsiaTheme="minorEastAsia" w:cstheme="minorBidi"/>
          <w:color w:val="000000" w:themeColor="text1"/>
          <w:kern w:val="24"/>
        </w:rPr>
        <w:t>s</w:t>
      </w:r>
      <w:r w:rsidRPr="008C40C3">
        <w:rPr>
          <w:rFonts w:asciiTheme="minorHAnsi" w:eastAsiaTheme="minorEastAsia" w:cstheme="minorBidi"/>
          <w:color w:val="000000" w:themeColor="text1"/>
          <w:kern w:val="24"/>
        </w:rPr>
        <w:t xml:space="preserve"> data rights protection. Generally, the data is given by the users in exchange for a good or service.</w:t>
      </w:r>
      <w:r w:rsidR="004A6CEA" w:rsidRPr="008C40C3">
        <w:rPr>
          <w:rFonts w:asciiTheme="minorHAnsi" w:eastAsiaTheme="minorEastAsia" w:cstheme="minorBidi"/>
          <w:color w:val="000000" w:themeColor="text1"/>
          <w:kern w:val="24"/>
        </w:rPr>
        <w:t xml:space="preserve"> The major questions in this context are:</w:t>
      </w:r>
    </w:p>
    <w:p w14:paraId="45E94100" w14:textId="77777777" w:rsidR="004A6CEA" w:rsidRPr="008C40C3" w:rsidRDefault="004A6CEA"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rPr>
          <w:rFonts w:asciiTheme="minorHAnsi" w:eastAsiaTheme="minorEastAsia" w:cstheme="minorBidi"/>
          <w:color w:val="000000" w:themeColor="text1"/>
          <w:kern w:val="24"/>
        </w:rPr>
        <w:t xml:space="preserve">-who should protect the user's position on the Internet industry's negotiating power? </w:t>
      </w:r>
    </w:p>
    <w:p w14:paraId="339D9F7B" w14:textId="206F6B61" w:rsidR="004A6CEA" w:rsidRPr="008C40C3" w:rsidRDefault="004A6CEA"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rPr>
          <w:rFonts w:asciiTheme="minorHAnsi" w:eastAsiaTheme="minorEastAsia" w:cstheme="minorBidi"/>
          <w:color w:val="000000" w:themeColor="text1"/>
          <w:kern w:val="24"/>
        </w:rPr>
        <w:t>-Who should make sure that users are well informed about the impacts and possible alternatives of their consent?</w:t>
      </w:r>
    </w:p>
    <w:p w14:paraId="608BCAA6" w14:textId="77777777" w:rsidR="004A6CEA" w:rsidRPr="008C40C3" w:rsidRDefault="004A6CEA" w:rsidP="00E35A37">
      <w:pPr>
        <w:pStyle w:val="NormalWeb"/>
        <w:spacing w:before="0" w:beforeAutospacing="0" w:after="0" w:afterAutospacing="0"/>
        <w:jc w:val="both"/>
        <w:rPr>
          <w:rFonts w:asciiTheme="minorHAnsi" w:eastAsiaTheme="minorEastAsia" w:cstheme="minorBidi"/>
          <w:bCs/>
          <w:color w:val="000000" w:themeColor="text1"/>
          <w:kern w:val="24"/>
        </w:rPr>
      </w:pPr>
    </w:p>
    <w:p w14:paraId="416E79B7" w14:textId="68A3A702" w:rsidR="00E32DBE" w:rsidRPr="008C40C3" w:rsidRDefault="00A10354" w:rsidP="000F0667">
      <w:pPr>
        <w:pStyle w:val="NormalWeb"/>
        <w:spacing w:before="0" w:beforeAutospacing="0" w:after="0" w:afterAutospacing="0"/>
        <w:jc w:val="both"/>
        <w:rPr>
          <w:rFonts w:asciiTheme="minorHAnsi" w:eastAsiaTheme="minorEastAsia" w:cstheme="minorBidi"/>
          <w:bCs/>
          <w:color w:val="000000" w:themeColor="text1"/>
          <w:kern w:val="24"/>
        </w:rPr>
      </w:pPr>
      <w:r w:rsidRPr="008C40C3">
        <w:rPr>
          <w:rFonts w:asciiTheme="minorHAnsi" w:eastAsiaTheme="minorEastAsia" w:cstheme="minorBidi"/>
          <w:b/>
          <w:bCs/>
          <w:color w:val="000000" w:themeColor="text1"/>
          <w:kern w:val="24"/>
        </w:rPr>
        <w:t>Data privacy and protection:</w:t>
      </w:r>
      <w:r w:rsidRPr="008C40C3">
        <w:rPr>
          <w:rFonts w:asciiTheme="minorHAnsi" w:eastAsiaTheme="minorEastAsia" w:cstheme="minorBidi"/>
          <w:bCs/>
          <w:color w:val="000000" w:themeColor="text1"/>
          <w:kern w:val="24"/>
        </w:rPr>
        <w:t xml:space="preserve"> </w:t>
      </w:r>
      <w:r w:rsidR="00E32DBE" w:rsidRPr="008C40C3">
        <w:rPr>
          <w:rFonts w:asciiTheme="minorHAnsi" w:eastAsiaTheme="minorEastAsia" w:cstheme="minorBidi"/>
          <w:bCs/>
          <w:color w:val="000000" w:themeColor="text1"/>
          <w:kern w:val="24"/>
        </w:rPr>
        <w:t>The network did not inform the users that their data has been transferred to the Cambridge Analytica researcher when it agreed that their data should be given to Facebook.</w:t>
      </w:r>
      <w:r w:rsidR="000F0667" w:rsidRPr="008C40C3">
        <w:rPr>
          <w:rFonts w:asciiTheme="minorHAnsi" w:eastAsiaTheme="minorEastAsia" w:cstheme="minorBidi"/>
          <w:bCs/>
          <w:color w:val="000000" w:themeColor="text1"/>
          <w:kern w:val="24"/>
        </w:rPr>
        <w:t xml:space="preserve"> </w:t>
      </w:r>
      <w:r w:rsidR="00E32DBE" w:rsidRPr="008C40C3">
        <w:rPr>
          <w:rFonts w:asciiTheme="minorHAnsi" w:eastAsiaTheme="minorEastAsia" w:cstheme="minorBidi"/>
          <w:bCs/>
          <w:color w:val="000000" w:themeColor="text1"/>
          <w:kern w:val="24"/>
        </w:rPr>
        <w:t>Whilst data transfer may be legal because of the general terms of data policy of the company, the absence of disclosure could violate the laws of the UK and of many American countries in this case.</w:t>
      </w:r>
      <w:r w:rsidR="00CC5003" w:rsidRPr="008C40C3">
        <w:rPr>
          <w:rFonts w:asciiTheme="minorHAnsi" w:eastAsiaTheme="minorEastAsia" w:cstheme="minorBidi"/>
          <w:bCs/>
          <w:color w:val="000000" w:themeColor="text1"/>
          <w:kern w:val="24"/>
        </w:rPr>
        <w:t xml:space="preserve"> </w:t>
      </w:r>
      <w:r w:rsidR="00E32DBE" w:rsidRPr="008C40C3">
        <w:rPr>
          <w:rFonts w:asciiTheme="minorHAnsi" w:eastAsiaTheme="minorEastAsia" w:cstheme="minorBidi"/>
          <w:bCs/>
          <w:color w:val="000000" w:themeColor="text1"/>
          <w:kern w:val="24"/>
        </w:rPr>
        <w:t>The link to the US elections may also be illegal for Cambridge Analytica.</w:t>
      </w:r>
      <w:r w:rsidR="00CC77AA">
        <w:rPr>
          <w:rFonts w:asciiTheme="minorHAnsi" w:eastAsiaTheme="minorEastAsia" w:cstheme="minorBidi"/>
          <w:bCs/>
          <w:color w:val="000000" w:themeColor="text1"/>
          <w:kern w:val="24"/>
        </w:rPr>
        <w:t>[5]</w:t>
      </w:r>
    </w:p>
    <w:p w14:paraId="119F6A5D" w14:textId="77777777" w:rsidR="00E32DBE" w:rsidRPr="008C40C3" w:rsidRDefault="00E32DBE"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1B657880" w14:textId="71D7709E" w:rsidR="00E35A37" w:rsidRPr="008C40C3" w:rsidRDefault="00A10354" w:rsidP="00E35A37">
      <w:pPr>
        <w:pStyle w:val="NormalWeb"/>
        <w:spacing w:before="0" w:beforeAutospacing="0" w:after="0" w:afterAutospacing="0"/>
        <w:jc w:val="both"/>
        <w:rPr>
          <w:rFonts w:asciiTheme="minorHAnsi" w:eastAsiaTheme="minorEastAsia" w:cstheme="minorBidi"/>
          <w:b/>
          <w:bCs/>
          <w:color w:val="000000" w:themeColor="text1"/>
          <w:kern w:val="24"/>
        </w:rPr>
      </w:pPr>
      <w:r w:rsidRPr="008C40C3">
        <w:rPr>
          <w:rFonts w:asciiTheme="minorHAnsi" w:eastAsiaTheme="minorEastAsia" w:cstheme="minorBidi"/>
          <w:b/>
          <w:bCs/>
          <w:color w:val="000000" w:themeColor="text1"/>
          <w:kern w:val="24"/>
        </w:rPr>
        <w:t xml:space="preserve">Economic Issue: </w:t>
      </w:r>
      <w:r w:rsidR="00BC4085" w:rsidRPr="008C40C3">
        <w:rPr>
          <w:rFonts w:asciiTheme="minorHAnsi" w:eastAsiaTheme="minorEastAsia" w:cstheme="minorBidi"/>
          <w:bCs/>
          <w:color w:val="000000" w:themeColor="text1"/>
          <w:kern w:val="24"/>
        </w:rPr>
        <w:t xml:space="preserve">The practice of data collection by users in exchange for services or content also raised concerns regarding the reimbursement of data from users. Without financial compensation, users provide significant amounts of data. The data has greatly contributed to the Internet industry's revenues. </w:t>
      </w:r>
      <w:r w:rsidR="00E35A37" w:rsidRPr="008C40C3">
        <w:rPr>
          <w:rFonts w:asciiTheme="minorHAnsi" w:eastAsiaTheme="minorEastAsia" w:cstheme="minorBidi"/>
          <w:bCs/>
          <w:color w:val="000000" w:themeColor="text1"/>
          <w:kern w:val="24"/>
        </w:rPr>
        <w:t>C</w:t>
      </w:r>
      <w:r w:rsidR="00E35A37" w:rsidRPr="008C40C3">
        <w:rPr>
          <w:rFonts w:asciiTheme="minorHAnsi" w:eastAsiaTheme="minorEastAsia" w:cstheme="minorBidi"/>
          <w:color w:val="000000" w:themeColor="text1"/>
          <w:kern w:val="24"/>
        </w:rPr>
        <w:t>ompensating users in case of data violation or revenue generation</w:t>
      </w:r>
      <w:r w:rsidR="00BC4085" w:rsidRPr="008C40C3">
        <w:rPr>
          <w:rFonts w:asciiTheme="minorHAnsi" w:eastAsiaTheme="minorEastAsia" w:cstheme="minorBidi"/>
          <w:color w:val="000000" w:themeColor="text1"/>
          <w:kern w:val="24"/>
        </w:rPr>
        <w:t xml:space="preserve"> is an issue</w:t>
      </w:r>
      <w:r w:rsidR="00E35A37" w:rsidRPr="008C40C3">
        <w:rPr>
          <w:rFonts w:asciiTheme="minorHAnsi" w:eastAsiaTheme="minorEastAsia" w:cstheme="minorBidi"/>
          <w:color w:val="000000" w:themeColor="text1"/>
          <w:kern w:val="24"/>
        </w:rPr>
        <w:t xml:space="preserve">. </w:t>
      </w:r>
      <w:r w:rsidR="00BC4085" w:rsidRPr="008C40C3">
        <w:rPr>
          <w:rFonts w:asciiTheme="minorHAnsi" w:eastAsiaTheme="minorEastAsia" w:cstheme="minorBidi"/>
          <w:color w:val="000000" w:themeColor="text1"/>
          <w:kern w:val="24"/>
        </w:rPr>
        <w:t>This also put forward the c</w:t>
      </w:r>
      <w:r w:rsidR="00E35A37" w:rsidRPr="008C40C3">
        <w:rPr>
          <w:rFonts w:asciiTheme="minorHAnsi" w:eastAsiaTheme="minorEastAsia" w:cstheme="minorBidi"/>
          <w:color w:val="000000" w:themeColor="text1"/>
          <w:kern w:val="24"/>
        </w:rPr>
        <w:t>hallenges of taxing the digital economy.</w:t>
      </w:r>
    </w:p>
    <w:p w14:paraId="7B20EA94" w14:textId="77777777" w:rsidR="00542524" w:rsidRPr="008C40C3" w:rsidRDefault="00542524" w:rsidP="00E35A37">
      <w:pPr>
        <w:pStyle w:val="NormalWeb"/>
        <w:spacing w:before="0" w:beforeAutospacing="0" w:after="0" w:afterAutospacing="0"/>
        <w:jc w:val="both"/>
      </w:pPr>
    </w:p>
    <w:p w14:paraId="1ECC8152" w14:textId="7DDFC4C3" w:rsidR="00E35A37" w:rsidRPr="008C40C3" w:rsidRDefault="00E35A37" w:rsidP="00E35A37">
      <w:pPr>
        <w:pStyle w:val="NormalWeb"/>
        <w:spacing w:before="0" w:beforeAutospacing="0" w:after="0" w:afterAutospacing="0"/>
        <w:jc w:val="both"/>
        <w:rPr>
          <w:rFonts w:asciiTheme="minorHAnsi" w:eastAsiaTheme="minorEastAsia" w:cstheme="minorBidi"/>
          <w:color w:val="000000" w:themeColor="text1"/>
          <w:kern w:val="24"/>
        </w:rPr>
      </w:pPr>
      <w:r w:rsidRPr="008C40C3">
        <w:rPr>
          <w:rFonts w:asciiTheme="minorHAnsi" w:eastAsiaTheme="minorEastAsia" w:cstheme="minorBidi"/>
          <w:b/>
          <w:bCs/>
          <w:color w:val="000000" w:themeColor="text1"/>
          <w:kern w:val="24"/>
        </w:rPr>
        <w:t xml:space="preserve">Data Security Issue:  </w:t>
      </w:r>
      <w:r w:rsidR="00B70497" w:rsidRPr="008C40C3">
        <w:rPr>
          <w:rFonts w:asciiTheme="minorHAnsi" w:eastAsiaTheme="minorEastAsia" w:cstheme="minorBidi"/>
          <w:bCs/>
          <w:color w:val="000000" w:themeColor="text1"/>
          <w:kern w:val="24"/>
        </w:rPr>
        <w:t xml:space="preserve">Data breaches are </w:t>
      </w:r>
      <w:r w:rsidR="00FD0A2C" w:rsidRPr="008C40C3">
        <w:rPr>
          <w:rFonts w:asciiTheme="minorHAnsi" w:eastAsiaTheme="minorEastAsia" w:cstheme="minorBidi"/>
          <w:bCs/>
          <w:color w:val="000000" w:themeColor="text1"/>
          <w:kern w:val="24"/>
        </w:rPr>
        <w:t>increasing,</w:t>
      </w:r>
      <w:r w:rsidR="00B70497" w:rsidRPr="008C40C3">
        <w:rPr>
          <w:rFonts w:asciiTheme="minorHAnsi" w:eastAsiaTheme="minorEastAsia" w:cstheme="minorBidi"/>
          <w:bCs/>
          <w:color w:val="000000" w:themeColor="text1"/>
          <w:kern w:val="24"/>
        </w:rPr>
        <w:t xml:space="preserve"> and users are usually only aware of a data breach after the companies have revealed it. In some cases, notifications of an infringement are issued long after. </w:t>
      </w:r>
      <w:r w:rsidRPr="008C40C3">
        <w:rPr>
          <w:rFonts w:asciiTheme="minorHAnsi" w:eastAsiaTheme="minorEastAsia" w:cstheme="minorBidi"/>
          <w:color w:val="000000" w:themeColor="text1"/>
          <w:kern w:val="24"/>
        </w:rPr>
        <w:t>Kogan found a loophole in the Facebook API that enabled to collect information of users and their all Facebook friends which raised security concerns.</w:t>
      </w:r>
    </w:p>
    <w:p w14:paraId="0C8C6F98" w14:textId="02A1CC5A" w:rsidR="00EC7B39" w:rsidRPr="008C40C3" w:rsidRDefault="00EC7B39"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142939AB" w14:textId="4CD2745A" w:rsidR="00EC7B39" w:rsidRPr="008C40C3" w:rsidRDefault="00EC7B39" w:rsidP="00E35A37">
      <w:pPr>
        <w:pStyle w:val="NormalWeb"/>
        <w:spacing w:before="0" w:beforeAutospacing="0" w:after="0" w:afterAutospacing="0"/>
        <w:jc w:val="both"/>
        <w:rPr>
          <w:rFonts w:asciiTheme="minorHAnsi" w:eastAsiaTheme="minorEastAsia" w:cstheme="minorBidi"/>
          <w:b/>
          <w:bCs/>
          <w:color w:val="000000" w:themeColor="text1"/>
          <w:kern w:val="24"/>
        </w:rPr>
      </w:pPr>
      <w:r w:rsidRPr="008C40C3">
        <w:rPr>
          <w:rFonts w:asciiTheme="minorHAnsi" w:eastAsiaTheme="minorEastAsia" w:cstheme="minorBidi"/>
          <w:b/>
          <w:bCs/>
          <w:color w:val="000000" w:themeColor="text1"/>
          <w:kern w:val="24"/>
        </w:rPr>
        <w:t xml:space="preserve">Breach of Social Trust: </w:t>
      </w:r>
      <w:r w:rsidRPr="008C40C3">
        <w:rPr>
          <w:rFonts w:asciiTheme="minorHAnsi" w:eastAsiaTheme="minorEastAsia" w:cstheme="minorBidi"/>
          <w:bCs/>
          <w:color w:val="000000" w:themeColor="text1"/>
          <w:kern w:val="24"/>
        </w:rPr>
        <w:t>The Cambridge Analytica and Facebook scandal brought forward a big breach to the trust of people who use their services and who were working for these organisations as well.  The original data source from remote freelancers, who were paid little money, was collected by Cambridge Analytica and exchanged their data. While the case has not raised any direct problems with remote workers, it highlights the social dimension associated with workers in the gigantic economy.</w:t>
      </w:r>
      <w:r w:rsidRPr="008C40C3">
        <w:rPr>
          <w:rFonts w:asciiTheme="minorHAnsi" w:eastAsiaTheme="minorEastAsia" w:cstheme="minorBidi"/>
          <w:b/>
          <w:bCs/>
          <w:color w:val="000000" w:themeColor="text1"/>
          <w:kern w:val="24"/>
        </w:rPr>
        <w:t xml:space="preserve"> </w:t>
      </w:r>
      <w:r w:rsidR="00603995">
        <w:rPr>
          <w:rFonts w:asciiTheme="minorHAnsi" w:eastAsiaTheme="minorEastAsia" w:cstheme="minorBidi"/>
          <w:b/>
          <w:bCs/>
          <w:color w:val="000000" w:themeColor="text1"/>
          <w:kern w:val="24"/>
        </w:rPr>
        <w:t>[5]</w:t>
      </w:r>
    </w:p>
    <w:p w14:paraId="0DC8A09E" w14:textId="4D36375C" w:rsidR="00DC0541" w:rsidRDefault="00DC0541"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33F6A561" w14:textId="67BFA3BD" w:rsidR="00230DA3" w:rsidRPr="00E55BEC" w:rsidRDefault="00230DA3" w:rsidP="00E35A37">
      <w:pPr>
        <w:pStyle w:val="NormalWeb"/>
        <w:spacing w:before="0" w:beforeAutospacing="0" w:after="0" w:afterAutospacing="0"/>
        <w:jc w:val="both"/>
        <w:rPr>
          <w:rFonts w:asciiTheme="minorHAnsi" w:eastAsiaTheme="minorEastAsia" w:cstheme="minorBidi"/>
          <w:bCs/>
          <w:color w:val="000000" w:themeColor="text1"/>
          <w:kern w:val="24"/>
        </w:rPr>
      </w:pPr>
      <w:r w:rsidRPr="00E55BEC">
        <w:rPr>
          <w:rFonts w:asciiTheme="minorHAnsi" w:eastAsiaTheme="minorEastAsia" w:cstheme="minorBidi"/>
          <w:bCs/>
          <w:color w:val="000000" w:themeColor="text1"/>
          <w:kern w:val="24"/>
        </w:rPr>
        <w:t xml:space="preserve">All of the above issues are </w:t>
      </w:r>
      <w:r w:rsidR="00C40EEA" w:rsidRPr="00E55BEC">
        <w:rPr>
          <w:rFonts w:asciiTheme="minorHAnsi" w:eastAsiaTheme="minorEastAsia" w:cstheme="minorBidi"/>
          <w:bCs/>
          <w:color w:val="000000" w:themeColor="text1"/>
          <w:kern w:val="24"/>
        </w:rPr>
        <w:t xml:space="preserve">required to be resolved and are critical matter of concern. These issues should be prevented first by spreading awareness among people about privacy usage of social network accounts. People should avoid using social accounts for login into any other website or application so that their data may not spread on any other platform. Moreover, people can choose privacy settings in their account relating to what information they want to share with public, friends, friends of friends, social groups, websites such as search engines and other applications. People must read the terms and conditions before surfing into any website over the internet to avoid any kind of personal data breach. </w:t>
      </w:r>
    </w:p>
    <w:p w14:paraId="116AD145" w14:textId="77777777" w:rsidR="00104F90" w:rsidRPr="008C40C3" w:rsidRDefault="00104F90" w:rsidP="002333FD">
      <w:pPr>
        <w:jc w:val="both"/>
        <w:rPr>
          <w:rFonts w:cstheme="minorHAnsi"/>
          <w:sz w:val="24"/>
          <w:szCs w:val="24"/>
        </w:rPr>
      </w:pPr>
    </w:p>
    <w:p w14:paraId="71A5B7FA" w14:textId="7D8FD865" w:rsidR="00EC6E16" w:rsidRPr="008C40C3" w:rsidRDefault="00711FC3" w:rsidP="00EC6E16">
      <w:pPr>
        <w:jc w:val="both"/>
        <w:rPr>
          <w:rFonts w:cstheme="minorHAnsi"/>
          <w:b/>
          <w:sz w:val="24"/>
          <w:szCs w:val="24"/>
        </w:rPr>
      </w:pPr>
      <w:r w:rsidRPr="008C40C3">
        <w:rPr>
          <w:rFonts w:cstheme="minorHAnsi"/>
          <w:b/>
          <w:sz w:val="24"/>
          <w:szCs w:val="24"/>
        </w:rPr>
        <w:t>Facebook Reaction and after effects to deal with Scandal</w:t>
      </w:r>
    </w:p>
    <w:p w14:paraId="442E9C93" w14:textId="4B39988E" w:rsidR="009E724C" w:rsidRPr="008C40C3" w:rsidRDefault="009E724C" w:rsidP="00E35A37">
      <w:pPr>
        <w:pStyle w:val="NormalWeb"/>
        <w:spacing w:before="0" w:beforeAutospacing="0" w:after="0" w:afterAutospacing="0"/>
        <w:jc w:val="both"/>
        <w:rPr>
          <w:rFonts w:asciiTheme="minorHAnsi" w:eastAsiaTheme="minorEastAsia" w:cstheme="minorBidi"/>
          <w:b/>
          <w:bCs/>
          <w:color w:val="000000" w:themeColor="text1"/>
          <w:kern w:val="24"/>
        </w:rPr>
      </w:pPr>
    </w:p>
    <w:p w14:paraId="02497480" w14:textId="037AA7B5" w:rsidR="00FB4283" w:rsidRPr="008C40C3" w:rsidRDefault="009F7E90" w:rsidP="00E35A37">
      <w:pPr>
        <w:pStyle w:val="NormalWeb"/>
        <w:spacing w:before="0" w:beforeAutospacing="0" w:after="0" w:afterAutospacing="0"/>
        <w:jc w:val="both"/>
        <w:rPr>
          <w:rFonts w:asciiTheme="minorHAnsi" w:eastAsiaTheme="minorEastAsia" w:cstheme="minorBidi"/>
          <w:bCs/>
          <w:color w:val="000000" w:themeColor="text1"/>
          <w:kern w:val="24"/>
        </w:rPr>
      </w:pPr>
      <w:r w:rsidRPr="008C40C3">
        <w:rPr>
          <w:rFonts w:asciiTheme="minorHAnsi" w:eastAsiaTheme="minorEastAsia" w:cstheme="minorBidi"/>
          <w:bCs/>
          <w:color w:val="000000" w:themeColor="text1"/>
          <w:kern w:val="24"/>
        </w:rPr>
        <w:t xml:space="preserve">Facebook was showing that the idea that all user data is violated has been rejected. People have deliberately provided information; no systems have been infiltrated and no passwords or sensitive information have been stolen or hacked. Facebook reports that it has hired the digital forensic company Stroz Friedberg to audit Cambridge Analytica. Zuckerberg announced further measures such as a historical audit, banning apps and developer that are not agreeing to a consistent audit and </w:t>
      </w:r>
      <w:r w:rsidRPr="008C40C3">
        <w:rPr>
          <w:rFonts w:asciiTheme="minorHAnsi" w:eastAsiaTheme="minorEastAsia" w:cstheme="minorBidi"/>
          <w:bCs/>
          <w:color w:val="000000" w:themeColor="text1"/>
          <w:kern w:val="24"/>
        </w:rPr>
        <w:lastRenderedPageBreak/>
        <w:t xml:space="preserve">committing themselves to telling all users whose data has been misused. Facebook apologizes for the data scandal in newspapers in the US and UK. To make it easier to find and use, Facebook announces changes in privacy settings. It also states that terms of changes in services to increase transparency </w:t>
      </w:r>
      <w:r w:rsidRPr="008C40C3">
        <w:rPr>
          <w:rFonts w:asciiTheme="minorHAnsi" w:eastAsiaTheme="minorEastAsia" w:cstheme="minorBidi"/>
          <w:bCs/>
          <w:color w:val="000000" w:themeColor="text1"/>
          <w:kern w:val="24"/>
        </w:rPr>
        <w:t>–</w:t>
      </w:r>
      <w:r w:rsidRPr="008C40C3">
        <w:rPr>
          <w:rFonts w:asciiTheme="minorHAnsi" w:eastAsiaTheme="minorEastAsia" w:cstheme="minorBidi"/>
          <w:bCs/>
          <w:color w:val="000000" w:themeColor="text1"/>
          <w:kern w:val="24"/>
        </w:rPr>
        <w:t xml:space="preserve"> all probably related to GDPR compliance - are on the way. The bulk deletion tool is released by Facebook following the scandal. This does not allow users to choose any options yet but makes the process much less tedious than before. It says that Facebook will inform users whether their information has been transmitted by dropping a report into the News Feed from now on to Cambridge Analytica. It also provides a tool for manual inspections.</w:t>
      </w:r>
      <w:r w:rsidR="00A36448">
        <w:rPr>
          <w:rFonts w:asciiTheme="minorHAnsi" w:eastAsiaTheme="minorEastAsia" w:cstheme="minorBidi"/>
          <w:bCs/>
          <w:color w:val="000000" w:themeColor="text1"/>
          <w:kern w:val="24"/>
        </w:rPr>
        <w:t xml:space="preserve"> [6]</w:t>
      </w:r>
    </w:p>
    <w:p w14:paraId="77206BEB" w14:textId="452E3F07" w:rsidR="00DE469E" w:rsidRPr="008C40C3" w:rsidRDefault="00DE469E" w:rsidP="00641E40">
      <w:pPr>
        <w:pStyle w:val="NormalWeb"/>
        <w:spacing w:before="0"/>
        <w:jc w:val="both"/>
        <w:rPr>
          <w:rFonts w:asciiTheme="minorHAnsi" w:eastAsiaTheme="minorEastAsia" w:hAnsiTheme="minorHAnsi" w:cstheme="minorHAnsi"/>
          <w:b/>
          <w:bCs/>
          <w:color w:val="000000" w:themeColor="text1"/>
          <w:kern w:val="24"/>
        </w:rPr>
      </w:pPr>
      <w:r w:rsidRPr="008C40C3">
        <w:rPr>
          <w:rFonts w:asciiTheme="minorHAnsi" w:eastAsiaTheme="minorEastAsia" w:hAnsiTheme="minorHAnsi" w:cstheme="minorHAnsi"/>
          <w:b/>
          <w:bCs/>
          <w:color w:val="000000" w:themeColor="text1"/>
          <w:kern w:val="24"/>
          <w:lang w:val="en-IE"/>
        </w:rPr>
        <w:t>Facebook Claims</w:t>
      </w:r>
      <w:r w:rsidR="00B10EAE" w:rsidRPr="008C40C3">
        <w:rPr>
          <w:rFonts w:asciiTheme="minorHAnsi" w:eastAsiaTheme="minorEastAsia" w:hAnsiTheme="minorHAnsi" w:cstheme="minorHAnsi"/>
          <w:b/>
          <w:bCs/>
          <w:color w:val="000000" w:themeColor="text1"/>
          <w:kern w:val="24"/>
          <w:lang w:val="en-IE"/>
        </w:rPr>
        <w:t xml:space="preserve"> that</w:t>
      </w:r>
      <w:r w:rsidRPr="008C40C3">
        <w:rPr>
          <w:rFonts w:asciiTheme="minorHAnsi" w:eastAsiaTheme="minorEastAsia" w:hAnsiTheme="minorHAnsi" w:cstheme="minorHAnsi"/>
          <w:b/>
          <w:bCs/>
          <w:color w:val="000000" w:themeColor="text1"/>
          <w:kern w:val="24"/>
          <w:lang w:val="en-IE"/>
        </w:rPr>
        <w:t>:</w:t>
      </w:r>
    </w:p>
    <w:p w14:paraId="31D903FE" w14:textId="28BAFD28" w:rsidR="00DE469E" w:rsidRPr="008C40C3" w:rsidRDefault="00DE469E" w:rsidP="00641E40">
      <w:pPr>
        <w:pStyle w:val="NormalWeb"/>
        <w:numPr>
          <w:ilvl w:val="0"/>
          <w:numId w:val="7"/>
        </w:numPr>
        <w:spacing w:before="0"/>
        <w:jc w:val="both"/>
        <w:rPr>
          <w:rFonts w:asciiTheme="minorHAnsi" w:eastAsiaTheme="minorEastAsia" w:hAnsiTheme="minorHAnsi" w:cstheme="minorHAnsi"/>
          <w:bCs/>
          <w:color w:val="000000" w:themeColor="text1"/>
          <w:kern w:val="24"/>
        </w:rPr>
      </w:pPr>
      <w:r w:rsidRPr="008C40C3">
        <w:rPr>
          <w:rFonts w:asciiTheme="minorHAnsi" w:eastAsiaTheme="minorEastAsia" w:hAnsiTheme="minorHAnsi" w:cstheme="minorHAnsi"/>
          <w:bCs/>
          <w:color w:val="000000" w:themeColor="text1"/>
          <w:kern w:val="24"/>
          <w:lang w:val="en-US"/>
        </w:rPr>
        <w:t xml:space="preserve">In December 2015, </w:t>
      </w:r>
      <w:r w:rsidR="00413293" w:rsidRPr="008C40C3">
        <w:rPr>
          <w:rFonts w:asciiTheme="minorHAnsi" w:eastAsiaTheme="minorEastAsia" w:hAnsiTheme="minorHAnsi" w:cstheme="minorHAnsi"/>
          <w:bCs/>
          <w:color w:val="000000" w:themeColor="text1"/>
          <w:kern w:val="24"/>
          <w:lang w:val="en-US"/>
        </w:rPr>
        <w:t>they</w:t>
      </w:r>
      <w:r w:rsidRPr="008C40C3">
        <w:rPr>
          <w:rFonts w:asciiTheme="minorHAnsi" w:eastAsiaTheme="minorEastAsia" w:hAnsiTheme="minorHAnsi" w:cstheme="minorHAnsi"/>
          <w:bCs/>
          <w:color w:val="000000" w:themeColor="text1"/>
          <w:kern w:val="24"/>
          <w:lang w:val="en-US"/>
        </w:rPr>
        <w:t xml:space="preserve"> immediately banned Kogan's app from their platform and demanded certifications that they had deleted all improperly acquired data.</w:t>
      </w:r>
    </w:p>
    <w:p w14:paraId="69BB57F6" w14:textId="6C55B672" w:rsidR="00DE469E" w:rsidRPr="008C40C3" w:rsidRDefault="00DE469E" w:rsidP="00AA5688">
      <w:pPr>
        <w:pStyle w:val="NormalWeb"/>
        <w:numPr>
          <w:ilvl w:val="0"/>
          <w:numId w:val="7"/>
        </w:numPr>
        <w:spacing w:before="0"/>
        <w:jc w:val="both"/>
        <w:rPr>
          <w:rFonts w:asciiTheme="minorHAnsi" w:eastAsiaTheme="minorEastAsia" w:hAnsiTheme="minorHAnsi" w:cstheme="minorHAnsi"/>
          <w:bCs/>
          <w:color w:val="000000" w:themeColor="text1"/>
          <w:kern w:val="24"/>
        </w:rPr>
      </w:pPr>
      <w:r w:rsidRPr="008C40C3">
        <w:rPr>
          <w:rFonts w:asciiTheme="minorHAnsi" w:eastAsiaTheme="minorEastAsia" w:hAnsiTheme="minorHAnsi" w:cstheme="minorHAnsi"/>
          <w:bCs/>
          <w:color w:val="000000" w:themeColor="text1"/>
          <w:kern w:val="24"/>
          <w:lang w:val="en-US"/>
        </w:rPr>
        <w:t>In April 2018, Facebook announced a series of changes to data handling practices and API access capabilities.</w:t>
      </w:r>
    </w:p>
    <w:p w14:paraId="216B1848" w14:textId="23B7D390" w:rsidR="00DE469E" w:rsidRPr="008C40C3" w:rsidRDefault="00DE469E" w:rsidP="00641E40">
      <w:pPr>
        <w:pStyle w:val="NormalWeb"/>
        <w:numPr>
          <w:ilvl w:val="0"/>
          <w:numId w:val="7"/>
        </w:numPr>
        <w:spacing w:before="0"/>
        <w:jc w:val="both"/>
        <w:rPr>
          <w:rFonts w:asciiTheme="minorHAnsi" w:eastAsiaTheme="minorEastAsia" w:hAnsiTheme="minorHAnsi" w:cstheme="minorHAnsi"/>
          <w:bCs/>
          <w:color w:val="000000" w:themeColor="text1"/>
          <w:kern w:val="24"/>
        </w:rPr>
      </w:pPr>
      <w:r w:rsidRPr="008C40C3">
        <w:rPr>
          <w:rFonts w:asciiTheme="minorHAnsi" w:eastAsiaTheme="minorEastAsia" w:hAnsiTheme="minorHAnsi" w:cstheme="minorHAnsi"/>
          <w:bCs/>
          <w:color w:val="000000" w:themeColor="text1"/>
          <w:kern w:val="24"/>
          <w:lang w:val="en-US"/>
        </w:rPr>
        <w:t>May 2018</w:t>
      </w:r>
      <w:r w:rsidR="00F67611">
        <w:rPr>
          <w:rFonts w:asciiTheme="minorHAnsi" w:eastAsiaTheme="minorEastAsia" w:hAnsiTheme="minorHAnsi" w:cstheme="minorHAnsi"/>
          <w:bCs/>
          <w:color w:val="000000" w:themeColor="text1"/>
          <w:kern w:val="24"/>
          <w:lang w:val="en-US"/>
        </w:rPr>
        <w:t>, about 200</w:t>
      </w:r>
      <w:r w:rsidRPr="008C40C3">
        <w:rPr>
          <w:rFonts w:asciiTheme="minorHAnsi" w:eastAsiaTheme="minorEastAsia" w:hAnsiTheme="minorHAnsi" w:cstheme="minorHAnsi"/>
          <w:bCs/>
          <w:color w:val="000000" w:themeColor="text1"/>
          <w:kern w:val="24"/>
          <w:lang w:val="en-US"/>
        </w:rPr>
        <w:t xml:space="preserve"> apps were banned from Facebook as </w:t>
      </w:r>
      <w:r w:rsidR="00F67611">
        <w:rPr>
          <w:rFonts w:asciiTheme="minorHAnsi" w:eastAsiaTheme="minorEastAsia" w:hAnsiTheme="minorHAnsi" w:cstheme="minorHAnsi"/>
          <w:bCs/>
          <w:color w:val="000000" w:themeColor="text1"/>
          <w:kern w:val="24"/>
          <w:lang w:val="en-US"/>
        </w:rPr>
        <w:t xml:space="preserve">a </w:t>
      </w:r>
      <w:r w:rsidRPr="008C40C3">
        <w:rPr>
          <w:rFonts w:asciiTheme="minorHAnsi" w:eastAsiaTheme="minorEastAsia" w:hAnsiTheme="minorHAnsi" w:cstheme="minorHAnsi"/>
          <w:bCs/>
          <w:color w:val="000000" w:themeColor="text1"/>
          <w:kern w:val="24"/>
          <w:lang w:val="en-US"/>
        </w:rPr>
        <w:t xml:space="preserve">part of an investigation into if companies have abused APIs to harvest personal information. </w:t>
      </w:r>
    </w:p>
    <w:p w14:paraId="248F3C3A" w14:textId="77777777" w:rsidR="00DE469E" w:rsidRPr="008C40C3" w:rsidRDefault="00DE469E" w:rsidP="00641E40">
      <w:pPr>
        <w:pStyle w:val="NormalWeb"/>
        <w:numPr>
          <w:ilvl w:val="0"/>
          <w:numId w:val="7"/>
        </w:numPr>
        <w:spacing w:before="0"/>
        <w:jc w:val="both"/>
        <w:rPr>
          <w:rFonts w:asciiTheme="minorHAnsi" w:eastAsiaTheme="minorEastAsia" w:hAnsiTheme="minorHAnsi" w:cstheme="minorHAnsi"/>
          <w:bCs/>
          <w:color w:val="000000" w:themeColor="text1"/>
          <w:kern w:val="24"/>
        </w:rPr>
      </w:pPr>
      <w:r w:rsidRPr="008C40C3">
        <w:rPr>
          <w:rFonts w:asciiTheme="minorHAnsi" w:eastAsiaTheme="minorEastAsia" w:hAnsiTheme="minorHAnsi" w:cstheme="minorHAnsi"/>
          <w:bCs/>
          <w:color w:val="000000" w:themeColor="text1"/>
          <w:kern w:val="24"/>
          <w:lang w:val="en-US"/>
        </w:rPr>
        <w:t>In June 2018, Facebook discontinued the trending feature.</w:t>
      </w:r>
    </w:p>
    <w:p w14:paraId="26064E25" w14:textId="4FE4BB2A" w:rsidR="00DE469E" w:rsidRPr="008C40C3" w:rsidRDefault="00DE469E" w:rsidP="00641E40">
      <w:pPr>
        <w:pStyle w:val="NormalWeb"/>
        <w:numPr>
          <w:ilvl w:val="0"/>
          <w:numId w:val="7"/>
        </w:numPr>
        <w:spacing w:before="0"/>
        <w:jc w:val="both"/>
        <w:rPr>
          <w:rFonts w:asciiTheme="minorHAnsi" w:eastAsiaTheme="minorEastAsia" w:hAnsiTheme="minorHAnsi" w:cstheme="minorHAnsi"/>
          <w:bCs/>
          <w:color w:val="000000" w:themeColor="text1"/>
          <w:kern w:val="24"/>
        </w:rPr>
      </w:pPr>
      <w:r w:rsidRPr="008C40C3">
        <w:rPr>
          <w:rFonts w:asciiTheme="minorHAnsi" w:eastAsiaTheme="minorEastAsia" w:hAnsiTheme="minorHAnsi" w:cstheme="minorHAnsi"/>
          <w:bCs/>
          <w:color w:val="000000" w:themeColor="text1"/>
          <w:kern w:val="24"/>
          <w:lang w:val="en-US"/>
        </w:rPr>
        <w:t>In a July 2018 interview with Recode, Zuckerberg stated that he believed his company had taken all the right steps in the wake of the scandal. These included cutting ties with data brokers, rewriting its terms of service, and undertaking to audit third-party developers that could access Facebook user data.</w:t>
      </w:r>
    </w:p>
    <w:p w14:paraId="2B80106F" w14:textId="77777777" w:rsidR="00DE469E" w:rsidRPr="008C40C3" w:rsidRDefault="00DE469E" w:rsidP="00D5577E">
      <w:pPr>
        <w:pStyle w:val="NormalWeb"/>
        <w:spacing w:before="0"/>
        <w:jc w:val="both"/>
        <w:rPr>
          <w:rFonts w:asciiTheme="minorHAnsi" w:eastAsiaTheme="minorEastAsia" w:hAnsiTheme="minorHAnsi" w:cstheme="minorHAnsi"/>
          <w:b/>
          <w:bCs/>
          <w:color w:val="000000" w:themeColor="text1"/>
          <w:kern w:val="24"/>
        </w:rPr>
      </w:pPr>
    </w:p>
    <w:p w14:paraId="159E9024" w14:textId="77777777" w:rsidR="00104F90" w:rsidRPr="008C40C3" w:rsidRDefault="00104F90" w:rsidP="00104F90">
      <w:pPr>
        <w:jc w:val="both"/>
        <w:rPr>
          <w:rFonts w:cstheme="minorHAnsi"/>
          <w:b/>
          <w:sz w:val="24"/>
          <w:szCs w:val="24"/>
        </w:rPr>
      </w:pPr>
      <w:r w:rsidRPr="008C40C3">
        <w:rPr>
          <w:rFonts w:cstheme="minorHAnsi"/>
          <w:b/>
          <w:sz w:val="24"/>
          <w:szCs w:val="24"/>
        </w:rPr>
        <w:t>GDPR</w:t>
      </w:r>
    </w:p>
    <w:p w14:paraId="7F0C7B95" w14:textId="6225AF91" w:rsidR="00104F90" w:rsidRPr="008C40C3" w:rsidRDefault="00104F90" w:rsidP="00104F90">
      <w:pPr>
        <w:jc w:val="both"/>
        <w:rPr>
          <w:rFonts w:cstheme="minorHAnsi"/>
          <w:sz w:val="24"/>
          <w:szCs w:val="24"/>
        </w:rPr>
      </w:pPr>
      <w:r w:rsidRPr="008C40C3">
        <w:rPr>
          <w:rFonts w:cstheme="minorHAnsi"/>
          <w:sz w:val="24"/>
          <w:szCs w:val="24"/>
        </w:rPr>
        <w:t xml:space="preserve">A regulation in EU law concerning privacy and data protection for all individuals in the European Union and the European Economic Area is the General Data Protection Regulation- GDPR. It also covers rules and regulations for personal data exports outside the EU and EEA. The GDPR’s main motive is to provide control to individuals ' personal data and simplifying the international business regulatory environment by unifying regulations within the European Union. </w:t>
      </w:r>
      <w:r w:rsidR="004949F1">
        <w:rPr>
          <w:rFonts w:cstheme="minorHAnsi"/>
          <w:sz w:val="24"/>
          <w:szCs w:val="24"/>
        </w:rPr>
        <w:t>[5]</w:t>
      </w:r>
    </w:p>
    <w:p w14:paraId="28674B60" w14:textId="66AA74FB" w:rsidR="00484640" w:rsidRPr="008C40C3" w:rsidRDefault="00104F90" w:rsidP="002314EA">
      <w:pPr>
        <w:jc w:val="both"/>
        <w:rPr>
          <w:rFonts w:cstheme="minorHAnsi"/>
          <w:sz w:val="24"/>
          <w:szCs w:val="24"/>
        </w:rPr>
      </w:pPr>
      <w:r w:rsidRPr="008C40C3">
        <w:rPr>
          <w:rFonts w:cstheme="minorHAnsi"/>
          <w:sz w:val="24"/>
          <w:szCs w:val="24"/>
        </w:rPr>
        <w:t xml:space="preserve">On 14 April 2016, the GDPR was adopted and became effective on 25 May 2018. As the GDPR is not a directive, it is directly binding and applicable, but gives flexibility to adapt certain aspects of the regulation. Personal data controllers must establish appropriate technical and organizational measures to implement the principles of data protection. The processes which handle personal information must be developed and developed with respect to the principles and must provide safeguards to protect data (e.g. by pseudonymization or full anonymization where applicable) and by default use the highest possible privacy options to prevent data from being made public without explicitly and informed agreement and to prevent the identification of a subsection. No personal information may be processed unless the data controller or processor has received an unambiguous and personal confirmation of the data subject's consent on the legal basis laid down in this regulation. This consent is to be revoked at any time by the data subject. Any data collection should be clearly disclosed to a processor, the legal basis and end of the data treatment should be declared, and the length of retention and shared data with a third party or external to the EEA shall be specified. Under certain circumstances data subjects have the right to request a portable copy and the deletion of </w:t>
      </w:r>
      <w:r w:rsidRPr="008C40C3">
        <w:rPr>
          <w:rFonts w:cstheme="minorHAnsi"/>
          <w:sz w:val="24"/>
          <w:szCs w:val="24"/>
        </w:rPr>
        <w:lastRenderedPageBreak/>
        <w:t>their data from the data collected by a processor, in a common format. The Data Protection Supervisor is responsible for managing GDPR compliance and is required by public authorities and undertakings whose core activities are focused on regular or systemic processing of personal data. Businesses must report any infringements of data within 72 hours if their impact on user privacy is adverse. In certain cases, GDPR violators may be punished for an undertaking, whichever is higher, with up to 20 million € or 4% of the annual international turnover in the preceding financial year.</w:t>
      </w:r>
      <w:r w:rsidR="00A93B95">
        <w:rPr>
          <w:rFonts w:cstheme="minorHAnsi"/>
          <w:sz w:val="24"/>
          <w:szCs w:val="24"/>
        </w:rPr>
        <w:t xml:space="preserve"> [5]</w:t>
      </w:r>
    </w:p>
    <w:p w14:paraId="7892611A" w14:textId="4BEF54C9" w:rsidR="002314EA" w:rsidRPr="008C40C3" w:rsidRDefault="002314EA" w:rsidP="002314EA">
      <w:pPr>
        <w:jc w:val="both"/>
        <w:rPr>
          <w:rFonts w:cstheme="minorHAnsi"/>
          <w:sz w:val="24"/>
          <w:szCs w:val="24"/>
        </w:rPr>
      </w:pPr>
      <w:r w:rsidRPr="008C40C3">
        <w:rPr>
          <w:rFonts w:cstheme="minorHAnsi"/>
          <w:b/>
          <w:bCs/>
          <w:sz w:val="24"/>
          <w:szCs w:val="24"/>
          <w:lang w:val="en-IE"/>
        </w:rPr>
        <w:t>GDPR – Data Protection Act Amendment</w:t>
      </w:r>
      <w:r w:rsidR="00AC3104" w:rsidRPr="008C40C3">
        <w:rPr>
          <w:rFonts w:cstheme="minorHAnsi"/>
          <w:b/>
          <w:bCs/>
          <w:sz w:val="24"/>
          <w:szCs w:val="24"/>
          <w:lang w:val="en-IE"/>
        </w:rPr>
        <w:t>s</w:t>
      </w:r>
      <w:r w:rsidR="00BC69F6" w:rsidRPr="008C40C3">
        <w:rPr>
          <w:rFonts w:cstheme="minorHAnsi"/>
          <w:b/>
          <w:bCs/>
          <w:sz w:val="24"/>
          <w:szCs w:val="24"/>
          <w:lang w:val="en-IE"/>
        </w:rPr>
        <w:t xml:space="preserve"> in </w:t>
      </w:r>
      <w:r w:rsidR="00577EAB" w:rsidRPr="008C40C3">
        <w:rPr>
          <w:rFonts w:cstheme="minorHAnsi"/>
          <w:b/>
          <w:bCs/>
          <w:sz w:val="24"/>
          <w:szCs w:val="24"/>
          <w:lang w:val="en-IE"/>
        </w:rPr>
        <w:t>brief</w:t>
      </w:r>
    </w:p>
    <w:p w14:paraId="604849A7" w14:textId="4E82D5A7" w:rsidR="00484640" w:rsidRPr="008C40C3" w:rsidRDefault="00484640" w:rsidP="002314EA">
      <w:pPr>
        <w:pStyle w:val="NormalWeb"/>
        <w:spacing w:before="0"/>
        <w:rPr>
          <w:rFonts w:eastAsiaTheme="minorEastAsia"/>
          <w:bCs/>
          <w:color w:val="000000" w:themeColor="text1"/>
          <w:kern w:val="24"/>
        </w:rPr>
      </w:pPr>
      <w:r w:rsidRPr="008C40C3">
        <w:rPr>
          <w:rFonts w:eastAsiaTheme="minorEastAsia"/>
          <w:b/>
          <w:bCs/>
          <w:color w:val="000000" w:themeColor="text1"/>
          <w:kern w:val="24"/>
          <w:lang w:val="en-IE"/>
        </w:rPr>
        <w:t xml:space="preserve">Individual Rights: </w:t>
      </w:r>
      <w:r w:rsidRPr="008C40C3">
        <w:rPr>
          <w:rFonts w:eastAsiaTheme="minorEastAsia"/>
          <w:bCs/>
          <w:color w:val="000000" w:themeColor="text1"/>
          <w:kern w:val="24"/>
          <w:lang w:val="en-IE"/>
        </w:rPr>
        <w:t>Individuals have right to access, withdraw consent, change, restrict and delete their personal data.</w:t>
      </w:r>
    </w:p>
    <w:p w14:paraId="503E7744" w14:textId="64E642AA" w:rsidR="00484640" w:rsidRPr="008C40C3" w:rsidRDefault="00484640" w:rsidP="002314EA">
      <w:pPr>
        <w:pStyle w:val="NormalWeb"/>
        <w:spacing w:before="0"/>
        <w:rPr>
          <w:rFonts w:eastAsiaTheme="minorEastAsia"/>
          <w:bCs/>
          <w:color w:val="000000" w:themeColor="text1"/>
          <w:kern w:val="24"/>
        </w:rPr>
      </w:pPr>
      <w:r w:rsidRPr="008C40C3">
        <w:rPr>
          <w:rFonts w:eastAsiaTheme="minorEastAsia"/>
          <w:b/>
          <w:bCs/>
          <w:color w:val="000000" w:themeColor="text1"/>
          <w:kern w:val="24"/>
          <w:lang w:val="en-IE"/>
        </w:rPr>
        <w:t xml:space="preserve">Informed Consent: </w:t>
      </w:r>
      <w:r w:rsidRPr="008C40C3">
        <w:rPr>
          <w:rFonts w:eastAsiaTheme="minorEastAsia"/>
          <w:bCs/>
          <w:color w:val="000000" w:themeColor="text1"/>
          <w:kern w:val="24"/>
          <w:lang w:val="en-IE"/>
        </w:rPr>
        <w:t>Consent should be mentioned in a clear, shorter and easy to understand and easy to withdraw as well.</w:t>
      </w:r>
    </w:p>
    <w:p w14:paraId="3108475C" w14:textId="77E12E7E" w:rsidR="00484640" w:rsidRPr="008C40C3" w:rsidRDefault="00484640" w:rsidP="002314EA">
      <w:pPr>
        <w:pStyle w:val="NormalWeb"/>
        <w:spacing w:before="0"/>
        <w:rPr>
          <w:rFonts w:eastAsiaTheme="minorEastAsia"/>
          <w:b/>
          <w:bCs/>
          <w:color w:val="000000" w:themeColor="text1"/>
          <w:kern w:val="24"/>
        </w:rPr>
      </w:pPr>
      <w:r w:rsidRPr="008C40C3">
        <w:rPr>
          <w:rFonts w:eastAsiaTheme="minorEastAsia"/>
          <w:b/>
          <w:bCs/>
          <w:color w:val="000000" w:themeColor="text1"/>
          <w:kern w:val="24"/>
        </w:rPr>
        <w:t xml:space="preserve">Breach Notification Messages: </w:t>
      </w:r>
      <w:r w:rsidRPr="008C40C3">
        <w:rPr>
          <w:rFonts w:eastAsiaTheme="minorEastAsia"/>
          <w:bCs/>
          <w:color w:val="000000" w:themeColor="text1"/>
          <w:kern w:val="24"/>
        </w:rPr>
        <w:t>Organisations have to report any breach notification within 72 hours of stipulated time.</w:t>
      </w:r>
    </w:p>
    <w:p w14:paraId="07723F40" w14:textId="0403E9C0" w:rsidR="00484640" w:rsidRPr="008C40C3" w:rsidRDefault="00484640" w:rsidP="002314EA">
      <w:pPr>
        <w:pStyle w:val="NormalWeb"/>
        <w:spacing w:before="0"/>
        <w:rPr>
          <w:rFonts w:eastAsiaTheme="minorEastAsia"/>
          <w:bCs/>
          <w:color w:val="000000" w:themeColor="text1"/>
          <w:kern w:val="24"/>
        </w:rPr>
      </w:pPr>
      <w:r w:rsidRPr="008C40C3">
        <w:rPr>
          <w:rFonts w:eastAsiaTheme="minorEastAsia"/>
          <w:b/>
          <w:bCs/>
          <w:color w:val="000000" w:themeColor="text1"/>
          <w:kern w:val="24"/>
          <w:lang w:val="en-IE"/>
        </w:rPr>
        <w:t xml:space="preserve">Data Transfer: </w:t>
      </w:r>
      <w:r w:rsidRPr="008C40C3">
        <w:rPr>
          <w:rFonts w:eastAsiaTheme="minorEastAsia"/>
          <w:bCs/>
          <w:color w:val="000000" w:themeColor="text1"/>
          <w:kern w:val="24"/>
          <w:lang w:val="en-IE"/>
        </w:rPr>
        <w:t>Personal data cannot be transferred without permission of customer.</w:t>
      </w:r>
      <w:r w:rsidR="005C2A43" w:rsidRPr="008C40C3">
        <w:rPr>
          <w:rFonts w:eastAsiaTheme="minorEastAsia"/>
          <w:bCs/>
          <w:color w:val="000000" w:themeColor="text1"/>
          <w:kern w:val="24"/>
          <w:lang w:val="en-IE"/>
        </w:rPr>
        <w:t xml:space="preserve"> Customers can transfer personal data from one company to another but only customer has to specify the data that need to be transferred</w:t>
      </w:r>
      <w:r w:rsidR="00976B18" w:rsidRPr="008C40C3">
        <w:rPr>
          <w:rFonts w:eastAsiaTheme="minorEastAsia"/>
          <w:bCs/>
          <w:color w:val="000000" w:themeColor="text1"/>
          <w:kern w:val="24"/>
          <w:lang w:val="en-IE"/>
        </w:rPr>
        <w:t>.</w:t>
      </w:r>
      <w:r w:rsidR="001D40DF">
        <w:rPr>
          <w:rFonts w:eastAsiaTheme="minorEastAsia"/>
          <w:bCs/>
          <w:color w:val="000000" w:themeColor="text1"/>
          <w:kern w:val="24"/>
          <w:lang w:val="en-IE"/>
        </w:rPr>
        <w:t>[6]</w:t>
      </w:r>
    </w:p>
    <w:p w14:paraId="44F14208" w14:textId="77777777" w:rsidR="00484640" w:rsidRPr="008C40C3" w:rsidRDefault="00484640" w:rsidP="002314EA">
      <w:pPr>
        <w:pStyle w:val="NormalWeb"/>
        <w:spacing w:before="0"/>
        <w:rPr>
          <w:rFonts w:eastAsiaTheme="minorEastAsia"/>
          <w:bCs/>
          <w:color w:val="000000" w:themeColor="text1"/>
          <w:kern w:val="24"/>
        </w:rPr>
      </w:pPr>
      <w:r w:rsidRPr="008C40C3">
        <w:rPr>
          <w:rFonts w:eastAsiaTheme="minorEastAsia"/>
          <w:b/>
          <w:bCs/>
          <w:color w:val="000000" w:themeColor="text1"/>
          <w:kern w:val="24"/>
          <w:lang w:val="en-IE"/>
        </w:rPr>
        <w:t xml:space="preserve">Liability: </w:t>
      </w:r>
      <w:r w:rsidRPr="008C40C3">
        <w:rPr>
          <w:rFonts w:eastAsiaTheme="minorEastAsia"/>
          <w:bCs/>
          <w:color w:val="000000" w:themeColor="text1"/>
          <w:kern w:val="24"/>
          <w:lang w:val="en-IE"/>
        </w:rPr>
        <w:t>Data Processors and Controllers will be directly responsible in case of breach.</w:t>
      </w:r>
    </w:p>
    <w:p w14:paraId="58BE3BFE" w14:textId="4BD88E6F" w:rsidR="009B4599" w:rsidRDefault="00484640" w:rsidP="002314EA">
      <w:pPr>
        <w:pStyle w:val="NormalWeb"/>
        <w:spacing w:before="0"/>
        <w:rPr>
          <w:rFonts w:eastAsiaTheme="minorEastAsia"/>
          <w:bCs/>
          <w:color w:val="000000" w:themeColor="text1"/>
          <w:kern w:val="24"/>
          <w:lang w:val="en-IE"/>
        </w:rPr>
      </w:pPr>
      <w:r w:rsidRPr="008C40C3">
        <w:rPr>
          <w:rFonts w:eastAsiaTheme="minorEastAsia"/>
          <w:b/>
          <w:bCs/>
          <w:color w:val="000000" w:themeColor="text1"/>
          <w:kern w:val="24"/>
          <w:lang w:val="en-IE"/>
        </w:rPr>
        <w:t xml:space="preserve">Supervision and Enforcement: </w:t>
      </w:r>
      <w:r w:rsidRPr="008C40C3">
        <w:rPr>
          <w:rFonts w:eastAsiaTheme="minorEastAsia"/>
          <w:bCs/>
          <w:color w:val="000000" w:themeColor="text1"/>
          <w:kern w:val="24"/>
          <w:lang w:val="en-IE"/>
        </w:rPr>
        <w:t>Organisations outside EU</w:t>
      </w:r>
      <w:r w:rsidR="00976B18" w:rsidRPr="008C40C3">
        <w:rPr>
          <w:rFonts w:eastAsiaTheme="minorEastAsia"/>
          <w:bCs/>
          <w:color w:val="000000" w:themeColor="text1"/>
          <w:kern w:val="24"/>
          <w:lang w:val="en-IE"/>
        </w:rPr>
        <w:t xml:space="preserve"> and</w:t>
      </w:r>
      <w:r w:rsidRPr="008C40C3">
        <w:rPr>
          <w:rFonts w:eastAsiaTheme="minorEastAsia"/>
          <w:bCs/>
          <w:color w:val="000000" w:themeColor="text1"/>
          <w:kern w:val="24"/>
          <w:lang w:val="en-IE"/>
        </w:rPr>
        <w:t xml:space="preserve"> handling EU data can face sanctions and higher penalties. Any national regulator can </w:t>
      </w:r>
      <w:proofErr w:type="gramStart"/>
      <w:r w:rsidRPr="008C40C3">
        <w:rPr>
          <w:rFonts w:eastAsiaTheme="minorEastAsia"/>
          <w:bCs/>
          <w:color w:val="000000" w:themeColor="text1"/>
          <w:kern w:val="24"/>
          <w:lang w:val="en-IE"/>
        </w:rPr>
        <w:t>take action</w:t>
      </w:r>
      <w:proofErr w:type="gramEnd"/>
      <w:r w:rsidRPr="008C40C3">
        <w:rPr>
          <w:rFonts w:eastAsiaTheme="minorEastAsia"/>
          <w:bCs/>
          <w:color w:val="000000" w:themeColor="text1"/>
          <w:kern w:val="24"/>
          <w:lang w:val="en-IE"/>
        </w:rPr>
        <w:t xml:space="preserve"> under ‘one stop shop’ approach. </w:t>
      </w:r>
      <w:r w:rsidR="00976B18" w:rsidRPr="008C40C3">
        <w:rPr>
          <w:rFonts w:eastAsiaTheme="minorEastAsia"/>
          <w:bCs/>
          <w:color w:val="000000" w:themeColor="text1"/>
          <w:kern w:val="24"/>
          <w:lang w:val="en-IE"/>
        </w:rPr>
        <w:t>Higher penalties for data breach and any other regulation relevant with respect to GDPR with a maximum fine of €20 million or 4% of organisation’s worldwide turnover whichever is applicable. For lesser offences it is nearly half reduction in penalties.</w:t>
      </w:r>
      <w:r w:rsidR="00A93B95">
        <w:rPr>
          <w:rFonts w:eastAsiaTheme="minorEastAsia"/>
          <w:bCs/>
          <w:color w:val="000000" w:themeColor="text1"/>
          <w:kern w:val="24"/>
          <w:lang w:val="en-IE"/>
        </w:rPr>
        <w:t>[6]</w:t>
      </w:r>
    </w:p>
    <w:p w14:paraId="6A5346F8" w14:textId="77777777" w:rsidR="001037FD" w:rsidRPr="008C40C3" w:rsidRDefault="001037FD" w:rsidP="001336B2">
      <w:pPr>
        <w:pStyle w:val="NormalWeb"/>
        <w:rPr>
          <w:rFonts w:eastAsiaTheme="minorEastAsia"/>
          <w:bCs/>
          <w:color w:val="000000" w:themeColor="text1"/>
          <w:kern w:val="24"/>
          <w:lang w:val="en-IE"/>
        </w:rPr>
      </w:pPr>
    </w:p>
    <w:p w14:paraId="2F3A5F14" w14:textId="760D357C" w:rsidR="009B4599" w:rsidRPr="008C40C3" w:rsidRDefault="00F145F1" w:rsidP="002E0A0C">
      <w:pPr>
        <w:pStyle w:val="NormalWeb"/>
        <w:spacing w:before="0"/>
        <w:jc w:val="both"/>
        <w:rPr>
          <w:rFonts w:eastAsiaTheme="minorEastAsia"/>
          <w:bCs/>
          <w:color w:val="000000" w:themeColor="text1"/>
          <w:kern w:val="24"/>
          <w:lang w:val="en-IE"/>
        </w:rPr>
      </w:pPr>
      <w:r w:rsidRPr="008C40C3">
        <w:rPr>
          <w:rFonts w:eastAsiaTheme="minorEastAsia"/>
          <w:bCs/>
          <w:color w:val="000000" w:themeColor="text1"/>
          <w:kern w:val="24"/>
          <w:lang w:val="en-IE"/>
        </w:rPr>
        <w:t xml:space="preserve">The GDPR gives authority and control to the individuals for use of their personal information. This means customers have right to object against the action on their personal data by internet organisations and can file a complaint against them. It is very important that customers are aware of their new </w:t>
      </w:r>
      <w:r w:rsidR="002E6E63" w:rsidRPr="008C40C3">
        <w:rPr>
          <w:rFonts w:eastAsiaTheme="minorEastAsia"/>
          <w:bCs/>
          <w:color w:val="000000" w:themeColor="text1"/>
          <w:kern w:val="24"/>
          <w:lang w:val="en-IE"/>
        </w:rPr>
        <w:t>rights by which they can control and handle the privacy and effectively protect their personal data in compliance with GDPR’s new regulations.</w:t>
      </w:r>
    </w:p>
    <w:p w14:paraId="6B51760A" w14:textId="77777777" w:rsidR="00226B58" w:rsidRPr="008C40C3" w:rsidRDefault="00226B58" w:rsidP="00226B58">
      <w:pPr>
        <w:rPr>
          <w:rFonts w:cstheme="minorHAnsi"/>
          <w:sz w:val="24"/>
          <w:szCs w:val="24"/>
        </w:rPr>
      </w:pPr>
    </w:p>
    <w:p w14:paraId="2A3F2F45" w14:textId="4035E3BD" w:rsidR="00F33ABB" w:rsidRPr="008C40C3" w:rsidRDefault="00F33ABB" w:rsidP="00192D47">
      <w:pPr>
        <w:jc w:val="both"/>
        <w:rPr>
          <w:b/>
          <w:sz w:val="24"/>
          <w:szCs w:val="24"/>
        </w:rPr>
      </w:pPr>
      <w:r w:rsidRPr="008C40C3">
        <w:rPr>
          <w:b/>
          <w:sz w:val="24"/>
          <w:szCs w:val="24"/>
        </w:rPr>
        <w:t>GDPR and Internet of Things</w:t>
      </w:r>
    </w:p>
    <w:p w14:paraId="33963099" w14:textId="2EA0B48D" w:rsidR="003E7CB8" w:rsidRPr="008C40C3" w:rsidRDefault="00BC094F" w:rsidP="00192D47">
      <w:pPr>
        <w:jc w:val="both"/>
        <w:rPr>
          <w:sz w:val="24"/>
          <w:szCs w:val="24"/>
        </w:rPr>
      </w:pPr>
      <w:r w:rsidRPr="008C40C3">
        <w:rPr>
          <w:sz w:val="24"/>
          <w:szCs w:val="24"/>
        </w:rPr>
        <w:t>One must have to take account of Internet of things project where personal data is being used, as GDPR is applicable in IoT communications as well. However, a lot of</w:t>
      </w:r>
      <w:r w:rsidR="003E7CB8" w:rsidRPr="008C40C3">
        <w:rPr>
          <w:sz w:val="24"/>
          <w:szCs w:val="24"/>
        </w:rPr>
        <w:t xml:space="preserve"> people </w:t>
      </w:r>
      <w:r w:rsidRPr="008C40C3">
        <w:rPr>
          <w:sz w:val="24"/>
          <w:szCs w:val="24"/>
        </w:rPr>
        <w:t>speak</w:t>
      </w:r>
      <w:r w:rsidR="003E7CB8" w:rsidRPr="008C40C3">
        <w:rPr>
          <w:sz w:val="24"/>
          <w:szCs w:val="24"/>
        </w:rPr>
        <w:t xml:space="preserve"> about the </w:t>
      </w:r>
      <w:r w:rsidRPr="008C40C3">
        <w:rPr>
          <w:sz w:val="24"/>
          <w:szCs w:val="24"/>
        </w:rPr>
        <w:t>privacy</w:t>
      </w:r>
      <w:r w:rsidR="003E7CB8" w:rsidRPr="008C40C3">
        <w:rPr>
          <w:sz w:val="24"/>
          <w:szCs w:val="24"/>
        </w:rPr>
        <w:t xml:space="preserve"> Regulation from the </w:t>
      </w:r>
      <w:r w:rsidRPr="008C40C3">
        <w:rPr>
          <w:sz w:val="24"/>
          <w:szCs w:val="24"/>
        </w:rPr>
        <w:t>point of view</w:t>
      </w:r>
      <w:r w:rsidR="003E7CB8" w:rsidRPr="008C40C3">
        <w:rPr>
          <w:sz w:val="24"/>
          <w:szCs w:val="24"/>
        </w:rPr>
        <w:t xml:space="preserve"> of the Web</w:t>
      </w:r>
      <w:r w:rsidRPr="008C40C3">
        <w:rPr>
          <w:sz w:val="24"/>
          <w:szCs w:val="24"/>
        </w:rPr>
        <w:t xml:space="preserve">, </w:t>
      </w:r>
      <w:r w:rsidR="003E7CB8" w:rsidRPr="008C40C3">
        <w:rPr>
          <w:sz w:val="24"/>
          <w:szCs w:val="24"/>
        </w:rPr>
        <w:t>cookies, email</w:t>
      </w:r>
      <w:r w:rsidRPr="008C40C3">
        <w:rPr>
          <w:sz w:val="24"/>
          <w:szCs w:val="24"/>
        </w:rPr>
        <w:t xml:space="preserve"> and all other sort of </w:t>
      </w:r>
      <w:r w:rsidR="003E7CB8" w:rsidRPr="008C40C3">
        <w:rPr>
          <w:sz w:val="24"/>
          <w:szCs w:val="24"/>
        </w:rPr>
        <w:t>electronic communications</w:t>
      </w:r>
      <w:r w:rsidRPr="008C40C3">
        <w:rPr>
          <w:sz w:val="24"/>
          <w:szCs w:val="24"/>
        </w:rPr>
        <w:t xml:space="preserve">. </w:t>
      </w:r>
      <w:r w:rsidR="007318DA" w:rsidRPr="008C40C3">
        <w:rPr>
          <w:sz w:val="24"/>
          <w:szCs w:val="24"/>
        </w:rPr>
        <w:t xml:space="preserve">For the </w:t>
      </w:r>
      <w:r w:rsidR="003E7CB8" w:rsidRPr="008C40C3">
        <w:rPr>
          <w:sz w:val="24"/>
          <w:szCs w:val="24"/>
        </w:rPr>
        <w:t>Internet of Things</w:t>
      </w:r>
      <w:r w:rsidR="007318DA" w:rsidRPr="008C40C3">
        <w:rPr>
          <w:sz w:val="24"/>
          <w:szCs w:val="24"/>
        </w:rPr>
        <w:t xml:space="preserve"> also </w:t>
      </w:r>
      <w:r w:rsidR="003E7CB8" w:rsidRPr="008C40C3">
        <w:rPr>
          <w:sz w:val="24"/>
          <w:szCs w:val="24"/>
        </w:rPr>
        <w:t xml:space="preserve">the principle of confidentiality </w:t>
      </w:r>
      <w:r w:rsidR="007318DA" w:rsidRPr="008C40C3">
        <w:rPr>
          <w:sz w:val="24"/>
          <w:szCs w:val="24"/>
        </w:rPr>
        <w:t xml:space="preserve">applies </w:t>
      </w:r>
      <w:r w:rsidR="003E7CB8" w:rsidRPr="008C40C3">
        <w:rPr>
          <w:sz w:val="24"/>
          <w:szCs w:val="24"/>
        </w:rPr>
        <w:t xml:space="preserve">to current and future means of communication. </w:t>
      </w:r>
      <w:r w:rsidR="007318DA" w:rsidRPr="008C40C3">
        <w:rPr>
          <w:sz w:val="24"/>
          <w:szCs w:val="24"/>
        </w:rPr>
        <w:t>I</w:t>
      </w:r>
      <w:r w:rsidR="003E7CB8" w:rsidRPr="008C40C3">
        <w:rPr>
          <w:sz w:val="24"/>
          <w:szCs w:val="24"/>
        </w:rPr>
        <w:t>t is ne</w:t>
      </w:r>
      <w:r w:rsidR="007318DA" w:rsidRPr="008C40C3">
        <w:rPr>
          <w:sz w:val="24"/>
          <w:szCs w:val="24"/>
        </w:rPr>
        <w:t xml:space="preserve">cessary </w:t>
      </w:r>
      <w:r w:rsidR="003E7CB8" w:rsidRPr="008C40C3">
        <w:rPr>
          <w:sz w:val="24"/>
          <w:szCs w:val="24"/>
        </w:rPr>
        <w:t xml:space="preserve">to have </w:t>
      </w:r>
      <w:r w:rsidR="009417C0" w:rsidRPr="008C40C3">
        <w:rPr>
          <w:sz w:val="24"/>
          <w:szCs w:val="24"/>
        </w:rPr>
        <w:t xml:space="preserve">certain </w:t>
      </w:r>
      <w:r w:rsidR="00192D47" w:rsidRPr="008C40C3">
        <w:rPr>
          <w:sz w:val="24"/>
          <w:szCs w:val="24"/>
        </w:rPr>
        <w:t>data</w:t>
      </w:r>
      <w:r w:rsidR="007318DA" w:rsidRPr="008C40C3">
        <w:rPr>
          <w:sz w:val="24"/>
          <w:szCs w:val="24"/>
        </w:rPr>
        <w:t xml:space="preserve"> privacy and protection means </w:t>
      </w:r>
      <w:r w:rsidR="003E7CB8" w:rsidRPr="008C40C3">
        <w:rPr>
          <w:sz w:val="24"/>
          <w:szCs w:val="24"/>
        </w:rPr>
        <w:t xml:space="preserve">in machine-to-machine communications </w:t>
      </w:r>
      <w:r w:rsidR="008E223D" w:rsidRPr="008C40C3">
        <w:rPr>
          <w:sz w:val="24"/>
          <w:szCs w:val="24"/>
        </w:rPr>
        <w:t>case</w:t>
      </w:r>
      <w:r w:rsidR="007318DA" w:rsidRPr="008C40C3">
        <w:rPr>
          <w:sz w:val="24"/>
          <w:szCs w:val="24"/>
        </w:rPr>
        <w:t xml:space="preserve"> of IoT communications</w:t>
      </w:r>
      <w:r w:rsidR="003E7CB8" w:rsidRPr="008C40C3">
        <w:rPr>
          <w:sz w:val="24"/>
          <w:szCs w:val="24"/>
        </w:rPr>
        <w:t>.</w:t>
      </w:r>
      <w:r w:rsidR="007318DA" w:rsidRPr="008C40C3">
        <w:rPr>
          <w:sz w:val="24"/>
          <w:szCs w:val="24"/>
        </w:rPr>
        <w:t xml:space="preserve"> Whether </w:t>
      </w:r>
      <w:r w:rsidR="003E7CB8" w:rsidRPr="008C40C3">
        <w:rPr>
          <w:sz w:val="24"/>
          <w:szCs w:val="24"/>
        </w:rPr>
        <w:t xml:space="preserve">all Internet of Things use cases are </w:t>
      </w:r>
      <w:r w:rsidR="007318DA" w:rsidRPr="008C40C3">
        <w:rPr>
          <w:sz w:val="24"/>
          <w:szCs w:val="24"/>
        </w:rPr>
        <w:t xml:space="preserve">not just </w:t>
      </w:r>
      <w:r w:rsidR="003E7CB8" w:rsidRPr="008C40C3">
        <w:rPr>
          <w:sz w:val="24"/>
          <w:szCs w:val="24"/>
        </w:rPr>
        <w:t xml:space="preserve">about personal </w:t>
      </w:r>
      <w:r w:rsidR="007318DA" w:rsidRPr="008C40C3">
        <w:rPr>
          <w:sz w:val="24"/>
          <w:szCs w:val="24"/>
        </w:rPr>
        <w:t xml:space="preserve">user </w:t>
      </w:r>
      <w:r w:rsidR="003E7CB8" w:rsidRPr="008C40C3">
        <w:rPr>
          <w:sz w:val="24"/>
          <w:szCs w:val="24"/>
        </w:rPr>
        <w:t>data</w:t>
      </w:r>
      <w:r w:rsidR="007318DA" w:rsidRPr="008C40C3">
        <w:rPr>
          <w:sz w:val="24"/>
          <w:szCs w:val="24"/>
        </w:rPr>
        <w:t xml:space="preserve"> but in many other use cases</w:t>
      </w:r>
      <w:r w:rsidR="003E7CB8" w:rsidRPr="008C40C3">
        <w:rPr>
          <w:sz w:val="24"/>
          <w:szCs w:val="24"/>
        </w:rPr>
        <w:t xml:space="preserve"> </w:t>
      </w:r>
      <w:r w:rsidR="007318DA" w:rsidRPr="008C40C3">
        <w:rPr>
          <w:sz w:val="24"/>
          <w:szCs w:val="24"/>
        </w:rPr>
        <w:t>for example</w:t>
      </w:r>
      <w:r w:rsidR="003E7CB8" w:rsidRPr="008C40C3">
        <w:rPr>
          <w:sz w:val="24"/>
          <w:szCs w:val="24"/>
        </w:rPr>
        <w:t xml:space="preserve"> in the </w:t>
      </w:r>
      <w:r w:rsidR="003E7CB8" w:rsidRPr="008C40C3">
        <w:rPr>
          <w:sz w:val="24"/>
          <w:szCs w:val="24"/>
        </w:rPr>
        <w:lastRenderedPageBreak/>
        <w:t>Industrial Internet of Things</w:t>
      </w:r>
      <w:r w:rsidR="007318DA" w:rsidRPr="008C40C3">
        <w:rPr>
          <w:sz w:val="24"/>
          <w:szCs w:val="24"/>
        </w:rPr>
        <w:t xml:space="preserve"> it is required. </w:t>
      </w:r>
      <w:r w:rsidR="003E7CB8" w:rsidRPr="008C40C3">
        <w:rPr>
          <w:sz w:val="24"/>
          <w:szCs w:val="24"/>
        </w:rPr>
        <w:t>The GDPR mention</w:t>
      </w:r>
      <w:r w:rsidR="007318DA" w:rsidRPr="008C40C3">
        <w:rPr>
          <w:sz w:val="24"/>
          <w:szCs w:val="24"/>
        </w:rPr>
        <w:t xml:space="preserve">ed </w:t>
      </w:r>
      <w:r w:rsidR="003E7CB8" w:rsidRPr="008C40C3">
        <w:rPr>
          <w:sz w:val="24"/>
          <w:szCs w:val="24"/>
        </w:rPr>
        <w:t>a range of online identifiers includ</w:t>
      </w:r>
      <w:r w:rsidR="007318DA" w:rsidRPr="008C40C3">
        <w:rPr>
          <w:sz w:val="24"/>
          <w:szCs w:val="24"/>
        </w:rPr>
        <w:t>ing</w:t>
      </w:r>
      <w:r w:rsidR="003E7CB8" w:rsidRPr="008C40C3">
        <w:rPr>
          <w:sz w:val="24"/>
          <w:szCs w:val="24"/>
        </w:rPr>
        <w:t xml:space="preserve"> Radio Frequency Identification (RFID) tags. </w:t>
      </w:r>
      <w:r w:rsidR="00192D47" w:rsidRPr="008C40C3">
        <w:rPr>
          <w:sz w:val="24"/>
          <w:szCs w:val="24"/>
        </w:rPr>
        <w:t xml:space="preserve">Therefore, </w:t>
      </w:r>
      <w:r w:rsidR="003E7CB8" w:rsidRPr="008C40C3">
        <w:rPr>
          <w:sz w:val="24"/>
          <w:szCs w:val="24"/>
        </w:rPr>
        <w:t xml:space="preserve">Internet of Things use cases are always about data so it’s </w:t>
      </w:r>
      <w:r w:rsidR="00192D47" w:rsidRPr="008C40C3">
        <w:rPr>
          <w:sz w:val="24"/>
          <w:szCs w:val="24"/>
        </w:rPr>
        <w:t>crucial</w:t>
      </w:r>
      <w:r w:rsidR="003E7CB8" w:rsidRPr="008C40C3">
        <w:rPr>
          <w:sz w:val="24"/>
          <w:szCs w:val="24"/>
        </w:rPr>
        <w:t xml:space="preserve"> to see where exactly </w:t>
      </w:r>
      <w:r w:rsidR="00192D47" w:rsidRPr="008C40C3">
        <w:rPr>
          <w:sz w:val="24"/>
          <w:szCs w:val="24"/>
        </w:rPr>
        <w:t xml:space="preserve">in IoT applications </w:t>
      </w:r>
      <w:r w:rsidR="003E7CB8" w:rsidRPr="008C40C3">
        <w:rPr>
          <w:sz w:val="24"/>
          <w:szCs w:val="24"/>
        </w:rPr>
        <w:t xml:space="preserve">personal data is </w:t>
      </w:r>
      <w:r w:rsidR="00192D47" w:rsidRPr="008C40C3">
        <w:rPr>
          <w:sz w:val="24"/>
          <w:szCs w:val="24"/>
        </w:rPr>
        <w:t xml:space="preserve">being </w:t>
      </w:r>
      <w:r w:rsidR="003E7CB8" w:rsidRPr="008C40C3">
        <w:rPr>
          <w:sz w:val="24"/>
          <w:szCs w:val="24"/>
        </w:rPr>
        <w:t>used.</w:t>
      </w:r>
      <w:r w:rsidR="00911E5B">
        <w:rPr>
          <w:sz w:val="24"/>
          <w:szCs w:val="24"/>
        </w:rPr>
        <w:t>[7]</w:t>
      </w:r>
    </w:p>
    <w:p w14:paraId="3918D372" w14:textId="087490B6" w:rsidR="00C701CF" w:rsidRPr="008C40C3" w:rsidRDefault="00C701CF" w:rsidP="00D86595">
      <w:pPr>
        <w:jc w:val="both"/>
        <w:rPr>
          <w:sz w:val="24"/>
          <w:szCs w:val="24"/>
        </w:rPr>
      </w:pPr>
    </w:p>
    <w:p w14:paraId="76E093B0" w14:textId="3C51A976" w:rsidR="00592AF0" w:rsidRPr="008C40C3" w:rsidRDefault="00C701CF" w:rsidP="00A5000D">
      <w:pPr>
        <w:jc w:val="both"/>
        <w:rPr>
          <w:sz w:val="24"/>
          <w:szCs w:val="24"/>
        </w:rPr>
      </w:pPr>
      <w:r w:rsidRPr="008C40C3">
        <w:rPr>
          <w:sz w:val="24"/>
          <w:szCs w:val="24"/>
        </w:rPr>
        <w:t xml:space="preserve">However, at the same time </w:t>
      </w:r>
      <w:r w:rsidR="00D86595" w:rsidRPr="008C40C3">
        <w:rPr>
          <w:sz w:val="24"/>
          <w:szCs w:val="24"/>
        </w:rPr>
        <w:t xml:space="preserve">there is also track and </w:t>
      </w:r>
      <w:r w:rsidR="000E53C9" w:rsidRPr="008C40C3">
        <w:rPr>
          <w:sz w:val="24"/>
          <w:szCs w:val="24"/>
        </w:rPr>
        <w:t>Analyse</w:t>
      </w:r>
      <w:r w:rsidRPr="008C40C3">
        <w:rPr>
          <w:sz w:val="24"/>
          <w:szCs w:val="24"/>
        </w:rPr>
        <w:t xml:space="preserve"> the specific risks of the Internet of Things from both GDPR and breach risks and the </w:t>
      </w:r>
      <w:r w:rsidR="00D86595" w:rsidRPr="008C40C3">
        <w:rPr>
          <w:sz w:val="24"/>
          <w:szCs w:val="24"/>
        </w:rPr>
        <w:t xml:space="preserve">loss or </w:t>
      </w:r>
      <w:r w:rsidRPr="008C40C3">
        <w:rPr>
          <w:sz w:val="24"/>
          <w:szCs w:val="24"/>
        </w:rPr>
        <w:t xml:space="preserve">theft of personal data risks. </w:t>
      </w:r>
      <w:r w:rsidR="00D86595" w:rsidRPr="008C40C3">
        <w:rPr>
          <w:sz w:val="24"/>
          <w:szCs w:val="24"/>
        </w:rPr>
        <w:t xml:space="preserve">However, </w:t>
      </w:r>
      <w:r w:rsidRPr="008C40C3">
        <w:rPr>
          <w:sz w:val="24"/>
          <w:szCs w:val="24"/>
        </w:rPr>
        <w:t xml:space="preserve">Internet of Things still is in its early days, there are </w:t>
      </w:r>
      <w:r w:rsidR="00021C59" w:rsidRPr="008C40C3">
        <w:rPr>
          <w:sz w:val="24"/>
          <w:szCs w:val="24"/>
        </w:rPr>
        <w:t>various</w:t>
      </w:r>
      <w:r w:rsidRPr="008C40C3">
        <w:rPr>
          <w:sz w:val="24"/>
          <w:szCs w:val="24"/>
        </w:rPr>
        <w:t xml:space="preserve"> areas where personal data is </w:t>
      </w:r>
      <w:r w:rsidR="00D86595" w:rsidRPr="008C40C3">
        <w:rPr>
          <w:sz w:val="24"/>
          <w:szCs w:val="24"/>
        </w:rPr>
        <w:t>being used</w:t>
      </w:r>
      <w:r w:rsidRPr="008C40C3">
        <w:rPr>
          <w:sz w:val="24"/>
          <w:szCs w:val="24"/>
        </w:rPr>
        <w:t>.</w:t>
      </w:r>
      <w:r w:rsidR="003A469B" w:rsidRPr="008C40C3">
        <w:rPr>
          <w:sz w:val="24"/>
          <w:szCs w:val="24"/>
        </w:rPr>
        <w:t xml:space="preserve"> There is also the risk of intruders, hackers and attackers and other security, privacy and protection risk involved in case of Internet of things communications.</w:t>
      </w:r>
    </w:p>
    <w:p w14:paraId="23DEF43A" w14:textId="77777777" w:rsidR="00A5000D" w:rsidRPr="008C40C3" w:rsidRDefault="00A5000D" w:rsidP="00A5000D">
      <w:pPr>
        <w:jc w:val="both"/>
        <w:rPr>
          <w:sz w:val="24"/>
          <w:szCs w:val="24"/>
        </w:rPr>
      </w:pPr>
    </w:p>
    <w:p w14:paraId="43B3991E" w14:textId="3EFB47F0" w:rsidR="006531C0" w:rsidRPr="008C40C3" w:rsidRDefault="006531C0" w:rsidP="00F628FE">
      <w:pPr>
        <w:jc w:val="both"/>
        <w:rPr>
          <w:sz w:val="24"/>
          <w:szCs w:val="24"/>
        </w:rPr>
      </w:pPr>
      <w:r w:rsidRPr="008C40C3">
        <w:rPr>
          <w:sz w:val="24"/>
          <w:szCs w:val="24"/>
        </w:rPr>
        <w:t xml:space="preserve">IoT using organisations must be aware of the personal data they collect and process. Understand consent and provide consent to the customer related to personal data. IoT using companies must consider that consent can be deleted and withdrawn as well and there </w:t>
      </w:r>
      <w:r w:rsidR="00A52712" w:rsidRPr="008C40C3">
        <w:rPr>
          <w:sz w:val="24"/>
          <w:szCs w:val="24"/>
        </w:rPr>
        <w:t>must</w:t>
      </w:r>
      <w:r w:rsidRPr="008C40C3">
        <w:rPr>
          <w:sz w:val="24"/>
          <w:szCs w:val="24"/>
        </w:rPr>
        <w:t xml:space="preserve"> be effective solutions for that too. There is mandatory requirement to record everything that is needed to meet the requirements of GDPR. IoT </w:t>
      </w:r>
      <w:r w:rsidR="00A5000D" w:rsidRPr="008C40C3">
        <w:rPr>
          <w:sz w:val="24"/>
          <w:szCs w:val="24"/>
        </w:rPr>
        <w:t>technology-based</w:t>
      </w:r>
      <w:r w:rsidRPr="008C40C3">
        <w:rPr>
          <w:sz w:val="24"/>
          <w:szCs w:val="24"/>
        </w:rPr>
        <w:t xml:space="preserve"> organisations need to take a great care of the need for privacy and protection of personal data by design.</w:t>
      </w:r>
      <w:r w:rsidR="00F628FE" w:rsidRPr="008C40C3">
        <w:rPr>
          <w:sz w:val="24"/>
          <w:szCs w:val="24"/>
        </w:rPr>
        <w:t xml:space="preserve"> Every organisation </w:t>
      </w:r>
      <w:r w:rsidR="00A52712" w:rsidRPr="008C40C3">
        <w:rPr>
          <w:sz w:val="24"/>
          <w:szCs w:val="24"/>
        </w:rPr>
        <w:t>must</w:t>
      </w:r>
      <w:r w:rsidR="00F628FE" w:rsidRPr="008C40C3">
        <w:rPr>
          <w:sz w:val="24"/>
          <w:szCs w:val="24"/>
        </w:rPr>
        <w:t xml:space="preserve"> assign a data protection officer in their data controller and processing centers </w:t>
      </w:r>
      <w:r w:rsidR="0038190D" w:rsidRPr="008C40C3">
        <w:rPr>
          <w:sz w:val="24"/>
          <w:szCs w:val="24"/>
        </w:rPr>
        <w:t>to</w:t>
      </w:r>
      <w:r w:rsidR="00F628FE" w:rsidRPr="008C40C3">
        <w:rPr>
          <w:sz w:val="24"/>
          <w:szCs w:val="24"/>
        </w:rPr>
        <w:t xml:space="preserve"> keep an eye on privacy breaches and </w:t>
      </w:r>
      <w:r w:rsidR="00A27B0B" w:rsidRPr="008C40C3">
        <w:rPr>
          <w:sz w:val="24"/>
          <w:szCs w:val="24"/>
        </w:rPr>
        <w:t>must</w:t>
      </w:r>
      <w:r w:rsidR="00F628FE" w:rsidRPr="008C40C3">
        <w:rPr>
          <w:sz w:val="24"/>
          <w:szCs w:val="24"/>
        </w:rPr>
        <w:t xml:space="preserve"> be reported to GDPR in compliance with regulations.</w:t>
      </w:r>
      <w:r w:rsidR="00A93B95">
        <w:rPr>
          <w:sz w:val="24"/>
          <w:szCs w:val="24"/>
        </w:rPr>
        <w:t>[7]</w:t>
      </w:r>
    </w:p>
    <w:p w14:paraId="76860D38" w14:textId="77777777" w:rsidR="000D4279" w:rsidRPr="008C40C3" w:rsidRDefault="000D4279" w:rsidP="006531C0">
      <w:pPr>
        <w:rPr>
          <w:sz w:val="24"/>
          <w:szCs w:val="24"/>
        </w:rPr>
      </w:pPr>
    </w:p>
    <w:p w14:paraId="300ECBB5" w14:textId="7CAB02EA" w:rsidR="002E0A0C" w:rsidRDefault="002E0A0C" w:rsidP="000F0BE3">
      <w:pPr>
        <w:rPr>
          <w:rFonts w:ascii="Arial" w:eastAsia="Times New Roman" w:hAnsi="Arial" w:cs="Arial"/>
          <w:color w:val="333333"/>
          <w:lang w:eastAsia="en-GB"/>
        </w:rPr>
      </w:pPr>
      <w:r w:rsidRPr="008C40C3">
        <w:rPr>
          <w:b/>
          <w:bCs/>
          <w:sz w:val="24"/>
          <w:szCs w:val="24"/>
          <w:lang w:val="en-US"/>
        </w:rPr>
        <w:t>Ethical implications of GDPR for the Internet of Things</w:t>
      </w:r>
      <w:r w:rsidR="00D922D3" w:rsidRPr="000F0BE3">
        <w:rPr>
          <w:rFonts w:ascii="Arial" w:eastAsia="Times New Roman" w:hAnsi="Arial" w:cs="Arial"/>
          <w:color w:val="333333"/>
          <w:lang w:eastAsia="en-GB"/>
        </w:rPr>
        <w:t>.</w:t>
      </w:r>
    </w:p>
    <w:p w14:paraId="60C8E615" w14:textId="4B0C77EA" w:rsidR="000F0BE3" w:rsidRPr="007B4C5F" w:rsidRDefault="000F0BE3" w:rsidP="00873D07">
      <w:pPr>
        <w:pStyle w:val="ListParagraph"/>
        <w:numPr>
          <w:ilvl w:val="0"/>
          <w:numId w:val="13"/>
        </w:numPr>
        <w:jc w:val="both"/>
        <w:rPr>
          <w:bCs/>
          <w:sz w:val="24"/>
          <w:szCs w:val="24"/>
          <w:lang w:val="en-US"/>
        </w:rPr>
      </w:pPr>
      <w:r w:rsidRPr="007B4C5F">
        <w:rPr>
          <w:bCs/>
          <w:sz w:val="24"/>
          <w:szCs w:val="24"/>
          <w:lang w:val="en-US"/>
        </w:rPr>
        <w:t xml:space="preserve">New instruments such as data protection impact assessments have been largely welcomed in the market. All risks cannot be removed, but data protection impact assessment can to investigate and mitigate other data protection dangers, plan for the implementation of any measures to those </w:t>
      </w:r>
      <w:r w:rsidR="00274FF4" w:rsidRPr="007B4C5F">
        <w:rPr>
          <w:bCs/>
          <w:sz w:val="24"/>
          <w:szCs w:val="24"/>
          <w:lang w:val="en-US"/>
        </w:rPr>
        <w:t>dangers and</w:t>
      </w:r>
      <w:r w:rsidRPr="007B4C5F">
        <w:rPr>
          <w:bCs/>
          <w:sz w:val="24"/>
          <w:szCs w:val="24"/>
          <w:lang w:val="en-US"/>
        </w:rPr>
        <w:t xml:space="preserve"> check the viability of a data project at an early stage</w:t>
      </w:r>
      <w:r w:rsidR="007B4C5F">
        <w:rPr>
          <w:bCs/>
          <w:sz w:val="24"/>
          <w:szCs w:val="24"/>
          <w:lang w:val="en-US"/>
        </w:rPr>
        <w:t>.</w:t>
      </w:r>
    </w:p>
    <w:p w14:paraId="42A9BB4A" w14:textId="7ED031CA" w:rsidR="002E0A0C" w:rsidRPr="008C40C3" w:rsidRDefault="002E0A0C" w:rsidP="00873D07">
      <w:pPr>
        <w:numPr>
          <w:ilvl w:val="0"/>
          <w:numId w:val="9"/>
        </w:numPr>
        <w:jc w:val="both"/>
        <w:rPr>
          <w:sz w:val="24"/>
          <w:szCs w:val="24"/>
        </w:rPr>
      </w:pPr>
      <w:r w:rsidRPr="008C40C3">
        <w:rPr>
          <w:sz w:val="24"/>
          <w:szCs w:val="24"/>
          <w:lang w:val="en-US"/>
        </w:rPr>
        <w:t>Strong device authentication practices that are incorporated in the design phase can provide cryptographic proof of when and how a device has been tampered with.</w:t>
      </w:r>
      <w:r w:rsidR="00EA002D">
        <w:rPr>
          <w:sz w:val="24"/>
          <w:szCs w:val="24"/>
          <w:lang w:val="en-US"/>
        </w:rPr>
        <w:t xml:space="preserve"> </w:t>
      </w:r>
      <w:r w:rsidR="007604FD">
        <w:rPr>
          <w:sz w:val="24"/>
          <w:szCs w:val="24"/>
          <w:lang w:val="en-US"/>
        </w:rPr>
        <w:t>Authentication tokens used for accessing web applications that are high in security are welcomed in I</w:t>
      </w:r>
      <w:r w:rsidR="00C23A7C">
        <w:rPr>
          <w:sz w:val="24"/>
          <w:szCs w:val="24"/>
          <w:lang w:val="en-US"/>
        </w:rPr>
        <w:t xml:space="preserve">nformation and </w:t>
      </w:r>
      <w:r w:rsidR="007604FD">
        <w:rPr>
          <w:sz w:val="24"/>
          <w:szCs w:val="24"/>
          <w:lang w:val="en-US"/>
        </w:rPr>
        <w:t>C</w:t>
      </w:r>
      <w:r w:rsidR="00C23A7C">
        <w:rPr>
          <w:sz w:val="24"/>
          <w:szCs w:val="24"/>
          <w:lang w:val="en-US"/>
        </w:rPr>
        <w:t xml:space="preserve">ommunication </w:t>
      </w:r>
      <w:r w:rsidR="007604FD">
        <w:rPr>
          <w:sz w:val="24"/>
          <w:szCs w:val="24"/>
          <w:lang w:val="en-US"/>
        </w:rPr>
        <w:t>T</w:t>
      </w:r>
      <w:r w:rsidR="00C23A7C">
        <w:rPr>
          <w:sz w:val="24"/>
          <w:szCs w:val="24"/>
          <w:lang w:val="en-US"/>
        </w:rPr>
        <w:t>echnology</w:t>
      </w:r>
      <w:r w:rsidR="007604FD">
        <w:rPr>
          <w:sz w:val="24"/>
          <w:szCs w:val="24"/>
          <w:lang w:val="en-US"/>
        </w:rPr>
        <w:t xml:space="preserve"> industries.</w:t>
      </w:r>
    </w:p>
    <w:p w14:paraId="0482EC3D" w14:textId="6E546BD2" w:rsidR="002E0A0C" w:rsidRPr="008C40C3" w:rsidRDefault="002E0A0C" w:rsidP="00873D07">
      <w:pPr>
        <w:numPr>
          <w:ilvl w:val="0"/>
          <w:numId w:val="9"/>
        </w:numPr>
        <w:jc w:val="both"/>
        <w:rPr>
          <w:sz w:val="24"/>
          <w:szCs w:val="24"/>
        </w:rPr>
      </w:pPr>
      <w:r w:rsidRPr="008C40C3">
        <w:rPr>
          <w:sz w:val="24"/>
          <w:szCs w:val="24"/>
          <w:lang w:val="en-US"/>
        </w:rPr>
        <w:t>Public Key Infrastructure (PKI) and digital certificates can prioritize security without diminishing the user experience.</w:t>
      </w:r>
      <w:r w:rsidR="00C23A7C">
        <w:rPr>
          <w:sz w:val="24"/>
          <w:szCs w:val="24"/>
          <w:lang w:val="en-US"/>
        </w:rPr>
        <w:t xml:space="preserve"> Certificates for login into web application with yearly expiration for all users along with authentication measures can also reduce the risk of data leak.</w:t>
      </w:r>
    </w:p>
    <w:p w14:paraId="2DAD9848" w14:textId="7C014416" w:rsidR="002E0A0C" w:rsidRPr="0074541C" w:rsidRDefault="002E0A0C" w:rsidP="00873D07">
      <w:pPr>
        <w:numPr>
          <w:ilvl w:val="0"/>
          <w:numId w:val="9"/>
        </w:numPr>
        <w:jc w:val="both"/>
        <w:rPr>
          <w:sz w:val="24"/>
          <w:szCs w:val="24"/>
        </w:rPr>
      </w:pPr>
      <w:r w:rsidRPr="008C40C3">
        <w:rPr>
          <w:sz w:val="24"/>
          <w:szCs w:val="24"/>
          <w:lang w:val="en-US"/>
        </w:rPr>
        <w:t>New tools, such as customer-accessible data profiles and notification practices, developed in response to the GDPR provide a clear pathway for users to understand how personal data is acted upon to improve both the data collection system and interactions with it.</w:t>
      </w:r>
    </w:p>
    <w:p w14:paraId="579DED9C" w14:textId="055CCB0A" w:rsidR="0074541C" w:rsidRDefault="0074541C" w:rsidP="0074541C">
      <w:pPr>
        <w:jc w:val="both"/>
        <w:rPr>
          <w:sz w:val="24"/>
          <w:szCs w:val="24"/>
        </w:rPr>
      </w:pPr>
    </w:p>
    <w:p w14:paraId="53E5E9A4" w14:textId="77777777" w:rsidR="00316803" w:rsidRDefault="00316803" w:rsidP="0074541C">
      <w:pPr>
        <w:jc w:val="both"/>
        <w:rPr>
          <w:sz w:val="24"/>
          <w:szCs w:val="24"/>
        </w:rPr>
      </w:pPr>
    </w:p>
    <w:p w14:paraId="21224236" w14:textId="2476C2BE" w:rsidR="0074541C" w:rsidRDefault="009D0229" w:rsidP="0074541C">
      <w:pPr>
        <w:jc w:val="both"/>
        <w:rPr>
          <w:b/>
          <w:sz w:val="24"/>
          <w:szCs w:val="24"/>
        </w:rPr>
      </w:pPr>
      <w:r w:rsidRPr="009D0229">
        <w:rPr>
          <w:b/>
          <w:sz w:val="24"/>
          <w:szCs w:val="24"/>
        </w:rPr>
        <w:lastRenderedPageBreak/>
        <w:t xml:space="preserve">Recommendations and </w:t>
      </w:r>
      <w:r w:rsidR="009302DE">
        <w:rPr>
          <w:b/>
          <w:sz w:val="24"/>
          <w:szCs w:val="24"/>
        </w:rPr>
        <w:t>P</w:t>
      </w:r>
      <w:r w:rsidRPr="009D0229">
        <w:rPr>
          <w:b/>
          <w:sz w:val="24"/>
          <w:szCs w:val="24"/>
        </w:rPr>
        <w:t xml:space="preserve">ersonal Opinion </w:t>
      </w:r>
    </w:p>
    <w:p w14:paraId="5D8BDF3F" w14:textId="174F2160" w:rsidR="00DC7001" w:rsidRPr="00E4057B" w:rsidRDefault="007774F6" w:rsidP="0074541C">
      <w:pPr>
        <w:jc w:val="both"/>
        <w:rPr>
          <w:sz w:val="24"/>
          <w:szCs w:val="24"/>
        </w:rPr>
      </w:pPr>
      <w:r w:rsidRPr="00E4057B">
        <w:rPr>
          <w:sz w:val="24"/>
          <w:szCs w:val="24"/>
        </w:rPr>
        <w:t xml:space="preserve">After studying the whole case it is clear that there were many parties involved in the Scandal instead of Facebook and Cambridge Analytica. But there were no solid proofs against them as the awareness about the Scandal took years to appear in front of law and legislation. First person that is responsible is Aleksandar Kogan himself because he developed an app that breaches personal data of Facebook users. He could have prevented Scandal if he would have acted responsibly by reporting this breach before misuse. The second responsible party is Facebook because their application allowed large amount of personal information of people who gave consent and others as well who did not </w:t>
      </w:r>
      <w:r w:rsidR="00156908" w:rsidRPr="00E4057B">
        <w:rPr>
          <w:sz w:val="24"/>
          <w:szCs w:val="24"/>
        </w:rPr>
        <w:t>give</w:t>
      </w:r>
      <w:r w:rsidRPr="00E4057B">
        <w:rPr>
          <w:sz w:val="24"/>
          <w:szCs w:val="24"/>
        </w:rPr>
        <w:t xml:space="preserve"> their consent but were friends of those who used the application. The third responsible organisation and undoubtedly most unethical organisation is Cambridge Analytica because the firm sold the personal data to politicians and interested persons for generating revenue. </w:t>
      </w:r>
      <w:r w:rsidR="00156908" w:rsidRPr="00E4057B">
        <w:rPr>
          <w:sz w:val="24"/>
          <w:szCs w:val="24"/>
        </w:rPr>
        <w:t>The other persons are those who bought personal data for influencing people for votes. This include Donald Trump, Ted cruse,  Mexican leaders, Leaders conducting votes for Brexit. There are no legal proofs against them.</w:t>
      </w:r>
    </w:p>
    <w:p w14:paraId="7BFCE507" w14:textId="0AAB4A43" w:rsidR="00156908" w:rsidRPr="00E4057B" w:rsidRDefault="00156908" w:rsidP="0074541C">
      <w:pPr>
        <w:jc w:val="both"/>
        <w:rPr>
          <w:sz w:val="24"/>
          <w:szCs w:val="24"/>
        </w:rPr>
      </w:pPr>
      <w:r w:rsidRPr="00E4057B">
        <w:rPr>
          <w:sz w:val="24"/>
          <w:szCs w:val="24"/>
        </w:rPr>
        <w:t xml:space="preserve">The Scandal breaks through very late and arises only with the involvement of media and press release worker’s effort otherwise it would never have been recognised. Facebook also knew that the data has been misused but keep on denying the fact since 2015 to prevent  their status in Digital Market, its popularity and annual revenue. </w:t>
      </w:r>
    </w:p>
    <w:p w14:paraId="0F15B969" w14:textId="397B719E" w:rsidR="00A96DB8" w:rsidRPr="00E4057B" w:rsidRDefault="00156908" w:rsidP="0074541C">
      <w:pPr>
        <w:jc w:val="both"/>
        <w:rPr>
          <w:sz w:val="24"/>
          <w:szCs w:val="24"/>
        </w:rPr>
      </w:pPr>
      <w:r w:rsidRPr="00E4057B">
        <w:rPr>
          <w:sz w:val="24"/>
          <w:szCs w:val="24"/>
        </w:rPr>
        <w:t>The action taken by GDPR is necessary to protect people’s personal data and information</w:t>
      </w:r>
      <w:r w:rsidR="00137D46" w:rsidRPr="00E4057B">
        <w:rPr>
          <w:sz w:val="24"/>
          <w:szCs w:val="24"/>
        </w:rPr>
        <w:t xml:space="preserve"> because people should have rights to where their personal data is being used and for how long it should be stored by someone. The action taken by GDPR will prevent future happenings like this Scandal. Although the investigation did not prove some people’s </w:t>
      </w:r>
      <w:r w:rsidR="00A96DB8" w:rsidRPr="00E4057B">
        <w:rPr>
          <w:sz w:val="24"/>
          <w:szCs w:val="24"/>
        </w:rPr>
        <w:t>involvement,</w:t>
      </w:r>
      <w:r w:rsidR="00137D46" w:rsidRPr="00E4057B">
        <w:rPr>
          <w:sz w:val="24"/>
          <w:szCs w:val="24"/>
        </w:rPr>
        <w:t xml:space="preserve"> but it brings fear among other who are also involved in such kind of activities as the punishment decided by GDPR.</w:t>
      </w:r>
    </w:p>
    <w:p w14:paraId="1D248A08" w14:textId="77777777" w:rsidR="001367CE" w:rsidRDefault="001B2F30" w:rsidP="0074541C">
      <w:pPr>
        <w:jc w:val="both"/>
        <w:rPr>
          <w:b/>
          <w:sz w:val="24"/>
          <w:szCs w:val="24"/>
        </w:rPr>
      </w:pPr>
      <w:r>
        <w:rPr>
          <w:sz w:val="24"/>
          <w:szCs w:val="24"/>
        </w:rPr>
        <w:t>I would recommend a</w:t>
      </w:r>
      <w:r w:rsidR="00A96DB8" w:rsidRPr="00E4057B">
        <w:rPr>
          <w:sz w:val="24"/>
          <w:szCs w:val="24"/>
        </w:rPr>
        <w:t>wareness about the digital marketing and platforms among people is essential as all the platforms are now moving on to cloud and internet technology and is on the server. So, it is necessary that people know how they can prevent their personal data over the internet and their personal data rights in case of any misuse and the compensation that they will get in return</w:t>
      </w:r>
      <w:r w:rsidR="00A96DB8">
        <w:rPr>
          <w:b/>
          <w:sz w:val="24"/>
          <w:szCs w:val="24"/>
        </w:rPr>
        <w:t xml:space="preserve">. </w:t>
      </w:r>
    </w:p>
    <w:p w14:paraId="684C9B78" w14:textId="3541086D" w:rsidR="00156908" w:rsidRPr="00122F52" w:rsidRDefault="001367CE" w:rsidP="0074541C">
      <w:pPr>
        <w:jc w:val="both"/>
        <w:rPr>
          <w:sz w:val="24"/>
          <w:szCs w:val="24"/>
        </w:rPr>
      </w:pPr>
      <w:r w:rsidRPr="00122F52">
        <w:rPr>
          <w:sz w:val="24"/>
          <w:szCs w:val="24"/>
        </w:rPr>
        <w:t xml:space="preserve">I would also recommend </w:t>
      </w:r>
      <w:r w:rsidR="00450835" w:rsidRPr="00122F52">
        <w:rPr>
          <w:sz w:val="24"/>
          <w:szCs w:val="24"/>
        </w:rPr>
        <w:t>that the</w:t>
      </w:r>
      <w:r w:rsidRPr="00122F52">
        <w:rPr>
          <w:sz w:val="24"/>
          <w:szCs w:val="24"/>
        </w:rPr>
        <w:t xml:space="preserve"> organisations should also</w:t>
      </w:r>
      <w:r w:rsidR="00450835" w:rsidRPr="00122F52">
        <w:rPr>
          <w:sz w:val="24"/>
          <w:szCs w:val="24"/>
        </w:rPr>
        <w:t xml:space="preserve"> have legal</w:t>
      </w:r>
      <w:r w:rsidRPr="00122F52">
        <w:rPr>
          <w:sz w:val="24"/>
          <w:szCs w:val="24"/>
        </w:rPr>
        <w:t xml:space="preserve"> certification</w:t>
      </w:r>
      <w:r w:rsidR="00450835" w:rsidRPr="00122F52">
        <w:rPr>
          <w:sz w:val="24"/>
          <w:szCs w:val="24"/>
        </w:rPr>
        <w:t xml:space="preserve"> and a written consent for any data leak from their organisation due to any reason before </w:t>
      </w:r>
      <w:r w:rsidRPr="00122F52">
        <w:rPr>
          <w:sz w:val="24"/>
          <w:szCs w:val="24"/>
        </w:rPr>
        <w:t>collect</w:t>
      </w:r>
      <w:r w:rsidR="00450835" w:rsidRPr="00122F52">
        <w:rPr>
          <w:sz w:val="24"/>
          <w:szCs w:val="24"/>
        </w:rPr>
        <w:t>ing</w:t>
      </w:r>
      <w:r w:rsidRPr="00122F52">
        <w:rPr>
          <w:sz w:val="24"/>
          <w:szCs w:val="24"/>
        </w:rPr>
        <w:t xml:space="preserve"> personal data</w:t>
      </w:r>
      <w:r w:rsidR="00450835" w:rsidRPr="00122F52">
        <w:rPr>
          <w:sz w:val="24"/>
          <w:szCs w:val="24"/>
        </w:rPr>
        <w:t>.</w:t>
      </w:r>
      <w:r w:rsidRPr="00122F52">
        <w:rPr>
          <w:sz w:val="24"/>
          <w:szCs w:val="24"/>
        </w:rPr>
        <w:t xml:space="preserve"> </w:t>
      </w:r>
      <w:r w:rsidR="00A96DB8" w:rsidRPr="00122F52">
        <w:rPr>
          <w:sz w:val="24"/>
          <w:szCs w:val="24"/>
        </w:rPr>
        <w:t xml:space="preserve"> </w:t>
      </w:r>
      <w:r w:rsidR="00137D46" w:rsidRPr="00122F52">
        <w:rPr>
          <w:sz w:val="24"/>
          <w:szCs w:val="24"/>
        </w:rPr>
        <w:t xml:space="preserve"> </w:t>
      </w:r>
    </w:p>
    <w:p w14:paraId="049A0F78" w14:textId="32E7505D" w:rsidR="00EB74D9" w:rsidRDefault="00EB74D9" w:rsidP="00CE4B99">
      <w:pPr>
        <w:jc w:val="both"/>
        <w:rPr>
          <w:sz w:val="24"/>
          <w:szCs w:val="24"/>
        </w:rPr>
      </w:pPr>
    </w:p>
    <w:p w14:paraId="6F02D2A7" w14:textId="5A584CD3" w:rsidR="00E33CC9" w:rsidRDefault="00E33CC9" w:rsidP="00CE4B99">
      <w:pPr>
        <w:jc w:val="both"/>
        <w:rPr>
          <w:sz w:val="24"/>
          <w:szCs w:val="24"/>
        </w:rPr>
      </w:pPr>
    </w:p>
    <w:p w14:paraId="088813BF" w14:textId="676A38BD" w:rsidR="00E33CC9" w:rsidRDefault="00E33CC9" w:rsidP="00CE4B99">
      <w:pPr>
        <w:jc w:val="both"/>
        <w:rPr>
          <w:sz w:val="24"/>
          <w:szCs w:val="24"/>
        </w:rPr>
      </w:pPr>
    </w:p>
    <w:p w14:paraId="710F86E5" w14:textId="7BB6F008" w:rsidR="00E33CC9" w:rsidRDefault="00E33CC9" w:rsidP="00CE4B99">
      <w:pPr>
        <w:jc w:val="both"/>
        <w:rPr>
          <w:sz w:val="24"/>
          <w:szCs w:val="24"/>
        </w:rPr>
      </w:pPr>
    </w:p>
    <w:p w14:paraId="34235207" w14:textId="4A0E9868" w:rsidR="00E33CC9" w:rsidRDefault="00E33CC9" w:rsidP="00CE4B99">
      <w:pPr>
        <w:jc w:val="both"/>
        <w:rPr>
          <w:sz w:val="24"/>
          <w:szCs w:val="24"/>
        </w:rPr>
      </w:pPr>
    </w:p>
    <w:p w14:paraId="2CF99AA9" w14:textId="7EAF06CE" w:rsidR="00E33CC9" w:rsidRDefault="00E33CC9" w:rsidP="00CE4B99">
      <w:pPr>
        <w:jc w:val="both"/>
        <w:rPr>
          <w:sz w:val="24"/>
          <w:szCs w:val="24"/>
        </w:rPr>
      </w:pPr>
    </w:p>
    <w:p w14:paraId="1BA4FCA2" w14:textId="1A373BC6" w:rsidR="00E33CC9" w:rsidRDefault="00E33CC9" w:rsidP="00CE4B99">
      <w:pPr>
        <w:jc w:val="both"/>
        <w:rPr>
          <w:sz w:val="24"/>
          <w:szCs w:val="24"/>
        </w:rPr>
      </w:pPr>
    </w:p>
    <w:p w14:paraId="53FCDA3E" w14:textId="77777777" w:rsidR="00D83306" w:rsidRDefault="00D83306" w:rsidP="00CE4B99">
      <w:pPr>
        <w:jc w:val="both"/>
        <w:rPr>
          <w:sz w:val="24"/>
          <w:szCs w:val="24"/>
        </w:rPr>
      </w:pPr>
      <w:bookmarkStart w:id="0" w:name="_GoBack"/>
      <w:bookmarkEnd w:id="0"/>
    </w:p>
    <w:p w14:paraId="7B4595AB" w14:textId="77777777" w:rsidR="00E33CC9" w:rsidRPr="008C40C3" w:rsidRDefault="00E33CC9" w:rsidP="00CE4B99">
      <w:pPr>
        <w:jc w:val="both"/>
        <w:rPr>
          <w:sz w:val="24"/>
          <w:szCs w:val="24"/>
        </w:rPr>
      </w:pPr>
    </w:p>
    <w:p w14:paraId="1E9AE55D" w14:textId="6F74AC0D" w:rsidR="008A52DA" w:rsidRPr="008C40C3" w:rsidRDefault="008A52DA" w:rsidP="00CE4B99">
      <w:pPr>
        <w:jc w:val="both"/>
        <w:rPr>
          <w:b/>
          <w:sz w:val="24"/>
          <w:szCs w:val="24"/>
        </w:rPr>
      </w:pPr>
      <w:r w:rsidRPr="008C40C3">
        <w:rPr>
          <w:b/>
          <w:sz w:val="24"/>
          <w:szCs w:val="24"/>
        </w:rPr>
        <w:lastRenderedPageBreak/>
        <w:t>Conclusion</w:t>
      </w:r>
    </w:p>
    <w:p w14:paraId="69F9682E" w14:textId="28601222" w:rsidR="008A52DA" w:rsidRPr="008C40C3" w:rsidRDefault="005D0F39" w:rsidP="005D0F39">
      <w:pPr>
        <w:jc w:val="both"/>
        <w:rPr>
          <w:sz w:val="24"/>
          <w:szCs w:val="24"/>
        </w:rPr>
      </w:pPr>
      <w:r w:rsidRPr="008C40C3">
        <w:rPr>
          <w:sz w:val="24"/>
          <w:szCs w:val="24"/>
        </w:rPr>
        <w:t xml:space="preserve">The overall report clarifies that the personal data platforms like facebook bear a great responsibility for the diffusion of personal data in interconnected systems. The case of Facebook and Cambridge Analytica has been widely covered under the study of case. This shows how democracy is violated and voting system is being manipulated by personal data misuse. </w:t>
      </w:r>
      <w:r w:rsidR="00A27CB8" w:rsidRPr="008C40C3">
        <w:rPr>
          <w:sz w:val="24"/>
          <w:szCs w:val="24"/>
        </w:rPr>
        <w:t xml:space="preserve">It can be concluded that there is a strict regulation acts required to maintain a fair system in political environment wherever public opinion matters. This also opens the data protection regulation eyes for other organisations that are buying audience data for gaining benefits in their business. This manipulation and violation of technology and personal data in an unethical manner is a punishable misconduct and </w:t>
      </w:r>
      <w:r w:rsidR="00FC1162" w:rsidRPr="008C40C3">
        <w:rPr>
          <w:sz w:val="24"/>
          <w:szCs w:val="24"/>
        </w:rPr>
        <w:t>must</w:t>
      </w:r>
      <w:r w:rsidR="00A27CB8" w:rsidRPr="008C40C3">
        <w:rPr>
          <w:sz w:val="24"/>
          <w:szCs w:val="24"/>
        </w:rPr>
        <w:t xml:space="preserve"> </w:t>
      </w:r>
      <w:r w:rsidR="00FC1162" w:rsidRPr="008C40C3">
        <w:rPr>
          <w:sz w:val="24"/>
          <w:szCs w:val="24"/>
        </w:rPr>
        <w:t>give</w:t>
      </w:r>
      <w:r w:rsidR="00A27CB8" w:rsidRPr="008C40C3">
        <w:rPr>
          <w:sz w:val="24"/>
          <w:szCs w:val="24"/>
        </w:rPr>
        <w:t xml:space="preserve"> strict preference in </w:t>
      </w:r>
      <w:r w:rsidR="00C75EC6" w:rsidRPr="008C40C3">
        <w:rPr>
          <w:sz w:val="24"/>
          <w:szCs w:val="24"/>
        </w:rPr>
        <w:t>each</w:t>
      </w:r>
      <w:r w:rsidR="00A27CB8" w:rsidRPr="008C40C3">
        <w:rPr>
          <w:sz w:val="24"/>
          <w:szCs w:val="24"/>
        </w:rPr>
        <w:t xml:space="preserve"> aspect of parties involved in case of personal data and digital communications and transactions. </w:t>
      </w:r>
      <w:r w:rsidR="00FC1162" w:rsidRPr="008C40C3">
        <w:rPr>
          <w:sz w:val="24"/>
          <w:szCs w:val="24"/>
        </w:rPr>
        <w:t>GDPR amendment is a great initiative for consumers to better know their privacy and data protection rights.</w:t>
      </w:r>
    </w:p>
    <w:p w14:paraId="0FBECCA0" w14:textId="25BCD824" w:rsidR="00EB74D9" w:rsidRPr="008C40C3" w:rsidRDefault="00EB74D9" w:rsidP="00CE4B99">
      <w:pPr>
        <w:jc w:val="both"/>
        <w:rPr>
          <w:sz w:val="24"/>
          <w:szCs w:val="24"/>
        </w:rPr>
      </w:pPr>
    </w:p>
    <w:p w14:paraId="58BC9187" w14:textId="5527C793" w:rsidR="00EB74D9" w:rsidRPr="008C40C3" w:rsidRDefault="00EB74D9" w:rsidP="00CE4B99">
      <w:pPr>
        <w:jc w:val="both"/>
        <w:rPr>
          <w:sz w:val="24"/>
          <w:szCs w:val="24"/>
        </w:rPr>
      </w:pPr>
    </w:p>
    <w:p w14:paraId="722042F1" w14:textId="5AB51102" w:rsidR="00EB74D9" w:rsidRPr="008C40C3" w:rsidRDefault="00EB74D9" w:rsidP="00CE4B99">
      <w:pPr>
        <w:jc w:val="both"/>
        <w:rPr>
          <w:sz w:val="24"/>
          <w:szCs w:val="24"/>
        </w:rPr>
      </w:pPr>
    </w:p>
    <w:p w14:paraId="5B10DC4A" w14:textId="06EF9211" w:rsidR="00EB74D9" w:rsidRDefault="00EB74D9" w:rsidP="00CE4B99">
      <w:pPr>
        <w:jc w:val="both"/>
        <w:rPr>
          <w:sz w:val="24"/>
          <w:szCs w:val="24"/>
        </w:rPr>
      </w:pPr>
    </w:p>
    <w:p w14:paraId="6429F6D4" w14:textId="2AD48729" w:rsidR="00B54C56" w:rsidRDefault="00B54C56" w:rsidP="00CE4B99">
      <w:pPr>
        <w:jc w:val="both"/>
        <w:rPr>
          <w:sz w:val="24"/>
          <w:szCs w:val="24"/>
        </w:rPr>
      </w:pPr>
    </w:p>
    <w:p w14:paraId="3651F86D" w14:textId="62E7700D" w:rsidR="009423CD" w:rsidRDefault="009423CD" w:rsidP="00CE4B99">
      <w:pPr>
        <w:jc w:val="both"/>
        <w:rPr>
          <w:sz w:val="24"/>
          <w:szCs w:val="24"/>
        </w:rPr>
      </w:pPr>
    </w:p>
    <w:p w14:paraId="63C29A28" w14:textId="3BA0DEE7" w:rsidR="00CE39E6" w:rsidRDefault="00CE39E6" w:rsidP="00CE4B99">
      <w:pPr>
        <w:jc w:val="both"/>
        <w:rPr>
          <w:sz w:val="24"/>
          <w:szCs w:val="24"/>
        </w:rPr>
      </w:pPr>
    </w:p>
    <w:p w14:paraId="25940CC0" w14:textId="3BB9EA82" w:rsidR="00CE39E6" w:rsidRDefault="00CE39E6" w:rsidP="00CE4B99">
      <w:pPr>
        <w:jc w:val="both"/>
        <w:rPr>
          <w:sz w:val="24"/>
          <w:szCs w:val="24"/>
        </w:rPr>
      </w:pPr>
    </w:p>
    <w:p w14:paraId="66663F03" w14:textId="7B8C425C" w:rsidR="00CE39E6" w:rsidRDefault="00CE39E6" w:rsidP="00CE4B99">
      <w:pPr>
        <w:jc w:val="both"/>
        <w:rPr>
          <w:sz w:val="24"/>
          <w:szCs w:val="24"/>
        </w:rPr>
      </w:pPr>
    </w:p>
    <w:p w14:paraId="4EDAAF51" w14:textId="3684A5D8" w:rsidR="00CE39E6" w:rsidRDefault="00CE39E6" w:rsidP="00CE4B99">
      <w:pPr>
        <w:jc w:val="both"/>
        <w:rPr>
          <w:sz w:val="24"/>
          <w:szCs w:val="24"/>
        </w:rPr>
      </w:pPr>
    </w:p>
    <w:p w14:paraId="19DB2D22" w14:textId="085F26C7" w:rsidR="00CE39E6" w:rsidRDefault="00CE39E6" w:rsidP="00CE4B99">
      <w:pPr>
        <w:jc w:val="both"/>
        <w:rPr>
          <w:sz w:val="24"/>
          <w:szCs w:val="24"/>
        </w:rPr>
      </w:pPr>
    </w:p>
    <w:p w14:paraId="455F6753" w14:textId="780BBC7B" w:rsidR="00CE39E6" w:rsidRDefault="00CE39E6" w:rsidP="00CE4B99">
      <w:pPr>
        <w:jc w:val="both"/>
        <w:rPr>
          <w:sz w:val="24"/>
          <w:szCs w:val="24"/>
        </w:rPr>
      </w:pPr>
    </w:p>
    <w:p w14:paraId="754AB903" w14:textId="4EA88B85" w:rsidR="00CE39E6" w:rsidRDefault="00CE39E6" w:rsidP="00CE4B99">
      <w:pPr>
        <w:jc w:val="both"/>
        <w:rPr>
          <w:sz w:val="24"/>
          <w:szCs w:val="24"/>
        </w:rPr>
      </w:pPr>
    </w:p>
    <w:p w14:paraId="32FD48A8" w14:textId="39D9189E" w:rsidR="00CE39E6" w:rsidRDefault="00CE39E6" w:rsidP="00CE4B99">
      <w:pPr>
        <w:jc w:val="both"/>
        <w:rPr>
          <w:sz w:val="24"/>
          <w:szCs w:val="24"/>
        </w:rPr>
      </w:pPr>
    </w:p>
    <w:p w14:paraId="58923918" w14:textId="1E49587F" w:rsidR="00CE39E6" w:rsidRDefault="00CE39E6" w:rsidP="00CE4B99">
      <w:pPr>
        <w:jc w:val="both"/>
        <w:rPr>
          <w:sz w:val="24"/>
          <w:szCs w:val="24"/>
        </w:rPr>
      </w:pPr>
    </w:p>
    <w:p w14:paraId="7ED4C72A" w14:textId="43E99DF4" w:rsidR="00BB1AA0" w:rsidRDefault="00BB1AA0" w:rsidP="00CE4B99">
      <w:pPr>
        <w:jc w:val="both"/>
        <w:rPr>
          <w:sz w:val="24"/>
          <w:szCs w:val="24"/>
        </w:rPr>
      </w:pPr>
    </w:p>
    <w:p w14:paraId="745D71AE" w14:textId="3FDF0A76" w:rsidR="00BB1AA0" w:rsidRDefault="00BB1AA0" w:rsidP="00CE4B99">
      <w:pPr>
        <w:jc w:val="both"/>
        <w:rPr>
          <w:sz w:val="24"/>
          <w:szCs w:val="24"/>
        </w:rPr>
      </w:pPr>
    </w:p>
    <w:p w14:paraId="6AA11A38" w14:textId="4177CFE1" w:rsidR="00BB1AA0" w:rsidRDefault="00BB1AA0" w:rsidP="00CE4B99">
      <w:pPr>
        <w:jc w:val="both"/>
        <w:rPr>
          <w:sz w:val="24"/>
          <w:szCs w:val="24"/>
        </w:rPr>
      </w:pPr>
    </w:p>
    <w:p w14:paraId="2C6EB60B" w14:textId="2E4A8C87" w:rsidR="00BB1AA0" w:rsidRDefault="00BB1AA0" w:rsidP="00CE4B99">
      <w:pPr>
        <w:jc w:val="both"/>
        <w:rPr>
          <w:sz w:val="24"/>
          <w:szCs w:val="24"/>
        </w:rPr>
      </w:pPr>
    </w:p>
    <w:p w14:paraId="7CFDEA49" w14:textId="77777777" w:rsidR="00BB1AA0" w:rsidRDefault="00BB1AA0" w:rsidP="00CE4B99">
      <w:pPr>
        <w:jc w:val="both"/>
        <w:rPr>
          <w:sz w:val="24"/>
          <w:szCs w:val="24"/>
        </w:rPr>
      </w:pPr>
    </w:p>
    <w:p w14:paraId="65C95E1C" w14:textId="77777777" w:rsidR="00CE39E6" w:rsidRPr="008C40C3" w:rsidRDefault="00CE39E6" w:rsidP="00CE4B99">
      <w:pPr>
        <w:jc w:val="both"/>
        <w:rPr>
          <w:sz w:val="24"/>
          <w:szCs w:val="24"/>
        </w:rPr>
      </w:pPr>
    </w:p>
    <w:p w14:paraId="01B2F9EC" w14:textId="236691B2" w:rsidR="00EB74D9" w:rsidRPr="008C40C3" w:rsidRDefault="00740966" w:rsidP="00CE4B99">
      <w:pPr>
        <w:jc w:val="both"/>
        <w:rPr>
          <w:b/>
          <w:sz w:val="24"/>
          <w:szCs w:val="24"/>
        </w:rPr>
      </w:pPr>
      <w:r w:rsidRPr="008C40C3">
        <w:rPr>
          <w:b/>
          <w:sz w:val="24"/>
          <w:szCs w:val="24"/>
        </w:rPr>
        <w:lastRenderedPageBreak/>
        <w:t>References</w:t>
      </w:r>
    </w:p>
    <w:p w14:paraId="30F02FE8" w14:textId="77777777" w:rsidR="00FB3365" w:rsidRPr="008C40C3" w:rsidRDefault="00FB3365" w:rsidP="00CE4B99">
      <w:pPr>
        <w:jc w:val="both"/>
        <w:rPr>
          <w:b/>
          <w:sz w:val="24"/>
          <w:szCs w:val="24"/>
        </w:rPr>
      </w:pPr>
    </w:p>
    <w:p w14:paraId="623212A5" w14:textId="535A8191" w:rsidR="00EB74D9" w:rsidRPr="00995238" w:rsidRDefault="00EB74D9" w:rsidP="00EB74D9">
      <w:pPr>
        <w:jc w:val="both"/>
      </w:pPr>
      <w:r w:rsidRPr="00995238">
        <w:t>[1]H. Davies, "Ted Cruz campaign using firm that harvested data on millions of unwitting Facebook users", </w:t>
      </w:r>
      <w:r w:rsidRPr="00995238">
        <w:rPr>
          <w:i/>
          <w:iCs/>
        </w:rPr>
        <w:t>the Guardian</w:t>
      </w:r>
      <w:r w:rsidRPr="00995238">
        <w:t>, 2019. [Online]. Available: https://www.theguardian.com/us-news/2015/dec/11/senator-ted-cruz-president-campaign-facebook-user-data. [Accessed: 09- Feb- 2019].</w:t>
      </w:r>
    </w:p>
    <w:p w14:paraId="36023370" w14:textId="6C45F87B" w:rsidR="00EB74D9" w:rsidRPr="00995238" w:rsidRDefault="00EB74D9" w:rsidP="00EB74D9">
      <w:pPr>
        <w:jc w:val="both"/>
      </w:pPr>
      <w:r w:rsidRPr="00995238">
        <w:t>[2]C. Cadwalladr, "The great British Brexit robbery: how our democracy was hijacked", </w:t>
      </w:r>
      <w:r w:rsidRPr="00995238">
        <w:rPr>
          <w:i/>
          <w:iCs/>
        </w:rPr>
        <w:t>the Guardian</w:t>
      </w:r>
      <w:r w:rsidRPr="00995238">
        <w:t>, 2019. [Online]. Available: https://www.theguardian.com/technology/2017/may/07/the-great-british-brexit-robbery-hijacked-democracy. [Accessed: 09- Feb- 2019].</w:t>
      </w:r>
    </w:p>
    <w:p w14:paraId="0D7C0DF5" w14:textId="0E541608" w:rsidR="00EB74D9" w:rsidRPr="00995238" w:rsidRDefault="00EB74D9" w:rsidP="00EB74D9">
      <w:pPr>
        <w:jc w:val="both"/>
      </w:pPr>
      <w:r w:rsidRPr="00995238">
        <w:t xml:space="preserve">[3]F. Staff, "Cambridge Analytica </w:t>
      </w:r>
      <w:proofErr w:type="spellStart"/>
      <w:r w:rsidRPr="00995238">
        <w:t>trabajó</w:t>
      </w:r>
      <w:proofErr w:type="spellEnd"/>
      <w:r w:rsidRPr="00995238">
        <w:t xml:space="preserve"> con el PRI: Channel 4 News Forbes México", </w:t>
      </w:r>
      <w:r w:rsidRPr="00995238">
        <w:rPr>
          <w:i/>
          <w:iCs/>
        </w:rPr>
        <w:t>Forbes México</w:t>
      </w:r>
      <w:r w:rsidRPr="00995238">
        <w:t>, 2019. [Online]. Available: https://www.forbes.com.mx/cambridge-analytica-mexico-pri-enero-2018-channel-4-news/. [Accessed: 09- Feb- 2019].</w:t>
      </w:r>
    </w:p>
    <w:p w14:paraId="6B30214E" w14:textId="5D521787" w:rsidR="00EB74D9" w:rsidRPr="00995238" w:rsidRDefault="00EB74D9" w:rsidP="00EB74D9">
      <w:pPr>
        <w:jc w:val="both"/>
      </w:pPr>
      <w:r w:rsidRPr="00995238">
        <w:t>[4]"How Trump Consultants Exploited the Facebook Data of Millions", </w:t>
      </w:r>
      <w:r w:rsidRPr="00995238">
        <w:rPr>
          <w:i/>
          <w:iCs/>
        </w:rPr>
        <w:t>Nytimes.com</w:t>
      </w:r>
      <w:r w:rsidRPr="00995238">
        <w:t>, 2019. [Online]. Available: https://www.nytimes.com/2018/03/17/us/politics/cambridge-analytica-trump-campaign.html. [Accessed: 09- Feb- 2019].</w:t>
      </w:r>
    </w:p>
    <w:p w14:paraId="307A9B1B" w14:textId="5DA35072" w:rsidR="00EB74D9" w:rsidRPr="00995238" w:rsidRDefault="00EB74D9" w:rsidP="00EB74D9">
      <w:pPr>
        <w:jc w:val="both"/>
      </w:pPr>
      <w:r w:rsidRPr="00995238">
        <w:t>[5]"Cambridge Analytica explained: The facts, implications, and open questions | GIP Digital Watch", </w:t>
      </w:r>
      <w:proofErr w:type="spellStart"/>
      <w:r w:rsidRPr="00995238">
        <w:rPr>
          <w:i/>
          <w:iCs/>
        </w:rPr>
        <w:t>Dig.watch</w:t>
      </w:r>
      <w:proofErr w:type="spellEnd"/>
      <w:r w:rsidRPr="00995238">
        <w:t>, 2019. [Online]. Available: https://dig.watch/trends/cambridge-analytica. [Accessed: 09- Feb- 2019].</w:t>
      </w:r>
    </w:p>
    <w:p w14:paraId="6A9D38B1" w14:textId="3D4498A3" w:rsidR="00EB74D9" w:rsidRPr="00995238" w:rsidRDefault="00EB74D9" w:rsidP="00EB74D9">
      <w:pPr>
        <w:jc w:val="both"/>
      </w:pPr>
      <w:r w:rsidRPr="00995238">
        <w:t>[6]</w:t>
      </w:r>
      <w:r w:rsidRPr="00995238">
        <w:rPr>
          <w:i/>
          <w:iCs/>
        </w:rPr>
        <w:t>Ibe.org.uk</w:t>
      </w:r>
      <w:r w:rsidRPr="00995238">
        <w:t>,2019.[Online].Available:https://www.ibe.org.uk/userassets/briefings/ibe_briefing_62_beyond_law_ethical_culture_and_gdpr.pdf. [Accessed: 10- Feb- 2019].</w:t>
      </w:r>
    </w:p>
    <w:p w14:paraId="2C94CEFF" w14:textId="178ED58D" w:rsidR="00EB74D9" w:rsidRPr="00995238" w:rsidRDefault="00EB74D9" w:rsidP="00EB74D9">
      <w:pPr>
        <w:jc w:val="both"/>
      </w:pPr>
      <w:r w:rsidRPr="00995238">
        <w:t>[7]</w:t>
      </w:r>
      <w:r w:rsidRPr="00995238">
        <w:rPr>
          <w:lang w:val="en-US"/>
        </w:rPr>
        <w:t>Rolf H. Weber, Internet of things: Privacy issues revisited, Computer Law &amp; Security Review: The International Journal of Technology Law and Practice (2015).</w:t>
      </w:r>
    </w:p>
    <w:p w14:paraId="5DC487C5" w14:textId="586207D2" w:rsidR="00EB74D9" w:rsidRPr="001730F6" w:rsidRDefault="00EB74D9" w:rsidP="00CE4B99">
      <w:pPr>
        <w:jc w:val="both"/>
      </w:pPr>
    </w:p>
    <w:p w14:paraId="43D2D8DB" w14:textId="77E2D3CE" w:rsidR="00E62A56" w:rsidRDefault="00E62A56" w:rsidP="00CE4B99">
      <w:pPr>
        <w:jc w:val="both"/>
        <w:rPr>
          <w:sz w:val="24"/>
          <w:szCs w:val="24"/>
        </w:rPr>
      </w:pPr>
      <w:r>
        <w:rPr>
          <w:sz w:val="24"/>
          <w:szCs w:val="24"/>
        </w:rPr>
        <w:t>Figures:</w:t>
      </w:r>
    </w:p>
    <w:p w14:paraId="2D5FBC08" w14:textId="7CDABF7B" w:rsidR="00E62A56" w:rsidRPr="00C06B2A" w:rsidRDefault="00E62A56" w:rsidP="00CE4B99">
      <w:pPr>
        <w:jc w:val="both"/>
      </w:pPr>
      <w:r w:rsidRPr="00C06B2A">
        <w:t>[8]</w:t>
      </w:r>
      <w:r w:rsidR="006F5C9D" w:rsidRPr="006F5C9D">
        <w:t>"Summary -&gt; Facebook Suspends Cambridge Analytica For Failing To-</w:t>
      </w:r>
      <w:proofErr w:type="spellStart"/>
      <w:r w:rsidR="006F5C9D" w:rsidRPr="006F5C9D">
        <w:t>wsj</w:t>
      </w:r>
      <w:proofErr w:type="spellEnd"/>
      <w:r w:rsidR="006F5C9D" w:rsidRPr="006F5C9D">
        <w:t>", </w:t>
      </w:r>
      <w:r w:rsidR="006F5C9D" w:rsidRPr="006F5C9D">
        <w:rPr>
          <w:i/>
          <w:iCs/>
        </w:rPr>
        <w:t>Yousense.info</w:t>
      </w:r>
      <w:r w:rsidR="006F5C9D" w:rsidRPr="006F5C9D">
        <w:t>, 2019. [Online]. Available: http://yousense.info/66616365626f6f6b/facebook-suspends-cambridge-analytica-for-failing-to--wsj.html. [Accessed: 06- Apr- 2019].</w:t>
      </w:r>
    </w:p>
    <w:p w14:paraId="691F30CF" w14:textId="331AB8EE" w:rsidR="00E62A56" w:rsidRPr="00C06B2A" w:rsidRDefault="00E62A56" w:rsidP="00CE4B99">
      <w:pPr>
        <w:jc w:val="both"/>
      </w:pPr>
      <w:r w:rsidRPr="00C06B2A">
        <w:t>[9]</w:t>
      </w:r>
      <w:r w:rsidR="002D1ECD" w:rsidRPr="00C06B2A">
        <w:t xml:space="preserve">C. </w:t>
      </w:r>
      <w:proofErr w:type="spellStart"/>
      <w:r w:rsidR="002D1ECD" w:rsidRPr="00C06B2A">
        <w:t>Cadwalladr</w:t>
      </w:r>
      <w:proofErr w:type="spellEnd"/>
      <w:r w:rsidR="002D1ECD" w:rsidRPr="00C06B2A">
        <w:t>, "The great British Brexit robbery: how our democracy was hijacked", </w:t>
      </w:r>
      <w:r w:rsidR="002D1ECD" w:rsidRPr="00C06B2A">
        <w:rPr>
          <w:i/>
          <w:iCs/>
        </w:rPr>
        <w:t>the Guardian</w:t>
      </w:r>
      <w:r w:rsidR="002D1ECD" w:rsidRPr="00C06B2A">
        <w:t>, 2019. [Online]. Available: https://www.theguardian.com/technology/2017/may/07/the-great-british-brexit-robbery-hijacked-democracy. [Accessed: 09- Feb- 2019].</w:t>
      </w:r>
    </w:p>
    <w:p w14:paraId="593315A3" w14:textId="4643D3A2" w:rsidR="00E62A56" w:rsidRPr="00C06B2A" w:rsidRDefault="00E62A56" w:rsidP="00CE4B99">
      <w:pPr>
        <w:jc w:val="both"/>
      </w:pPr>
      <w:r w:rsidRPr="00C06B2A">
        <w:t>[10]</w:t>
      </w:r>
      <w:r w:rsidR="002D1ECD" w:rsidRPr="00995238">
        <w:t>"Cambridge Analytica explained: The facts, implications, and open questions | GIP Digital Watch", </w:t>
      </w:r>
      <w:proofErr w:type="spellStart"/>
      <w:r w:rsidR="002D1ECD" w:rsidRPr="00995238">
        <w:rPr>
          <w:i/>
          <w:iCs/>
        </w:rPr>
        <w:t>Dig.watch</w:t>
      </w:r>
      <w:proofErr w:type="spellEnd"/>
      <w:r w:rsidR="002D1ECD" w:rsidRPr="00995238">
        <w:t>, 2019. [Online]. Available: https://dig.watch/trends/cambridge-analytica. [Accessed: 09- Feb- 2019].</w:t>
      </w:r>
    </w:p>
    <w:p w14:paraId="6E866F10" w14:textId="77777777" w:rsidR="002E0A0C" w:rsidRPr="008C40C3" w:rsidRDefault="002E0A0C" w:rsidP="00F01E5A">
      <w:pPr>
        <w:jc w:val="both"/>
        <w:rPr>
          <w:sz w:val="24"/>
          <w:szCs w:val="24"/>
        </w:rPr>
      </w:pPr>
    </w:p>
    <w:p w14:paraId="3779F86F" w14:textId="51EA9AC3" w:rsidR="002E0A0C" w:rsidRPr="008C40C3" w:rsidRDefault="002E0A0C" w:rsidP="002E0A0C">
      <w:pPr>
        <w:rPr>
          <w:sz w:val="24"/>
          <w:szCs w:val="24"/>
        </w:rPr>
      </w:pPr>
    </w:p>
    <w:p w14:paraId="6AE1E379" w14:textId="77777777" w:rsidR="00592AF0" w:rsidRPr="008C40C3" w:rsidRDefault="00592AF0" w:rsidP="00C934B0">
      <w:pPr>
        <w:jc w:val="both"/>
        <w:rPr>
          <w:rFonts w:cstheme="minorHAnsi"/>
          <w:sz w:val="24"/>
          <w:szCs w:val="24"/>
        </w:rPr>
      </w:pPr>
    </w:p>
    <w:p w14:paraId="7DAB6552" w14:textId="77777777" w:rsidR="00D91452" w:rsidRPr="008C40C3" w:rsidRDefault="00D91452" w:rsidP="005A128B">
      <w:pPr>
        <w:jc w:val="both"/>
        <w:rPr>
          <w:rFonts w:cstheme="minorHAnsi"/>
          <w:sz w:val="24"/>
          <w:szCs w:val="24"/>
        </w:rPr>
      </w:pPr>
    </w:p>
    <w:sectPr w:rsidR="00D91452" w:rsidRPr="008C40C3" w:rsidSect="00E540E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EEB1" w14:textId="77777777" w:rsidR="00C85D7F" w:rsidRDefault="00C85D7F" w:rsidP="006D44C7">
      <w:pPr>
        <w:spacing w:after="0" w:line="240" w:lineRule="auto"/>
      </w:pPr>
      <w:r>
        <w:separator/>
      </w:r>
    </w:p>
  </w:endnote>
  <w:endnote w:type="continuationSeparator" w:id="0">
    <w:p w14:paraId="411B4ABC" w14:textId="77777777" w:rsidR="00C85D7F" w:rsidRDefault="00C85D7F" w:rsidP="006D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0909" w14:textId="77777777" w:rsidR="00C85D7F" w:rsidRDefault="00C85D7F" w:rsidP="006D44C7">
      <w:pPr>
        <w:spacing w:after="0" w:line="240" w:lineRule="auto"/>
      </w:pPr>
      <w:r>
        <w:separator/>
      </w:r>
    </w:p>
  </w:footnote>
  <w:footnote w:type="continuationSeparator" w:id="0">
    <w:p w14:paraId="620E9DDB" w14:textId="77777777" w:rsidR="00C85D7F" w:rsidRDefault="00C85D7F" w:rsidP="006D4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3097"/>
    <w:multiLevelType w:val="hybridMultilevel"/>
    <w:tmpl w:val="A106F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B0E2C"/>
    <w:multiLevelType w:val="hybridMultilevel"/>
    <w:tmpl w:val="C2302316"/>
    <w:lvl w:ilvl="0" w:tplc="84842706">
      <w:start w:val="1"/>
      <w:numFmt w:val="bullet"/>
      <w:lvlText w:val="•"/>
      <w:lvlJc w:val="left"/>
      <w:pPr>
        <w:tabs>
          <w:tab w:val="num" w:pos="720"/>
        </w:tabs>
        <w:ind w:left="720" w:hanging="360"/>
      </w:pPr>
      <w:rPr>
        <w:rFonts w:ascii="Arial" w:hAnsi="Arial" w:hint="default"/>
      </w:rPr>
    </w:lvl>
    <w:lvl w:ilvl="1" w:tplc="7A1AAE78" w:tentative="1">
      <w:start w:val="1"/>
      <w:numFmt w:val="bullet"/>
      <w:lvlText w:val="•"/>
      <w:lvlJc w:val="left"/>
      <w:pPr>
        <w:tabs>
          <w:tab w:val="num" w:pos="1440"/>
        </w:tabs>
        <w:ind w:left="1440" w:hanging="360"/>
      </w:pPr>
      <w:rPr>
        <w:rFonts w:ascii="Arial" w:hAnsi="Arial" w:hint="default"/>
      </w:rPr>
    </w:lvl>
    <w:lvl w:ilvl="2" w:tplc="CBA2BFCA" w:tentative="1">
      <w:start w:val="1"/>
      <w:numFmt w:val="bullet"/>
      <w:lvlText w:val="•"/>
      <w:lvlJc w:val="left"/>
      <w:pPr>
        <w:tabs>
          <w:tab w:val="num" w:pos="2160"/>
        </w:tabs>
        <w:ind w:left="2160" w:hanging="360"/>
      </w:pPr>
      <w:rPr>
        <w:rFonts w:ascii="Arial" w:hAnsi="Arial" w:hint="default"/>
      </w:rPr>
    </w:lvl>
    <w:lvl w:ilvl="3" w:tplc="3BB275D2" w:tentative="1">
      <w:start w:val="1"/>
      <w:numFmt w:val="bullet"/>
      <w:lvlText w:val="•"/>
      <w:lvlJc w:val="left"/>
      <w:pPr>
        <w:tabs>
          <w:tab w:val="num" w:pos="2880"/>
        </w:tabs>
        <w:ind w:left="2880" w:hanging="360"/>
      </w:pPr>
      <w:rPr>
        <w:rFonts w:ascii="Arial" w:hAnsi="Arial" w:hint="default"/>
      </w:rPr>
    </w:lvl>
    <w:lvl w:ilvl="4" w:tplc="8B92DEB2" w:tentative="1">
      <w:start w:val="1"/>
      <w:numFmt w:val="bullet"/>
      <w:lvlText w:val="•"/>
      <w:lvlJc w:val="left"/>
      <w:pPr>
        <w:tabs>
          <w:tab w:val="num" w:pos="3600"/>
        </w:tabs>
        <w:ind w:left="3600" w:hanging="360"/>
      </w:pPr>
      <w:rPr>
        <w:rFonts w:ascii="Arial" w:hAnsi="Arial" w:hint="default"/>
      </w:rPr>
    </w:lvl>
    <w:lvl w:ilvl="5" w:tplc="D28E284E" w:tentative="1">
      <w:start w:val="1"/>
      <w:numFmt w:val="bullet"/>
      <w:lvlText w:val="•"/>
      <w:lvlJc w:val="left"/>
      <w:pPr>
        <w:tabs>
          <w:tab w:val="num" w:pos="4320"/>
        </w:tabs>
        <w:ind w:left="4320" w:hanging="360"/>
      </w:pPr>
      <w:rPr>
        <w:rFonts w:ascii="Arial" w:hAnsi="Arial" w:hint="default"/>
      </w:rPr>
    </w:lvl>
    <w:lvl w:ilvl="6" w:tplc="7B028D92" w:tentative="1">
      <w:start w:val="1"/>
      <w:numFmt w:val="bullet"/>
      <w:lvlText w:val="•"/>
      <w:lvlJc w:val="left"/>
      <w:pPr>
        <w:tabs>
          <w:tab w:val="num" w:pos="5040"/>
        </w:tabs>
        <w:ind w:left="5040" w:hanging="360"/>
      </w:pPr>
      <w:rPr>
        <w:rFonts w:ascii="Arial" w:hAnsi="Arial" w:hint="default"/>
      </w:rPr>
    </w:lvl>
    <w:lvl w:ilvl="7" w:tplc="B3AE9DD6" w:tentative="1">
      <w:start w:val="1"/>
      <w:numFmt w:val="bullet"/>
      <w:lvlText w:val="•"/>
      <w:lvlJc w:val="left"/>
      <w:pPr>
        <w:tabs>
          <w:tab w:val="num" w:pos="5760"/>
        </w:tabs>
        <w:ind w:left="5760" w:hanging="360"/>
      </w:pPr>
      <w:rPr>
        <w:rFonts w:ascii="Arial" w:hAnsi="Arial" w:hint="default"/>
      </w:rPr>
    </w:lvl>
    <w:lvl w:ilvl="8" w:tplc="CAA00A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547343"/>
    <w:multiLevelType w:val="multilevel"/>
    <w:tmpl w:val="2A241AF2"/>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17B85"/>
    <w:multiLevelType w:val="hybridMultilevel"/>
    <w:tmpl w:val="E9423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41CB0"/>
    <w:multiLevelType w:val="hybridMultilevel"/>
    <w:tmpl w:val="87D68E10"/>
    <w:lvl w:ilvl="0" w:tplc="9FF290DE">
      <w:start w:val="1"/>
      <w:numFmt w:val="bullet"/>
      <w:lvlText w:val="•"/>
      <w:lvlJc w:val="left"/>
      <w:pPr>
        <w:tabs>
          <w:tab w:val="num" w:pos="720"/>
        </w:tabs>
        <w:ind w:left="720" w:hanging="360"/>
      </w:pPr>
      <w:rPr>
        <w:rFonts w:ascii="Arial" w:hAnsi="Arial" w:hint="default"/>
      </w:rPr>
    </w:lvl>
    <w:lvl w:ilvl="1" w:tplc="38B85CE2" w:tentative="1">
      <w:start w:val="1"/>
      <w:numFmt w:val="bullet"/>
      <w:lvlText w:val="•"/>
      <w:lvlJc w:val="left"/>
      <w:pPr>
        <w:tabs>
          <w:tab w:val="num" w:pos="1440"/>
        </w:tabs>
        <w:ind w:left="1440" w:hanging="360"/>
      </w:pPr>
      <w:rPr>
        <w:rFonts w:ascii="Arial" w:hAnsi="Arial" w:hint="default"/>
      </w:rPr>
    </w:lvl>
    <w:lvl w:ilvl="2" w:tplc="A8D0D23C" w:tentative="1">
      <w:start w:val="1"/>
      <w:numFmt w:val="bullet"/>
      <w:lvlText w:val="•"/>
      <w:lvlJc w:val="left"/>
      <w:pPr>
        <w:tabs>
          <w:tab w:val="num" w:pos="2160"/>
        </w:tabs>
        <w:ind w:left="2160" w:hanging="360"/>
      </w:pPr>
      <w:rPr>
        <w:rFonts w:ascii="Arial" w:hAnsi="Arial" w:hint="default"/>
      </w:rPr>
    </w:lvl>
    <w:lvl w:ilvl="3" w:tplc="FD60F8B6" w:tentative="1">
      <w:start w:val="1"/>
      <w:numFmt w:val="bullet"/>
      <w:lvlText w:val="•"/>
      <w:lvlJc w:val="left"/>
      <w:pPr>
        <w:tabs>
          <w:tab w:val="num" w:pos="2880"/>
        </w:tabs>
        <w:ind w:left="2880" w:hanging="360"/>
      </w:pPr>
      <w:rPr>
        <w:rFonts w:ascii="Arial" w:hAnsi="Arial" w:hint="default"/>
      </w:rPr>
    </w:lvl>
    <w:lvl w:ilvl="4" w:tplc="1A90828A" w:tentative="1">
      <w:start w:val="1"/>
      <w:numFmt w:val="bullet"/>
      <w:lvlText w:val="•"/>
      <w:lvlJc w:val="left"/>
      <w:pPr>
        <w:tabs>
          <w:tab w:val="num" w:pos="3600"/>
        </w:tabs>
        <w:ind w:left="3600" w:hanging="360"/>
      </w:pPr>
      <w:rPr>
        <w:rFonts w:ascii="Arial" w:hAnsi="Arial" w:hint="default"/>
      </w:rPr>
    </w:lvl>
    <w:lvl w:ilvl="5" w:tplc="838285C0" w:tentative="1">
      <w:start w:val="1"/>
      <w:numFmt w:val="bullet"/>
      <w:lvlText w:val="•"/>
      <w:lvlJc w:val="left"/>
      <w:pPr>
        <w:tabs>
          <w:tab w:val="num" w:pos="4320"/>
        </w:tabs>
        <w:ind w:left="4320" w:hanging="360"/>
      </w:pPr>
      <w:rPr>
        <w:rFonts w:ascii="Arial" w:hAnsi="Arial" w:hint="default"/>
      </w:rPr>
    </w:lvl>
    <w:lvl w:ilvl="6" w:tplc="8898C4BA" w:tentative="1">
      <w:start w:val="1"/>
      <w:numFmt w:val="bullet"/>
      <w:lvlText w:val="•"/>
      <w:lvlJc w:val="left"/>
      <w:pPr>
        <w:tabs>
          <w:tab w:val="num" w:pos="5040"/>
        </w:tabs>
        <w:ind w:left="5040" w:hanging="360"/>
      </w:pPr>
      <w:rPr>
        <w:rFonts w:ascii="Arial" w:hAnsi="Arial" w:hint="default"/>
      </w:rPr>
    </w:lvl>
    <w:lvl w:ilvl="7" w:tplc="A24E216C" w:tentative="1">
      <w:start w:val="1"/>
      <w:numFmt w:val="bullet"/>
      <w:lvlText w:val="•"/>
      <w:lvlJc w:val="left"/>
      <w:pPr>
        <w:tabs>
          <w:tab w:val="num" w:pos="5760"/>
        </w:tabs>
        <w:ind w:left="5760" w:hanging="360"/>
      </w:pPr>
      <w:rPr>
        <w:rFonts w:ascii="Arial" w:hAnsi="Arial" w:hint="default"/>
      </w:rPr>
    </w:lvl>
    <w:lvl w:ilvl="8" w:tplc="6D04BE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42E67"/>
    <w:multiLevelType w:val="hybridMultilevel"/>
    <w:tmpl w:val="A43C30E8"/>
    <w:lvl w:ilvl="0" w:tplc="B38C9700">
      <w:start w:val="1"/>
      <w:numFmt w:val="bullet"/>
      <w:lvlText w:val="•"/>
      <w:lvlJc w:val="left"/>
      <w:pPr>
        <w:tabs>
          <w:tab w:val="num" w:pos="720"/>
        </w:tabs>
        <w:ind w:left="720" w:hanging="360"/>
      </w:pPr>
      <w:rPr>
        <w:rFonts w:ascii="Arial" w:hAnsi="Arial" w:hint="default"/>
      </w:rPr>
    </w:lvl>
    <w:lvl w:ilvl="1" w:tplc="60040DE2">
      <w:start w:val="174"/>
      <w:numFmt w:val="bullet"/>
      <w:lvlText w:val=""/>
      <w:lvlJc w:val="left"/>
      <w:pPr>
        <w:tabs>
          <w:tab w:val="num" w:pos="1440"/>
        </w:tabs>
        <w:ind w:left="1440" w:hanging="360"/>
      </w:pPr>
      <w:rPr>
        <w:rFonts w:ascii="Wingdings" w:hAnsi="Wingdings" w:hint="default"/>
      </w:rPr>
    </w:lvl>
    <w:lvl w:ilvl="2" w:tplc="F0A8E198" w:tentative="1">
      <w:start w:val="1"/>
      <w:numFmt w:val="bullet"/>
      <w:lvlText w:val="•"/>
      <w:lvlJc w:val="left"/>
      <w:pPr>
        <w:tabs>
          <w:tab w:val="num" w:pos="2160"/>
        </w:tabs>
        <w:ind w:left="2160" w:hanging="360"/>
      </w:pPr>
      <w:rPr>
        <w:rFonts w:ascii="Arial" w:hAnsi="Arial" w:hint="default"/>
      </w:rPr>
    </w:lvl>
    <w:lvl w:ilvl="3" w:tplc="1C986B0A" w:tentative="1">
      <w:start w:val="1"/>
      <w:numFmt w:val="bullet"/>
      <w:lvlText w:val="•"/>
      <w:lvlJc w:val="left"/>
      <w:pPr>
        <w:tabs>
          <w:tab w:val="num" w:pos="2880"/>
        </w:tabs>
        <w:ind w:left="2880" w:hanging="360"/>
      </w:pPr>
      <w:rPr>
        <w:rFonts w:ascii="Arial" w:hAnsi="Arial" w:hint="default"/>
      </w:rPr>
    </w:lvl>
    <w:lvl w:ilvl="4" w:tplc="FB80F1D6" w:tentative="1">
      <w:start w:val="1"/>
      <w:numFmt w:val="bullet"/>
      <w:lvlText w:val="•"/>
      <w:lvlJc w:val="left"/>
      <w:pPr>
        <w:tabs>
          <w:tab w:val="num" w:pos="3600"/>
        </w:tabs>
        <w:ind w:left="3600" w:hanging="360"/>
      </w:pPr>
      <w:rPr>
        <w:rFonts w:ascii="Arial" w:hAnsi="Arial" w:hint="default"/>
      </w:rPr>
    </w:lvl>
    <w:lvl w:ilvl="5" w:tplc="3E5E218E" w:tentative="1">
      <w:start w:val="1"/>
      <w:numFmt w:val="bullet"/>
      <w:lvlText w:val="•"/>
      <w:lvlJc w:val="left"/>
      <w:pPr>
        <w:tabs>
          <w:tab w:val="num" w:pos="4320"/>
        </w:tabs>
        <w:ind w:left="4320" w:hanging="360"/>
      </w:pPr>
      <w:rPr>
        <w:rFonts w:ascii="Arial" w:hAnsi="Arial" w:hint="default"/>
      </w:rPr>
    </w:lvl>
    <w:lvl w:ilvl="6" w:tplc="CC08CE3A" w:tentative="1">
      <w:start w:val="1"/>
      <w:numFmt w:val="bullet"/>
      <w:lvlText w:val="•"/>
      <w:lvlJc w:val="left"/>
      <w:pPr>
        <w:tabs>
          <w:tab w:val="num" w:pos="5040"/>
        </w:tabs>
        <w:ind w:left="5040" w:hanging="360"/>
      </w:pPr>
      <w:rPr>
        <w:rFonts w:ascii="Arial" w:hAnsi="Arial" w:hint="default"/>
      </w:rPr>
    </w:lvl>
    <w:lvl w:ilvl="7" w:tplc="1F2C549C" w:tentative="1">
      <w:start w:val="1"/>
      <w:numFmt w:val="bullet"/>
      <w:lvlText w:val="•"/>
      <w:lvlJc w:val="left"/>
      <w:pPr>
        <w:tabs>
          <w:tab w:val="num" w:pos="5760"/>
        </w:tabs>
        <w:ind w:left="5760" w:hanging="360"/>
      </w:pPr>
      <w:rPr>
        <w:rFonts w:ascii="Arial" w:hAnsi="Arial" w:hint="default"/>
      </w:rPr>
    </w:lvl>
    <w:lvl w:ilvl="8" w:tplc="345E57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44102C"/>
    <w:multiLevelType w:val="hybridMultilevel"/>
    <w:tmpl w:val="5E72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931CE"/>
    <w:multiLevelType w:val="hybridMultilevel"/>
    <w:tmpl w:val="C53E8C64"/>
    <w:lvl w:ilvl="0" w:tplc="7A8CDA6E">
      <w:start w:val="1"/>
      <w:numFmt w:val="bullet"/>
      <w:lvlText w:val="•"/>
      <w:lvlJc w:val="left"/>
      <w:pPr>
        <w:tabs>
          <w:tab w:val="num" w:pos="720"/>
        </w:tabs>
        <w:ind w:left="720" w:hanging="360"/>
      </w:pPr>
      <w:rPr>
        <w:rFonts w:ascii="Arial" w:hAnsi="Arial" w:hint="default"/>
      </w:rPr>
    </w:lvl>
    <w:lvl w:ilvl="1" w:tplc="54E8BE1C" w:tentative="1">
      <w:start w:val="1"/>
      <w:numFmt w:val="bullet"/>
      <w:lvlText w:val="•"/>
      <w:lvlJc w:val="left"/>
      <w:pPr>
        <w:tabs>
          <w:tab w:val="num" w:pos="1440"/>
        </w:tabs>
        <w:ind w:left="1440" w:hanging="360"/>
      </w:pPr>
      <w:rPr>
        <w:rFonts w:ascii="Arial" w:hAnsi="Arial" w:hint="default"/>
      </w:rPr>
    </w:lvl>
    <w:lvl w:ilvl="2" w:tplc="E3863744" w:tentative="1">
      <w:start w:val="1"/>
      <w:numFmt w:val="bullet"/>
      <w:lvlText w:val="•"/>
      <w:lvlJc w:val="left"/>
      <w:pPr>
        <w:tabs>
          <w:tab w:val="num" w:pos="2160"/>
        </w:tabs>
        <w:ind w:left="2160" w:hanging="360"/>
      </w:pPr>
      <w:rPr>
        <w:rFonts w:ascii="Arial" w:hAnsi="Arial" w:hint="default"/>
      </w:rPr>
    </w:lvl>
    <w:lvl w:ilvl="3" w:tplc="7D36EEA4" w:tentative="1">
      <w:start w:val="1"/>
      <w:numFmt w:val="bullet"/>
      <w:lvlText w:val="•"/>
      <w:lvlJc w:val="left"/>
      <w:pPr>
        <w:tabs>
          <w:tab w:val="num" w:pos="2880"/>
        </w:tabs>
        <w:ind w:left="2880" w:hanging="360"/>
      </w:pPr>
      <w:rPr>
        <w:rFonts w:ascii="Arial" w:hAnsi="Arial" w:hint="default"/>
      </w:rPr>
    </w:lvl>
    <w:lvl w:ilvl="4" w:tplc="A46C49AA" w:tentative="1">
      <w:start w:val="1"/>
      <w:numFmt w:val="bullet"/>
      <w:lvlText w:val="•"/>
      <w:lvlJc w:val="left"/>
      <w:pPr>
        <w:tabs>
          <w:tab w:val="num" w:pos="3600"/>
        </w:tabs>
        <w:ind w:left="3600" w:hanging="360"/>
      </w:pPr>
      <w:rPr>
        <w:rFonts w:ascii="Arial" w:hAnsi="Arial" w:hint="default"/>
      </w:rPr>
    </w:lvl>
    <w:lvl w:ilvl="5" w:tplc="629EC282" w:tentative="1">
      <w:start w:val="1"/>
      <w:numFmt w:val="bullet"/>
      <w:lvlText w:val="•"/>
      <w:lvlJc w:val="left"/>
      <w:pPr>
        <w:tabs>
          <w:tab w:val="num" w:pos="4320"/>
        </w:tabs>
        <w:ind w:left="4320" w:hanging="360"/>
      </w:pPr>
      <w:rPr>
        <w:rFonts w:ascii="Arial" w:hAnsi="Arial" w:hint="default"/>
      </w:rPr>
    </w:lvl>
    <w:lvl w:ilvl="6" w:tplc="A0C4025C" w:tentative="1">
      <w:start w:val="1"/>
      <w:numFmt w:val="bullet"/>
      <w:lvlText w:val="•"/>
      <w:lvlJc w:val="left"/>
      <w:pPr>
        <w:tabs>
          <w:tab w:val="num" w:pos="5040"/>
        </w:tabs>
        <w:ind w:left="5040" w:hanging="360"/>
      </w:pPr>
      <w:rPr>
        <w:rFonts w:ascii="Arial" w:hAnsi="Arial" w:hint="default"/>
      </w:rPr>
    </w:lvl>
    <w:lvl w:ilvl="7" w:tplc="C0A4F9BE" w:tentative="1">
      <w:start w:val="1"/>
      <w:numFmt w:val="bullet"/>
      <w:lvlText w:val="•"/>
      <w:lvlJc w:val="left"/>
      <w:pPr>
        <w:tabs>
          <w:tab w:val="num" w:pos="5760"/>
        </w:tabs>
        <w:ind w:left="5760" w:hanging="360"/>
      </w:pPr>
      <w:rPr>
        <w:rFonts w:ascii="Arial" w:hAnsi="Arial" w:hint="default"/>
      </w:rPr>
    </w:lvl>
    <w:lvl w:ilvl="8" w:tplc="B0E83B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6E324B"/>
    <w:multiLevelType w:val="hybridMultilevel"/>
    <w:tmpl w:val="A42CB5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EBC4B49"/>
    <w:multiLevelType w:val="hybridMultilevel"/>
    <w:tmpl w:val="D4346860"/>
    <w:lvl w:ilvl="0" w:tplc="88B62416">
      <w:start w:val="1"/>
      <w:numFmt w:val="bullet"/>
      <w:lvlText w:val="•"/>
      <w:lvlJc w:val="left"/>
      <w:pPr>
        <w:tabs>
          <w:tab w:val="num" w:pos="720"/>
        </w:tabs>
        <w:ind w:left="720" w:hanging="360"/>
      </w:pPr>
      <w:rPr>
        <w:rFonts w:ascii="Arial" w:hAnsi="Arial" w:hint="default"/>
      </w:rPr>
    </w:lvl>
    <w:lvl w:ilvl="1" w:tplc="DA48974E" w:tentative="1">
      <w:start w:val="1"/>
      <w:numFmt w:val="bullet"/>
      <w:lvlText w:val="•"/>
      <w:lvlJc w:val="left"/>
      <w:pPr>
        <w:tabs>
          <w:tab w:val="num" w:pos="1440"/>
        </w:tabs>
        <w:ind w:left="1440" w:hanging="360"/>
      </w:pPr>
      <w:rPr>
        <w:rFonts w:ascii="Arial" w:hAnsi="Arial" w:hint="default"/>
      </w:rPr>
    </w:lvl>
    <w:lvl w:ilvl="2" w:tplc="F940A8B2" w:tentative="1">
      <w:start w:val="1"/>
      <w:numFmt w:val="bullet"/>
      <w:lvlText w:val="•"/>
      <w:lvlJc w:val="left"/>
      <w:pPr>
        <w:tabs>
          <w:tab w:val="num" w:pos="2160"/>
        </w:tabs>
        <w:ind w:left="2160" w:hanging="360"/>
      </w:pPr>
      <w:rPr>
        <w:rFonts w:ascii="Arial" w:hAnsi="Arial" w:hint="default"/>
      </w:rPr>
    </w:lvl>
    <w:lvl w:ilvl="3" w:tplc="4E7EB73C" w:tentative="1">
      <w:start w:val="1"/>
      <w:numFmt w:val="bullet"/>
      <w:lvlText w:val="•"/>
      <w:lvlJc w:val="left"/>
      <w:pPr>
        <w:tabs>
          <w:tab w:val="num" w:pos="2880"/>
        </w:tabs>
        <w:ind w:left="2880" w:hanging="360"/>
      </w:pPr>
      <w:rPr>
        <w:rFonts w:ascii="Arial" w:hAnsi="Arial" w:hint="default"/>
      </w:rPr>
    </w:lvl>
    <w:lvl w:ilvl="4" w:tplc="2C2016A4" w:tentative="1">
      <w:start w:val="1"/>
      <w:numFmt w:val="bullet"/>
      <w:lvlText w:val="•"/>
      <w:lvlJc w:val="left"/>
      <w:pPr>
        <w:tabs>
          <w:tab w:val="num" w:pos="3600"/>
        </w:tabs>
        <w:ind w:left="3600" w:hanging="360"/>
      </w:pPr>
      <w:rPr>
        <w:rFonts w:ascii="Arial" w:hAnsi="Arial" w:hint="default"/>
      </w:rPr>
    </w:lvl>
    <w:lvl w:ilvl="5" w:tplc="06DA2B80" w:tentative="1">
      <w:start w:val="1"/>
      <w:numFmt w:val="bullet"/>
      <w:lvlText w:val="•"/>
      <w:lvlJc w:val="left"/>
      <w:pPr>
        <w:tabs>
          <w:tab w:val="num" w:pos="4320"/>
        </w:tabs>
        <w:ind w:left="4320" w:hanging="360"/>
      </w:pPr>
      <w:rPr>
        <w:rFonts w:ascii="Arial" w:hAnsi="Arial" w:hint="default"/>
      </w:rPr>
    </w:lvl>
    <w:lvl w:ilvl="6" w:tplc="5678BEC0" w:tentative="1">
      <w:start w:val="1"/>
      <w:numFmt w:val="bullet"/>
      <w:lvlText w:val="•"/>
      <w:lvlJc w:val="left"/>
      <w:pPr>
        <w:tabs>
          <w:tab w:val="num" w:pos="5040"/>
        </w:tabs>
        <w:ind w:left="5040" w:hanging="360"/>
      </w:pPr>
      <w:rPr>
        <w:rFonts w:ascii="Arial" w:hAnsi="Arial" w:hint="default"/>
      </w:rPr>
    </w:lvl>
    <w:lvl w:ilvl="7" w:tplc="71400B16" w:tentative="1">
      <w:start w:val="1"/>
      <w:numFmt w:val="bullet"/>
      <w:lvlText w:val="•"/>
      <w:lvlJc w:val="left"/>
      <w:pPr>
        <w:tabs>
          <w:tab w:val="num" w:pos="5760"/>
        </w:tabs>
        <w:ind w:left="5760" w:hanging="360"/>
      </w:pPr>
      <w:rPr>
        <w:rFonts w:ascii="Arial" w:hAnsi="Arial" w:hint="default"/>
      </w:rPr>
    </w:lvl>
    <w:lvl w:ilvl="8" w:tplc="AB3A7B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6D3874"/>
    <w:multiLevelType w:val="multilevel"/>
    <w:tmpl w:val="2A241AF2"/>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17778"/>
    <w:multiLevelType w:val="hybridMultilevel"/>
    <w:tmpl w:val="EC4832A4"/>
    <w:lvl w:ilvl="0" w:tplc="0500513E">
      <w:start w:val="1"/>
      <w:numFmt w:val="bullet"/>
      <w:lvlText w:val="•"/>
      <w:lvlJc w:val="left"/>
      <w:pPr>
        <w:tabs>
          <w:tab w:val="num" w:pos="720"/>
        </w:tabs>
        <w:ind w:left="720" w:hanging="360"/>
      </w:pPr>
      <w:rPr>
        <w:rFonts w:ascii="Arial" w:hAnsi="Arial" w:hint="default"/>
      </w:rPr>
    </w:lvl>
    <w:lvl w:ilvl="1" w:tplc="2084CFB8" w:tentative="1">
      <w:start w:val="1"/>
      <w:numFmt w:val="bullet"/>
      <w:lvlText w:val="•"/>
      <w:lvlJc w:val="left"/>
      <w:pPr>
        <w:tabs>
          <w:tab w:val="num" w:pos="1440"/>
        </w:tabs>
        <w:ind w:left="1440" w:hanging="360"/>
      </w:pPr>
      <w:rPr>
        <w:rFonts w:ascii="Arial" w:hAnsi="Arial" w:hint="default"/>
      </w:rPr>
    </w:lvl>
    <w:lvl w:ilvl="2" w:tplc="6B54080E" w:tentative="1">
      <w:start w:val="1"/>
      <w:numFmt w:val="bullet"/>
      <w:lvlText w:val="•"/>
      <w:lvlJc w:val="left"/>
      <w:pPr>
        <w:tabs>
          <w:tab w:val="num" w:pos="2160"/>
        </w:tabs>
        <w:ind w:left="2160" w:hanging="360"/>
      </w:pPr>
      <w:rPr>
        <w:rFonts w:ascii="Arial" w:hAnsi="Arial" w:hint="default"/>
      </w:rPr>
    </w:lvl>
    <w:lvl w:ilvl="3" w:tplc="7BB4327E" w:tentative="1">
      <w:start w:val="1"/>
      <w:numFmt w:val="bullet"/>
      <w:lvlText w:val="•"/>
      <w:lvlJc w:val="left"/>
      <w:pPr>
        <w:tabs>
          <w:tab w:val="num" w:pos="2880"/>
        </w:tabs>
        <w:ind w:left="2880" w:hanging="360"/>
      </w:pPr>
      <w:rPr>
        <w:rFonts w:ascii="Arial" w:hAnsi="Arial" w:hint="default"/>
      </w:rPr>
    </w:lvl>
    <w:lvl w:ilvl="4" w:tplc="5E346632" w:tentative="1">
      <w:start w:val="1"/>
      <w:numFmt w:val="bullet"/>
      <w:lvlText w:val="•"/>
      <w:lvlJc w:val="left"/>
      <w:pPr>
        <w:tabs>
          <w:tab w:val="num" w:pos="3600"/>
        </w:tabs>
        <w:ind w:left="3600" w:hanging="360"/>
      </w:pPr>
      <w:rPr>
        <w:rFonts w:ascii="Arial" w:hAnsi="Arial" w:hint="default"/>
      </w:rPr>
    </w:lvl>
    <w:lvl w:ilvl="5" w:tplc="1730079C" w:tentative="1">
      <w:start w:val="1"/>
      <w:numFmt w:val="bullet"/>
      <w:lvlText w:val="•"/>
      <w:lvlJc w:val="left"/>
      <w:pPr>
        <w:tabs>
          <w:tab w:val="num" w:pos="4320"/>
        </w:tabs>
        <w:ind w:left="4320" w:hanging="360"/>
      </w:pPr>
      <w:rPr>
        <w:rFonts w:ascii="Arial" w:hAnsi="Arial" w:hint="default"/>
      </w:rPr>
    </w:lvl>
    <w:lvl w:ilvl="6" w:tplc="50F2EBFA" w:tentative="1">
      <w:start w:val="1"/>
      <w:numFmt w:val="bullet"/>
      <w:lvlText w:val="•"/>
      <w:lvlJc w:val="left"/>
      <w:pPr>
        <w:tabs>
          <w:tab w:val="num" w:pos="5040"/>
        </w:tabs>
        <w:ind w:left="5040" w:hanging="360"/>
      </w:pPr>
      <w:rPr>
        <w:rFonts w:ascii="Arial" w:hAnsi="Arial" w:hint="default"/>
      </w:rPr>
    </w:lvl>
    <w:lvl w:ilvl="7" w:tplc="9034BAFE" w:tentative="1">
      <w:start w:val="1"/>
      <w:numFmt w:val="bullet"/>
      <w:lvlText w:val="•"/>
      <w:lvlJc w:val="left"/>
      <w:pPr>
        <w:tabs>
          <w:tab w:val="num" w:pos="5760"/>
        </w:tabs>
        <w:ind w:left="5760" w:hanging="360"/>
      </w:pPr>
      <w:rPr>
        <w:rFonts w:ascii="Arial" w:hAnsi="Arial" w:hint="default"/>
      </w:rPr>
    </w:lvl>
    <w:lvl w:ilvl="8" w:tplc="3C32AB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FD0DF1"/>
    <w:multiLevelType w:val="hybridMultilevel"/>
    <w:tmpl w:val="F66C1082"/>
    <w:lvl w:ilvl="0" w:tplc="D220CB5C">
      <w:start w:val="1"/>
      <w:numFmt w:val="bullet"/>
      <w:lvlText w:val="•"/>
      <w:lvlJc w:val="left"/>
      <w:pPr>
        <w:tabs>
          <w:tab w:val="num" w:pos="720"/>
        </w:tabs>
        <w:ind w:left="720" w:hanging="360"/>
      </w:pPr>
      <w:rPr>
        <w:rFonts w:ascii="Arial" w:hAnsi="Arial" w:hint="default"/>
      </w:rPr>
    </w:lvl>
    <w:lvl w:ilvl="1" w:tplc="1E46AC96" w:tentative="1">
      <w:start w:val="1"/>
      <w:numFmt w:val="bullet"/>
      <w:lvlText w:val="•"/>
      <w:lvlJc w:val="left"/>
      <w:pPr>
        <w:tabs>
          <w:tab w:val="num" w:pos="1440"/>
        </w:tabs>
        <w:ind w:left="1440" w:hanging="360"/>
      </w:pPr>
      <w:rPr>
        <w:rFonts w:ascii="Arial" w:hAnsi="Arial" w:hint="default"/>
      </w:rPr>
    </w:lvl>
    <w:lvl w:ilvl="2" w:tplc="70886E66" w:tentative="1">
      <w:start w:val="1"/>
      <w:numFmt w:val="bullet"/>
      <w:lvlText w:val="•"/>
      <w:lvlJc w:val="left"/>
      <w:pPr>
        <w:tabs>
          <w:tab w:val="num" w:pos="2160"/>
        </w:tabs>
        <w:ind w:left="2160" w:hanging="360"/>
      </w:pPr>
      <w:rPr>
        <w:rFonts w:ascii="Arial" w:hAnsi="Arial" w:hint="default"/>
      </w:rPr>
    </w:lvl>
    <w:lvl w:ilvl="3" w:tplc="AD5C3606" w:tentative="1">
      <w:start w:val="1"/>
      <w:numFmt w:val="bullet"/>
      <w:lvlText w:val="•"/>
      <w:lvlJc w:val="left"/>
      <w:pPr>
        <w:tabs>
          <w:tab w:val="num" w:pos="2880"/>
        </w:tabs>
        <w:ind w:left="2880" w:hanging="360"/>
      </w:pPr>
      <w:rPr>
        <w:rFonts w:ascii="Arial" w:hAnsi="Arial" w:hint="default"/>
      </w:rPr>
    </w:lvl>
    <w:lvl w:ilvl="4" w:tplc="EFEA7F52" w:tentative="1">
      <w:start w:val="1"/>
      <w:numFmt w:val="bullet"/>
      <w:lvlText w:val="•"/>
      <w:lvlJc w:val="left"/>
      <w:pPr>
        <w:tabs>
          <w:tab w:val="num" w:pos="3600"/>
        </w:tabs>
        <w:ind w:left="3600" w:hanging="360"/>
      </w:pPr>
      <w:rPr>
        <w:rFonts w:ascii="Arial" w:hAnsi="Arial" w:hint="default"/>
      </w:rPr>
    </w:lvl>
    <w:lvl w:ilvl="5" w:tplc="F96EAEFA" w:tentative="1">
      <w:start w:val="1"/>
      <w:numFmt w:val="bullet"/>
      <w:lvlText w:val="•"/>
      <w:lvlJc w:val="left"/>
      <w:pPr>
        <w:tabs>
          <w:tab w:val="num" w:pos="4320"/>
        </w:tabs>
        <w:ind w:left="4320" w:hanging="360"/>
      </w:pPr>
      <w:rPr>
        <w:rFonts w:ascii="Arial" w:hAnsi="Arial" w:hint="default"/>
      </w:rPr>
    </w:lvl>
    <w:lvl w:ilvl="6" w:tplc="3F62F06E" w:tentative="1">
      <w:start w:val="1"/>
      <w:numFmt w:val="bullet"/>
      <w:lvlText w:val="•"/>
      <w:lvlJc w:val="left"/>
      <w:pPr>
        <w:tabs>
          <w:tab w:val="num" w:pos="5040"/>
        </w:tabs>
        <w:ind w:left="5040" w:hanging="360"/>
      </w:pPr>
      <w:rPr>
        <w:rFonts w:ascii="Arial" w:hAnsi="Arial" w:hint="default"/>
      </w:rPr>
    </w:lvl>
    <w:lvl w:ilvl="7" w:tplc="5A16756C" w:tentative="1">
      <w:start w:val="1"/>
      <w:numFmt w:val="bullet"/>
      <w:lvlText w:val="•"/>
      <w:lvlJc w:val="left"/>
      <w:pPr>
        <w:tabs>
          <w:tab w:val="num" w:pos="5760"/>
        </w:tabs>
        <w:ind w:left="5760" w:hanging="360"/>
      </w:pPr>
      <w:rPr>
        <w:rFonts w:ascii="Arial" w:hAnsi="Arial" w:hint="default"/>
      </w:rPr>
    </w:lvl>
    <w:lvl w:ilvl="8" w:tplc="53D8EBA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11"/>
  </w:num>
  <w:num w:numId="4">
    <w:abstractNumId w:val="9"/>
  </w:num>
  <w:num w:numId="5">
    <w:abstractNumId w:val="8"/>
  </w:num>
  <w:num w:numId="6">
    <w:abstractNumId w:val="6"/>
  </w:num>
  <w:num w:numId="7">
    <w:abstractNumId w:val="7"/>
  </w:num>
  <w:num w:numId="8">
    <w:abstractNumId w:val="12"/>
  </w:num>
  <w:num w:numId="9">
    <w:abstractNumId w:val="4"/>
  </w:num>
  <w:num w:numId="10">
    <w:abstractNumId w:val="0"/>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C4"/>
    <w:rsid w:val="00015208"/>
    <w:rsid w:val="00021C59"/>
    <w:rsid w:val="000265BB"/>
    <w:rsid w:val="000363C2"/>
    <w:rsid w:val="00050790"/>
    <w:rsid w:val="00051837"/>
    <w:rsid w:val="00056F54"/>
    <w:rsid w:val="00064E57"/>
    <w:rsid w:val="00071F86"/>
    <w:rsid w:val="0007208D"/>
    <w:rsid w:val="00082824"/>
    <w:rsid w:val="00090428"/>
    <w:rsid w:val="0009542A"/>
    <w:rsid w:val="000A23AD"/>
    <w:rsid w:val="000A4CD9"/>
    <w:rsid w:val="000A5708"/>
    <w:rsid w:val="000A64C4"/>
    <w:rsid w:val="000C1D93"/>
    <w:rsid w:val="000D0E19"/>
    <w:rsid w:val="000D3DF2"/>
    <w:rsid w:val="000D4279"/>
    <w:rsid w:val="000E31A3"/>
    <w:rsid w:val="000E4CEC"/>
    <w:rsid w:val="000E53C9"/>
    <w:rsid w:val="000E5A9A"/>
    <w:rsid w:val="000F0667"/>
    <w:rsid w:val="000F0BE3"/>
    <w:rsid w:val="001037FD"/>
    <w:rsid w:val="00103CE7"/>
    <w:rsid w:val="00104F90"/>
    <w:rsid w:val="00105C5C"/>
    <w:rsid w:val="0012039A"/>
    <w:rsid w:val="001205DA"/>
    <w:rsid w:val="00120EB4"/>
    <w:rsid w:val="00122F52"/>
    <w:rsid w:val="00123CDB"/>
    <w:rsid w:val="001300B5"/>
    <w:rsid w:val="001336B2"/>
    <w:rsid w:val="00134F1E"/>
    <w:rsid w:val="001367CE"/>
    <w:rsid w:val="00137D46"/>
    <w:rsid w:val="00155FCD"/>
    <w:rsid w:val="00156908"/>
    <w:rsid w:val="0015743A"/>
    <w:rsid w:val="00166715"/>
    <w:rsid w:val="00171E6C"/>
    <w:rsid w:val="001730F6"/>
    <w:rsid w:val="00174A44"/>
    <w:rsid w:val="00192D47"/>
    <w:rsid w:val="001939BA"/>
    <w:rsid w:val="001A1936"/>
    <w:rsid w:val="001A3940"/>
    <w:rsid w:val="001B2F30"/>
    <w:rsid w:val="001D2B17"/>
    <w:rsid w:val="001D40DF"/>
    <w:rsid w:val="001E480D"/>
    <w:rsid w:val="00201A7B"/>
    <w:rsid w:val="002026A8"/>
    <w:rsid w:val="002151E5"/>
    <w:rsid w:val="00222D5E"/>
    <w:rsid w:val="00226B58"/>
    <w:rsid w:val="002271F8"/>
    <w:rsid w:val="00230DA3"/>
    <w:rsid w:val="002314EA"/>
    <w:rsid w:val="002333FD"/>
    <w:rsid w:val="00235598"/>
    <w:rsid w:val="002571D9"/>
    <w:rsid w:val="00261298"/>
    <w:rsid w:val="00274FF4"/>
    <w:rsid w:val="0028089A"/>
    <w:rsid w:val="00281C72"/>
    <w:rsid w:val="002A03AC"/>
    <w:rsid w:val="002B1BC0"/>
    <w:rsid w:val="002B7723"/>
    <w:rsid w:val="002D1ECD"/>
    <w:rsid w:val="002E0A0C"/>
    <w:rsid w:val="002E1B85"/>
    <w:rsid w:val="002E2404"/>
    <w:rsid w:val="002E592C"/>
    <w:rsid w:val="002E6E63"/>
    <w:rsid w:val="002F0DE1"/>
    <w:rsid w:val="00307D18"/>
    <w:rsid w:val="00310A54"/>
    <w:rsid w:val="00315CA9"/>
    <w:rsid w:val="00315E14"/>
    <w:rsid w:val="00316803"/>
    <w:rsid w:val="00320253"/>
    <w:rsid w:val="0032086A"/>
    <w:rsid w:val="00322CB9"/>
    <w:rsid w:val="003302E3"/>
    <w:rsid w:val="003406FF"/>
    <w:rsid w:val="00353882"/>
    <w:rsid w:val="003538F1"/>
    <w:rsid w:val="00357771"/>
    <w:rsid w:val="00370B10"/>
    <w:rsid w:val="00374D5C"/>
    <w:rsid w:val="00376F12"/>
    <w:rsid w:val="00380D72"/>
    <w:rsid w:val="00381271"/>
    <w:rsid w:val="0038190D"/>
    <w:rsid w:val="00390197"/>
    <w:rsid w:val="00391844"/>
    <w:rsid w:val="003A469B"/>
    <w:rsid w:val="003B4060"/>
    <w:rsid w:val="003C2AEA"/>
    <w:rsid w:val="003C5A63"/>
    <w:rsid w:val="003C7694"/>
    <w:rsid w:val="003D6206"/>
    <w:rsid w:val="003E1A69"/>
    <w:rsid w:val="003E7CB8"/>
    <w:rsid w:val="0040363A"/>
    <w:rsid w:val="004066EE"/>
    <w:rsid w:val="00413293"/>
    <w:rsid w:val="00414737"/>
    <w:rsid w:val="00424071"/>
    <w:rsid w:val="0043448F"/>
    <w:rsid w:val="00443DB9"/>
    <w:rsid w:val="00450835"/>
    <w:rsid w:val="00453348"/>
    <w:rsid w:val="0045521A"/>
    <w:rsid w:val="00462E89"/>
    <w:rsid w:val="00477128"/>
    <w:rsid w:val="00477BD9"/>
    <w:rsid w:val="0048147B"/>
    <w:rsid w:val="0048425B"/>
    <w:rsid w:val="00484640"/>
    <w:rsid w:val="004857C4"/>
    <w:rsid w:val="00491034"/>
    <w:rsid w:val="004949F1"/>
    <w:rsid w:val="00494C76"/>
    <w:rsid w:val="004A6CEA"/>
    <w:rsid w:val="004B1702"/>
    <w:rsid w:val="004B3137"/>
    <w:rsid w:val="004D1CA0"/>
    <w:rsid w:val="004E0026"/>
    <w:rsid w:val="004E00F5"/>
    <w:rsid w:val="004E22F6"/>
    <w:rsid w:val="004F182F"/>
    <w:rsid w:val="004F1FE5"/>
    <w:rsid w:val="004F3BDD"/>
    <w:rsid w:val="00502B56"/>
    <w:rsid w:val="00504662"/>
    <w:rsid w:val="0050560D"/>
    <w:rsid w:val="005056B2"/>
    <w:rsid w:val="005058F3"/>
    <w:rsid w:val="00522684"/>
    <w:rsid w:val="00530D72"/>
    <w:rsid w:val="00537A7D"/>
    <w:rsid w:val="00542524"/>
    <w:rsid w:val="005438BE"/>
    <w:rsid w:val="00547B85"/>
    <w:rsid w:val="00573554"/>
    <w:rsid w:val="00577EAB"/>
    <w:rsid w:val="00592AF0"/>
    <w:rsid w:val="005A128B"/>
    <w:rsid w:val="005A60C6"/>
    <w:rsid w:val="005A7012"/>
    <w:rsid w:val="005B6257"/>
    <w:rsid w:val="005C13CD"/>
    <w:rsid w:val="005C1BD6"/>
    <w:rsid w:val="005C2A43"/>
    <w:rsid w:val="005C32DC"/>
    <w:rsid w:val="005C7E4A"/>
    <w:rsid w:val="005D0F39"/>
    <w:rsid w:val="005E0377"/>
    <w:rsid w:val="005E4C1F"/>
    <w:rsid w:val="005F4BC7"/>
    <w:rsid w:val="00601711"/>
    <w:rsid w:val="00603995"/>
    <w:rsid w:val="00607E28"/>
    <w:rsid w:val="006211BC"/>
    <w:rsid w:val="006277D2"/>
    <w:rsid w:val="006401FB"/>
    <w:rsid w:val="00641E40"/>
    <w:rsid w:val="00646513"/>
    <w:rsid w:val="0064704C"/>
    <w:rsid w:val="0065261B"/>
    <w:rsid w:val="00652803"/>
    <w:rsid w:val="006531C0"/>
    <w:rsid w:val="00661D0F"/>
    <w:rsid w:val="00662FE0"/>
    <w:rsid w:val="00667058"/>
    <w:rsid w:val="00680657"/>
    <w:rsid w:val="00680CCF"/>
    <w:rsid w:val="00687440"/>
    <w:rsid w:val="006875C4"/>
    <w:rsid w:val="00687888"/>
    <w:rsid w:val="006A5C95"/>
    <w:rsid w:val="006A6477"/>
    <w:rsid w:val="006B4C9C"/>
    <w:rsid w:val="006D44C7"/>
    <w:rsid w:val="006E097C"/>
    <w:rsid w:val="006E6EBE"/>
    <w:rsid w:val="006F5C9D"/>
    <w:rsid w:val="00711FC3"/>
    <w:rsid w:val="007318DA"/>
    <w:rsid w:val="007366CC"/>
    <w:rsid w:val="00740966"/>
    <w:rsid w:val="00740B42"/>
    <w:rsid w:val="00743900"/>
    <w:rsid w:val="00743B12"/>
    <w:rsid w:val="0074541C"/>
    <w:rsid w:val="007604FD"/>
    <w:rsid w:val="007621E3"/>
    <w:rsid w:val="007774F6"/>
    <w:rsid w:val="0078538A"/>
    <w:rsid w:val="00797506"/>
    <w:rsid w:val="007A2A11"/>
    <w:rsid w:val="007B0535"/>
    <w:rsid w:val="007B0E37"/>
    <w:rsid w:val="007B4C5F"/>
    <w:rsid w:val="007B613C"/>
    <w:rsid w:val="007B6288"/>
    <w:rsid w:val="007C7AD6"/>
    <w:rsid w:val="007E2E94"/>
    <w:rsid w:val="007E4B3B"/>
    <w:rsid w:val="0080143F"/>
    <w:rsid w:val="00802F8A"/>
    <w:rsid w:val="00812494"/>
    <w:rsid w:val="00824391"/>
    <w:rsid w:val="008310DC"/>
    <w:rsid w:val="00832F6A"/>
    <w:rsid w:val="008376A7"/>
    <w:rsid w:val="008514A0"/>
    <w:rsid w:val="0085292F"/>
    <w:rsid w:val="00873D07"/>
    <w:rsid w:val="00875789"/>
    <w:rsid w:val="00893FE4"/>
    <w:rsid w:val="008A040B"/>
    <w:rsid w:val="008A317C"/>
    <w:rsid w:val="008A52DA"/>
    <w:rsid w:val="008A5D02"/>
    <w:rsid w:val="008B3343"/>
    <w:rsid w:val="008B6CAF"/>
    <w:rsid w:val="008C2262"/>
    <w:rsid w:val="008C40C3"/>
    <w:rsid w:val="008C4528"/>
    <w:rsid w:val="008D221C"/>
    <w:rsid w:val="008D5A66"/>
    <w:rsid w:val="008E223D"/>
    <w:rsid w:val="008F51D7"/>
    <w:rsid w:val="008F574C"/>
    <w:rsid w:val="009014F3"/>
    <w:rsid w:val="009103A9"/>
    <w:rsid w:val="00911E5B"/>
    <w:rsid w:val="00921659"/>
    <w:rsid w:val="009221B8"/>
    <w:rsid w:val="009302DE"/>
    <w:rsid w:val="009414DB"/>
    <w:rsid w:val="009417C0"/>
    <w:rsid w:val="009423CD"/>
    <w:rsid w:val="00942AF1"/>
    <w:rsid w:val="0094725A"/>
    <w:rsid w:val="00966009"/>
    <w:rsid w:val="009700D6"/>
    <w:rsid w:val="009756A0"/>
    <w:rsid w:val="00976B18"/>
    <w:rsid w:val="00976FE4"/>
    <w:rsid w:val="00977D46"/>
    <w:rsid w:val="00985C35"/>
    <w:rsid w:val="009867A5"/>
    <w:rsid w:val="00995238"/>
    <w:rsid w:val="00997CFC"/>
    <w:rsid w:val="009A1CD2"/>
    <w:rsid w:val="009A2A1B"/>
    <w:rsid w:val="009A410E"/>
    <w:rsid w:val="009B38A3"/>
    <w:rsid w:val="009B4599"/>
    <w:rsid w:val="009C2417"/>
    <w:rsid w:val="009C48CC"/>
    <w:rsid w:val="009C74A9"/>
    <w:rsid w:val="009D0229"/>
    <w:rsid w:val="009D276F"/>
    <w:rsid w:val="009D6298"/>
    <w:rsid w:val="009E26C9"/>
    <w:rsid w:val="009E724C"/>
    <w:rsid w:val="009F7E90"/>
    <w:rsid w:val="00A036BA"/>
    <w:rsid w:val="00A101DA"/>
    <w:rsid w:val="00A10354"/>
    <w:rsid w:val="00A104FB"/>
    <w:rsid w:val="00A27B0B"/>
    <w:rsid w:val="00A27CB8"/>
    <w:rsid w:val="00A30DD7"/>
    <w:rsid w:val="00A36448"/>
    <w:rsid w:val="00A377E9"/>
    <w:rsid w:val="00A446D8"/>
    <w:rsid w:val="00A5000D"/>
    <w:rsid w:val="00A51B64"/>
    <w:rsid w:val="00A52712"/>
    <w:rsid w:val="00A55D21"/>
    <w:rsid w:val="00A8207D"/>
    <w:rsid w:val="00A93B95"/>
    <w:rsid w:val="00A96DB8"/>
    <w:rsid w:val="00AA3352"/>
    <w:rsid w:val="00AA5688"/>
    <w:rsid w:val="00AB0B79"/>
    <w:rsid w:val="00AC3104"/>
    <w:rsid w:val="00AD6C5D"/>
    <w:rsid w:val="00AE2BC5"/>
    <w:rsid w:val="00AE4B54"/>
    <w:rsid w:val="00AF3FE1"/>
    <w:rsid w:val="00AF7C16"/>
    <w:rsid w:val="00B10EAE"/>
    <w:rsid w:val="00B15CDF"/>
    <w:rsid w:val="00B2068A"/>
    <w:rsid w:val="00B30CFF"/>
    <w:rsid w:val="00B52975"/>
    <w:rsid w:val="00B54C56"/>
    <w:rsid w:val="00B55829"/>
    <w:rsid w:val="00B570AA"/>
    <w:rsid w:val="00B57588"/>
    <w:rsid w:val="00B672CA"/>
    <w:rsid w:val="00B70497"/>
    <w:rsid w:val="00B71F11"/>
    <w:rsid w:val="00BA5441"/>
    <w:rsid w:val="00BB1AA0"/>
    <w:rsid w:val="00BB28DD"/>
    <w:rsid w:val="00BB699A"/>
    <w:rsid w:val="00BC094F"/>
    <w:rsid w:val="00BC1F8D"/>
    <w:rsid w:val="00BC4085"/>
    <w:rsid w:val="00BC4F82"/>
    <w:rsid w:val="00BC69F6"/>
    <w:rsid w:val="00BD3DB1"/>
    <w:rsid w:val="00BD68DA"/>
    <w:rsid w:val="00BD6FA9"/>
    <w:rsid w:val="00BE1398"/>
    <w:rsid w:val="00BF4CD3"/>
    <w:rsid w:val="00C02AD2"/>
    <w:rsid w:val="00C02C79"/>
    <w:rsid w:val="00C06B2A"/>
    <w:rsid w:val="00C22C56"/>
    <w:rsid w:val="00C23A7C"/>
    <w:rsid w:val="00C25F8E"/>
    <w:rsid w:val="00C30C0C"/>
    <w:rsid w:val="00C34BD3"/>
    <w:rsid w:val="00C37AA4"/>
    <w:rsid w:val="00C40EEA"/>
    <w:rsid w:val="00C436DF"/>
    <w:rsid w:val="00C44A47"/>
    <w:rsid w:val="00C47112"/>
    <w:rsid w:val="00C65A56"/>
    <w:rsid w:val="00C701CF"/>
    <w:rsid w:val="00C71DFB"/>
    <w:rsid w:val="00C75EC6"/>
    <w:rsid w:val="00C82CAD"/>
    <w:rsid w:val="00C85D7F"/>
    <w:rsid w:val="00C92541"/>
    <w:rsid w:val="00C93318"/>
    <w:rsid w:val="00C934B0"/>
    <w:rsid w:val="00CB1586"/>
    <w:rsid w:val="00CB398C"/>
    <w:rsid w:val="00CB5FE8"/>
    <w:rsid w:val="00CB69E0"/>
    <w:rsid w:val="00CB7EE7"/>
    <w:rsid w:val="00CC20E2"/>
    <w:rsid w:val="00CC5003"/>
    <w:rsid w:val="00CC77AA"/>
    <w:rsid w:val="00CD5076"/>
    <w:rsid w:val="00CD577B"/>
    <w:rsid w:val="00CE39E6"/>
    <w:rsid w:val="00CE4B99"/>
    <w:rsid w:val="00D024B9"/>
    <w:rsid w:val="00D03F8E"/>
    <w:rsid w:val="00D161E8"/>
    <w:rsid w:val="00D16E4B"/>
    <w:rsid w:val="00D265D7"/>
    <w:rsid w:val="00D42ADF"/>
    <w:rsid w:val="00D51900"/>
    <w:rsid w:val="00D5577E"/>
    <w:rsid w:val="00D6564D"/>
    <w:rsid w:val="00D66056"/>
    <w:rsid w:val="00D66D34"/>
    <w:rsid w:val="00D83306"/>
    <w:rsid w:val="00D86595"/>
    <w:rsid w:val="00D90185"/>
    <w:rsid w:val="00D91452"/>
    <w:rsid w:val="00D922D3"/>
    <w:rsid w:val="00D94E21"/>
    <w:rsid w:val="00D96901"/>
    <w:rsid w:val="00DA249A"/>
    <w:rsid w:val="00DA6B04"/>
    <w:rsid w:val="00DB549A"/>
    <w:rsid w:val="00DC0541"/>
    <w:rsid w:val="00DC0D83"/>
    <w:rsid w:val="00DC19A9"/>
    <w:rsid w:val="00DC3B06"/>
    <w:rsid w:val="00DC7001"/>
    <w:rsid w:val="00DE22BE"/>
    <w:rsid w:val="00DE469E"/>
    <w:rsid w:val="00DF64A1"/>
    <w:rsid w:val="00E268BB"/>
    <w:rsid w:val="00E31967"/>
    <w:rsid w:val="00E32DBE"/>
    <w:rsid w:val="00E33CC9"/>
    <w:rsid w:val="00E35A37"/>
    <w:rsid w:val="00E4057B"/>
    <w:rsid w:val="00E4492D"/>
    <w:rsid w:val="00E540EE"/>
    <w:rsid w:val="00E55BEC"/>
    <w:rsid w:val="00E56C67"/>
    <w:rsid w:val="00E62A56"/>
    <w:rsid w:val="00E67A50"/>
    <w:rsid w:val="00E71B24"/>
    <w:rsid w:val="00E804D3"/>
    <w:rsid w:val="00E82ECD"/>
    <w:rsid w:val="00E82FD5"/>
    <w:rsid w:val="00E84FB3"/>
    <w:rsid w:val="00E9028E"/>
    <w:rsid w:val="00E92FC3"/>
    <w:rsid w:val="00E9774D"/>
    <w:rsid w:val="00EA002D"/>
    <w:rsid w:val="00EA0A2C"/>
    <w:rsid w:val="00EB74D9"/>
    <w:rsid w:val="00EC0A4B"/>
    <w:rsid w:val="00EC4517"/>
    <w:rsid w:val="00EC6E16"/>
    <w:rsid w:val="00EC7B39"/>
    <w:rsid w:val="00EE3F13"/>
    <w:rsid w:val="00EE4585"/>
    <w:rsid w:val="00EF289C"/>
    <w:rsid w:val="00F01E5A"/>
    <w:rsid w:val="00F054EC"/>
    <w:rsid w:val="00F07DEE"/>
    <w:rsid w:val="00F10005"/>
    <w:rsid w:val="00F124B6"/>
    <w:rsid w:val="00F145F1"/>
    <w:rsid w:val="00F22484"/>
    <w:rsid w:val="00F22F4B"/>
    <w:rsid w:val="00F33ABB"/>
    <w:rsid w:val="00F34FE6"/>
    <w:rsid w:val="00F3676E"/>
    <w:rsid w:val="00F43297"/>
    <w:rsid w:val="00F5538A"/>
    <w:rsid w:val="00F56B65"/>
    <w:rsid w:val="00F628DB"/>
    <w:rsid w:val="00F628FE"/>
    <w:rsid w:val="00F632F3"/>
    <w:rsid w:val="00F66F04"/>
    <w:rsid w:val="00F66FAB"/>
    <w:rsid w:val="00F67611"/>
    <w:rsid w:val="00F72A4E"/>
    <w:rsid w:val="00F73A6B"/>
    <w:rsid w:val="00F81409"/>
    <w:rsid w:val="00F82EA0"/>
    <w:rsid w:val="00FA0140"/>
    <w:rsid w:val="00FA1316"/>
    <w:rsid w:val="00FB3365"/>
    <w:rsid w:val="00FB4283"/>
    <w:rsid w:val="00FB4365"/>
    <w:rsid w:val="00FC1162"/>
    <w:rsid w:val="00FD0A2C"/>
    <w:rsid w:val="00FD3A4C"/>
    <w:rsid w:val="00FE69F0"/>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52AD"/>
  <w15:chartTrackingRefBased/>
  <w15:docId w15:val="{64EE7158-B223-4831-B81C-14A4BC19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790"/>
  </w:style>
  <w:style w:type="paragraph" w:styleId="Heading3">
    <w:name w:val="heading 3"/>
    <w:basedOn w:val="Normal"/>
    <w:next w:val="Normal"/>
    <w:link w:val="Heading3Char"/>
    <w:uiPriority w:val="9"/>
    <w:unhideWhenUsed/>
    <w:qFormat/>
    <w:rsid w:val="00976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22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064E57"/>
  </w:style>
  <w:style w:type="paragraph" w:styleId="NoSpacing">
    <w:name w:val="No Spacing"/>
    <w:uiPriority w:val="1"/>
    <w:qFormat/>
    <w:rsid w:val="00064E57"/>
    <w:pPr>
      <w:spacing w:after="0" w:line="240" w:lineRule="auto"/>
    </w:pPr>
  </w:style>
  <w:style w:type="paragraph" w:styleId="Header">
    <w:name w:val="header"/>
    <w:basedOn w:val="Normal"/>
    <w:link w:val="HeaderChar"/>
    <w:uiPriority w:val="99"/>
    <w:unhideWhenUsed/>
    <w:rsid w:val="006D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4C7"/>
  </w:style>
  <w:style w:type="paragraph" w:styleId="Footer">
    <w:name w:val="footer"/>
    <w:basedOn w:val="Normal"/>
    <w:link w:val="FooterChar"/>
    <w:uiPriority w:val="99"/>
    <w:unhideWhenUsed/>
    <w:rsid w:val="006D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4C7"/>
  </w:style>
  <w:style w:type="paragraph" w:styleId="ListParagraph">
    <w:name w:val="List Paragraph"/>
    <w:basedOn w:val="Normal"/>
    <w:uiPriority w:val="34"/>
    <w:qFormat/>
    <w:rsid w:val="004857C4"/>
    <w:pPr>
      <w:ind w:left="720"/>
      <w:contextualSpacing/>
    </w:pPr>
  </w:style>
  <w:style w:type="paragraph" w:customStyle="1" w:styleId="CM7">
    <w:name w:val="CM7"/>
    <w:basedOn w:val="Normal"/>
    <w:next w:val="Normal"/>
    <w:uiPriority w:val="99"/>
    <w:rsid w:val="00F22484"/>
    <w:pPr>
      <w:autoSpaceDE w:val="0"/>
      <w:autoSpaceDN w:val="0"/>
      <w:adjustRightInd w:val="0"/>
      <w:spacing w:after="0" w:line="240" w:lineRule="auto"/>
    </w:pPr>
    <w:rPr>
      <w:rFonts w:ascii="Times New Roman" w:hAnsi="Times New Roman" w:cs="Times New Roman"/>
      <w:sz w:val="24"/>
      <w:szCs w:val="24"/>
    </w:rPr>
  </w:style>
  <w:style w:type="paragraph" w:customStyle="1" w:styleId="CM17">
    <w:name w:val="CM17"/>
    <w:basedOn w:val="Normal"/>
    <w:next w:val="Normal"/>
    <w:uiPriority w:val="99"/>
    <w:rsid w:val="00F22484"/>
    <w:pPr>
      <w:autoSpaceDE w:val="0"/>
      <w:autoSpaceDN w:val="0"/>
      <w:adjustRightInd w:val="0"/>
      <w:spacing w:after="0" w:line="240" w:lineRule="auto"/>
    </w:pPr>
    <w:rPr>
      <w:rFonts w:ascii="Times New Roman" w:hAnsi="Times New Roman" w:cs="Times New Roman"/>
      <w:sz w:val="24"/>
      <w:szCs w:val="24"/>
    </w:rPr>
  </w:style>
  <w:style w:type="paragraph" w:customStyle="1" w:styleId="CM2">
    <w:name w:val="CM2"/>
    <w:basedOn w:val="Normal"/>
    <w:next w:val="Normal"/>
    <w:uiPriority w:val="99"/>
    <w:rsid w:val="00F22484"/>
    <w:pPr>
      <w:autoSpaceDE w:val="0"/>
      <w:autoSpaceDN w:val="0"/>
      <w:adjustRightInd w:val="0"/>
      <w:spacing w:after="0" w:line="276" w:lineRule="atLeast"/>
    </w:pPr>
    <w:rPr>
      <w:rFonts w:ascii="Times New Roman" w:hAnsi="Times New Roman" w:cs="Times New Roman"/>
      <w:sz w:val="24"/>
      <w:szCs w:val="24"/>
    </w:rPr>
  </w:style>
  <w:style w:type="paragraph" w:customStyle="1" w:styleId="CM9">
    <w:name w:val="CM9"/>
    <w:basedOn w:val="Normal"/>
    <w:next w:val="Normal"/>
    <w:uiPriority w:val="99"/>
    <w:rsid w:val="00F22484"/>
    <w:pPr>
      <w:autoSpaceDE w:val="0"/>
      <w:autoSpaceDN w:val="0"/>
      <w:adjustRightInd w:val="0"/>
      <w:spacing w:after="0" w:line="276" w:lineRule="atLeast"/>
    </w:pPr>
    <w:rPr>
      <w:rFonts w:ascii="Times New Roman" w:hAnsi="Times New Roman" w:cs="Times New Roman"/>
      <w:sz w:val="24"/>
      <w:szCs w:val="24"/>
    </w:rPr>
  </w:style>
  <w:style w:type="paragraph" w:customStyle="1" w:styleId="CM3">
    <w:name w:val="CM3"/>
    <w:basedOn w:val="Normal"/>
    <w:next w:val="Normal"/>
    <w:uiPriority w:val="99"/>
    <w:rsid w:val="00661D0F"/>
    <w:pPr>
      <w:autoSpaceDE w:val="0"/>
      <w:autoSpaceDN w:val="0"/>
      <w:adjustRightInd w:val="0"/>
      <w:spacing w:after="0" w:line="276" w:lineRule="atLeast"/>
    </w:pPr>
    <w:rPr>
      <w:rFonts w:ascii="Times New Roman" w:hAnsi="Times New Roman" w:cs="Times New Roman"/>
      <w:sz w:val="24"/>
      <w:szCs w:val="24"/>
    </w:rPr>
  </w:style>
  <w:style w:type="paragraph" w:styleId="NormalWeb">
    <w:name w:val="Normal (Web)"/>
    <w:basedOn w:val="Normal"/>
    <w:uiPriority w:val="99"/>
    <w:semiHidden/>
    <w:unhideWhenUsed/>
    <w:rsid w:val="00E35A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0A4B"/>
    <w:rPr>
      <w:color w:val="0000FF"/>
      <w:u w:val="single"/>
    </w:rPr>
  </w:style>
  <w:style w:type="character" w:customStyle="1" w:styleId="Heading3Char">
    <w:name w:val="Heading 3 Char"/>
    <w:basedOn w:val="DefaultParagraphFont"/>
    <w:link w:val="Heading3"/>
    <w:uiPriority w:val="9"/>
    <w:rsid w:val="00976B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701CF"/>
    <w:rPr>
      <w:b/>
      <w:bCs/>
    </w:rPr>
  </w:style>
  <w:style w:type="character" w:customStyle="1" w:styleId="Heading4Char">
    <w:name w:val="Heading 4 Char"/>
    <w:basedOn w:val="DefaultParagraphFont"/>
    <w:link w:val="Heading4"/>
    <w:uiPriority w:val="9"/>
    <w:semiHidden/>
    <w:rsid w:val="008C2262"/>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A820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2406">
      <w:bodyDiv w:val="1"/>
      <w:marLeft w:val="0"/>
      <w:marRight w:val="0"/>
      <w:marTop w:val="0"/>
      <w:marBottom w:val="0"/>
      <w:divBdr>
        <w:top w:val="none" w:sz="0" w:space="0" w:color="auto"/>
        <w:left w:val="none" w:sz="0" w:space="0" w:color="auto"/>
        <w:bottom w:val="none" w:sz="0" w:space="0" w:color="auto"/>
        <w:right w:val="none" w:sz="0" w:space="0" w:color="auto"/>
      </w:divBdr>
    </w:div>
    <w:div w:id="101607843">
      <w:bodyDiv w:val="1"/>
      <w:marLeft w:val="0"/>
      <w:marRight w:val="0"/>
      <w:marTop w:val="0"/>
      <w:marBottom w:val="0"/>
      <w:divBdr>
        <w:top w:val="none" w:sz="0" w:space="0" w:color="auto"/>
        <w:left w:val="none" w:sz="0" w:space="0" w:color="auto"/>
        <w:bottom w:val="none" w:sz="0" w:space="0" w:color="auto"/>
        <w:right w:val="none" w:sz="0" w:space="0" w:color="auto"/>
      </w:divBdr>
      <w:divsChild>
        <w:div w:id="523835180">
          <w:marLeft w:val="446"/>
          <w:marRight w:val="0"/>
          <w:marTop w:val="150"/>
          <w:marBottom w:val="0"/>
          <w:divBdr>
            <w:top w:val="none" w:sz="0" w:space="0" w:color="auto"/>
            <w:left w:val="none" w:sz="0" w:space="0" w:color="auto"/>
            <w:bottom w:val="none" w:sz="0" w:space="0" w:color="auto"/>
            <w:right w:val="none" w:sz="0" w:space="0" w:color="auto"/>
          </w:divBdr>
        </w:div>
      </w:divsChild>
    </w:div>
    <w:div w:id="103233315">
      <w:bodyDiv w:val="1"/>
      <w:marLeft w:val="0"/>
      <w:marRight w:val="0"/>
      <w:marTop w:val="0"/>
      <w:marBottom w:val="0"/>
      <w:divBdr>
        <w:top w:val="none" w:sz="0" w:space="0" w:color="auto"/>
        <w:left w:val="none" w:sz="0" w:space="0" w:color="auto"/>
        <w:bottom w:val="none" w:sz="0" w:space="0" w:color="auto"/>
        <w:right w:val="none" w:sz="0" w:space="0" w:color="auto"/>
      </w:divBdr>
    </w:div>
    <w:div w:id="142502183">
      <w:bodyDiv w:val="1"/>
      <w:marLeft w:val="0"/>
      <w:marRight w:val="0"/>
      <w:marTop w:val="0"/>
      <w:marBottom w:val="0"/>
      <w:divBdr>
        <w:top w:val="none" w:sz="0" w:space="0" w:color="auto"/>
        <w:left w:val="none" w:sz="0" w:space="0" w:color="auto"/>
        <w:bottom w:val="none" w:sz="0" w:space="0" w:color="auto"/>
        <w:right w:val="none" w:sz="0" w:space="0" w:color="auto"/>
      </w:divBdr>
      <w:divsChild>
        <w:div w:id="1447117210">
          <w:marLeft w:val="547"/>
          <w:marRight w:val="0"/>
          <w:marTop w:val="150"/>
          <w:marBottom w:val="0"/>
          <w:divBdr>
            <w:top w:val="none" w:sz="0" w:space="0" w:color="auto"/>
            <w:left w:val="none" w:sz="0" w:space="0" w:color="auto"/>
            <w:bottom w:val="none" w:sz="0" w:space="0" w:color="auto"/>
            <w:right w:val="none" w:sz="0" w:space="0" w:color="auto"/>
          </w:divBdr>
        </w:div>
        <w:div w:id="1255280473">
          <w:marLeft w:val="547"/>
          <w:marRight w:val="0"/>
          <w:marTop w:val="150"/>
          <w:marBottom w:val="0"/>
          <w:divBdr>
            <w:top w:val="none" w:sz="0" w:space="0" w:color="auto"/>
            <w:left w:val="none" w:sz="0" w:space="0" w:color="auto"/>
            <w:bottom w:val="none" w:sz="0" w:space="0" w:color="auto"/>
            <w:right w:val="none" w:sz="0" w:space="0" w:color="auto"/>
          </w:divBdr>
        </w:div>
        <w:div w:id="1383945601">
          <w:marLeft w:val="547"/>
          <w:marRight w:val="0"/>
          <w:marTop w:val="150"/>
          <w:marBottom w:val="0"/>
          <w:divBdr>
            <w:top w:val="none" w:sz="0" w:space="0" w:color="auto"/>
            <w:left w:val="none" w:sz="0" w:space="0" w:color="auto"/>
            <w:bottom w:val="none" w:sz="0" w:space="0" w:color="auto"/>
            <w:right w:val="none" w:sz="0" w:space="0" w:color="auto"/>
          </w:divBdr>
        </w:div>
        <w:div w:id="40905547">
          <w:marLeft w:val="547"/>
          <w:marRight w:val="0"/>
          <w:marTop w:val="150"/>
          <w:marBottom w:val="0"/>
          <w:divBdr>
            <w:top w:val="none" w:sz="0" w:space="0" w:color="auto"/>
            <w:left w:val="none" w:sz="0" w:space="0" w:color="auto"/>
            <w:bottom w:val="none" w:sz="0" w:space="0" w:color="auto"/>
            <w:right w:val="none" w:sz="0" w:space="0" w:color="auto"/>
          </w:divBdr>
        </w:div>
        <w:div w:id="1766920063">
          <w:marLeft w:val="547"/>
          <w:marRight w:val="0"/>
          <w:marTop w:val="150"/>
          <w:marBottom w:val="0"/>
          <w:divBdr>
            <w:top w:val="none" w:sz="0" w:space="0" w:color="auto"/>
            <w:left w:val="none" w:sz="0" w:space="0" w:color="auto"/>
            <w:bottom w:val="none" w:sz="0" w:space="0" w:color="auto"/>
            <w:right w:val="none" w:sz="0" w:space="0" w:color="auto"/>
          </w:divBdr>
        </w:div>
      </w:divsChild>
    </w:div>
    <w:div w:id="346100850">
      <w:bodyDiv w:val="1"/>
      <w:marLeft w:val="0"/>
      <w:marRight w:val="0"/>
      <w:marTop w:val="0"/>
      <w:marBottom w:val="0"/>
      <w:divBdr>
        <w:top w:val="none" w:sz="0" w:space="0" w:color="auto"/>
        <w:left w:val="none" w:sz="0" w:space="0" w:color="auto"/>
        <w:bottom w:val="none" w:sz="0" w:space="0" w:color="auto"/>
        <w:right w:val="none" w:sz="0" w:space="0" w:color="auto"/>
      </w:divBdr>
    </w:div>
    <w:div w:id="583611337">
      <w:bodyDiv w:val="1"/>
      <w:marLeft w:val="0"/>
      <w:marRight w:val="0"/>
      <w:marTop w:val="0"/>
      <w:marBottom w:val="0"/>
      <w:divBdr>
        <w:top w:val="none" w:sz="0" w:space="0" w:color="auto"/>
        <w:left w:val="none" w:sz="0" w:space="0" w:color="auto"/>
        <w:bottom w:val="none" w:sz="0" w:space="0" w:color="auto"/>
        <w:right w:val="none" w:sz="0" w:space="0" w:color="auto"/>
      </w:divBdr>
    </w:div>
    <w:div w:id="615257980">
      <w:bodyDiv w:val="1"/>
      <w:marLeft w:val="0"/>
      <w:marRight w:val="0"/>
      <w:marTop w:val="0"/>
      <w:marBottom w:val="0"/>
      <w:divBdr>
        <w:top w:val="none" w:sz="0" w:space="0" w:color="auto"/>
        <w:left w:val="none" w:sz="0" w:space="0" w:color="auto"/>
        <w:bottom w:val="none" w:sz="0" w:space="0" w:color="auto"/>
        <w:right w:val="none" w:sz="0" w:space="0" w:color="auto"/>
      </w:divBdr>
      <w:divsChild>
        <w:div w:id="489714490">
          <w:marLeft w:val="446"/>
          <w:marRight w:val="0"/>
          <w:marTop w:val="150"/>
          <w:marBottom w:val="0"/>
          <w:divBdr>
            <w:top w:val="none" w:sz="0" w:space="0" w:color="auto"/>
            <w:left w:val="none" w:sz="0" w:space="0" w:color="auto"/>
            <w:bottom w:val="none" w:sz="0" w:space="0" w:color="auto"/>
            <w:right w:val="none" w:sz="0" w:space="0" w:color="auto"/>
          </w:divBdr>
        </w:div>
        <w:div w:id="246233060">
          <w:marLeft w:val="446"/>
          <w:marRight w:val="0"/>
          <w:marTop w:val="150"/>
          <w:marBottom w:val="0"/>
          <w:divBdr>
            <w:top w:val="none" w:sz="0" w:space="0" w:color="auto"/>
            <w:left w:val="none" w:sz="0" w:space="0" w:color="auto"/>
            <w:bottom w:val="none" w:sz="0" w:space="0" w:color="auto"/>
            <w:right w:val="none" w:sz="0" w:space="0" w:color="auto"/>
          </w:divBdr>
        </w:div>
        <w:div w:id="2031175631">
          <w:marLeft w:val="446"/>
          <w:marRight w:val="0"/>
          <w:marTop w:val="150"/>
          <w:marBottom w:val="0"/>
          <w:divBdr>
            <w:top w:val="none" w:sz="0" w:space="0" w:color="auto"/>
            <w:left w:val="none" w:sz="0" w:space="0" w:color="auto"/>
            <w:bottom w:val="none" w:sz="0" w:space="0" w:color="auto"/>
            <w:right w:val="none" w:sz="0" w:space="0" w:color="auto"/>
          </w:divBdr>
        </w:div>
        <w:div w:id="971520305">
          <w:marLeft w:val="446"/>
          <w:marRight w:val="0"/>
          <w:marTop w:val="150"/>
          <w:marBottom w:val="0"/>
          <w:divBdr>
            <w:top w:val="none" w:sz="0" w:space="0" w:color="auto"/>
            <w:left w:val="none" w:sz="0" w:space="0" w:color="auto"/>
            <w:bottom w:val="none" w:sz="0" w:space="0" w:color="auto"/>
            <w:right w:val="none" w:sz="0" w:space="0" w:color="auto"/>
          </w:divBdr>
        </w:div>
        <w:div w:id="935283128">
          <w:marLeft w:val="446"/>
          <w:marRight w:val="0"/>
          <w:marTop w:val="150"/>
          <w:marBottom w:val="0"/>
          <w:divBdr>
            <w:top w:val="none" w:sz="0" w:space="0" w:color="auto"/>
            <w:left w:val="none" w:sz="0" w:space="0" w:color="auto"/>
            <w:bottom w:val="none" w:sz="0" w:space="0" w:color="auto"/>
            <w:right w:val="none" w:sz="0" w:space="0" w:color="auto"/>
          </w:divBdr>
        </w:div>
      </w:divsChild>
    </w:div>
    <w:div w:id="645234467">
      <w:bodyDiv w:val="1"/>
      <w:marLeft w:val="0"/>
      <w:marRight w:val="0"/>
      <w:marTop w:val="0"/>
      <w:marBottom w:val="0"/>
      <w:divBdr>
        <w:top w:val="none" w:sz="0" w:space="0" w:color="auto"/>
        <w:left w:val="none" w:sz="0" w:space="0" w:color="auto"/>
        <w:bottom w:val="none" w:sz="0" w:space="0" w:color="auto"/>
        <w:right w:val="none" w:sz="0" w:space="0" w:color="auto"/>
      </w:divBdr>
    </w:div>
    <w:div w:id="649216891">
      <w:bodyDiv w:val="1"/>
      <w:marLeft w:val="0"/>
      <w:marRight w:val="0"/>
      <w:marTop w:val="0"/>
      <w:marBottom w:val="0"/>
      <w:divBdr>
        <w:top w:val="none" w:sz="0" w:space="0" w:color="auto"/>
        <w:left w:val="none" w:sz="0" w:space="0" w:color="auto"/>
        <w:bottom w:val="none" w:sz="0" w:space="0" w:color="auto"/>
        <w:right w:val="none" w:sz="0" w:space="0" w:color="auto"/>
      </w:divBdr>
      <w:divsChild>
        <w:div w:id="1658150087">
          <w:marLeft w:val="547"/>
          <w:marRight w:val="0"/>
          <w:marTop w:val="150"/>
          <w:marBottom w:val="0"/>
          <w:divBdr>
            <w:top w:val="none" w:sz="0" w:space="0" w:color="auto"/>
            <w:left w:val="none" w:sz="0" w:space="0" w:color="auto"/>
            <w:bottom w:val="none" w:sz="0" w:space="0" w:color="auto"/>
            <w:right w:val="none" w:sz="0" w:space="0" w:color="auto"/>
          </w:divBdr>
        </w:div>
        <w:div w:id="116144352">
          <w:marLeft w:val="547"/>
          <w:marRight w:val="0"/>
          <w:marTop w:val="150"/>
          <w:marBottom w:val="0"/>
          <w:divBdr>
            <w:top w:val="none" w:sz="0" w:space="0" w:color="auto"/>
            <w:left w:val="none" w:sz="0" w:space="0" w:color="auto"/>
            <w:bottom w:val="none" w:sz="0" w:space="0" w:color="auto"/>
            <w:right w:val="none" w:sz="0" w:space="0" w:color="auto"/>
          </w:divBdr>
        </w:div>
        <w:div w:id="2028360891">
          <w:marLeft w:val="547"/>
          <w:marRight w:val="0"/>
          <w:marTop w:val="150"/>
          <w:marBottom w:val="0"/>
          <w:divBdr>
            <w:top w:val="none" w:sz="0" w:space="0" w:color="auto"/>
            <w:left w:val="none" w:sz="0" w:space="0" w:color="auto"/>
            <w:bottom w:val="none" w:sz="0" w:space="0" w:color="auto"/>
            <w:right w:val="none" w:sz="0" w:space="0" w:color="auto"/>
          </w:divBdr>
        </w:div>
        <w:div w:id="1205942053">
          <w:marLeft w:val="547"/>
          <w:marRight w:val="0"/>
          <w:marTop w:val="150"/>
          <w:marBottom w:val="0"/>
          <w:divBdr>
            <w:top w:val="none" w:sz="0" w:space="0" w:color="auto"/>
            <w:left w:val="none" w:sz="0" w:space="0" w:color="auto"/>
            <w:bottom w:val="none" w:sz="0" w:space="0" w:color="auto"/>
            <w:right w:val="none" w:sz="0" w:space="0" w:color="auto"/>
          </w:divBdr>
        </w:div>
      </w:divsChild>
    </w:div>
    <w:div w:id="650329999">
      <w:bodyDiv w:val="1"/>
      <w:marLeft w:val="0"/>
      <w:marRight w:val="0"/>
      <w:marTop w:val="0"/>
      <w:marBottom w:val="0"/>
      <w:divBdr>
        <w:top w:val="none" w:sz="0" w:space="0" w:color="auto"/>
        <w:left w:val="none" w:sz="0" w:space="0" w:color="auto"/>
        <w:bottom w:val="none" w:sz="0" w:space="0" w:color="auto"/>
        <w:right w:val="none" w:sz="0" w:space="0" w:color="auto"/>
      </w:divBdr>
      <w:divsChild>
        <w:div w:id="1947880051">
          <w:marLeft w:val="446"/>
          <w:marRight w:val="0"/>
          <w:marTop w:val="150"/>
          <w:marBottom w:val="0"/>
          <w:divBdr>
            <w:top w:val="none" w:sz="0" w:space="0" w:color="auto"/>
            <w:left w:val="none" w:sz="0" w:space="0" w:color="auto"/>
            <w:bottom w:val="none" w:sz="0" w:space="0" w:color="auto"/>
            <w:right w:val="none" w:sz="0" w:space="0" w:color="auto"/>
          </w:divBdr>
        </w:div>
        <w:div w:id="2017802785">
          <w:marLeft w:val="446"/>
          <w:marRight w:val="0"/>
          <w:marTop w:val="150"/>
          <w:marBottom w:val="0"/>
          <w:divBdr>
            <w:top w:val="none" w:sz="0" w:space="0" w:color="auto"/>
            <w:left w:val="none" w:sz="0" w:space="0" w:color="auto"/>
            <w:bottom w:val="none" w:sz="0" w:space="0" w:color="auto"/>
            <w:right w:val="none" w:sz="0" w:space="0" w:color="auto"/>
          </w:divBdr>
        </w:div>
        <w:div w:id="1386418208">
          <w:marLeft w:val="446"/>
          <w:marRight w:val="0"/>
          <w:marTop w:val="150"/>
          <w:marBottom w:val="0"/>
          <w:divBdr>
            <w:top w:val="none" w:sz="0" w:space="0" w:color="auto"/>
            <w:left w:val="none" w:sz="0" w:space="0" w:color="auto"/>
            <w:bottom w:val="none" w:sz="0" w:space="0" w:color="auto"/>
            <w:right w:val="none" w:sz="0" w:space="0" w:color="auto"/>
          </w:divBdr>
        </w:div>
        <w:div w:id="14352500">
          <w:marLeft w:val="446"/>
          <w:marRight w:val="0"/>
          <w:marTop w:val="150"/>
          <w:marBottom w:val="0"/>
          <w:divBdr>
            <w:top w:val="none" w:sz="0" w:space="0" w:color="auto"/>
            <w:left w:val="none" w:sz="0" w:space="0" w:color="auto"/>
            <w:bottom w:val="none" w:sz="0" w:space="0" w:color="auto"/>
            <w:right w:val="none" w:sz="0" w:space="0" w:color="auto"/>
          </w:divBdr>
        </w:div>
        <w:div w:id="2020043728">
          <w:marLeft w:val="446"/>
          <w:marRight w:val="0"/>
          <w:marTop w:val="150"/>
          <w:marBottom w:val="0"/>
          <w:divBdr>
            <w:top w:val="none" w:sz="0" w:space="0" w:color="auto"/>
            <w:left w:val="none" w:sz="0" w:space="0" w:color="auto"/>
            <w:bottom w:val="none" w:sz="0" w:space="0" w:color="auto"/>
            <w:right w:val="none" w:sz="0" w:space="0" w:color="auto"/>
          </w:divBdr>
        </w:div>
      </w:divsChild>
    </w:div>
    <w:div w:id="1280915345">
      <w:bodyDiv w:val="1"/>
      <w:marLeft w:val="0"/>
      <w:marRight w:val="0"/>
      <w:marTop w:val="0"/>
      <w:marBottom w:val="0"/>
      <w:divBdr>
        <w:top w:val="none" w:sz="0" w:space="0" w:color="auto"/>
        <w:left w:val="none" w:sz="0" w:space="0" w:color="auto"/>
        <w:bottom w:val="none" w:sz="0" w:space="0" w:color="auto"/>
        <w:right w:val="none" w:sz="0" w:space="0" w:color="auto"/>
      </w:divBdr>
      <w:divsChild>
        <w:div w:id="855388332">
          <w:marLeft w:val="446"/>
          <w:marRight w:val="0"/>
          <w:marTop w:val="0"/>
          <w:marBottom w:val="0"/>
          <w:divBdr>
            <w:top w:val="none" w:sz="0" w:space="0" w:color="auto"/>
            <w:left w:val="none" w:sz="0" w:space="0" w:color="auto"/>
            <w:bottom w:val="none" w:sz="0" w:space="0" w:color="auto"/>
            <w:right w:val="none" w:sz="0" w:space="0" w:color="auto"/>
          </w:divBdr>
        </w:div>
        <w:div w:id="1485662691">
          <w:marLeft w:val="446"/>
          <w:marRight w:val="0"/>
          <w:marTop w:val="0"/>
          <w:marBottom w:val="0"/>
          <w:divBdr>
            <w:top w:val="none" w:sz="0" w:space="0" w:color="auto"/>
            <w:left w:val="none" w:sz="0" w:space="0" w:color="auto"/>
            <w:bottom w:val="none" w:sz="0" w:space="0" w:color="auto"/>
            <w:right w:val="none" w:sz="0" w:space="0" w:color="auto"/>
          </w:divBdr>
        </w:div>
        <w:div w:id="1560045809">
          <w:marLeft w:val="446"/>
          <w:marRight w:val="0"/>
          <w:marTop w:val="0"/>
          <w:marBottom w:val="0"/>
          <w:divBdr>
            <w:top w:val="none" w:sz="0" w:space="0" w:color="auto"/>
            <w:left w:val="none" w:sz="0" w:space="0" w:color="auto"/>
            <w:bottom w:val="none" w:sz="0" w:space="0" w:color="auto"/>
            <w:right w:val="none" w:sz="0" w:space="0" w:color="auto"/>
          </w:divBdr>
        </w:div>
      </w:divsChild>
    </w:div>
    <w:div w:id="1287660874">
      <w:bodyDiv w:val="1"/>
      <w:marLeft w:val="0"/>
      <w:marRight w:val="0"/>
      <w:marTop w:val="0"/>
      <w:marBottom w:val="0"/>
      <w:divBdr>
        <w:top w:val="none" w:sz="0" w:space="0" w:color="auto"/>
        <w:left w:val="none" w:sz="0" w:space="0" w:color="auto"/>
        <w:bottom w:val="none" w:sz="0" w:space="0" w:color="auto"/>
        <w:right w:val="none" w:sz="0" w:space="0" w:color="auto"/>
      </w:divBdr>
    </w:div>
    <w:div w:id="1332485471">
      <w:bodyDiv w:val="1"/>
      <w:marLeft w:val="0"/>
      <w:marRight w:val="0"/>
      <w:marTop w:val="0"/>
      <w:marBottom w:val="0"/>
      <w:divBdr>
        <w:top w:val="none" w:sz="0" w:space="0" w:color="auto"/>
        <w:left w:val="none" w:sz="0" w:space="0" w:color="auto"/>
        <w:bottom w:val="none" w:sz="0" w:space="0" w:color="auto"/>
        <w:right w:val="none" w:sz="0" w:space="0" w:color="auto"/>
      </w:divBdr>
    </w:div>
    <w:div w:id="1334452336">
      <w:bodyDiv w:val="1"/>
      <w:marLeft w:val="0"/>
      <w:marRight w:val="0"/>
      <w:marTop w:val="0"/>
      <w:marBottom w:val="0"/>
      <w:divBdr>
        <w:top w:val="none" w:sz="0" w:space="0" w:color="auto"/>
        <w:left w:val="none" w:sz="0" w:space="0" w:color="auto"/>
        <w:bottom w:val="none" w:sz="0" w:space="0" w:color="auto"/>
        <w:right w:val="none" w:sz="0" w:space="0" w:color="auto"/>
      </w:divBdr>
    </w:div>
    <w:div w:id="1379865151">
      <w:bodyDiv w:val="1"/>
      <w:marLeft w:val="0"/>
      <w:marRight w:val="0"/>
      <w:marTop w:val="0"/>
      <w:marBottom w:val="0"/>
      <w:divBdr>
        <w:top w:val="none" w:sz="0" w:space="0" w:color="auto"/>
        <w:left w:val="none" w:sz="0" w:space="0" w:color="auto"/>
        <w:bottom w:val="none" w:sz="0" w:space="0" w:color="auto"/>
        <w:right w:val="none" w:sz="0" w:space="0" w:color="auto"/>
      </w:divBdr>
    </w:div>
    <w:div w:id="1574318313">
      <w:bodyDiv w:val="1"/>
      <w:marLeft w:val="0"/>
      <w:marRight w:val="0"/>
      <w:marTop w:val="0"/>
      <w:marBottom w:val="0"/>
      <w:divBdr>
        <w:top w:val="none" w:sz="0" w:space="0" w:color="auto"/>
        <w:left w:val="none" w:sz="0" w:space="0" w:color="auto"/>
        <w:bottom w:val="none" w:sz="0" w:space="0" w:color="auto"/>
        <w:right w:val="none" w:sz="0" w:space="0" w:color="auto"/>
      </w:divBdr>
      <w:divsChild>
        <w:div w:id="387152757">
          <w:marLeft w:val="446"/>
          <w:marRight w:val="0"/>
          <w:marTop w:val="150"/>
          <w:marBottom w:val="0"/>
          <w:divBdr>
            <w:top w:val="none" w:sz="0" w:space="0" w:color="auto"/>
            <w:left w:val="none" w:sz="0" w:space="0" w:color="auto"/>
            <w:bottom w:val="none" w:sz="0" w:space="0" w:color="auto"/>
            <w:right w:val="none" w:sz="0" w:space="0" w:color="auto"/>
          </w:divBdr>
        </w:div>
        <w:div w:id="650600808">
          <w:marLeft w:val="1080"/>
          <w:marRight w:val="0"/>
          <w:marTop w:val="75"/>
          <w:marBottom w:val="0"/>
          <w:divBdr>
            <w:top w:val="none" w:sz="0" w:space="0" w:color="auto"/>
            <w:left w:val="none" w:sz="0" w:space="0" w:color="auto"/>
            <w:bottom w:val="none" w:sz="0" w:space="0" w:color="auto"/>
            <w:right w:val="none" w:sz="0" w:space="0" w:color="auto"/>
          </w:divBdr>
        </w:div>
        <w:div w:id="751853579">
          <w:marLeft w:val="994"/>
          <w:marRight w:val="0"/>
          <w:marTop w:val="75"/>
          <w:marBottom w:val="0"/>
          <w:divBdr>
            <w:top w:val="none" w:sz="0" w:space="0" w:color="auto"/>
            <w:left w:val="none" w:sz="0" w:space="0" w:color="auto"/>
            <w:bottom w:val="none" w:sz="0" w:space="0" w:color="auto"/>
            <w:right w:val="none" w:sz="0" w:space="0" w:color="auto"/>
          </w:divBdr>
        </w:div>
        <w:div w:id="832914936">
          <w:marLeft w:val="446"/>
          <w:marRight w:val="0"/>
          <w:marTop w:val="150"/>
          <w:marBottom w:val="0"/>
          <w:divBdr>
            <w:top w:val="none" w:sz="0" w:space="0" w:color="auto"/>
            <w:left w:val="none" w:sz="0" w:space="0" w:color="auto"/>
            <w:bottom w:val="none" w:sz="0" w:space="0" w:color="auto"/>
            <w:right w:val="none" w:sz="0" w:space="0" w:color="auto"/>
          </w:divBdr>
        </w:div>
        <w:div w:id="951283852">
          <w:marLeft w:val="1080"/>
          <w:marRight w:val="0"/>
          <w:marTop w:val="75"/>
          <w:marBottom w:val="0"/>
          <w:divBdr>
            <w:top w:val="none" w:sz="0" w:space="0" w:color="auto"/>
            <w:left w:val="none" w:sz="0" w:space="0" w:color="auto"/>
            <w:bottom w:val="none" w:sz="0" w:space="0" w:color="auto"/>
            <w:right w:val="none" w:sz="0" w:space="0" w:color="auto"/>
          </w:divBdr>
        </w:div>
        <w:div w:id="1182621598">
          <w:marLeft w:val="446"/>
          <w:marRight w:val="0"/>
          <w:marTop w:val="150"/>
          <w:marBottom w:val="0"/>
          <w:divBdr>
            <w:top w:val="none" w:sz="0" w:space="0" w:color="auto"/>
            <w:left w:val="none" w:sz="0" w:space="0" w:color="auto"/>
            <w:bottom w:val="none" w:sz="0" w:space="0" w:color="auto"/>
            <w:right w:val="none" w:sz="0" w:space="0" w:color="auto"/>
          </w:divBdr>
        </w:div>
        <w:div w:id="1302494636">
          <w:marLeft w:val="446"/>
          <w:marRight w:val="0"/>
          <w:marTop w:val="150"/>
          <w:marBottom w:val="0"/>
          <w:divBdr>
            <w:top w:val="none" w:sz="0" w:space="0" w:color="auto"/>
            <w:left w:val="none" w:sz="0" w:space="0" w:color="auto"/>
            <w:bottom w:val="none" w:sz="0" w:space="0" w:color="auto"/>
            <w:right w:val="none" w:sz="0" w:space="0" w:color="auto"/>
          </w:divBdr>
        </w:div>
        <w:div w:id="1526403536">
          <w:marLeft w:val="446"/>
          <w:marRight w:val="0"/>
          <w:marTop w:val="150"/>
          <w:marBottom w:val="0"/>
          <w:divBdr>
            <w:top w:val="none" w:sz="0" w:space="0" w:color="auto"/>
            <w:left w:val="none" w:sz="0" w:space="0" w:color="auto"/>
            <w:bottom w:val="none" w:sz="0" w:space="0" w:color="auto"/>
            <w:right w:val="none" w:sz="0" w:space="0" w:color="auto"/>
          </w:divBdr>
        </w:div>
        <w:div w:id="1543591108">
          <w:marLeft w:val="446"/>
          <w:marRight w:val="0"/>
          <w:marTop w:val="150"/>
          <w:marBottom w:val="0"/>
          <w:divBdr>
            <w:top w:val="none" w:sz="0" w:space="0" w:color="auto"/>
            <w:left w:val="none" w:sz="0" w:space="0" w:color="auto"/>
            <w:bottom w:val="none" w:sz="0" w:space="0" w:color="auto"/>
            <w:right w:val="none" w:sz="0" w:space="0" w:color="auto"/>
          </w:divBdr>
        </w:div>
      </w:divsChild>
    </w:div>
    <w:div w:id="1711806757">
      <w:bodyDiv w:val="1"/>
      <w:marLeft w:val="0"/>
      <w:marRight w:val="0"/>
      <w:marTop w:val="0"/>
      <w:marBottom w:val="0"/>
      <w:divBdr>
        <w:top w:val="none" w:sz="0" w:space="0" w:color="auto"/>
        <w:left w:val="none" w:sz="0" w:space="0" w:color="auto"/>
        <w:bottom w:val="none" w:sz="0" w:space="0" w:color="auto"/>
        <w:right w:val="none" w:sz="0" w:space="0" w:color="auto"/>
      </w:divBdr>
    </w:div>
    <w:div w:id="1791047453">
      <w:bodyDiv w:val="1"/>
      <w:marLeft w:val="0"/>
      <w:marRight w:val="0"/>
      <w:marTop w:val="0"/>
      <w:marBottom w:val="0"/>
      <w:divBdr>
        <w:top w:val="none" w:sz="0" w:space="0" w:color="auto"/>
        <w:left w:val="none" w:sz="0" w:space="0" w:color="auto"/>
        <w:bottom w:val="none" w:sz="0" w:space="0" w:color="auto"/>
        <w:right w:val="none" w:sz="0" w:space="0" w:color="auto"/>
      </w:divBdr>
    </w:div>
    <w:div w:id="1843811634">
      <w:bodyDiv w:val="1"/>
      <w:marLeft w:val="0"/>
      <w:marRight w:val="0"/>
      <w:marTop w:val="0"/>
      <w:marBottom w:val="0"/>
      <w:divBdr>
        <w:top w:val="none" w:sz="0" w:space="0" w:color="auto"/>
        <w:left w:val="none" w:sz="0" w:space="0" w:color="auto"/>
        <w:bottom w:val="none" w:sz="0" w:space="0" w:color="auto"/>
        <w:right w:val="none" w:sz="0" w:space="0" w:color="auto"/>
      </w:divBdr>
    </w:div>
    <w:div w:id="1863855087">
      <w:bodyDiv w:val="1"/>
      <w:marLeft w:val="0"/>
      <w:marRight w:val="0"/>
      <w:marTop w:val="0"/>
      <w:marBottom w:val="0"/>
      <w:divBdr>
        <w:top w:val="none" w:sz="0" w:space="0" w:color="auto"/>
        <w:left w:val="none" w:sz="0" w:space="0" w:color="auto"/>
        <w:bottom w:val="none" w:sz="0" w:space="0" w:color="auto"/>
        <w:right w:val="none" w:sz="0" w:space="0" w:color="auto"/>
      </w:divBdr>
      <w:divsChild>
        <w:div w:id="1407144702">
          <w:marLeft w:val="547"/>
          <w:marRight w:val="0"/>
          <w:marTop w:val="0"/>
          <w:marBottom w:val="0"/>
          <w:divBdr>
            <w:top w:val="none" w:sz="0" w:space="0" w:color="auto"/>
            <w:left w:val="none" w:sz="0" w:space="0" w:color="auto"/>
            <w:bottom w:val="none" w:sz="0" w:space="0" w:color="auto"/>
            <w:right w:val="none" w:sz="0" w:space="0" w:color="auto"/>
          </w:divBdr>
        </w:div>
        <w:div w:id="1614288152">
          <w:marLeft w:val="547"/>
          <w:marRight w:val="0"/>
          <w:marTop w:val="0"/>
          <w:marBottom w:val="0"/>
          <w:divBdr>
            <w:top w:val="none" w:sz="0" w:space="0" w:color="auto"/>
            <w:left w:val="none" w:sz="0" w:space="0" w:color="auto"/>
            <w:bottom w:val="none" w:sz="0" w:space="0" w:color="auto"/>
            <w:right w:val="none" w:sz="0" w:space="0" w:color="auto"/>
          </w:divBdr>
        </w:div>
        <w:div w:id="1641228540">
          <w:marLeft w:val="547"/>
          <w:marRight w:val="0"/>
          <w:marTop w:val="0"/>
          <w:marBottom w:val="0"/>
          <w:divBdr>
            <w:top w:val="none" w:sz="0" w:space="0" w:color="auto"/>
            <w:left w:val="none" w:sz="0" w:space="0" w:color="auto"/>
            <w:bottom w:val="none" w:sz="0" w:space="0" w:color="auto"/>
            <w:right w:val="none" w:sz="0" w:space="0" w:color="auto"/>
          </w:divBdr>
        </w:div>
        <w:div w:id="1980725589">
          <w:marLeft w:val="547"/>
          <w:marRight w:val="0"/>
          <w:marTop w:val="0"/>
          <w:marBottom w:val="0"/>
          <w:divBdr>
            <w:top w:val="none" w:sz="0" w:space="0" w:color="auto"/>
            <w:left w:val="none" w:sz="0" w:space="0" w:color="auto"/>
            <w:bottom w:val="none" w:sz="0" w:space="0" w:color="auto"/>
            <w:right w:val="none" w:sz="0" w:space="0" w:color="auto"/>
          </w:divBdr>
        </w:div>
      </w:divsChild>
    </w:div>
    <w:div w:id="1881042348">
      <w:bodyDiv w:val="1"/>
      <w:marLeft w:val="0"/>
      <w:marRight w:val="0"/>
      <w:marTop w:val="0"/>
      <w:marBottom w:val="0"/>
      <w:divBdr>
        <w:top w:val="none" w:sz="0" w:space="0" w:color="auto"/>
        <w:left w:val="none" w:sz="0" w:space="0" w:color="auto"/>
        <w:bottom w:val="none" w:sz="0" w:space="0" w:color="auto"/>
        <w:right w:val="none" w:sz="0" w:space="0" w:color="auto"/>
      </w:divBdr>
    </w:div>
    <w:div w:id="19951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14</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Jaswal</dc:creator>
  <cp:keywords/>
  <dc:description/>
  <cp:lastModifiedBy>B00122875 Vimal Jaswal</cp:lastModifiedBy>
  <cp:revision>712</cp:revision>
  <cp:lastPrinted>2019-04-07T00:54:00Z</cp:lastPrinted>
  <dcterms:created xsi:type="dcterms:W3CDTF">2019-03-04T13:46:00Z</dcterms:created>
  <dcterms:modified xsi:type="dcterms:W3CDTF">2019-04-07T00:54:00Z</dcterms:modified>
</cp:coreProperties>
</file>