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7F09" w14:textId="77777777" w:rsidR="004011A8" w:rsidRDefault="00000000">
      <w:pPr>
        <w:spacing w:after="0"/>
        <w:jc w:val="center"/>
      </w:pPr>
      <w:r>
        <w:rPr>
          <w:b/>
          <w:sz w:val="38"/>
        </w:rPr>
        <w:t>VIMAL KARTHIK</w:t>
      </w:r>
    </w:p>
    <w:p w14:paraId="221144F4" w14:textId="77777777" w:rsidR="004011A8" w:rsidRDefault="00000000">
      <w:pPr>
        <w:spacing w:after="20"/>
        <w:jc w:val="center"/>
      </w:pPr>
      <w:r>
        <w:rPr>
          <w:b/>
          <w:sz w:val="21"/>
        </w:rPr>
        <w:t>SENIOR TEST AUTOMATION ENGINEER | AI / GENAI QUALITY ENGINEER</w:t>
      </w:r>
    </w:p>
    <w:p w14:paraId="0B8EFF76" w14:textId="77777777" w:rsidR="004011A8" w:rsidRDefault="00000000">
      <w:pPr>
        <w:jc w:val="center"/>
      </w:pPr>
      <w:r>
        <w:rPr>
          <w:sz w:val="17"/>
        </w:rPr>
        <w:t>Bengaluru, India  |  +91-9597554455  |  vimalkarthik2204@gmail.com</w:t>
      </w:r>
    </w:p>
    <w:p w14:paraId="07EB1BE6" w14:textId="77777777" w:rsidR="004011A8" w:rsidRDefault="00000000">
      <w:pPr>
        <w:spacing w:before="100"/>
      </w:pPr>
      <w:r>
        <w:rPr>
          <w:b/>
          <w:sz w:val="22"/>
        </w:rPr>
        <w:t>PROFESSIONAL SUMMARY</w:t>
      </w:r>
    </w:p>
    <w:p w14:paraId="619A0BB6" w14:textId="77777777" w:rsidR="004011A8" w:rsidRDefault="00000000">
      <w:r>
        <w:t>Test Automation Engineer with 7 years of experience in software quality engineering, API/UI automation, CI/CD, cloud-based testing, machine-learning product validation, and AI/GenAI application testing. Strong hands-on experience with Playwright automation and RAG application validation, including retrieval quality, response quality, hallucination checks, ground-truth dataset preparation, prompt design, and quality-metric validation. Currently validating AF Assistant, a Harness agentic chat application, covering functional, conversational, agentic, API, security, regression, and AI-quality scenarios. Working knowledge of DeepEval and AI evaluation concepts including faithfulness, relevance, correctness, and groundedness. Experienced in shift-left testing, CI/CD automation, AWS pipelines, defect analysis, test strategy, and quality reporting.</w:t>
      </w:r>
    </w:p>
    <w:p w14:paraId="6DC0380E" w14:textId="77777777" w:rsidR="004011A8" w:rsidRDefault="00000000">
      <w:pPr>
        <w:spacing w:before="100"/>
      </w:pPr>
      <w:r>
        <w:rPr>
          <w:b/>
          <w:sz w:val="22"/>
        </w:rPr>
        <w:t>CORE AI / GENAI TESTING EXPERTISE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880"/>
        <w:gridCol w:w="8496"/>
      </w:tblGrid>
      <w:tr w:rsidR="004011A8" w14:paraId="63EC122F" w14:textId="77777777">
        <w:tc>
          <w:tcPr>
            <w:tcW w:w="2880" w:type="dxa"/>
            <w:shd w:val="clear" w:color="auto" w:fill="EDEDED"/>
          </w:tcPr>
          <w:p w14:paraId="0233635B" w14:textId="77777777" w:rsidR="004011A8" w:rsidRDefault="00000000">
            <w:pPr>
              <w:spacing w:after="20"/>
            </w:pPr>
            <w:r>
              <w:rPr>
                <w:b/>
              </w:rPr>
              <w:t>GenAI / LLM Testing</w:t>
            </w:r>
          </w:p>
        </w:tc>
        <w:tc>
          <w:tcPr>
            <w:tcW w:w="8496" w:type="dxa"/>
          </w:tcPr>
          <w:p w14:paraId="08774DB0" w14:textId="77777777" w:rsidR="004011A8" w:rsidRDefault="00000000">
            <w:pPr>
              <w:spacing w:after="20"/>
            </w:pPr>
            <w:r>
              <w:t>LLM application testing, Agentic AI testing, conversational AI testing, prompt validation, response quality validation, hallucination detection, groundedness, faithfulness, relevance, correctness, robustness, regression testing</w:t>
            </w:r>
          </w:p>
        </w:tc>
      </w:tr>
      <w:tr w:rsidR="004011A8" w14:paraId="1575849B" w14:textId="77777777">
        <w:tc>
          <w:tcPr>
            <w:tcW w:w="2880" w:type="dxa"/>
            <w:shd w:val="clear" w:color="auto" w:fill="EDEDED"/>
          </w:tcPr>
          <w:p w14:paraId="72827D36" w14:textId="77777777" w:rsidR="004011A8" w:rsidRDefault="00000000">
            <w:pPr>
              <w:spacing w:after="20"/>
            </w:pPr>
            <w:r>
              <w:rPr>
                <w:b/>
              </w:rPr>
              <w:t>RAG Testing</w:t>
            </w:r>
          </w:p>
        </w:tc>
        <w:tc>
          <w:tcPr>
            <w:tcW w:w="8496" w:type="dxa"/>
          </w:tcPr>
          <w:p w14:paraId="130A83F8" w14:textId="77777777" w:rsidR="004011A8" w:rsidRDefault="00000000">
            <w:pPr>
              <w:spacing w:after="20"/>
            </w:pPr>
            <w:r>
              <w:t>RAG application testing, retrieval validation, semantic search validation, context relevance, document/chunk validation, embedding/retrieval quality, answer grounding, source/citation validation</w:t>
            </w:r>
          </w:p>
        </w:tc>
      </w:tr>
      <w:tr w:rsidR="004011A8" w14:paraId="32AB9DD8" w14:textId="77777777">
        <w:tc>
          <w:tcPr>
            <w:tcW w:w="2880" w:type="dxa"/>
            <w:shd w:val="clear" w:color="auto" w:fill="EDEDED"/>
          </w:tcPr>
          <w:p w14:paraId="586CFB09" w14:textId="77777777" w:rsidR="004011A8" w:rsidRDefault="00000000">
            <w:pPr>
              <w:spacing w:after="20"/>
            </w:pPr>
            <w:r>
              <w:rPr>
                <w:b/>
              </w:rPr>
              <w:t>AI Evaluation</w:t>
            </w:r>
          </w:p>
        </w:tc>
        <w:tc>
          <w:tcPr>
            <w:tcW w:w="8496" w:type="dxa"/>
          </w:tcPr>
          <w:p w14:paraId="67E7621B" w14:textId="77777777" w:rsidR="004011A8" w:rsidRDefault="00000000">
            <w:pPr>
              <w:spacing w:after="20"/>
            </w:pPr>
            <w:r>
              <w:t>Ground-truth dataset preparation, evaluation prompts, test data design, expected-answer definition, quality-metric validation, LLM-as-a-judge concepts, DeepEval basics, quality regression</w:t>
            </w:r>
          </w:p>
        </w:tc>
      </w:tr>
      <w:tr w:rsidR="004011A8" w14:paraId="7E34AB8E" w14:textId="77777777">
        <w:tc>
          <w:tcPr>
            <w:tcW w:w="2880" w:type="dxa"/>
            <w:shd w:val="clear" w:color="auto" w:fill="EDEDED"/>
          </w:tcPr>
          <w:p w14:paraId="7CD340DB" w14:textId="77777777" w:rsidR="004011A8" w:rsidRDefault="00000000">
            <w:pPr>
              <w:spacing w:after="20"/>
            </w:pPr>
            <w:r>
              <w:rPr>
                <w:b/>
              </w:rPr>
              <w:t>Agentic AI</w:t>
            </w:r>
          </w:p>
        </w:tc>
        <w:tc>
          <w:tcPr>
            <w:tcW w:w="8496" w:type="dxa"/>
          </w:tcPr>
          <w:p w14:paraId="4F6C0625" w14:textId="77777777" w:rsidR="004011A8" w:rsidRDefault="00000000">
            <w:pPr>
              <w:spacing w:after="20"/>
            </w:pPr>
            <w:r>
              <w:t>Agent/tool interaction testing, tool-selection validation, multi-step workflow validation, context/memory testing, failure handling, prompt-injection scenarios, unauthorized-action validation</w:t>
            </w:r>
          </w:p>
        </w:tc>
      </w:tr>
    </w:tbl>
    <w:p w14:paraId="45A658ED" w14:textId="77777777" w:rsidR="004011A8" w:rsidRDefault="00000000">
      <w:pPr>
        <w:spacing w:before="100"/>
      </w:pPr>
      <w:r>
        <w:rPr>
          <w:b/>
          <w:sz w:val="22"/>
        </w:rPr>
        <w:t>TECHNICAL SKILLS</w:t>
      </w:r>
    </w:p>
    <w:p w14:paraId="19AE5D22" w14:textId="77777777" w:rsidR="004011A8" w:rsidRDefault="00000000">
      <w:pPr>
        <w:spacing w:after="20"/>
      </w:pPr>
      <w:r>
        <w:rPr>
          <w:b/>
        </w:rPr>
        <w:t xml:space="preserve">Programming: </w:t>
      </w:r>
      <w:r>
        <w:t>JavaScript, C#, Java</w:t>
      </w:r>
    </w:p>
    <w:p w14:paraId="51379D71" w14:textId="77777777" w:rsidR="004011A8" w:rsidRDefault="00000000">
      <w:pPr>
        <w:spacing w:after="20"/>
      </w:pPr>
      <w:r>
        <w:rPr>
          <w:b/>
        </w:rPr>
        <w:t xml:space="preserve">AI / GenAI: </w:t>
      </w:r>
      <w:r>
        <w:t>RAG, LLMs, Generative AI, Agentic AI, Prompt Engineering, AI Evaluation, Semantic Search, Embeddings, Ground Truth, DeepEval (Basics)</w:t>
      </w:r>
    </w:p>
    <w:p w14:paraId="5D9FEBD0" w14:textId="77777777" w:rsidR="004011A8" w:rsidRDefault="00000000">
      <w:pPr>
        <w:spacing w:after="20"/>
      </w:pPr>
      <w:r>
        <w:rPr>
          <w:b/>
        </w:rPr>
        <w:t xml:space="preserve">Automation: </w:t>
      </w:r>
      <w:r>
        <w:t>Playwright, Selenium, Appium, Testim</w:t>
      </w:r>
    </w:p>
    <w:p w14:paraId="5B267CC0" w14:textId="77777777" w:rsidR="004011A8" w:rsidRDefault="00000000">
      <w:pPr>
        <w:spacing w:after="20"/>
      </w:pPr>
      <w:r>
        <w:rPr>
          <w:b/>
        </w:rPr>
        <w:t xml:space="preserve">API Testing: </w:t>
      </w:r>
      <w:r>
        <w:t>Postman, Swagger, API Automation, REST API Validation</w:t>
      </w:r>
    </w:p>
    <w:p w14:paraId="6E8CCB0E" w14:textId="77777777" w:rsidR="004011A8" w:rsidRDefault="00000000">
      <w:pPr>
        <w:spacing w:after="20"/>
      </w:pPr>
      <w:r>
        <w:rPr>
          <w:b/>
        </w:rPr>
        <w:t xml:space="preserve">Performance / Security: </w:t>
      </w:r>
      <w:r>
        <w:t>JMeter, Performance Testing, VAPT Support</w:t>
      </w:r>
    </w:p>
    <w:p w14:paraId="2A56DB36" w14:textId="77777777" w:rsidR="004011A8" w:rsidRDefault="00000000">
      <w:pPr>
        <w:spacing w:after="20"/>
      </w:pPr>
      <w:r>
        <w:rPr>
          <w:b/>
        </w:rPr>
        <w:t xml:space="preserve">Cloud / CI-CD: </w:t>
      </w:r>
      <w:r>
        <w:t>AWS, Azure, Jenkins, AWS Pipelines, CI/CD, Shift-Left Testing</w:t>
      </w:r>
    </w:p>
    <w:p w14:paraId="61247BA9" w14:textId="77777777" w:rsidR="004011A8" w:rsidRDefault="00000000">
      <w:pPr>
        <w:spacing w:after="20"/>
      </w:pPr>
      <w:r>
        <w:rPr>
          <w:b/>
        </w:rPr>
        <w:t xml:space="preserve">Version Control / Tools: </w:t>
      </w:r>
      <w:r>
        <w:t>GitHub, JIRA, Team Foundation Server, Visual Studio Code, Visual Studio, Eclipse, Cursor AI</w:t>
      </w:r>
    </w:p>
    <w:p w14:paraId="4FA8E274" w14:textId="77777777" w:rsidR="004011A8" w:rsidRDefault="00000000">
      <w:pPr>
        <w:spacing w:after="20"/>
      </w:pPr>
      <w:r>
        <w:rPr>
          <w:b/>
        </w:rPr>
        <w:t xml:space="preserve">Methodologies: </w:t>
      </w:r>
      <w:r>
        <w:t>Agile, Kanban, DevOps, SDLC, STLC, Regression, Smoke, Sanity, Functional Testing</w:t>
      </w:r>
    </w:p>
    <w:p w14:paraId="1D0450BD" w14:textId="77777777" w:rsidR="004011A8" w:rsidRDefault="00000000">
      <w:pPr>
        <w:spacing w:before="100"/>
      </w:pPr>
      <w:r>
        <w:rPr>
          <w:b/>
          <w:sz w:val="22"/>
        </w:rPr>
        <w:t>PROFESSIONAL EXPERIENCE</w:t>
      </w:r>
    </w:p>
    <w:p w14:paraId="499A18E8" w14:textId="77777777" w:rsidR="004011A8" w:rsidRDefault="00000000">
      <w:r>
        <w:rPr>
          <w:b/>
        </w:rPr>
        <w:t>Acuity Knowledge Partners — Senior Test Automation Engineer (L05)</w:t>
      </w:r>
      <w:r>
        <w:t xml:space="preserve"> | Bengaluru | 2021 – Present</w:t>
      </w:r>
    </w:p>
    <w:p w14:paraId="37BA699A" w14:textId="77777777" w:rsidR="004011A8" w:rsidRDefault="00000000">
      <w:r>
        <w:rPr>
          <w:b/>
        </w:rPr>
        <w:t>Latest Project: AF Assistant — Harness Agentic Chat Application</w:t>
      </w:r>
    </w:p>
    <w:p w14:paraId="05721350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Validate AF Assistant, a Harness agentic chat application, across functional, conversational, agentic, API, regression, negative, security, and end-to-end scenarios.</w:t>
      </w:r>
    </w:p>
    <w:p w14:paraId="045B99CA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Design and execute test cases for multi-turn conversations, context retention, intent handling, agent workflows, tool interactions, failure handling, and response consistency.</w:t>
      </w:r>
    </w:p>
    <w:p w14:paraId="492796ED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Perform RAG application testing by validating retrieval relevance, context grounding, semantic search behavior, answer correctness, hallucination risks, and source/response alignment.</w:t>
      </w:r>
    </w:p>
    <w:p w14:paraId="0ED5D2F3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Create high-quality prompts and structured test scenarios to evaluate AI responses across positive, negative, edge-case, ambiguous, adversarial, and out-of-context inputs.</w:t>
      </w:r>
    </w:p>
    <w:p w14:paraId="3C0A6761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Prepare ground-truth datasets, expected responses, evaluation prompts, and test data required to validate AI quality metrics and support repeatable regression testing.</w:t>
      </w:r>
    </w:p>
    <w:p w14:paraId="762CC96E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Validate AI quality dimensions such as correctness, relevance, faithfulness, groundedness, consistency, and hallucination behavior; working knowledge of DeepEval for LLM evaluation.</w:t>
      </w:r>
    </w:p>
    <w:p w14:paraId="2F386EF5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Build and maintain Playwright-based UI automation for reliable functional, regression, and end-to-end coverage; integrate API and UI validation where appropriate.</w:t>
      </w:r>
    </w:p>
    <w:p w14:paraId="2305795C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Identify AI-specific defects including incorrect retrieval, unsupported answers, context loss, hallucinated responses, incorrect tool behavior, and prompt-handling issues.</w:t>
      </w:r>
    </w:p>
    <w:p w14:paraId="240D756C" w14:textId="77777777" w:rsidR="004011A8" w:rsidRDefault="00000000">
      <w:r>
        <w:rPr>
          <w:b/>
        </w:rPr>
        <w:lastRenderedPageBreak/>
        <w:t>Financial Data Extractor / Automation &amp; Quality Engineering</w:t>
      </w:r>
    </w:p>
    <w:p w14:paraId="335E7026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Write and execute X-ray test cases for user stories; strategize test plans and test sets and perform regression testing for every release.</w:t>
      </w:r>
    </w:p>
    <w:p w14:paraId="49013952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Map test cases to sanity, smoke, and regression suites; execute API automation for smoke coverage and UI automation for sanity and regression coverage.</w:t>
      </w:r>
    </w:p>
    <w:p w14:paraId="4F00DE9F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Contribute to BATA (API automation) and BUTA (UI automation) framework setup, enhancements, maintenance, and adoption across products.</w:t>
      </w:r>
    </w:p>
    <w:p w14:paraId="6F695FD0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Test endpoints and enriched machine-learning models using extensive and varied test data to validate product behavior and quality.</w:t>
      </w:r>
    </w:p>
    <w:p w14:paraId="388D978A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Integrate smoke automation scripts into AWS API-service pipelines as part of a shift-left strategy and support CI/CD code-promotion processes.</w:t>
      </w:r>
    </w:p>
    <w:p w14:paraId="2AFB4F0B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Execute performance tests and support VAPT activities with the Security team.</w:t>
      </w:r>
    </w:p>
    <w:p w14:paraId="06141E89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Conduct defect refinement, participate in user-story brainstorming, requirement gathering, and change-request discussions with analysts and external clients.</w:t>
      </w:r>
    </w:p>
    <w:p w14:paraId="4CE41076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Provide quality dashboards to management showing product quality and testing progress.</w:t>
      </w:r>
    </w:p>
    <w:p w14:paraId="64585C87" w14:textId="77777777" w:rsidR="004011A8" w:rsidRDefault="00000000">
      <w:pPr>
        <w:spacing w:before="100"/>
      </w:pPr>
      <w:r>
        <w:rPr>
          <w:b/>
          <w:sz w:val="22"/>
        </w:rPr>
        <w:t>KEY ACHIEVEMENTS</w:t>
      </w:r>
    </w:p>
    <w:p w14:paraId="2CE282D5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Proposed the “BEAT Test Manager” solution for customized automated test-script management and won second prize in 2023.</w:t>
      </w:r>
    </w:p>
    <w:p w14:paraId="08C1EC6A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Received Community Champion Award for excellent contribution and innovative QA ways of working.</w:t>
      </w:r>
    </w:p>
    <w:p w14:paraId="1297597B" w14:textId="77777777" w:rsidR="004011A8" w:rsidRDefault="00000000">
      <w:pPr>
        <w:ind w:left="259" w:hanging="173"/>
      </w:pPr>
      <w:r>
        <w:rPr>
          <w:b/>
        </w:rPr>
        <w:t xml:space="preserve">• </w:t>
      </w:r>
      <w:r>
        <w:t>Participated in AWS integrations, GitHub, Advanced Excel, and effective presentation training.</w:t>
      </w:r>
    </w:p>
    <w:p w14:paraId="53507549" w14:textId="77777777" w:rsidR="004011A8" w:rsidRDefault="00000000">
      <w:pPr>
        <w:spacing w:before="100"/>
      </w:pPr>
      <w:r>
        <w:rPr>
          <w:b/>
          <w:sz w:val="22"/>
        </w:rPr>
        <w:t>EDUCATION &amp; CERTIFICATION</w:t>
      </w:r>
    </w:p>
    <w:p w14:paraId="50B054CC" w14:textId="77777777" w:rsidR="004011A8" w:rsidRDefault="00000000">
      <w:pPr>
        <w:spacing w:after="20"/>
      </w:pPr>
      <w:r>
        <w:t>Bachelor of Engineering — Mechanical Engineering | Government College of Technology | 2012–2016</w:t>
      </w:r>
    </w:p>
    <w:p w14:paraId="17B209CD" w14:textId="77777777" w:rsidR="004011A8" w:rsidRDefault="00000000">
      <w:pPr>
        <w:spacing w:after="20"/>
      </w:pPr>
      <w:r>
        <w:t>Certified Tester in DevOps (CT-DevOps)</w:t>
      </w:r>
    </w:p>
    <w:p w14:paraId="30E20DF2" w14:textId="3A464514" w:rsidR="004011A8" w:rsidRDefault="004011A8"/>
    <w:sectPr w:rsidR="004011A8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0227430">
    <w:abstractNumId w:val="8"/>
  </w:num>
  <w:num w:numId="2" w16cid:durableId="691496018">
    <w:abstractNumId w:val="6"/>
  </w:num>
  <w:num w:numId="3" w16cid:durableId="1111778063">
    <w:abstractNumId w:val="5"/>
  </w:num>
  <w:num w:numId="4" w16cid:durableId="1293973385">
    <w:abstractNumId w:val="4"/>
  </w:num>
  <w:num w:numId="5" w16cid:durableId="286856228">
    <w:abstractNumId w:val="7"/>
  </w:num>
  <w:num w:numId="6" w16cid:durableId="906648692">
    <w:abstractNumId w:val="3"/>
  </w:num>
  <w:num w:numId="7" w16cid:durableId="494498812">
    <w:abstractNumId w:val="2"/>
  </w:num>
  <w:num w:numId="8" w16cid:durableId="59407409">
    <w:abstractNumId w:val="1"/>
  </w:num>
  <w:num w:numId="9" w16cid:durableId="518355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1AC0"/>
    <w:rsid w:val="004011A8"/>
    <w:rsid w:val="007B61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EDC44"/>
  <w14:defaultImageDpi w14:val="300"/>
  <w15:docId w15:val="{AC18D1CE-16D6-4108-9B85-9AAD5624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860</Words>
  <Characters>4902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nithia s</cp:lastModifiedBy>
  <cp:revision>2</cp:revision>
  <dcterms:created xsi:type="dcterms:W3CDTF">2013-12-23T23:15:00Z</dcterms:created>
  <dcterms:modified xsi:type="dcterms:W3CDTF">2026-09-09T07:57:00Z</dcterms:modified>
  <cp:category/>
</cp:coreProperties>
</file>