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Common URL: </w:t>
      </w:r>
      <w:r w:rsidDel="00000000" w:rsidR="00000000" w:rsidRPr="00000000">
        <w:rPr>
          <w:sz w:val="20"/>
          <w:szCs w:val="20"/>
          <w:rtl w:val="0"/>
        </w:rPr>
        <w:t xml:space="preserve">Address:PortNumber/IDigi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Login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url:</w:t>
      </w:r>
      <w:r w:rsidDel="00000000" w:rsidR="00000000" w:rsidRPr="00000000">
        <w:rPr>
          <w:sz w:val="17"/>
          <w:szCs w:val="17"/>
          <w:rtl w:val="0"/>
        </w:rPr>
        <w:t xml:space="preserve"> common URL/login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Method:</w:t>
      </w:r>
      <w:r w:rsidDel="00000000" w:rsidR="00000000" w:rsidRPr="00000000">
        <w:rPr>
          <w:sz w:val="17"/>
          <w:szCs w:val="17"/>
          <w:rtl w:val="0"/>
        </w:rPr>
        <w:t xml:space="preserve"> Post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 For SuperAdmin: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0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"Superadmin"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0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0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1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1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"Idigitronics"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 and also as ID while sending payload through mobile</w:t>
      </w:r>
    </w:p>
    <w:p w:rsidR="00000000" w:rsidDel="00000000" w:rsidP="00000000" w:rsidRDefault="00000000" w:rsidRPr="00000000" w14:paraId="0000001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 For Admin: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2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2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2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"lakeside.helpdesk@asbl.in"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"7995025717"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22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 and also as ID while sending payload through mobile</w:t>
      </w:r>
    </w:p>
    <w:p w:rsidR="00000000" w:rsidDel="00000000" w:rsidP="00000000" w:rsidRDefault="00000000" w:rsidRPr="00000000" w14:paraId="0000003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"NULL"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"Ashok Lakeside"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"B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c. For Customer: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Request:</w:t>
      </w:r>
    </w:p>
    <w:p w:rsidR="00000000" w:rsidDel="00000000" w:rsidP="00000000" w:rsidRDefault="00000000" w:rsidRPr="00000000" w14:paraId="0000004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"password"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"Admin"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rPr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</w:p>
    <w:p w:rsidR="00000000" w:rsidDel="00000000" w:rsidP="00000000" w:rsidRDefault="00000000" w:rsidRPr="00000000" w14:paraId="0000004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"Successfully Logged In"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"userDetails"</w:t>
      </w:r>
      <w:r w:rsidDel="00000000" w:rsidR="00000000" w:rsidRPr="00000000">
        <w:rPr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4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"roleID"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transactedbyroleid</w:t>
      </w:r>
    </w:p>
    <w:p w:rsidR="00000000" w:rsidDel="00000000" w:rsidP="00000000" w:rsidRDefault="00000000" w:rsidRPr="00000000" w14:paraId="0000004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"krishnaiahshiva@gmail.com"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"mobileNumber"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"9573991386"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"houseNo"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"A-901"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"userName"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"Mrs. Shiva Vimala Block1"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28</w:t>
      </w:r>
      <w:r w:rsidDel="00000000" w:rsidR="00000000" w:rsidRPr="00000000">
        <w:rPr>
          <w:sz w:val="20"/>
          <w:szCs w:val="20"/>
          <w:rtl w:val="0"/>
        </w:rPr>
        <w:t xml:space="preserve">, //this should be used as transactedbyid and also as ID while sending payload through mobile</w:t>
      </w:r>
    </w:p>
    <w:p w:rsidR="00000000" w:rsidDel="00000000" w:rsidP="00000000" w:rsidRDefault="00000000" w:rsidRPr="00000000" w14:paraId="0000005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"communityName"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"Ashok Lakeside"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"pendingTransactionID"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"blockName"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 Block"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"gas"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"water"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rPr>
          <w:b w:val="1"/>
          <w:color w:val="093c9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"energy"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093c94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2.Input Data from Mobile</w:t>
      </w:r>
    </w:p>
    <w:p w:rsidR="00000000" w:rsidDel="00000000" w:rsidP="00000000" w:rsidRDefault="00000000" w:rsidRPr="00000000" w14:paraId="0000005E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URL/datafrommobile/{device_eui}</w:t>
      </w:r>
    </w:p>
    <w:p w:rsidR="00000000" w:rsidDel="00000000" w:rsidP="00000000" w:rsidRDefault="00000000" w:rsidRPr="00000000" w14:paraId="0000005F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Post</w:t>
      </w:r>
    </w:p>
    <w:p w:rsidR="00000000" w:rsidDel="00000000" w:rsidP="00000000" w:rsidRDefault="00000000" w:rsidRPr="00000000" w14:paraId="00000060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Request: (confirm with Amar) {should send the same format as sending to we app}</w:t>
      </w:r>
    </w:p>
    <w:p w:rsidR="00000000" w:rsidDel="00000000" w:rsidP="00000000" w:rsidRDefault="00000000" w:rsidRPr="00000000" w14:paraId="000000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water 2233</w:t>
      </w:r>
    </w:p>
    <w:p w:rsidR="00000000" w:rsidDel="00000000" w:rsidP="00000000" w:rsidRDefault="00000000" w:rsidRPr="00000000" w14:paraId="000000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 // token received in the response at the time of login should be sent here</w:t>
      </w:r>
    </w:p>
    <w:p w:rsidR="00000000" w:rsidDel="00000000" w:rsidP="00000000" w:rsidRDefault="00000000" w:rsidRPr="00000000" w14:paraId="000000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1,</w:t>
      </w:r>
    </w:p>
    <w:p w:rsidR="00000000" w:rsidDel="00000000" w:rsidP="00000000" w:rsidRDefault="00000000" w:rsidRPr="00000000" w14:paraId="000000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1,  </w:t>
      </w:r>
    </w:p>
    <w:p w:rsidR="00000000" w:rsidDel="00000000" w:rsidP="00000000" w:rsidRDefault="00000000" w:rsidRPr="00000000" w14:paraId="000000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0,</w:t>
      </w:r>
    </w:p>
    <w:p w:rsidR="00000000" w:rsidDel="00000000" w:rsidP="00000000" w:rsidRDefault="00000000" w:rsidRPr="00000000" w14:paraId="000000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20.00,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40.00,</w:t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30, </w:t>
      </w:r>
    </w:p>
    <w:p w:rsidR="00000000" w:rsidDel="00000000" w:rsidP="00000000" w:rsidRDefault="00000000" w:rsidRPr="00000000" w14:paraId="000000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 ID received in the response at the time of login should be sent here</w:t>
      </w:r>
    </w:p>
    <w:p w:rsidR="00000000" w:rsidDel="00000000" w:rsidP="00000000" w:rsidRDefault="00000000" w:rsidRPr="00000000" w14:paraId="000000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gas 1122</w:t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 // token received in the response at the time of login should be sent here</w:t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2,</w:t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0,  </w:t>
      </w:r>
    </w:p>
    <w:p w:rsidR="00000000" w:rsidDel="00000000" w:rsidP="00000000" w:rsidRDefault="00000000" w:rsidRPr="00000000" w14:paraId="000000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300,</w:t>
      </w:r>
    </w:p>
    <w:p w:rsidR="00000000" w:rsidDel="00000000" w:rsidP="00000000" w:rsidRDefault="00000000" w:rsidRPr="00000000" w14:paraId="000000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10.00,</w:t>
      </w:r>
    </w:p>
    <w:p w:rsidR="00000000" w:rsidDel="00000000" w:rsidP="00000000" w:rsidRDefault="00000000" w:rsidRPr="00000000" w14:paraId="000000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20.00,</w:t>
      </w:r>
    </w:p>
    <w:p w:rsidR="00000000" w:rsidDel="00000000" w:rsidP="00000000" w:rsidRDefault="00000000" w:rsidRPr="00000000" w14:paraId="000000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10,  </w:t>
      </w:r>
    </w:p>
    <w:p w:rsidR="00000000" w:rsidDel="00000000" w:rsidP="00000000" w:rsidRDefault="00000000" w:rsidRPr="00000000" w14:paraId="000000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ID received in the response at the time of login should be sent here</w:t>
      </w:r>
    </w:p>
    <w:p w:rsidR="00000000" w:rsidDel="00000000" w:rsidP="00000000" w:rsidRDefault="00000000" w:rsidRPr="00000000" w14:paraId="000000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"Data Inserted Successfully"</w:t>
      </w:r>
    </w:p>
    <w:p w:rsidR="00000000" w:rsidDel="00000000" w:rsidP="00000000" w:rsidRDefault="00000000" w:rsidRPr="00000000" w14:paraId="00000099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3.to Generate transaction id for topup  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url:</w:t>
      </w:r>
      <w:r w:rsidDel="00000000" w:rsidR="00000000" w:rsidRPr="00000000">
        <w:rPr>
          <w:sz w:val="17"/>
          <w:szCs w:val="17"/>
          <w:rtl w:val="0"/>
        </w:rPr>
        <w:t xml:space="preserve"> common URL/topup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Method:</w:t>
      </w:r>
      <w:r w:rsidDel="00000000" w:rsidR="00000000" w:rsidRPr="00000000">
        <w:rPr>
          <w:sz w:val="17"/>
          <w:szCs w:val="17"/>
          <w:rtl w:val="0"/>
        </w:rPr>
        <w:t xml:space="preserve"> Post</w:t>
      </w:r>
    </w:p>
    <w:p w:rsidR="00000000" w:rsidDel="00000000" w:rsidP="00000000" w:rsidRDefault="00000000" w:rsidRPr="00000000" w14:paraId="0000009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Request:</w:t>
      </w:r>
    </w:p>
    <w:p w:rsidR="00000000" w:rsidDel="00000000" w:rsidP="00000000" w:rsidRDefault="00000000" w:rsidRPr="00000000" w14:paraId="0000009E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"source"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"mobile"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"CustomerUniqueID"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"ASBL10005"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"customerMeterID"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39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"miuID"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"506f980000000b2e"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"amount"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"modeOfPayment"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"cash"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"transactedByRoleID"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7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Response: </w:t>
      </w:r>
    </w:p>
    <w:p w:rsidR="00000000" w:rsidDel="00000000" w:rsidP="00000000" w:rsidRDefault="00000000" w:rsidRPr="00000000" w14:paraId="000000A9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"result"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"Success"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"Topup Request Submitted/Raised Successfully"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"paymentMode"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93c94"/>
          <w:sz w:val="20"/>
          <w:szCs w:val="20"/>
          <w:rtl w:val="0"/>
        </w:rPr>
        <w:t xml:space="preserve">"Cash"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"transactedByID"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rPr>
          <w:color w:val="13764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00112"/>
          <w:sz w:val="20"/>
          <w:szCs w:val="20"/>
          <w:rtl w:val="0"/>
        </w:rPr>
        <w:t xml:space="preserve">"transactionID"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137646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AF">
      <w:pPr>
        <w:shd w:fill="fffffe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4.Input Data after recharge</w:t>
      </w:r>
    </w:p>
    <w:p w:rsidR="00000000" w:rsidDel="00000000" w:rsidP="00000000" w:rsidRDefault="00000000" w:rsidRPr="00000000" w14:paraId="000000B1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URL/datafrommobile/recharge/{device_eui}</w:t>
      </w:r>
    </w:p>
    <w:p w:rsidR="00000000" w:rsidDel="00000000" w:rsidP="00000000" w:rsidRDefault="00000000" w:rsidRPr="00000000" w14:paraId="000000B2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Post</w:t>
      </w:r>
    </w:p>
    <w:p w:rsidR="00000000" w:rsidDel="00000000" w:rsidP="00000000" w:rsidRDefault="00000000" w:rsidRPr="00000000" w14:paraId="000000B3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Request: (confirm with Amar)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{should send the same format as sending to we app}</w:t>
      </w:r>
    </w:p>
    <w:p w:rsidR="00000000" w:rsidDel="00000000" w:rsidP="00000000" w:rsidRDefault="00000000" w:rsidRPr="00000000" w14:paraId="000000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water 2233</w:t>
      </w:r>
    </w:p>
    <w:p w:rsidR="00000000" w:rsidDel="00000000" w:rsidP="00000000" w:rsidRDefault="00000000" w:rsidRPr="00000000" w14:paraId="000000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  <w:tab/>
      </w:r>
    </w:p>
    <w:p w:rsidR="00000000" w:rsidDel="00000000" w:rsidP="00000000" w:rsidRDefault="00000000" w:rsidRPr="00000000" w14:paraId="000000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 // token received in the response at the time of login should be sent here</w:t>
      </w:r>
    </w:p>
    <w:p w:rsidR="00000000" w:rsidDel="00000000" w:rsidP="00000000" w:rsidRDefault="00000000" w:rsidRPr="00000000" w14:paraId="000000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“transaction_id” = 1234,</w:t>
      </w:r>
    </w:p>
    <w:p w:rsidR="00000000" w:rsidDel="00000000" w:rsidP="00000000" w:rsidRDefault="00000000" w:rsidRPr="00000000" w14:paraId="000000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“cmd_status” = 0, </w:t>
      </w:r>
    </w:p>
    <w:p w:rsidR="00000000" w:rsidDel="00000000" w:rsidP="00000000" w:rsidRDefault="00000000" w:rsidRPr="00000000" w14:paraId="000000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1,</w:t>
      </w:r>
    </w:p>
    <w:p w:rsidR="00000000" w:rsidDel="00000000" w:rsidP="00000000" w:rsidRDefault="00000000" w:rsidRPr="00000000" w14:paraId="000000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1,  </w:t>
      </w:r>
    </w:p>
    <w:p w:rsidR="00000000" w:rsidDel="00000000" w:rsidP="00000000" w:rsidRDefault="00000000" w:rsidRPr="00000000" w14:paraId="000000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0,</w:t>
      </w:r>
    </w:p>
    <w:p w:rsidR="00000000" w:rsidDel="00000000" w:rsidP="00000000" w:rsidRDefault="00000000" w:rsidRPr="00000000" w14:paraId="000000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20.00,</w:t>
      </w:r>
    </w:p>
    <w:p w:rsidR="00000000" w:rsidDel="00000000" w:rsidP="00000000" w:rsidRDefault="00000000" w:rsidRPr="00000000" w14:paraId="000000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40.00,</w:t>
      </w:r>
    </w:p>
    <w:p w:rsidR="00000000" w:rsidDel="00000000" w:rsidP="00000000" w:rsidRDefault="00000000" w:rsidRPr="00000000" w14:paraId="000000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30,  </w:t>
      </w:r>
    </w:p>
    <w:p w:rsidR="00000000" w:rsidDel="00000000" w:rsidP="00000000" w:rsidRDefault="00000000" w:rsidRPr="00000000" w14:paraId="000000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ID received in the response at the time of login should be sent here</w:t>
      </w:r>
    </w:p>
    <w:p w:rsidR="00000000" w:rsidDel="00000000" w:rsidP="00000000" w:rsidRDefault="00000000" w:rsidRPr="00000000" w14:paraId="000000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gas 1122</w:t>
      </w:r>
    </w:p>
    <w:p w:rsidR="00000000" w:rsidDel="00000000" w:rsidP="00000000" w:rsidRDefault="00000000" w:rsidRPr="00000000" w14:paraId="000000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“token”: “abcdefghj” // token received in the response at the time of login should be sent here</w:t>
      </w:r>
    </w:p>
    <w:p w:rsidR="00000000" w:rsidDel="00000000" w:rsidP="00000000" w:rsidRDefault="00000000" w:rsidRPr="00000000" w14:paraId="000000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“transaction_id” = 1234,</w:t>
      </w:r>
    </w:p>
    <w:p w:rsidR="00000000" w:rsidDel="00000000" w:rsidP="00000000" w:rsidRDefault="00000000" w:rsidRPr="00000000" w14:paraId="000000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“cmd_status” = 0,</w:t>
      </w:r>
    </w:p>
    <w:p w:rsidR="00000000" w:rsidDel="00000000" w:rsidP="00000000" w:rsidRDefault="00000000" w:rsidRPr="00000000" w14:paraId="000000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"type": 2,</w:t>
      </w:r>
    </w:p>
    <w:p w:rsidR="00000000" w:rsidDel="00000000" w:rsidP="00000000" w:rsidRDefault="00000000" w:rsidRPr="00000000" w14:paraId="000000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"sync_time": "00:00:05",</w:t>
      </w:r>
    </w:p>
    <w:p w:rsidR="00000000" w:rsidDel="00000000" w:rsidP="00000000" w:rsidRDefault="00000000" w:rsidRPr="00000000" w14:paraId="000000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"sync_interval": 1440,</w:t>
      </w:r>
    </w:p>
    <w:p w:rsidR="00000000" w:rsidDel="00000000" w:rsidP="00000000" w:rsidRDefault="00000000" w:rsidRPr="00000000" w14:paraId="000000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"pre_post_paid": 0,  </w:t>
      </w:r>
    </w:p>
    <w:p w:rsidR="00000000" w:rsidDel="00000000" w:rsidP="00000000" w:rsidRDefault="00000000" w:rsidRPr="00000000" w14:paraId="000000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"bat_volt": 90,</w:t>
      </w:r>
    </w:p>
    <w:p w:rsidR="00000000" w:rsidDel="00000000" w:rsidP="00000000" w:rsidRDefault="00000000" w:rsidRPr="00000000" w14:paraId="000000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"valve_configuration": 1,</w:t>
      </w:r>
    </w:p>
    <w:p w:rsidR="00000000" w:rsidDel="00000000" w:rsidP="00000000" w:rsidRDefault="00000000" w:rsidRPr="00000000" w14:paraId="000000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"valve_live_status": 1,</w:t>
      </w:r>
    </w:p>
    <w:p w:rsidR="00000000" w:rsidDel="00000000" w:rsidP="00000000" w:rsidRDefault="00000000" w:rsidRPr="00000000" w14:paraId="000000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"credit": 300,</w:t>
      </w:r>
    </w:p>
    <w:p w:rsidR="00000000" w:rsidDel="00000000" w:rsidP="00000000" w:rsidRDefault="00000000" w:rsidRPr="00000000" w14:paraId="000000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"tariff": 10.00,</w:t>
      </w:r>
    </w:p>
    <w:p w:rsidR="00000000" w:rsidDel="00000000" w:rsidP="00000000" w:rsidRDefault="00000000" w:rsidRPr="00000000" w14:paraId="000000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"emergency_credit": 20.00,</w:t>
      </w:r>
    </w:p>
    <w:p w:rsidR="00000000" w:rsidDel="00000000" w:rsidP="00000000" w:rsidRDefault="00000000" w:rsidRPr="00000000" w14:paraId="000000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"min_elapsed_after_valve_trip": 10,  </w:t>
      </w:r>
    </w:p>
    <w:p w:rsidR="00000000" w:rsidDel="00000000" w:rsidP="00000000" w:rsidRDefault="00000000" w:rsidRPr="00000000" w14:paraId="000000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"reading": 10,  </w:t>
      </w:r>
    </w:p>
    <w:p w:rsidR="00000000" w:rsidDel="00000000" w:rsidP="00000000" w:rsidRDefault="00000000" w:rsidRPr="00000000" w14:paraId="000000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“ID”: 1, // ID received in the response at the time of login should be sent here</w:t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"status": { 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"door_open": 0, </w:t>
      </w:r>
    </w:p>
    <w:p w:rsidR="00000000" w:rsidDel="00000000" w:rsidP="00000000" w:rsidRDefault="00000000" w:rsidRPr="00000000" w14:paraId="000000E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"magnetic": 0,</w:t>
      </w:r>
    </w:p>
    <w:p w:rsidR="00000000" w:rsidDel="00000000" w:rsidP="00000000" w:rsidRDefault="00000000" w:rsidRPr="00000000" w14:paraId="000000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"schedule_disconnect": 0,</w:t>
      </w:r>
    </w:p>
    <w:p w:rsidR="00000000" w:rsidDel="00000000" w:rsidP="00000000" w:rsidRDefault="00000000" w:rsidRPr="00000000" w14:paraId="000000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"rtc_fault": 0,</w:t>
      </w:r>
    </w:p>
    <w:p w:rsidR="00000000" w:rsidDel="00000000" w:rsidP="00000000" w:rsidRDefault="00000000" w:rsidRPr="00000000" w14:paraId="000000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"low_bat": 0, </w:t>
      </w:r>
    </w:p>
    <w:p w:rsidR="00000000" w:rsidDel="00000000" w:rsidP="00000000" w:rsidRDefault="00000000" w:rsidRPr="00000000" w14:paraId="000000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"low_bal": 0,</w:t>
      </w:r>
    </w:p>
    <w:p w:rsidR="00000000" w:rsidDel="00000000" w:rsidP="00000000" w:rsidRDefault="00000000" w:rsidRPr="00000000" w14:paraId="000000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"nfc_tamper: 0</w:t>
      </w:r>
    </w:p>
    <w:p w:rsidR="00000000" w:rsidDel="00000000" w:rsidP="00000000" w:rsidRDefault="00000000" w:rsidRPr="00000000" w14:paraId="000000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E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"Data Inserted Successfully"</w:t>
      </w:r>
    </w:p>
    <w:p w:rsidR="00000000" w:rsidDel="00000000" w:rsidP="00000000" w:rsidRDefault="00000000" w:rsidRPr="00000000" w14:paraId="000000F0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5.Device Validation</w:t>
      </w:r>
    </w:p>
    <w:p w:rsidR="00000000" w:rsidDel="00000000" w:rsidP="00000000" w:rsidRDefault="00000000" w:rsidRPr="00000000" w14:paraId="000000F2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url:</w:t>
      </w:r>
      <w:r w:rsidDel="00000000" w:rsidR="00000000" w:rsidRPr="00000000">
        <w:rPr>
          <w:sz w:val="19"/>
          <w:szCs w:val="19"/>
          <w:rtl w:val="0"/>
        </w:rPr>
        <w:t xml:space="preserve"> common URL/customer/{miuID}</w:t>
      </w:r>
    </w:p>
    <w:p w:rsidR="00000000" w:rsidDel="00000000" w:rsidP="00000000" w:rsidRDefault="00000000" w:rsidRPr="00000000" w14:paraId="000000F3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Method:</w:t>
      </w:r>
      <w:r w:rsidDel="00000000" w:rsidR="00000000" w:rsidRPr="00000000">
        <w:rPr>
          <w:sz w:val="19"/>
          <w:szCs w:val="19"/>
          <w:rtl w:val="0"/>
        </w:rPr>
        <w:t xml:space="preserve"> GET</w:t>
      </w:r>
    </w:p>
    <w:p w:rsidR="00000000" w:rsidDel="00000000" w:rsidP="00000000" w:rsidRDefault="00000000" w:rsidRPr="00000000" w14:paraId="000000F4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shd w:fill="fffffe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"result"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"Success"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"Customer Details Retrieved Successfully"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"customerDetails"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0F9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"customerID"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"communityName"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"Ashok Lakeside"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"blockName"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 Block"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"houseNumber"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"A-901"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"CustomerUniqueID"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"ASBL10005"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"Mrs. Shiva Vimala"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"Block1"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"krishnaiahshiva@gmail.com"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"mobileNumber"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"9573991386"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"date"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"2023/03/09 17:29:13"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"requestID"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"action"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93c94"/>
          <w:rtl w:val="0"/>
        </w:rPr>
        <w:t xml:space="preserve">false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00112"/>
          <w:rtl w:val="0"/>
        </w:rPr>
        <w:t xml:space="preserve">"meterDetails"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106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"customerMeterID"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39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"miuID"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"506f980000000b2e"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"meterSerialNumber"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"20004666"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"meterType"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"Water"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"meterSize"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25.0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"meterSizeID"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"meterIDSize"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"payType"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"Postpaid"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"0.015"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"gatewayID"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"gatewayName"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"ASBLTowerB"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"location"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"Hall2"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"thresholdMaximum"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5000.0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"thresholdMinimum"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10.0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"tariffName"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"tariff1"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rPr>
          <w:color w:val="093c94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900112"/>
          <w:rtl w:val="0"/>
        </w:rPr>
        <w:t xml:space="preserve">"availableBalance"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3c94"/>
          <w:rtl w:val="0"/>
        </w:rPr>
        <w:t xml:space="preserve">"---"</w:t>
      </w:r>
    </w:p>
    <w:p w:rsidR="00000000" w:rsidDel="00000000" w:rsidP="00000000" w:rsidRDefault="00000000" w:rsidRPr="00000000" w14:paraId="00000117">
      <w:pPr>
        <w:shd w:fill="fffffe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fffffe" w:val="clear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9">
      <w:pPr>
        <w:shd w:fill="fffffe" w:val="clear"/>
        <w:rPr>
          <w:color w:val="13764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00112"/>
          <w:rtl w:val="0"/>
        </w:rPr>
        <w:t xml:space="preserve">"transactedByID"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37646"/>
          <w:rtl w:val="0"/>
        </w:rPr>
        <w:t xml:space="preserve">0</w:t>
      </w:r>
    </w:p>
    <w:p w:rsidR="00000000" w:rsidDel="00000000" w:rsidP="00000000" w:rsidRDefault="00000000" w:rsidRPr="00000000" w14:paraId="0000011A">
      <w:pPr>
        <w:shd w:fill="fffffe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shd w:fill="fffffe" w:val="clear"/>
          <w:rtl w:val="0"/>
        </w:rPr>
        <w:t xml:space="preserve">Response:</w:t>
      </w:r>
      <w:r w:rsidDel="00000000" w:rsidR="00000000" w:rsidRPr="00000000">
        <w:rPr>
          <w:sz w:val="18"/>
          <w:szCs w:val="18"/>
          <w:rtl w:val="0"/>
        </w:rPr>
        <w:t xml:space="preserve"> In case device is not registered</w:t>
      </w:r>
    </w:p>
    <w:p w:rsidR="00000000" w:rsidDel="00000000" w:rsidP="00000000" w:rsidRDefault="00000000" w:rsidRPr="00000000" w14:paraId="0000011C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"Failure"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rPr>
          <w:color w:val="0b298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c0010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b2981"/>
          <w:sz w:val="18"/>
          <w:szCs w:val="18"/>
          <w:rtl w:val="0"/>
        </w:rPr>
        <w:t xml:space="preserve">"MIUID is not registered with any Customer"</w:t>
      </w:r>
    </w:p>
    <w:p w:rsidR="00000000" w:rsidDel="00000000" w:rsidP="00000000" w:rsidRDefault="00000000" w:rsidRPr="00000000" w14:paraId="0000011F">
      <w:pPr>
        <w:shd w:fill="fffffe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