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8F82E" w14:textId="77777777" w:rsidR="00562460" w:rsidRPr="00562460" w:rsidRDefault="00562460" w:rsidP="00562460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6246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Final Keyword </w:t>
      </w:r>
      <w:proofErr w:type="gramStart"/>
      <w:r w:rsidRPr="0056246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In</w:t>
      </w:r>
      <w:proofErr w:type="gramEnd"/>
      <w:r w:rsidRPr="0056246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Java</w:t>
      </w:r>
    </w:p>
    <w:p w14:paraId="773B7D7D" w14:textId="77777777" w:rsidR="00562460" w:rsidRDefault="00562460" w:rsidP="00562460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final variable</w:t>
      </w:r>
    </w:p>
    <w:p w14:paraId="4CA5B4D5" w14:textId="404A1D0C" w:rsidR="00DD5E4C" w:rsidRDefault="00DD5E4C" w:rsidP="00562460">
      <w:pPr>
        <w:ind w:left="360"/>
      </w:pPr>
    </w:p>
    <w:p w14:paraId="764919EA" w14:textId="08763440" w:rsidR="00562460" w:rsidRPr="00562460" w:rsidRDefault="00562460" w:rsidP="00562460">
      <w:pPr>
        <w:pStyle w:val="ListParagraph"/>
        <w:numPr>
          <w:ilvl w:val="0"/>
          <w:numId w:val="1"/>
        </w:numPr>
        <w:ind w:left="1080"/>
      </w:pPr>
      <w:r w:rsidRPr="0056246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cannot change the value of final </w:t>
      </w:r>
      <w:r w:rsidRPr="00562460">
        <w:rPr>
          <w:rFonts w:ascii="Verdana" w:hAnsi="Verdana"/>
          <w:color w:val="000000"/>
          <w:sz w:val="20"/>
          <w:szCs w:val="20"/>
          <w:shd w:val="clear" w:color="auto" w:fill="FFFFFF"/>
        </w:rPr>
        <w:t>variable (</w:t>
      </w:r>
      <w:r w:rsidRPr="00562460">
        <w:rPr>
          <w:rFonts w:ascii="Verdana" w:hAnsi="Verdana"/>
          <w:color w:val="000000"/>
          <w:sz w:val="20"/>
          <w:szCs w:val="20"/>
          <w:shd w:val="clear" w:color="auto" w:fill="FFFFFF"/>
        </w:rPr>
        <w:t>It will be constant).</w:t>
      </w:r>
    </w:p>
    <w:p w14:paraId="25A9BFBC" w14:textId="3105D8E5" w:rsidR="00562460" w:rsidRPr="00562460" w:rsidRDefault="00562460" w:rsidP="00562460">
      <w:pPr>
        <w:pStyle w:val="ListParagraph"/>
        <w:numPr>
          <w:ilvl w:val="0"/>
          <w:numId w:val="1"/>
        </w:numPr>
        <w:ind w:left="108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can be initialized only in constructor.</w:t>
      </w:r>
    </w:p>
    <w:p w14:paraId="485EA487" w14:textId="3129AF19" w:rsidR="00562460" w:rsidRPr="00562460" w:rsidRDefault="00562460" w:rsidP="00562460">
      <w:pPr>
        <w:pStyle w:val="ListParagraph"/>
        <w:numPr>
          <w:ilvl w:val="0"/>
          <w:numId w:val="1"/>
        </w:numPr>
        <w:ind w:left="1080"/>
        <w:rPr>
          <w:highlight w:val="yellow"/>
        </w:rPr>
      </w:pPr>
      <w:r w:rsidRPr="00562460">
        <w:rPr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 xml:space="preserve">A static final variable </w:t>
      </w:r>
      <w:r w:rsidRPr="0056246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that is not initialized at the time of declaration is known as static blank final variable. </w:t>
      </w:r>
      <w:r w:rsidRPr="00562460">
        <w:rPr>
          <w:rFonts w:ascii="Verdana" w:hAnsi="Verdana"/>
          <w:sz w:val="20"/>
          <w:szCs w:val="20"/>
          <w:highlight w:val="green"/>
          <w:shd w:val="clear" w:color="auto" w:fill="FFFFFF"/>
        </w:rPr>
        <w:t>It can be initialized only in static block</w:t>
      </w:r>
      <w:r w:rsidRPr="0056246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.</w:t>
      </w:r>
    </w:p>
    <w:p w14:paraId="0DD44346" w14:textId="748EC0C4" w:rsidR="00562460" w:rsidRDefault="00562460" w:rsidP="00562460">
      <w:pPr>
        <w:ind w:left="360"/>
      </w:pPr>
    </w:p>
    <w:p w14:paraId="59CE5BE2" w14:textId="77777777" w:rsidR="00562460" w:rsidRDefault="00562460" w:rsidP="00562460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final method</w:t>
      </w:r>
    </w:p>
    <w:p w14:paraId="27958D10" w14:textId="77777777" w:rsidR="00562460" w:rsidRDefault="00562460" w:rsidP="00562460">
      <w:pPr>
        <w:pStyle w:val="ListParagraph"/>
        <w:numPr>
          <w:ilvl w:val="0"/>
          <w:numId w:val="2"/>
        </w:numPr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2460">
        <w:rPr>
          <w:rFonts w:ascii="Verdana" w:hAnsi="Verdana"/>
          <w:color w:val="000000"/>
          <w:sz w:val="20"/>
          <w:szCs w:val="20"/>
          <w:shd w:val="clear" w:color="auto" w:fill="FFFFFF"/>
        </w:rPr>
        <w:t>you cannot override it.</w:t>
      </w:r>
    </w:p>
    <w:p w14:paraId="55AA0894" w14:textId="2F517462" w:rsidR="00562460" w:rsidRDefault="00562460" w:rsidP="00562460">
      <w:pPr>
        <w:pStyle w:val="ListParagraph"/>
        <w:numPr>
          <w:ilvl w:val="0"/>
          <w:numId w:val="2"/>
        </w:numPr>
        <w:ind w:left="108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2460">
        <w:rPr>
          <w:rFonts w:ascii="Verdana" w:hAnsi="Verdana"/>
          <w:color w:val="000000"/>
          <w:sz w:val="20"/>
          <w:szCs w:val="20"/>
          <w:shd w:val="clear" w:color="auto" w:fill="FFFFFF"/>
        </w:rPr>
        <w:t> final method is inherited but you cannot override it.</w:t>
      </w:r>
    </w:p>
    <w:p w14:paraId="62EA97B6" w14:textId="15478DDC" w:rsidR="00562460" w:rsidRDefault="00562460" w:rsidP="00562460">
      <w:pPr>
        <w:pStyle w:val="ListParagraph"/>
        <w:numPr>
          <w:ilvl w:val="0"/>
          <w:numId w:val="2"/>
        </w:numPr>
        <w:ind w:left="1080"/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</w:pPr>
      <w:r w:rsidRPr="00562460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If you declare any parameter as final, you cannot change the value of it.</w:t>
      </w:r>
    </w:p>
    <w:p w14:paraId="751A00CB" w14:textId="42790302" w:rsidR="00562460" w:rsidRPr="00562460" w:rsidRDefault="00562460" w:rsidP="00562460">
      <w:pPr>
        <w:pStyle w:val="ListParagraph"/>
        <w:numPr>
          <w:ilvl w:val="0"/>
          <w:numId w:val="2"/>
        </w:numPr>
        <w:ind w:left="1080"/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56246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constructor </w:t>
      </w:r>
      <w:r w:rsidRPr="0056246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can’t be made final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6246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because </w:t>
      </w:r>
      <w:r w:rsidRPr="0056246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is never inherited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D61185E" w14:textId="40F0C98E" w:rsidR="00562460" w:rsidRDefault="00562460" w:rsidP="00562460">
      <w:pPr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B853AB3" w14:textId="77777777" w:rsidR="00562460" w:rsidRDefault="00562460" w:rsidP="00562460">
      <w:pPr>
        <w:pStyle w:val="Heading2"/>
        <w:shd w:val="clear" w:color="auto" w:fill="FFFFFF"/>
        <w:spacing w:line="312" w:lineRule="atLeast"/>
        <w:ind w:left="36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final class</w:t>
      </w:r>
    </w:p>
    <w:p w14:paraId="70712CB7" w14:textId="7614A656" w:rsidR="00562460" w:rsidRDefault="00562460" w:rsidP="00562460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2460">
        <w:rPr>
          <w:rFonts w:ascii="Verdana" w:hAnsi="Verdana"/>
          <w:color w:val="000000"/>
          <w:sz w:val="20"/>
          <w:szCs w:val="20"/>
          <w:shd w:val="clear" w:color="auto" w:fill="FFFFFF"/>
        </w:rPr>
        <w:t>you cannot extend it.</w:t>
      </w:r>
    </w:p>
    <w:p w14:paraId="113E24DC" w14:textId="6F2C3776" w:rsidR="00562460" w:rsidRDefault="00562460" w:rsidP="00562460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AED2EA2" w14:textId="4DD9C9DB" w:rsidR="00625A68" w:rsidRPr="00625A68" w:rsidRDefault="00625A68" w:rsidP="00625A68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629C78A" w14:textId="3721AF0D" w:rsidR="00562460" w:rsidRDefault="00625A68" w:rsidP="00625A6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25A6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static keyword</w:t>
      </w:r>
    </w:p>
    <w:p w14:paraId="5214982A" w14:textId="77777777" w:rsidR="00625A68" w:rsidRDefault="00625A68" w:rsidP="00625A68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000000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static keyword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 </w:t>
      </w:r>
      <w:hyperlink r:id="rId6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Java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used for memory management mainly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bCs/>
          <w:color w:val="000000"/>
          <w:sz w:val="23"/>
          <w:szCs w:val="23"/>
        </w:rPr>
        <w:t>Java static property is shared to all objects.</w:t>
      </w:r>
    </w:p>
    <w:p w14:paraId="22454D0E" w14:textId="7B1E5334" w:rsidR="00625A68" w:rsidRDefault="00625A68" w:rsidP="00625A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F568750" w14:textId="77777777" w:rsidR="00625A68" w:rsidRDefault="00625A68" w:rsidP="00625A6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static variable</w:t>
      </w:r>
    </w:p>
    <w:p w14:paraId="2BBBA5ED" w14:textId="43D9CF95" w:rsidR="00625A68" w:rsidRPr="00625A68" w:rsidRDefault="00625A68" w:rsidP="00625A68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25A68">
        <w:rPr>
          <w:rFonts w:ascii="Verdana" w:hAnsi="Verdana"/>
          <w:color w:val="000000"/>
          <w:sz w:val="20"/>
          <w:szCs w:val="20"/>
          <w:shd w:val="clear" w:color="auto" w:fill="FFFFFF"/>
        </w:rPr>
        <w:t>The static variable gets memory only once in the class area at the time of class loading.</w:t>
      </w:r>
    </w:p>
    <w:p w14:paraId="13A1E736" w14:textId="77777777" w:rsidR="00C754D0" w:rsidRDefault="00C754D0" w:rsidP="00C754D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static method</w:t>
      </w:r>
    </w:p>
    <w:p w14:paraId="7475B830" w14:textId="77777777" w:rsidR="00C754D0" w:rsidRPr="00C754D0" w:rsidRDefault="00C754D0" w:rsidP="00C754D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</w:rPr>
        <w:t>A static method belongs to the class rather than the object of a class.</w:t>
      </w:r>
    </w:p>
    <w:p w14:paraId="6327F03D" w14:textId="77777777" w:rsidR="00C754D0" w:rsidRPr="00C754D0" w:rsidRDefault="00C754D0" w:rsidP="00C754D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</w:rPr>
        <w:t>A static method can be invoked without the need for creating an instance of a class.</w:t>
      </w:r>
    </w:p>
    <w:p w14:paraId="0E383618" w14:textId="77777777" w:rsidR="00C754D0" w:rsidRPr="00C754D0" w:rsidRDefault="00C754D0" w:rsidP="00C754D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</w:rPr>
        <w:t>A static method can access static data member and can change the value of it.</w:t>
      </w:r>
    </w:p>
    <w:p w14:paraId="5F9CC79D" w14:textId="2A43563D" w:rsidR="00C754D0" w:rsidRPr="00C754D0" w:rsidRDefault="00C754D0" w:rsidP="00C754D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The static method </w:t>
      </w:r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cannot</w:t>
      </w:r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use non static data member or call non-static method directly.</w:t>
      </w:r>
    </w:p>
    <w:p w14:paraId="1CA2C341" w14:textId="74503BB2" w:rsidR="00C754D0" w:rsidRDefault="00C754D0" w:rsidP="00C754D0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this and super cannot be used in static context</w:t>
      </w:r>
      <w:r w:rsidRPr="00C754D0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122F8BEF" w14:textId="6495CEB7" w:rsidR="00C754D0" w:rsidRDefault="00C754D0" w:rsidP="00C754D0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Why is the Java main method stati</w:t>
      </w:r>
      <w:r>
        <w:rPr>
          <w:rFonts w:ascii="Helvetica" w:hAnsi="Helvetica" w:cs="Helvetica"/>
          <w:b/>
          <w:bCs/>
          <w:color w:val="610B4B"/>
          <w:sz w:val="32"/>
          <w:szCs w:val="32"/>
        </w:rPr>
        <w:t>c?</w:t>
      </w:r>
    </w:p>
    <w:p w14:paraId="62282CE0" w14:textId="168AB849" w:rsidR="00C754D0" w:rsidRPr="00C754D0" w:rsidRDefault="00C754D0" w:rsidP="00C754D0">
      <w:r w:rsidRPr="00C754D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It is because the object is not required to call a static method. If it were a non-static method, </w:t>
      </w:r>
      <w:hyperlink r:id="rId7" w:history="1">
        <w:r w:rsidRPr="00C754D0">
          <w:rPr>
            <w:rStyle w:val="Hyperlink"/>
            <w:rFonts w:ascii="Verdana" w:hAnsi="Verdana"/>
            <w:color w:val="008000"/>
            <w:sz w:val="20"/>
            <w:szCs w:val="20"/>
            <w:highlight w:val="yellow"/>
            <w:shd w:val="clear" w:color="auto" w:fill="FFFFFF"/>
          </w:rPr>
          <w:t>JVM</w:t>
        </w:r>
      </w:hyperlink>
      <w:r w:rsidRPr="00C754D0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 creates an object first then call main() method that will lead the problem of extra memory allocation.</w:t>
      </w:r>
    </w:p>
    <w:p w14:paraId="4C731028" w14:textId="77777777" w:rsidR="00C754D0" w:rsidRDefault="00C754D0" w:rsidP="00C754D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static block</w:t>
      </w:r>
    </w:p>
    <w:p w14:paraId="7AE3FD68" w14:textId="77777777" w:rsidR="00C754D0" w:rsidRPr="00C754D0" w:rsidRDefault="00C754D0" w:rsidP="00C754D0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</w:rPr>
        <w:t>Is used to initialize the static data member.</w:t>
      </w:r>
    </w:p>
    <w:p w14:paraId="177D898D" w14:textId="77777777" w:rsidR="00C754D0" w:rsidRPr="00C754D0" w:rsidRDefault="00C754D0" w:rsidP="00C754D0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 xml:space="preserve">It is executed before the main method at the time of </w:t>
      </w:r>
      <w:proofErr w:type="spellStart"/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classloading</w:t>
      </w:r>
      <w:proofErr w:type="spellEnd"/>
      <w:r w:rsidRPr="00C754D0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.</w:t>
      </w:r>
    </w:p>
    <w:p w14:paraId="450F1E30" w14:textId="5081E91D" w:rsidR="00C754D0" w:rsidRDefault="00C754D0" w:rsidP="00C754D0">
      <w:pPr>
        <w:pBdr>
          <w:bottom w:val="single" w:sz="6" w:space="1" w:color="auto"/>
        </w:pBd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D41A1A0" w14:textId="418B94E3" w:rsidR="009B06BA" w:rsidRDefault="009B06BA" w:rsidP="009B06B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Abstract class in </w:t>
      </w: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Java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: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  <w:r w:rsidRPr="009B06BA">
        <w:rPr>
          <w:rFonts w:ascii="Helvetica" w:hAnsi="Helvetica" w:cs="Helvetica"/>
          <w:b/>
          <w:bCs/>
          <w:color w:val="610B38"/>
          <w:sz w:val="38"/>
          <w:szCs w:val="38"/>
          <w:highlight w:val="green"/>
        </w:rPr>
        <w:t>Factory Design Pattern</w:t>
      </w:r>
    </w:p>
    <w:p w14:paraId="4935BBD3" w14:textId="77777777" w:rsidR="009B06BA" w:rsidRPr="009B06BA" w:rsidRDefault="009B06BA" w:rsidP="009B06BA"/>
    <w:p w14:paraId="7C43F304" w14:textId="652FC5AD" w:rsidR="009B06BA" w:rsidRPr="009B06BA" w:rsidRDefault="009B06BA" w:rsidP="009B06BA">
      <w:r>
        <w:rPr>
          <w:noProof/>
        </w:rPr>
        <w:drawing>
          <wp:inline distT="0" distB="0" distL="0" distR="0" wp14:anchorId="2B705B33" wp14:editId="099D0F0C">
            <wp:extent cx="5943600" cy="4626610"/>
            <wp:effectExtent l="0" t="0" r="0" b="2540"/>
            <wp:docPr id="1" name="Picture 1" descr="Rules for Java Abstrac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ules for Java Abstract 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E324" w14:textId="22DB9DCF" w:rsidR="009B06BA" w:rsidRDefault="009B06BA" w:rsidP="00C754D0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584696D" w14:textId="013D43A7" w:rsidR="009B06BA" w:rsidRPr="009B06BA" w:rsidRDefault="009B06BA" w:rsidP="009B06BA">
      <w:pPr>
        <w:spacing w:after="0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3AB8AF5" w14:textId="265910FF" w:rsidR="009B06BA" w:rsidRDefault="009B06BA" w:rsidP="009B06BA">
      <w:pPr>
        <w:shd w:val="clear" w:color="auto" w:fill="FFFFFF"/>
        <w:spacing w:before="60" w:after="100" w:afterAutospacing="1" w:line="315" w:lineRule="atLeast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9B06B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Interface in Java</w:t>
      </w:r>
    </w:p>
    <w:p w14:paraId="41EDCA60" w14:textId="243CCDBD" w:rsidR="009B06BA" w:rsidRDefault="009B06BA" w:rsidP="009B06B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9B06BA">
        <w:rPr>
          <w:rFonts w:ascii="Verdana" w:hAnsi="Verdana"/>
          <w:color w:val="000000"/>
          <w:sz w:val="20"/>
          <w:szCs w:val="20"/>
          <w:shd w:val="clear" w:color="auto" w:fill="FFFFFF"/>
        </w:rPr>
        <w:t>Since </w:t>
      </w:r>
      <w:hyperlink r:id="rId9" w:history="1">
        <w:r w:rsidRPr="009B06BA"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Java 8</w:t>
        </w:r>
      </w:hyperlink>
      <w:r w:rsidRPr="009B06BA">
        <w:rPr>
          <w:rFonts w:ascii="Verdana" w:hAnsi="Verdana"/>
          <w:color w:val="000000"/>
          <w:sz w:val="20"/>
          <w:szCs w:val="20"/>
          <w:shd w:val="clear" w:color="auto" w:fill="FFFFFF"/>
        </w:rPr>
        <w:t>, interface can have default and static methods.</w:t>
      </w:r>
    </w:p>
    <w:p w14:paraId="4BAD8521" w14:textId="3ACD7220" w:rsidR="00CC41AC" w:rsidRDefault="00CC41AC" w:rsidP="009B06B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interface which has no member is known as a marker or tagged interface, for example, </w:t>
      </w:r>
      <w:hyperlink r:id="rId10" w:history="1">
        <w:r>
          <w:rPr>
            <w:rStyle w:val="Hyperlink"/>
            <w:rFonts w:ascii="Verdana" w:hAnsi="Verdana"/>
            <w:color w:val="008000"/>
            <w:sz w:val="20"/>
            <w:szCs w:val="20"/>
            <w:shd w:val="clear" w:color="auto" w:fill="FFFFFF"/>
          </w:rPr>
          <w:t>Serializable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Cloneable, Remote, </w:t>
      </w:r>
    </w:p>
    <w:p w14:paraId="5F955C47" w14:textId="77777777" w:rsidR="009B06BA" w:rsidRDefault="009B06BA" w:rsidP="009B06BA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The Java compiler adds </w:t>
      </w:r>
      <w:r w:rsidRPr="009B06BA">
        <w:rPr>
          <w:rFonts w:ascii="Arial" w:hAnsi="Arial" w:cs="Arial"/>
          <w:b/>
          <w:bCs/>
          <w:color w:val="000000"/>
          <w:sz w:val="23"/>
          <w:szCs w:val="23"/>
          <w:highlight w:val="green"/>
        </w:rPr>
        <w:t>public and abstract keywords before the interface method.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Moreover, it adds </w:t>
      </w:r>
      <w:r w:rsidRPr="009B06BA">
        <w:rPr>
          <w:rFonts w:ascii="Arial" w:hAnsi="Arial" w:cs="Arial"/>
          <w:b/>
          <w:bCs/>
          <w:color w:val="000000"/>
          <w:sz w:val="23"/>
          <w:szCs w:val="23"/>
          <w:highlight w:val="yellow"/>
        </w:rPr>
        <w:t>public, static and final keywords before data members</w:t>
      </w:r>
    </w:p>
    <w:p w14:paraId="64B1232A" w14:textId="2F45733F" w:rsidR="0029486B" w:rsidRDefault="0029486B" w:rsidP="0029486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</w:pPr>
      <w:r w:rsidRPr="0029486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>Since Java 8, we can have method body in interface. But we need to make it default method</w:t>
      </w:r>
    </w:p>
    <w:p w14:paraId="16631387" w14:textId="09692333" w:rsidR="0029486B" w:rsidRDefault="0029486B" w:rsidP="0029486B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</w:pPr>
      <w:r w:rsidRPr="0029486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>we can have static method in interface</w:t>
      </w:r>
    </w:p>
    <w:p w14:paraId="37E054FF" w14:textId="77777777" w:rsidR="0029486B" w:rsidRPr="0029486B" w:rsidRDefault="0029486B" w:rsidP="0029486B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486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Drawable{</w:t>
      </w:r>
      <w:proofErr w:type="gramEnd"/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4299946" w14:textId="77777777" w:rsidR="0029486B" w:rsidRPr="0029486B" w:rsidRDefault="0029486B" w:rsidP="0029486B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486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AE9D5B7" w14:textId="429E7EF6" w:rsidR="0029486B" w:rsidRPr="0029486B" w:rsidRDefault="0029486B" w:rsidP="0029486B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</w:pPr>
      <w:r w:rsidRPr="0029486B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default</w:t>
      </w:r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r w:rsidRPr="0029486B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void</w:t>
      </w:r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proofErr w:type="gramStart"/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msg(</w:t>
      </w:r>
      <w:proofErr w:type="gramEnd"/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){</w:t>
      </w:r>
      <w:proofErr w:type="spellStart"/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System.out.println</w:t>
      </w:r>
      <w:proofErr w:type="spellEnd"/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(</w:t>
      </w:r>
      <w:r w:rsidRPr="0029486B">
        <w:rPr>
          <w:rFonts w:ascii="Verdana" w:eastAsia="Times New Roman" w:hAnsi="Verdana" w:cs="Times New Roman"/>
          <w:color w:val="0000FF"/>
          <w:sz w:val="20"/>
          <w:szCs w:val="20"/>
          <w:highlight w:val="green"/>
          <w:bdr w:val="none" w:sz="0" w:space="0" w:color="auto" w:frame="1"/>
        </w:rPr>
        <w:t>"default method"</w:t>
      </w:r>
      <w:r w:rsidRPr="0029486B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);}  </w:t>
      </w:r>
    </w:p>
    <w:p w14:paraId="557973EA" w14:textId="64E74ABB" w:rsidR="0029486B" w:rsidRPr="0029486B" w:rsidRDefault="0029486B" w:rsidP="0029486B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486B">
        <w:rPr>
          <w:rStyle w:val="keyword"/>
          <w:rFonts w:ascii="Verdana" w:hAnsi="Verdana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static</w:t>
      </w:r>
      <w:r w:rsidRPr="0029486B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r w:rsidRPr="0029486B">
        <w:rPr>
          <w:rStyle w:val="keyword"/>
          <w:rFonts w:ascii="Verdana" w:hAnsi="Verdana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int</w:t>
      </w:r>
      <w:r w:rsidRPr="0029486B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proofErr w:type="gramStart"/>
      <w:r w:rsidRPr="0029486B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cube(</w:t>
      </w:r>
      <w:proofErr w:type="gramEnd"/>
      <w:r w:rsidRPr="0029486B">
        <w:rPr>
          <w:rStyle w:val="keyword"/>
          <w:rFonts w:ascii="Verdana" w:hAnsi="Verdana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int</w:t>
      </w:r>
      <w:r w:rsidRPr="0029486B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 x){</w:t>
      </w:r>
      <w:r w:rsidRPr="0029486B">
        <w:rPr>
          <w:rStyle w:val="keyword"/>
          <w:rFonts w:ascii="Verdana" w:hAnsi="Verdana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return</w:t>
      </w:r>
      <w:r w:rsidRPr="0029486B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 x*x*x;}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7B8ABAB" w14:textId="77777777" w:rsidR="0029486B" w:rsidRPr="0029486B" w:rsidRDefault="0029486B" w:rsidP="0029486B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486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FB42416" w14:textId="77777777" w:rsidR="004D55A4" w:rsidRDefault="004D55A4" w:rsidP="004D55A4">
      <w:pPr>
        <w:pStyle w:val="Heading4"/>
        <w:shd w:val="clear" w:color="auto" w:fill="FFFFFF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Nested Interface in Java</w:t>
      </w:r>
    </w:p>
    <w:p w14:paraId="4C7BE391" w14:textId="77777777" w:rsidR="004D55A4" w:rsidRPr="004D55A4" w:rsidRDefault="004D55A4" w:rsidP="004D55A4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5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printable{</w:t>
      </w:r>
      <w:proofErr w:type="gramEnd"/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7D61541" w14:textId="7FBE9745" w:rsidR="004D55A4" w:rsidRPr="004D55A4" w:rsidRDefault="004D55A4" w:rsidP="004D55A4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Pr="004D55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print(</w:t>
      </w:r>
      <w:proofErr w:type="gramEnd"/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AFA47CF" w14:textId="4DBE1BA4" w:rsidR="004D55A4" w:rsidRPr="004D55A4" w:rsidRDefault="004D55A4" w:rsidP="004D55A4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Pr="004D55A4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interface</w:t>
      </w:r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spellStart"/>
      <w:proofErr w:type="gramStart"/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MessagePrintable</w:t>
      </w:r>
      <w:proofErr w:type="spellEnd"/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{</w:t>
      </w:r>
      <w:proofErr w:type="gramEnd"/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6EA1D14C" w14:textId="0A245972" w:rsidR="004D55A4" w:rsidRPr="004D55A4" w:rsidRDefault="004D55A4" w:rsidP="004D55A4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ab/>
      </w:r>
      <w:r w:rsidRPr="004D55A4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void</w:t>
      </w:r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msg(</w:t>
      </w:r>
      <w:proofErr w:type="gramEnd"/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);  </w:t>
      </w:r>
    </w:p>
    <w:p w14:paraId="50E74F9D" w14:textId="2F882FE0" w:rsidR="004D55A4" w:rsidRPr="004D55A4" w:rsidRDefault="004D55A4" w:rsidP="004D55A4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ab/>
      </w:r>
      <w:r w:rsidRPr="004D55A4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}</w:t>
      </w:r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4E60F61" w14:textId="77777777" w:rsidR="004D55A4" w:rsidRPr="004D55A4" w:rsidRDefault="004D55A4" w:rsidP="004D55A4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55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33CFA39" w14:textId="77777777" w:rsidR="004D55A4" w:rsidRPr="004D55A4" w:rsidRDefault="004D55A4" w:rsidP="004D55A4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</w:pPr>
    </w:p>
    <w:p w14:paraId="233ADA32" w14:textId="77777777" w:rsidR="00A777C4" w:rsidRDefault="00A777C4" w:rsidP="00A777C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Access Modifiers in Java</w:t>
      </w:r>
    </w:p>
    <w:tbl>
      <w:tblPr>
        <w:tblW w:w="912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350"/>
        <w:gridCol w:w="1642"/>
        <w:gridCol w:w="2577"/>
        <w:gridCol w:w="1683"/>
      </w:tblGrid>
      <w:tr w:rsidR="00A777C4" w:rsidRPr="00A777C4" w14:paraId="419ED31B" w14:textId="77777777" w:rsidTr="00A777C4">
        <w:trPr>
          <w:trHeight w:val="16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D25751" w14:textId="77777777" w:rsidR="00A777C4" w:rsidRPr="00A777C4" w:rsidRDefault="00A777C4" w:rsidP="00A7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Access Modifier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6C67B7" w14:textId="77777777" w:rsidR="00A777C4" w:rsidRPr="00A777C4" w:rsidRDefault="00A777C4" w:rsidP="00A7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within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D38E2E" w14:textId="77777777" w:rsidR="00A777C4" w:rsidRPr="00A777C4" w:rsidRDefault="00A777C4" w:rsidP="00A7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within package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02451D" w14:textId="77777777" w:rsidR="00A777C4" w:rsidRPr="00A777C4" w:rsidRDefault="00A777C4" w:rsidP="00A7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highlight w:val="green"/>
              </w:rPr>
            </w:pPr>
            <w:r w:rsidRPr="00A7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highlight w:val="green"/>
              </w:rPr>
              <w:t>outside package by subclass only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225189" w14:textId="77777777" w:rsidR="00A777C4" w:rsidRPr="00A777C4" w:rsidRDefault="00A777C4" w:rsidP="00A777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777C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outside package</w:t>
            </w:r>
          </w:p>
        </w:tc>
      </w:tr>
      <w:tr w:rsidR="00A777C4" w:rsidRPr="00A777C4" w14:paraId="1C1CFEC0" w14:textId="77777777" w:rsidTr="00A777C4">
        <w:trPr>
          <w:trHeight w:val="1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58097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2C2CD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F0D1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E3A32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B79D0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A777C4" w:rsidRPr="00A777C4" w14:paraId="04549523" w14:textId="77777777" w:rsidTr="00A777C4">
        <w:trPr>
          <w:trHeight w:val="1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5CB97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03068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DC35E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CF930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  <w:t>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09302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A777C4" w:rsidRPr="00A777C4" w14:paraId="729F7B01" w14:textId="77777777" w:rsidTr="00A777C4">
        <w:trPr>
          <w:trHeight w:val="1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1849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287AE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EBE9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63158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FE5CC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</w:p>
        </w:tc>
      </w:tr>
      <w:tr w:rsidR="00A777C4" w:rsidRPr="00A777C4" w14:paraId="7962ED94" w14:textId="77777777" w:rsidTr="00A777C4">
        <w:trPr>
          <w:trHeight w:val="1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EC288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9CE45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1871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565B2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  <w:highlight w:val="green"/>
              </w:rPr>
              <w:t>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B0B71" w14:textId="77777777" w:rsidR="00A777C4" w:rsidRPr="00A777C4" w:rsidRDefault="00A777C4" w:rsidP="00A777C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777C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</w:p>
        </w:tc>
      </w:tr>
    </w:tbl>
    <w:p w14:paraId="634134D5" w14:textId="77777777" w:rsidR="00A777C4" w:rsidRPr="00A777C4" w:rsidRDefault="00A777C4" w:rsidP="00A77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7C4">
        <w:rPr>
          <w:rFonts w:ascii="Times New Roman" w:eastAsia="Times New Roman" w:hAnsi="Times New Roman" w:cs="Times New Roman"/>
          <w:sz w:val="24"/>
          <w:szCs w:val="24"/>
        </w:rPr>
        <w:pict w14:anchorId="043F209A">
          <v:rect id="_x0000_i1055" style="width:0;height:.75pt" o:hralign="center" o:hrstd="t" o:hrnoshade="t" o:hr="t" fillcolor="#d4d4d4" stroked="f"/>
        </w:pict>
      </w:r>
    </w:p>
    <w:p w14:paraId="29AD860F" w14:textId="77777777" w:rsidR="008B0043" w:rsidRDefault="008B0043" w:rsidP="008B004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Object Cloning in Java</w:t>
      </w:r>
    </w:p>
    <w:p w14:paraId="1AE28646" w14:textId="6D7F1FF6" w:rsidR="00A777C4" w:rsidRPr="00C754D0" w:rsidRDefault="008B0043" w:rsidP="009B06BA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  <w:shd w:val="clear" w:color="auto" w:fill="FFFFFF"/>
        </w:rPr>
        <w:t>java.lang</w:t>
      </w:r>
      <w:proofErr w:type="gramEnd"/>
      <w:r>
        <w:rPr>
          <w:rFonts w:ascii="Verdana" w:hAnsi="Verdana"/>
          <w:b/>
          <w:bCs/>
          <w:sz w:val="20"/>
          <w:szCs w:val="20"/>
          <w:shd w:val="clear" w:color="auto" w:fill="FFFFFF"/>
        </w:rPr>
        <w:t>.Cloneable</w:t>
      </w:r>
      <w:proofErr w:type="spellEnd"/>
      <w:r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 interface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must be implemented by the class whose object clone we want to create. If we don't implement Cloneable interface,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clone(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method generates </w:t>
      </w:r>
      <w:proofErr w:type="spellStart"/>
      <w:r>
        <w:rPr>
          <w:rFonts w:ascii="Verdana" w:hAnsi="Verdana"/>
          <w:b/>
          <w:bCs/>
          <w:sz w:val="20"/>
          <w:szCs w:val="20"/>
          <w:shd w:val="clear" w:color="auto" w:fill="FFFFFF"/>
        </w:rPr>
        <w:t>CloneNotSupportedException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15FD68EA" w14:textId="564B97E4" w:rsidR="00625A68" w:rsidRPr="00C754D0" w:rsidRDefault="008B0043" w:rsidP="008B0043">
      <w:pPr>
        <w:ind w:firstLine="72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B0043">
        <w:rPr>
          <w:rStyle w:val="keyword"/>
          <w:rFonts w:ascii="Verdana" w:hAnsi="Verdana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protected</w:t>
      </w:r>
      <w:r w:rsidRPr="008B0043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 Object </w:t>
      </w:r>
      <w:proofErr w:type="gramStart"/>
      <w:r w:rsidRPr="008B0043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clone(</w:t>
      </w:r>
      <w:proofErr w:type="gramEnd"/>
      <w:r w:rsidRPr="008B0043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) </w:t>
      </w:r>
      <w:r w:rsidRPr="008B0043">
        <w:rPr>
          <w:rStyle w:val="keyword"/>
          <w:rFonts w:ascii="Verdana" w:hAnsi="Verdana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throws</w:t>
      </w:r>
      <w:r w:rsidRPr="008B0043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proofErr w:type="spellStart"/>
      <w:r w:rsidRPr="008B0043">
        <w:rPr>
          <w:rFonts w:ascii="Verdana" w:hAnsi="Verdana"/>
          <w:color w:val="000000"/>
          <w:sz w:val="20"/>
          <w:szCs w:val="20"/>
          <w:highlight w:val="green"/>
          <w:bdr w:val="none" w:sz="0" w:space="0" w:color="auto" w:frame="1"/>
        </w:rPr>
        <w:t>CloneNotSupportedException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CBA8466" w14:textId="1ABA0644" w:rsidR="00625A68" w:rsidRDefault="008B0043" w:rsidP="00625A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Object.clone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() doesn't invoke any constructor so we don't have any control over object construction.</w:t>
      </w:r>
    </w:p>
    <w:p w14:paraId="6D8F0EBB" w14:textId="50426E49" w:rsidR="008B0043" w:rsidRDefault="008B0043" w:rsidP="00625A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Object.clone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() supports only </w:t>
      </w:r>
      <w:r w:rsidRPr="008B0043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shallow copying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but we will need to override it if we need </w:t>
      </w:r>
      <w:r w:rsidRPr="008B0043">
        <w:rPr>
          <w:rFonts w:ascii="Verdana" w:hAnsi="Verdana"/>
          <w:color w:val="000000"/>
          <w:sz w:val="20"/>
          <w:szCs w:val="20"/>
          <w:highlight w:val="red"/>
          <w:shd w:val="clear" w:color="auto" w:fill="FFFFFF"/>
        </w:rPr>
        <w:t>deep cloning.</w:t>
      </w:r>
    </w:p>
    <w:p w14:paraId="1F8DD1E5" w14:textId="6E6C6630" w:rsidR="008B0043" w:rsidRDefault="008B0043" w:rsidP="00625A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B0043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 xml:space="preserve">shallow </w:t>
      </w:r>
      <w:proofErr w:type="gramStart"/>
      <w:r w:rsidRPr="008B0043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copying</w:t>
      </w:r>
      <w:r w:rsidRPr="008B0043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 xml:space="preserve"> :</w:t>
      </w:r>
      <w:proofErr w:type="gramEnd"/>
      <w:r w:rsidRPr="008B0043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 xml:space="preserve"> only primitive data types get copied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4F992138" w14:textId="409C3CD5" w:rsidR="00BA040C" w:rsidRDefault="00BA040C" w:rsidP="00625A68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9CCDAB2" w14:textId="77777777" w:rsidR="00ED564B" w:rsidRDefault="00ED564B" w:rsidP="00ED564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Strictfp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Keyword</w:t>
      </w:r>
    </w:p>
    <w:p w14:paraId="0F211245" w14:textId="687FCBF4" w:rsidR="00BA040C" w:rsidRDefault="00ED564B" w:rsidP="00625A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D564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 xml:space="preserve">Java </w:t>
      </w:r>
      <w:proofErr w:type="spellStart"/>
      <w:r w:rsidRPr="00ED564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>strictfp</w:t>
      </w:r>
      <w:proofErr w:type="spellEnd"/>
      <w:r w:rsidRPr="00ED564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 xml:space="preserve"> keyword ensures that you will get the same result on every platform if you perform operations in the floating-point variable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. The precision may differ from platform to platform that is why java programming language have provided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strictfp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keyword, so that you get same result on every platform. So, now you have better control over the floating-point arithmetic.</w:t>
      </w:r>
    </w:p>
    <w:p w14:paraId="01043EF2" w14:textId="2BB3DC22" w:rsidR="008B0043" w:rsidRDefault="00ED564B" w:rsidP="00ED564B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D564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 xml:space="preserve">The </w:t>
      </w:r>
      <w:proofErr w:type="spellStart"/>
      <w:r w:rsidRPr="00ED564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>strictfp</w:t>
      </w:r>
      <w:proofErr w:type="spellEnd"/>
      <w:r w:rsidRPr="00ED564B">
        <w:rPr>
          <w:rFonts w:ascii="Verdana" w:hAnsi="Verdana"/>
          <w:color w:val="000000"/>
          <w:sz w:val="20"/>
          <w:szCs w:val="20"/>
          <w:highlight w:val="cyan"/>
          <w:shd w:val="clear" w:color="auto" w:fill="FFFFFF"/>
        </w:rPr>
        <w:t xml:space="preserve"> keyword can be applied on methods, classes and interfaces</w:t>
      </w:r>
      <w:r w:rsidRPr="00ED564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2E10C64A" w14:textId="3EDB0BF5" w:rsidR="00ED564B" w:rsidRPr="00ED564B" w:rsidRDefault="00ED564B" w:rsidP="00ED564B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</w:pPr>
      <w:r w:rsidRPr="00ED564B">
        <w:rPr>
          <w:rFonts w:ascii="Verdana" w:hAnsi="Verdana"/>
          <w:color w:val="000000"/>
          <w:sz w:val="20"/>
          <w:szCs w:val="20"/>
          <w:highlight w:val="red"/>
          <w:shd w:val="clear" w:color="auto" w:fill="FFFFFF"/>
        </w:rPr>
        <w:t xml:space="preserve">The </w:t>
      </w:r>
      <w:proofErr w:type="spellStart"/>
      <w:r w:rsidRPr="00ED564B">
        <w:rPr>
          <w:rFonts w:ascii="Verdana" w:hAnsi="Verdana"/>
          <w:color w:val="000000"/>
          <w:sz w:val="20"/>
          <w:szCs w:val="20"/>
          <w:highlight w:val="red"/>
          <w:shd w:val="clear" w:color="auto" w:fill="FFFFFF"/>
        </w:rPr>
        <w:t>strictfp</w:t>
      </w:r>
      <w:proofErr w:type="spellEnd"/>
      <w:r w:rsidRPr="00ED564B">
        <w:rPr>
          <w:rFonts w:ascii="Verdana" w:hAnsi="Verdana"/>
          <w:color w:val="000000"/>
          <w:sz w:val="20"/>
          <w:szCs w:val="20"/>
          <w:highlight w:val="red"/>
          <w:shd w:val="clear" w:color="auto" w:fill="FFFFFF"/>
        </w:rPr>
        <w:t xml:space="preserve"> keyword </w:t>
      </w:r>
      <w:r w:rsidRPr="00ED564B">
        <w:rPr>
          <w:rStyle w:val="Strong"/>
          <w:rFonts w:ascii="Verdana" w:hAnsi="Verdana"/>
          <w:sz w:val="20"/>
          <w:szCs w:val="20"/>
          <w:highlight w:val="red"/>
          <w:shd w:val="clear" w:color="auto" w:fill="FFFFFF"/>
        </w:rPr>
        <w:t>cannot</w:t>
      </w:r>
      <w:r w:rsidRPr="00ED564B">
        <w:rPr>
          <w:rFonts w:ascii="Verdana" w:hAnsi="Verdana"/>
          <w:color w:val="000000"/>
          <w:sz w:val="20"/>
          <w:szCs w:val="20"/>
          <w:highlight w:val="red"/>
          <w:shd w:val="clear" w:color="auto" w:fill="FFFFFF"/>
        </w:rPr>
        <w:t xml:space="preserve"> be applied on </w:t>
      </w:r>
      <w:r w:rsidRPr="00ED564B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abstract methods, variables or constructors.</w:t>
      </w:r>
    </w:p>
    <w:p w14:paraId="24C58B18" w14:textId="19371B18" w:rsidR="008B0043" w:rsidRDefault="008B0043" w:rsidP="00625A68">
      <w:pPr>
        <w:pBdr>
          <w:bottom w:val="single" w:sz="6" w:space="1" w:color="auto"/>
        </w:pBdr>
      </w:pPr>
    </w:p>
    <w:p w14:paraId="261A5C71" w14:textId="77777777" w:rsidR="000C6E9C" w:rsidRDefault="000C6E9C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62B3FE80" w14:textId="77777777" w:rsidR="000C6E9C" w:rsidRDefault="000C6E9C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2000B504" w14:textId="77777777" w:rsidR="000C6E9C" w:rsidRDefault="000C6E9C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1914B9CB" w14:textId="77777777" w:rsidR="000C6E9C" w:rsidRDefault="000C6E9C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645F29F2" w14:textId="77777777" w:rsidR="000C6E9C" w:rsidRDefault="000C6E9C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72AF39B5" w14:textId="77777777" w:rsidR="000C6E9C" w:rsidRDefault="000C6E9C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7C9682E5" w14:textId="31D926B8" w:rsidR="00EB2155" w:rsidRDefault="00EB2155" w:rsidP="00EB215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Java String compare</w:t>
      </w:r>
    </w:p>
    <w:p w14:paraId="35AF416B" w14:textId="438DAB97" w:rsidR="00EB2155" w:rsidRPr="00EB2155" w:rsidRDefault="00EB2155" w:rsidP="00EB2155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 xml:space="preserve">By </w:t>
      </w:r>
      <w:proofErr w:type="gramStart"/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>equals(</w:t>
      </w:r>
      <w:proofErr w:type="gramEnd"/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>) method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: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authentication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1F6D74C6" w14:textId="3E2DBD9C" w:rsidR="00EB2155" w:rsidRPr="00EB2155" w:rsidRDefault="00EB2155" w:rsidP="00EB2155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 xml:space="preserve">By = = </w:t>
      </w:r>
      <w:proofErr w:type="gramStart"/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>operator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sorting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5258DAC" w14:textId="17ADA407" w:rsidR="00EB2155" w:rsidRPr="00EB2155" w:rsidRDefault="00EB2155" w:rsidP="00EB2155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 xml:space="preserve">By </w:t>
      </w:r>
      <w:proofErr w:type="spellStart"/>
      <w:proofErr w:type="gramStart"/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>compareTo</w:t>
      </w:r>
      <w:proofErr w:type="spellEnd"/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EB2155">
        <w:rPr>
          <w:rFonts w:ascii="Verdana" w:eastAsia="Times New Roman" w:hAnsi="Verdana" w:cs="Times New Roman"/>
          <w:color w:val="000000"/>
          <w:sz w:val="20"/>
          <w:szCs w:val="20"/>
        </w:rPr>
        <w:t>) method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reference matching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3B9BB0B1" w14:textId="77777777" w:rsidR="00EB2155" w:rsidRPr="00EB2155" w:rsidRDefault="00EB2155" w:rsidP="00AB3CCD">
      <w:pPr>
        <w:spacing w:after="0" w:line="315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Teststringcomparison3{  </w:t>
      </w:r>
    </w:p>
    <w:p w14:paraId="5ED645A6" w14:textId="77777777" w:rsidR="00EB2155" w:rsidRPr="00EB2155" w:rsidRDefault="00EB2155" w:rsidP="00EB215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EB2155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EB2155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EB2155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proofErr w:type="gramStart"/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main(</w:t>
      </w:r>
      <w:proofErr w:type="gramEnd"/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String </w:t>
      </w:r>
      <w:proofErr w:type="spellStart"/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14:paraId="5D3AD8DB" w14:textId="77777777" w:rsidR="00EB2155" w:rsidRPr="00EB2155" w:rsidRDefault="00EB2155" w:rsidP="00EB215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  <w:highlight w:val="yellow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String s1=</w:t>
      </w:r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yellow"/>
          <w:bdr w:val="none" w:sz="0" w:space="0" w:color="auto" w:frame="1"/>
        </w:rPr>
        <w:t>"</w:t>
      </w:r>
      <w:proofErr w:type="spellStart"/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yellow"/>
          <w:bdr w:val="none" w:sz="0" w:space="0" w:color="auto" w:frame="1"/>
        </w:rPr>
        <w:t>Sachin</w:t>
      </w:r>
      <w:proofErr w:type="spellEnd"/>
      <w:proofErr w:type="gramStart"/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yellow"/>
          <w:bdr w:val="none" w:sz="0" w:space="0" w:color="auto" w:frame="1"/>
        </w:rPr>
        <w:t>"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;</w:t>
      </w:r>
      <w:proofErr w:type="gramEnd"/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  </w:t>
      </w:r>
    </w:p>
    <w:p w14:paraId="359E2473" w14:textId="77777777" w:rsidR="00EB2155" w:rsidRPr="00EB2155" w:rsidRDefault="00EB2155" w:rsidP="00EB215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   String s2=</w:t>
      </w:r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yellow"/>
          <w:bdr w:val="none" w:sz="0" w:space="0" w:color="auto" w:frame="1"/>
        </w:rPr>
        <w:t>"</w:t>
      </w:r>
      <w:proofErr w:type="spellStart"/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yellow"/>
          <w:bdr w:val="none" w:sz="0" w:space="0" w:color="auto" w:frame="1"/>
        </w:rPr>
        <w:t>Sachin</w:t>
      </w:r>
      <w:proofErr w:type="spellEnd"/>
      <w:proofErr w:type="gramStart"/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yellow"/>
          <w:bdr w:val="none" w:sz="0" w:space="0" w:color="auto" w:frame="1"/>
        </w:rPr>
        <w:t>"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;</w:t>
      </w:r>
      <w:proofErr w:type="gramEnd"/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14:paraId="0EE90FEB" w14:textId="77777777" w:rsidR="00EB2155" w:rsidRPr="00EB2155" w:rsidRDefault="00EB2155" w:rsidP="00EB215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green"/>
          <w:bdr w:val="none" w:sz="0" w:space="0" w:color="auto" w:frame="1"/>
        </w:rPr>
        <w:t>String s3=</w:t>
      </w:r>
      <w:r w:rsidRPr="00EB2155">
        <w:rPr>
          <w:rFonts w:ascii="Verdana" w:eastAsia="Times New Roman" w:hAnsi="Verdana" w:cs="Times New Roman"/>
          <w:b/>
          <w:bCs/>
          <w:color w:val="006699"/>
          <w:sz w:val="16"/>
          <w:szCs w:val="16"/>
          <w:highlight w:val="green"/>
          <w:bdr w:val="none" w:sz="0" w:space="0" w:color="auto" w:frame="1"/>
        </w:rPr>
        <w:t>new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green"/>
          <w:bdr w:val="none" w:sz="0" w:space="0" w:color="auto" w:frame="1"/>
        </w:rPr>
        <w:t> String(</w:t>
      </w:r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green"/>
          <w:bdr w:val="none" w:sz="0" w:space="0" w:color="auto" w:frame="1"/>
        </w:rPr>
        <w:t>"</w:t>
      </w:r>
      <w:proofErr w:type="spellStart"/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green"/>
          <w:bdr w:val="none" w:sz="0" w:space="0" w:color="auto" w:frame="1"/>
        </w:rPr>
        <w:t>Sachin</w:t>
      </w:r>
      <w:proofErr w:type="spellEnd"/>
      <w:r w:rsidRPr="00EB2155">
        <w:rPr>
          <w:rFonts w:ascii="Verdana" w:eastAsia="Times New Roman" w:hAnsi="Verdana" w:cs="Times New Roman"/>
          <w:color w:val="0000FF"/>
          <w:sz w:val="16"/>
          <w:szCs w:val="16"/>
          <w:highlight w:val="green"/>
          <w:bdr w:val="none" w:sz="0" w:space="0" w:color="auto" w:frame="1"/>
        </w:rPr>
        <w:t>"</w:t>
      </w:r>
      <w:proofErr w:type="gramStart"/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green"/>
          <w:bdr w:val="none" w:sz="0" w:space="0" w:color="auto" w:frame="1"/>
        </w:rPr>
        <w:t>);</w:t>
      </w:r>
      <w:proofErr w:type="gramEnd"/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14:paraId="1E14706E" w14:textId="77777777" w:rsidR="00EB2155" w:rsidRPr="00EB2155" w:rsidRDefault="00EB2155" w:rsidP="00EB215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System.out.println(s1==s</w:t>
      </w:r>
      <w:proofErr w:type="gramStart"/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yellow"/>
          <w:bdr w:val="none" w:sz="0" w:space="0" w:color="auto" w:frame="1"/>
        </w:rPr>
        <w:t>2);</w:t>
      </w:r>
      <w:r w:rsidRPr="00EB2155">
        <w:rPr>
          <w:rFonts w:ascii="Verdana" w:eastAsia="Times New Roman" w:hAnsi="Verdana" w:cs="Times New Roman"/>
          <w:color w:val="008200"/>
          <w:sz w:val="16"/>
          <w:szCs w:val="16"/>
          <w:highlight w:val="yellow"/>
          <w:bdr w:val="none" w:sz="0" w:space="0" w:color="auto" w:frame="1"/>
        </w:rPr>
        <w:t>/</w:t>
      </w:r>
      <w:proofErr w:type="gramEnd"/>
      <w:r w:rsidRPr="00EB2155">
        <w:rPr>
          <w:rFonts w:ascii="Verdana" w:eastAsia="Times New Roman" w:hAnsi="Verdana" w:cs="Times New Roman"/>
          <w:color w:val="008200"/>
          <w:sz w:val="16"/>
          <w:szCs w:val="16"/>
          <w:highlight w:val="yellow"/>
          <w:bdr w:val="none" w:sz="0" w:space="0" w:color="auto" w:frame="1"/>
        </w:rPr>
        <w:t>/true (because both refer to same instance)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14:paraId="1129FF6F" w14:textId="48595902" w:rsidR="00EB2155" w:rsidRPr="00EB2155" w:rsidRDefault="00EB2155" w:rsidP="00EB215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 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green"/>
          <w:bdr w:val="none" w:sz="0" w:space="0" w:color="auto" w:frame="1"/>
        </w:rPr>
        <w:t>System.out.println(s1==s</w:t>
      </w:r>
      <w:proofErr w:type="gramStart"/>
      <w:r w:rsidRPr="00EB2155">
        <w:rPr>
          <w:rFonts w:ascii="Verdana" w:eastAsia="Times New Roman" w:hAnsi="Verdana" w:cs="Times New Roman"/>
          <w:color w:val="000000"/>
          <w:sz w:val="16"/>
          <w:szCs w:val="16"/>
          <w:highlight w:val="green"/>
          <w:bdr w:val="none" w:sz="0" w:space="0" w:color="auto" w:frame="1"/>
        </w:rPr>
        <w:t>3);</w:t>
      </w:r>
      <w:r w:rsidRPr="00EB2155">
        <w:rPr>
          <w:rFonts w:ascii="Verdana" w:eastAsia="Times New Roman" w:hAnsi="Verdana" w:cs="Times New Roman"/>
          <w:color w:val="008200"/>
          <w:sz w:val="16"/>
          <w:szCs w:val="16"/>
          <w:highlight w:val="green"/>
          <w:bdr w:val="none" w:sz="0" w:space="0" w:color="auto" w:frame="1"/>
        </w:rPr>
        <w:t>/</w:t>
      </w:r>
      <w:proofErr w:type="gramEnd"/>
      <w:r w:rsidRPr="00EB2155">
        <w:rPr>
          <w:rFonts w:ascii="Verdana" w:eastAsia="Times New Roman" w:hAnsi="Verdana" w:cs="Times New Roman"/>
          <w:color w:val="008200"/>
          <w:sz w:val="16"/>
          <w:szCs w:val="16"/>
          <w:highlight w:val="green"/>
          <w:bdr w:val="none" w:sz="0" w:space="0" w:color="auto" w:frame="1"/>
        </w:rPr>
        <w:t>/false(because s3 refers to instance created in non</w:t>
      </w:r>
      <w:r w:rsidRPr="00AB3CCD">
        <w:rPr>
          <w:rFonts w:ascii="Verdana" w:eastAsia="Times New Roman" w:hAnsi="Verdana" w:cs="Times New Roman"/>
          <w:color w:val="008200"/>
          <w:sz w:val="16"/>
          <w:szCs w:val="16"/>
          <w:highlight w:val="green"/>
          <w:bdr w:val="none" w:sz="0" w:space="0" w:color="auto" w:frame="1"/>
        </w:rPr>
        <w:t>-</w:t>
      </w:r>
      <w:r w:rsidRPr="00EB2155">
        <w:rPr>
          <w:rFonts w:ascii="Verdana" w:eastAsia="Times New Roman" w:hAnsi="Verdana" w:cs="Times New Roman"/>
          <w:color w:val="008200"/>
          <w:sz w:val="16"/>
          <w:szCs w:val="16"/>
          <w:highlight w:val="green"/>
          <w:bdr w:val="none" w:sz="0" w:space="0" w:color="auto" w:frame="1"/>
        </w:rPr>
        <w:t>pool)</w:t>
      </w: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14:paraId="68E564D6" w14:textId="77777777" w:rsidR="00F26935" w:rsidRDefault="00EB2155" w:rsidP="00F2693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</w:t>
      </w:r>
    </w:p>
    <w:p w14:paraId="25B3FC59" w14:textId="565A7FCB" w:rsidR="00EB2155" w:rsidRPr="00F26935" w:rsidRDefault="00EB2155" w:rsidP="00F26935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EB2155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</w:t>
      </w:r>
      <w:r w:rsidRPr="00EB215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84609E4" w14:textId="13B8EB4B" w:rsidR="00EB2155" w:rsidRPr="00AB3CCD" w:rsidRDefault="00EB2155" w:rsidP="00625A68">
      <w:pPr>
        <w:rPr>
          <w:b/>
          <w:bCs/>
          <w:sz w:val="24"/>
          <w:szCs w:val="24"/>
          <w:highlight w:val="yellow"/>
        </w:rPr>
      </w:pPr>
      <w:r w:rsidRPr="00AB3CCD">
        <w:rPr>
          <w:sz w:val="24"/>
          <w:szCs w:val="24"/>
        </w:rPr>
        <w:tab/>
      </w:r>
      <w:r w:rsidRPr="00AB3CCD">
        <w:rPr>
          <w:b/>
          <w:bCs/>
          <w:sz w:val="24"/>
          <w:szCs w:val="24"/>
          <w:highlight w:val="yellow"/>
        </w:rPr>
        <w:t>S1 and s2 points to same string in Pool</w:t>
      </w:r>
    </w:p>
    <w:p w14:paraId="38275C3C" w14:textId="51B6D16C" w:rsidR="00EB2155" w:rsidRPr="00AB3CCD" w:rsidRDefault="00EB2155" w:rsidP="00625A68">
      <w:pPr>
        <w:rPr>
          <w:b/>
          <w:bCs/>
          <w:sz w:val="24"/>
          <w:szCs w:val="24"/>
        </w:rPr>
      </w:pPr>
      <w:r w:rsidRPr="00AB3CCD">
        <w:rPr>
          <w:b/>
          <w:bCs/>
          <w:sz w:val="24"/>
          <w:szCs w:val="24"/>
          <w:highlight w:val="green"/>
        </w:rPr>
        <w:tab/>
        <w:t>S3 refers to new string from non-pool.</w:t>
      </w:r>
      <w:r w:rsidRPr="00AB3CCD">
        <w:rPr>
          <w:b/>
          <w:bCs/>
          <w:sz w:val="24"/>
          <w:szCs w:val="24"/>
        </w:rPr>
        <w:t xml:space="preserve"> </w:t>
      </w:r>
    </w:p>
    <w:p w14:paraId="6D8CEECE" w14:textId="52B2351E" w:rsidR="00EB2155" w:rsidRDefault="00EB2155" w:rsidP="00625A68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1436CB9C" w14:textId="77777777" w:rsidR="00CE4D10" w:rsidRDefault="00CE4D10" w:rsidP="0017330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Inner Classes</w:t>
      </w:r>
    </w:p>
    <w:p w14:paraId="4265F768" w14:textId="65EAEF94" w:rsidR="00EB2155" w:rsidRDefault="00CE4D10" w:rsidP="00625A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Non-static nested classes are known as inner classes.</w:t>
      </w:r>
    </w:p>
    <w:tbl>
      <w:tblPr>
        <w:tblW w:w="889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561"/>
      </w:tblGrid>
      <w:tr w:rsidR="00CE4D10" w:rsidRPr="00CE4D10" w14:paraId="3151AEEA" w14:textId="77777777" w:rsidTr="000C6E9C">
        <w:trPr>
          <w:trHeight w:val="35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D1C29C" w14:textId="77777777" w:rsidR="00CE4D10" w:rsidRPr="00CE4D10" w:rsidRDefault="00CE4D10" w:rsidP="00CE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E4D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23CBE4" w14:textId="77777777" w:rsidR="00CE4D10" w:rsidRPr="00CE4D10" w:rsidRDefault="00CE4D10" w:rsidP="00CE4D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E4D1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E4D10" w:rsidRPr="00CE4D10" w14:paraId="6601DDC6" w14:textId="77777777" w:rsidTr="000C6E9C">
        <w:trPr>
          <w:trHeight w:val="4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00C9E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r w:rsidRPr="00CE4D10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Member Inner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D96B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4D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class created within class and outside method.</w:t>
            </w:r>
          </w:p>
        </w:tc>
      </w:tr>
      <w:tr w:rsidR="00CE4D10" w:rsidRPr="00CE4D10" w14:paraId="18739334" w14:textId="77777777" w:rsidTr="000C6E9C">
        <w:trPr>
          <w:trHeight w:val="82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5D12A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Pr="00CE4D10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Anonymous Inner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291A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4D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class created for implementing interface or extending class. Its name is decided by the java compiler.</w:t>
            </w:r>
          </w:p>
        </w:tc>
      </w:tr>
      <w:tr w:rsidR="00CE4D10" w:rsidRPr="00CE4D10" w14:paraId="0CFC0ACC" w14:textId="77777777" w:rsidTr="000C6E9C">
        <w:trPr>
          <w:trHeight w:val="4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F3AE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Pr="00CE4D10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Local Inner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B201F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4D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class created within method.</w:t>
            </w:r>
          </w:p>
        </w:tc>
      </w:tr>
      <w:tr w:rsidR="00CE4D10" w:rsidRPr="00CE4D10" w14:paraId="6C0B4028" w14:textId="77777777" w:rsidTr="000C6E9C">
        <w:trPr>
          <w:trHeight w:val="4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6FD2A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Pr="00CE4D10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Static Nested Class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B11EC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4D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static class created within class.</w:t>
            </w:r>
          </w:p>
        </w:tc>
      </w:tr>
      <w:tr w:rsidR="00CE4D10" w:rsidRPr="00CE4D10" w14:paraId="5F41C7ED" w14:textId="77777777" w:rsidTr="000C6E9C">
        <w:trPr>
          <w:trHeight w:val="41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92BEE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Pr="00CE4D10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Nested Interface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046E" w14:textId="77777777" w:rsidR="00CE4D10" w:rsidRPr="00CE4D10" w:rsidRDefault="00CE4D10" w:rsidP="00CE4D1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4D1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 interface created within class or interface.</w:t>
            </w:r>
          </w:p>
        </w:tc>
      </w:tr>
    </w:tbl>
    <w:p w14:paraId="74B8621B" w14:textId="77777777" w:rsidR="000C6E9C" w:rsidRDefault="000C6E9C" w:rsidP="000C6E9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Java Member inner class</w:t>
      </w:r>
    </w:p>
    <w:p w14:paraId="4A086CC3" w14:textId="77777777" w:rsidR="000C6E9C" w:rsidRDefault="000C6E9C" w:rsidP="000C6E9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E765F1">
        <w:rPr>
          <w:rFonts w:ascii="Verdana" w:hAnsi="Verdana"/>
          <w:color w:val="000000"/>
          <w:sz w:val="20"/>
          <w:szCs w:val="20"/>
          <w:highlight w:val="green"/>
        </w:rPr>
        <w:t>A non-static class that is created inside a class but outside a method is called member inner class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037CD723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TestMemberOuter1{  </w:t>
      </w:r>
    </w:p>
    <w:p w14:paraId="6756107C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data=</w:t>
      </w:r>
      <w:proofErr w:type="gramStart"/>
      <w:r w:rsidRPr="000C6E9C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30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BC35CC8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Inner{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0CB4889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msg(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C6E9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 is "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+data);}  </w:t>
      </w:r>
    </w:p>
    <w:p w14:paraId="51AA8E8E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172BAED0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01DE1125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TestMemberOuter1 obj=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new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TestMemberOuter1(</w:t>
      </w:r>
      <w:proofErr w:type="gramStart"/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3F447908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TestMemberOuter1.Inner in=</w:t>
      </w:r>
      <w:proofErr w:type="spellStart"/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obj.</w:t>
      </w:r>
      <w:r w:rsidRPr="000C6E9C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new</w:t>
      </w:r>
      <w:proofErr w:type="spellEnd"/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Inner(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);</w:t>
      </w: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0E3F16A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in.msg(</w:t>
      </w:r>
      <w:proofErr w:type="gramEnd"/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3B14142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42213AF9" w14:textId="77777777" w:rsidR="000C6E9C" w:rsidRPr="000C6E9C" w:rsidRDefault="000C6E9C" w:rsidP="000C6E9C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E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E0532F4" w14:textId="05E1FAE8" w:rsidR="00E765F1" w:rsidRPr="00E765F1" w:rsidRDefault="00E765F1" w:rsidP="00E765F1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14405653" w14:textId="496359CB" w:rsidR="000C6E9C" w:rsidRDefault="00E765F1" w:rsidP="00E765F1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765F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Anonymous inner class</w:t>
      </w:r>
    </w:p>
    <w:p w14:paraId="78911737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Person{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1348626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eat(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70B52AC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86F557E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TestAnonymousInner</w:t>
      </w:r>
      <w:proofErr w:type="spell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22FA7C7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39445170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Person p=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new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Person(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){  </w:t>
      </w:r>
    </w:p>
    <w:p w14:paraId="0CF50EDB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</w:t>
      </w:r>
      <w:r w:rsidRPr="00E765F1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void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eat(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){</w:t>
      </w:r>
      <w:proofErr w:type="spellStart"/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System.out.println</w:t>
      </w:r>
      <w:proofErr w:type="spellEnd"/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r w:rsidRPr="00E765F1">
        <w:rPr>
          <w:rFonts w:ascii="Verdana" w:eastAsia="Times New Roman" w:hAnsi="Verdana" w:cs="Times New Roman"/>
          <w:color w:val="0000FF"/>
          <w:sz w:val="20"/>
          <w:szCs w:val="20"/>
          <w:highlight w:val="yellow"/>
          <w:bdr w:val="none" w:sz="0" w:space="0" w:color="auto" w:frame="1"/>
        </w:rPr>
        <w:t>"nice fruits"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);}  </w:t>
      </w:r>
    </w:p>
    <w:p w14:paraId="3047A0E1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};</w:t>
      </w: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6F3AFDB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p.eat</w:t>
      </w:r>
      <w:proofErr w:type="spell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0DAE2F6A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6E5DBA97" w14:textId="77777777" w:rsidR="00E765F1" w:rsidRPr="00E765F1" w:rsidRDefault="00E765F1" w:rsidP="00E765F1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65F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9DE8486" w14:textId="77777777" w:rsidR="00E765F1" w:rsidRDefault="00E765F1" w:rsidP="00E765F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Local inner class</w:t>
      </w:r>
    </w:p>
    <w:p w14:paraId="03788D7A" w14:textId="75E6F4D8" w:rsidR="00E765F1" w:rsidRPr="00E765F1" w:rsidRDefault="00E765F1" w:rsidP="00E765F1">
      <w:pPr>
        <w:pStyle w:val="ListParagraph"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765F1">
        <w:rPr>
          <w:rFonts w:ascii="Verdana" w:hAnsi="Verdana"/>
          <w:color w:val="000000"/>
          <w:sz w:val="20"/>
          <w:szCs w:val="20"/>
          <w:highlight w:val="green"/>
          <w:shd w:val="clear" w:color="auto" w:fill="FFFFFF"/>
        </w:rPr>
        <w:t>A class i.e. created inside a method is called local inner class in java.</w:t>
      </w:r>
      <w:r w:rsidRPr="00E765F1"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5755AF3C" w14:textId="77777777" w:rsidR="00E765F1" w:rsidRDefault="00E765F1" w:rsidP="00E765F1">
      <w:pPr>
        <w:pStyle w:val="Heading4"/>
        <w:numPr>
          <w:ilvl w:val="0"/>
          <w:numId w:val="17"/>
        </w:numPr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Local inner class cannot be invoked from outside the method.</w:t>
      </w:r>
    </w:p>
    <w:p w14:paraId="4E86F394" w14:textId="77777777" w:rsidR="00E765F1" w:rsidRDefault="00E765F1" w:rsidP="00E765F1">
      <w:pPr>
        <w:pStyle w:val="Heading4"/>
        <w:numPr>
          <w:ilvl w:val="0"/>
          <w:numId w:val="17"/>
        </w:numPr>
        <w:pBdr>
          <w:left w:val="single" w:sz="18" w:space="30" w:color="FFA500"/>
        </w:pBdr>
        <w:shd w:val="clear" w:color="auto" w:fill="FAEBD7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access the non-final local variable in local inner class.</w:t>
      </w:r>
    </w:p>
    <w:p w14:paraId="384C0418" w14:textId="242DDB86" w:rsidR="00E765F1" w:rsidRDefault="00E765F1" w:rsidP="00E765F1">
      <w:pPr>
        <w:rPr>
          <w:b/>
          <w:bCs/>
          <w:sz w:val="28"/>
          <w:szCs w:val="28"/>
        </w:rPr>
      </w:pPr>
    </w:p>
    <w:p w14:paraId="0E4B78F4" w14:textId="006BD0E2" w:rsidR="00200AB6" w:rsidRDefault="00200AB6" w:rsidP="00E765F1">
      <w:pPr>
        <w:rPr>
          <w:b/>
          <w:bCs/>
          <w:sz w:val="28"/>
          <w:szCs w:val="28"/>
        </w:rPr>
      </w:pPr>
    </w:p>
    <w:p w14:paraId="2D6DB9F5" w14:textId="6583BFEC" w:rsidR="00200AB6" w:rsidRDefault="00200AB6" w:rsidP="00E765F1">
      <w:pPr>
        <w:rPr>
          <w:b/>
          <w:bCs/>
          <w:sz w:val="28"/>
          <w:szCs w:val="28"/>
        </w:rPr>
      </w:pPr>
    </w:p>
    <w:p w14:paraId="31F6B333" w14:textId="77777777" w:rsidR="00200AB6" w:rsidRDefault="00200AB6" w:rsidP="00200AB6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Java static nested class</w:t>
      </w:r>
    </w:p>
    <w:p w14:paraId="011717CC" w14:textId="77777777" w:rsidR="00200AB6" w:rsidRPr="00200AB6" w:rsidRDefault="00200AB6" w:rsidP="00200AB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It can access static data members of outer class including private.</w:t>
      </w:r>
    </w:p>
    <w:p w14:paraId="6DF8AB26" w14:textId="77CAB9ED" w:rsidR="00200AB6" w:rsidRDefault="00200AB6" w:rsidP="00200AB6">
      <w:pPr>
        <w:numPr>
          <w:ilvl w:val="0"/>
          <w:numId w:val="1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Static nested class cannot access non-static (instance) data member or method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6E5482CE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TestOuter1{  </w:t>
      </w:r>
    </w:p>
    <w:p w14:paraId="3B2B02B6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data=</w:t>
      </w:r>
      <w:proofErr w:type="gramStart"/>
      <w:r w:rsidRPr="00200AB6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30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C13CCEA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static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class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Inner{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 </w:t>
      </w:r>
    </w:p>
    <w:p w14:paraId="1EA9342E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green"/>
          <w:bdr w:val="none" w:sz="0" w:space="0" w:color="auto" w:frame="1"/>
        </w:rPr>
        <w:t>void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msg(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){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System.out.println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(</w:t>
      </w:r>
      <w:r w:rsidRPr="00200AB6">
        <w:rPr>
          <w:rFonts w:ascii="Verdana" w:eastAsia="Times New Roman" w:hAnsi="Verdana" w:cs="Times New Roman"/>
          <w:color w:val="0000FF"/>
          <w:sz w:val="20"/>
          <w:szCs w:val="20"/>
          <w:highlight w:val="green"/>
          <w:bdr w:val="none" w:sz="0" w:space="0" w:color="auto" w:frame="1"/>
        </w:rPr>
        <w:t>"data is "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+data);}  </w:t>
      </w:r>
    </w:p>
    <w:p w14:paraId="5C439643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  <w:bdr w:val="none" w:sz="0" w:space="0" w:color="auto" w:frame="1"/>
        </w:rPr>
        <w:t>  }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7E8621B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19087084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TestOuter1.Inner obj=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TestOuter1.Inner(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D12F19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obj.msg(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B08C64C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5AAC20F5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156A0DA" w14:textId="77777777" w:rsidR="00200AB6" w:rsidRDefault="00200AB6" w:rsidP="00200AB6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Nested Interface</w:t>
      </w:r>
    </w:p>
    <w:p w14:paraId="1A3A5FA9" w14:textId="77777777" w:rsidR="00200AB6" w:rsidRPr="00200AB6" w:rsidRDefault="00200AB6" w:rsidP="00200AB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 xml:space="preserve">Nested interface must be 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public 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if it is declared inside the interface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14:paraId="78075689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interface_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C8FCE10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...  </w:t>
      </w:r>
    </w:p>
    <w:p w14:paraId="43E1253D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nested_interface_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F5E5E71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...  </w:t>
      </w:r>
    </w:p>
    <w:p w14:paraId="5259E141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5D234A09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14:paraId="2D0DEADE" w14:textId="77777777" w:rsidR="00200AB6" w:rsidRPr="00200AB6" w:rsidRDefault="00200AB6" w:rsidP="00200AB6">
      <w:pPr>
        <w:shd w:val="clear" w:color="auto" w:fill="FFFFFF"/>
        <w:spacing w:before="60" w:after="100" w:afterAutospacing="1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</w:p>
    <w:p w14:paraId="16AF15C0" w14:textId="146AE047" w:rsidR="00200AB6" w:rsidRDefault="00200AB6" w:rsidP="00200AB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it can have any access modifier if declared within the class.</w:t>
      </w:r>
    </w:p>
    <w:p w14:paraId="4B5203D0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class_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690D45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...  </w:t>
      </w:r>
    </w:p>
    <w:p w14:paraId="6D2EC736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nested_interface_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69D56D5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...  </w:t>
      </w:r>
    </w:p>
    <w:p w14:paraId="4D18F8BA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520ADF1F" w14:textId="77777777" w:rsidR="00200AB6" w:rsidRPr="00200AB6" w:rsidRDefault="00200AB6" w:rsidP="00200AB6">
      <w:pPr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</w:t>
      </w:r>
    </w:p>
    <w:p w14:paraId="632AB312" w14:textId="77777777" w:rsidR="00200AB6" w:rsidRPr="00200AB6" w:rsidRDefault="00200AB6" w:rsidP="00200AB6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</w:p>
    <w:p w14:paraId="55E23499" w14:textId="614EBA57" w:rsidR="00200AB6" w:rsidRDefault="00200AB6" w:rsidP="00200AB6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 xml:space="preserve">Nested interfaces are declared static 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implicitely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  <w:t>.</w:t>
      </w:r>
    </w:p>
    <w:p w14:paraId="6C0478F2" w14:textId="77777777" w:rsid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05CD1C17" w14:textId="4515AFC2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interface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Showable{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BB42D9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330043EB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interface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Message{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</w:t>
      </w:r>
    </w:p>
    <w:p w14:paraId="2C3A53FB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void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msg(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);  </w:t>
      </w:r>
    </w:p>
    <w:p w14:paraId="54B49435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}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EA68ECB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6C0DDE8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TestNestedInterface1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Showable.Message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700DF727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msg(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){System.out.println(</w:t>
      </w:r>
      <w:r w:rsidRPr="00200AB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nested interface"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14:paraId="62CF8642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E5E6BD1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175B029A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Showable.Message message=</w:t>
      </w:r>
      <w:r w:rsidRPr="00200AB6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new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TestNestedInterface1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();</w:t>
      </w:r>
      <w:r w:rsidRPr="00200AB6">
        <w:rPr>
          <w:rFonts w:ascii="Verdana" w:eastAsia="Times New Roman" w:hAnsi="Verdana" w:cs="Times New Roman"/>
          <w:color w:val="008200"/>
          <w:sz w:val="20"/>
          <w:szCs w:val="20"/>
          <w:highlight w:val="yellow"/>
          <w:bdr w:val="none" w:sz="0" w:space="0" w:color="auto" w:frame="1"/>
        </w:rPr>
        <w:t>/</w:t>
      </w:r>
      <w:proofErr w:type="gramEnd"/>
      <w:r w:rsidRPr="00200AB6">
        <w:rPr>
          <w:rFonts w:ascii="Verdana" w:eastAsia="Times New Roman" w:hAnsi="Verdana" w:cs="Times New Roman"/>
          <w:color w:val="008200"/>
          <w:sz w:val="20"/>
          <w:szCs w:val="20"/>
          <w:highlight w:val="yellow"/>
          <w:bdr w:val="none" w:sz="0" w:space="0" w:color="auto" w:frame="1"/>
        </w:rPr>
        <w:t>/upcasting here</w:t>
      </w: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97F80F9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gramStart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message.msg(</w:t>
      </w:r>
      <w:proofErr w:type="gramEnd"/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B839EAF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136B6B54" w14:textId="77777777" w:rsidR="00200AB6" w:rsidRPr="00200AB6" w:rsidRDefault="00200AB6" w:rsidP="00200AB6">
      <w:pPr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00AB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44F7CCA" w14:textId="02A0C318" w:rsidR="00200AB6" w:rsidRDefault="00200AB6" w:rsidP="00200AB6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</w:p>
    <w:p w14:paraId="09412602" w14:textId="77777777" w:rsidR="00200AB6" w:rsidRDefault="00200AB6" w:rsidP="00200AB6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Can we define a class inside the interface?</w:t>
      </w:r>
    </w:p>
    <w:p w14:paraId="235BCFED" w14:textId="4731ECA3" w:rsidR="00200AB6" w:rsidRDefault="00200AB6" w:rsidP="00200AB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Yes, </w:t>
      </w:r>
      <w:proofErr w:type="gramStart"/>
      <w:r w:rsidRPr="00200AB6">
        <w:rPr>
          <w:rFonts w:ascii="Verdana" w:hAnsi="Verdana"/>
          <w:color w:val="000000"/>
          <w:sz w:val="20"/>
          <w:szCs w:val="20"/>
          <w:highlight w:val="yellow"/>
        </w:rPr>
        <w:t>If</w:t>
      </w:r>
      <w:proofErr w:type="gramEnd"/>
      <w:r w:rsidRPr="00200AB6">
        <w:rPr>
          <w:rFonts w:ascii="Verdana" w:hAnsi="Verdana"/>
          <w:color w:val="000000"/>
          <w:sz w:val="20"/>
          <w:szCs w:val="20"/>
          <w:highlight w:val="yellow"/>
        </w:rPr>
        <w:t xml:space="preserve"> we define a class inside the interface, java compiler creates a static nested class</w:t>
      </w:r>
      <w:r>
        <w:rPr>
          <w:rFonts w:ascii="Verdana" w:hAnsi="Verdana"/>
          <w:color w:val="000000"/>
          <w:sz w:val="20"/>
          <w:szCs w:val="20"/>
        </w:rPr>
        <w:t xml:space="preserve">. </w:t>
      </w:r>
    </w:p>
    <w:p w14:paraId="14448F97" w14:textId="77777777" w:rsidR="00200AB6" w:rsidRDefault="00200AB6" w:rsidP="00200AB6">
      <w:pPr>
        <w:pStyle w:val="alt"/>
        <w:spacing w:before="0" w:beforeAutospacing="0" w:after="0" w:afterAutospacing="0" w:line="315" w:lineRule="atLeast"/>
        <w:ind w:left="144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eastAsiaTheme="majorEastAsia" w:hAnsi="Verdana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5455B30" w14:textId="77777777" w:rsidR="00200AB6" w:rsidRDefault="00200AB6" w:rsidP="00200AB6">
      <w:pPr>
        <w:spacing w:after="0" w:line="315" w:lineRule="atLeast"/>
        <w:ind w:left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0C81747" w14:textId="77777777" w:rsidR="00200AB6" w:rsidRDefault="00200AB6" w:rsidP="00200AB6">
      <w:pPr>
        <w:pStyle w:val="alt"/>
        <w:spacing w:before="0" w:beforeAutospacing="0" w:after="0" w:afterAutospacing="0" w:line="315" w:lineRule="atLeast"/>
        <w:ind w:left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C6927D6" w14:textId="5646D830" w:rsidR="00200AB6" w:rsidRDefault="00200AB6" w:rsidP="00200AB6">
      <w:pPr>
        <w:pBdr>
          <w:bottom w:val="single" w:sz="6" w:space="1" w:color="auto"/>
        </w:pBd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</w:p>
    <w:p w14:paraId="374BBED8" w14:textId="06C6E395" w:rsidR="00200AB6" w:rsidRPr="00200AB6" w:rsidRDefault="00200AB6" w:rsidP="00200AB6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highlight w:val="green"/>
        </w:rPr>
      </w:pPr>
      <w:bookmarkStart w:id="0" w:name="_GoBack"/>
      <w:bookmarkEnd w:id="0"/>
    </w:p>
    <w:p w14:paraId="0A66AB5C" w14:textId="77777777" w:rsidR="00200AB6" w:rsidRPr="00EB2155" w:rsidRDefault="00200AB6" w:rsidP="00E765F1">
      <w:pPr>
        <w:rPr>
          <w:b/>
          <w:bCs/>
          <w:sz w:val="28"/>
          <w:szCs w:val="28"/>
        </w:rPr>
      </w:pPr>
    </w:p>
    <w:sectPr w:rsidR="00200AB6" w:rsidRPr="00EB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116"/>
    <w:multiLevelType w:val="hybridMultilevel"/>
    <w:tmpl w:val="22EE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5E17"/>
    <w:multiLevelType w:val="multilevel"/>
    <w:tmpl w:val="A1E4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E26C2"/>
    <w:multiLevelType w:val="multilevel"/>
    <w:tmpl w:val="51AA4B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7A85E45"/>
    <w:multiLevelType w:val="multilevel"/>
    <w:tmpl w:val="A398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C5912"/>
    <w:multiLevelType w:val="multilevel"/>
    <w:tmpl w:val="9BB6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C0CB0"/>
    <w:multiLevelType w:val="multilevel"/>
    <w:tmpl w:val="BE4A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80BB2"/>
    <w:multiLevelType w:val="multilevel"/>
    <w:tmpl w:val="BB5C7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DE3EC1"/>
    <w:multiLevelType w:val="hybridMultilevel"/>
    <w:tmpl w:val="0CCC4EBA"/>
    <w:lvl w:ilvl="0" w:tplc="91D058C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414B"/>
    <w:multiLevelType w:val="hybridMultilevel"/>
    <w:tmpl w:val="2AC07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57AB3"/>
    <w:multiLevelType w:val="multilevel"/>
    <w:tmpl w:val="0AA6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93DEE"/>
    <w:multiLevelType w:val="hybridMultilevel"/>
    <w:tmpl w:val="0E04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D55E3"/>
    <w:multiLevelType w:val="multilevel"/>
    <w:tmpl w:val="7096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05F75"/>
    <w:multiLevelType w:val="hybridMultilevel"/>
    <w:tmpl w:val="401823E2"/>
    <w:lvl w:ilvl="0" w:tplc="08480F52">
      <w:start w:val="1"/>
      <w:numFmt w:val="decimal"/>
      <w:lvlText w:val="%1."/>
      <w:lvlJc w:val="left"/>
      <w:pPr>
        <w:ind w:left="1080" w:hanging="720"/>
      </w:pPr>
      <w:rPr>
        <w:rFonts w:ascii="Verdana" w:eastAsiaTheme="minorHAnsi" w:hAnsi="Verdana" w:cstheme="minorBid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E59C7"/>
    <w:multiLevelType w:val="hybridMultilevel"/>
    <w:tmpl w:val="CE68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87364"/>
    <w:multiLevelType w:val="multilevel"/>
    <w:tmpl w:val="11CC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0663D"/>
    <w:multiLevelType w:val="multilevel"/>
    <w:tmpl w:val="1E34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38329E"/>
    <w:multiLevelType w:val="multilevel"/>
    <w:tmpl w:val="3C2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7628D"/>
    <w:multiLevelType w:val="multilevel"/>
    <w:tmpl w:val="3094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321C9"/>
    <w:multiLevelType w:val="multilevel"/>
    <w:tmpl w:val="9F2E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A5179"/>
    <w:multiLevelType w:val="multilevel"/>
    <w:tmpl w:val="CC84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E22EA7"/>
    <w:multiLevelType w:val="multilevel"/>
    <w:tmpl w:val="04684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A517BC2"/>
    <w:multiLevelType w:val="multilevel"/>
    <w:tmpl w:val="0A06F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35B2D9A"/>
    <w:multiLevelType w:val="hybridMultilevel"/>
    <w:tmpl w:val="C6AC49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FD63F2"/>
    <w:multiLevelType w:val="multilevel"/>
    <w:tmpl w:val="0584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22FB1"/>
    <w:multiLevelType w:val="hybridMultilevel"/>
    <w:tmpl w:val="872E8AB6"/>
    <w:lvl w:ilvl="0" w:tplc="580886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2"/>
  </w:num>
  <w:num w:numId="4">
    <w:abstractNumId w:val="12"/>
  </w:num>
  <w:num w:numId="5">
    <w:abstractNumId w:val="21"/>
  </w:num>
  <w:num w:numId="6">
    <w:abstractNumId w:val="17"/>
  </w:num>
  <w:num w:numId="7">
    <w:abstractNumId w:val="2"/>
  </w:num>
  <w:num w:numId="8">
    <w:abstractNumId w:val="13"/>
  </w:num>
  <w:num w:numId="9">
    <w:abstractNumId w:val="1"/>
  </w:num>
  <w:num w:numId="10">
    <w:abstractNumId w:val="14"/>
  </w:num>
  <w:num w:numId="11">
    <w:abstractNumId w:val="10"/>
  </w:num>
  <w:num w:numId="12">
    <w:abstractNumId w:val="23"/>
  </w:num>
  <w:num w:numId="13">
    <w:abstractNumId w:val="19"/>
  </w:num>
  <w:num w:numId="14">
    <w:abstractNumId w:val="4"/>
  </w:num>
  <w:num w:numId="15">
    <w:abstractNumId w:val="5"/>
  </w:num>
  <w:num w:numId="16">
    <w:abstractNumId w:val="18"/>
  </w:num>
  <w:num w:numId="17">
    <w:abstractNumId w:val="8"/>
  </w:num>
  <w:num w:numId="18">
    <w:abstractNumId w:val="0"/>
  </w:num>
  <w:num w:numId="19">
    <w:abstractNumId w:val="20"/>
  </w:num>
  <w:num w:numId="20">
    <w:abstractNumId w:val="16"/>
  </w:num>
  <w:num w:numId="21">
    <w:abstractNumId w:val="6"/>
  </w:num>
  <w:num w:numId="22">
    <w:abstractNumId w:val="3"/>
  </w:num>
  <w:num w:numId="23">
    <w:abstractNumId w:val="9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2B"/>
    <w:rsid w:val="000C6E9C"/>
    <w:rsid w:val="00132184"/>
    <w:rsid w:val="00173308"/>
    <w:rsid w:val="00200AB6"/>
    <w:rsid w:val="00204DA1"/>
    <w:rsid w:val="0029486B"/>
    <w:rsid w:val="00314252"/>
    <w:rsid w:val="004C505F"/>
    <w:rsid w:val="004D55A4"/>
    <w:rsid w:val="00562460"/>
    <w:rsid w:val="00625A68"/>
    <w:rsid w:val="0075792B"/>
    <w:rsid w:val="008B0043"/>
    <w:rsid w:val="009047D5"/>
    <w:rsid w:val="00916FF6"/>
    <w:rsid w:val="009B06BA"/>
    <w:rsid w:val="00A777C4"/>
    <w:rsid w:val="00AB3CCD"/>
    <w:rsid w:val="00BA040C"/>
    <w:rsid w:val="00C754D0"/>
    <w:rsid w:val="00CC41AC"/>
    <w:rsid w:val="00CE4D10"/>
    <w:rsid w:val="00DD5E4C"/>
    <w:rsid w:val="00E765F1"/>
    <w:rsid w:val="00EB2155"/>
    <w:rsid w:val="00ED564B"/>
    <w:rsid w:val="00F2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9EEA"/>
  <w15:chartTrackingRefBased/>
  <w15:docId w15:val="{1296C14D-41FD-49F9-977F-73C7476B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A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4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5A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5A6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A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29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9486B"/>
  </w:style>
  <w:style w:type="character" w:customStyle="1" w:styleId="string">
    <w:name w:val="string"/>
    <w:basedOn w:val="DefaultParagraphFont"/>
    <w:rsid w:val="0029486B"/>
  </w:style>
  <w:style w:type="character" w:customStyle="1" w:styleId="comment">
    <w:name w:val="comment"/>
    <w:basedOn w:val="DefaultParagraphFont"/>
    <w:rsid w:val="00EB2155"/>
  </w:style>
  <w:style w:type="paragraph" w:styleId="NormalWeb">
    <w:name w:val="Normal (Web)"/>
    <w:basedOn w:val="Normal"/>
    <w:uiPriority w:val="99"/>
    <w:semiHidden/>
    <w:unhideWhenUsed/>
    <w:rsid w:val="000C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0C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46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avatpoint.com/local-inner-clas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tpoint.com/jvm-java-virtual-machine" TargetMode="External"/><Relationship Id="rId12" Type="http://schemas.openxmlformats.org/officeDocument/2006/relationships/hyperlink" Target="https://www.javatpoint.com/anonymous-inner-cla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java-tutorial" TargetMode="External"/><Relationship Id="rId11" Type="http://schemas.openxmlformats.org/officeDocument/2006/relationships/hyperlink" Target="https://www.javatpoint.com/member-inner-cla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nested-interface" TargetMode="External"/><Relationship Id="rId10" Type="http://schemas.openxmlformats.org/officeDocument/2006/relationships/hyperlink" Target="https://www.javatpoint.com/serialization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8-features" TargetMode="External"/><Relationship Id="rId14" Type="http://schemas.openxmlformats.org/officeDocument/2006/relationships/hyperlink" Target="https://www.javatpoint.com/static-nested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4923-8107-495E-BD33-6C19761F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Tiwari</dc:creator>
  <cp:keywords/>
  <dc:description/>
  <cp:lastModifiedBy>Vimal Tiwari</cp:lastModifiedBy>
  <cp:revision>89</cp:revision>
  <dcterms:created xsi:type="dcterms:W3CDTF">2020-06-27T09:23:00Z</dcterms:created>
  <dcterms:modified xsi:type="dcterms:W3CDTF">2020-06-27T10:37:00Z</dcterms:modified>
</cp:coreProperties>
</file>