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13C6" w14:textId="5AA17615" w:rsidR="00793C0C" w:rsidRPr="00793C0C" w:rsidRDefault="00793C0C" w:rsidP="00793C0C">
      <w:pPr>
        <w:shd w:val="clear" w:color="auto" w:fill="92D5F0"/>
        <w:spacing w:before="150" w:after="60" w:line="420" w:lineRule="atLeast"/>
        <w:outlineLvl w:val="0"/>
        <w:rPr>
          <w:rFonts w:ascii="Times New Roman" w:eastAsia="Times New Roman" w:hAnsi="Times New Roman" w:cs="Times New Roman"/>
          <w:b/>
          <w:bCs/>
          <w:color w:val="01344E"/>
          <w:kern w:val="36"/>
          <w:sz w:val="39"/>
          <w:szCs w:val="39"/>
        </w:rPr>
      </w:pPr>
      <w:r w:rsidRPr="00793C0C">
        <w:rPr>
          <w:rFonts w:ascii="Times New Roman" w:eastAsia="Times New Roman" w:hAnsi="Times New Roman" w:cs="Times New Roman"/>
          <w:b/>
          <w:bCs/>
          <w:color w:val="01344E"/>
          <w:kern w:val="36"/>
          <w:sz w:val="39"/>
          <w:szCs w:val="39"/>
        </w:rPr>
        <w:t xml:space="preserve">REST API </w:t>
      </w:r>
      <w:r>
        <w:rPr>
          <w:rFonts w:ascii="Times New Roman" w:eastAsia="Times New Roman" w:hAnsi="Times New Roman" w:cs="Times New Roman"/>
          <w:b/>
          <w:bCs/>
          <w:color w:val="01344E"/>
          <w:kern w:val="36"/>
          <w:sz w:val="39"/>
          <w:szCs w:val="39"/>
        </w:rPr>
        <w:t>in APEX</w:t>
      </w:r>
    </w:p>
    <w:p w14:paraId="5A1C205F" w14:textId="7F3BF49E" w:rsidR="00FD349C" w:rsidRDefault="00FD349C"/>
    <w:p w14:paraId="3A244E4E" w14:textId="1516BA0E" w:rsidR="00793C0C" w:rsidRPr="00B904B7" w:rsidRDefault="00B904B7">
      <w:pPr>
        <w:rPr>
          <w:b/>
          <w:bCs/>
          <w:sz w:val="24"/>
          <w:szCs w:val="24"/>
          <w:u w:val="single"/>
        </w:rPr>
      </w:pPr>
      <w:r w:rsidRPr="00B904B7">
        <w:rPr>
          <w:b/>
          <w:bCs/>
          <w:sz w:val="24"/>
          <w:szCs w:val="24"/>
          <w:u w:val="single"/>
        </w:rPr>
        <w:t xml:space="preserve">Architectural constraints/Characteristics </w:t>
      </w:r>
    </w:p>
    <w:p w14:paraId="7D0AB589"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Stateless</w:t>
      </w:r>
    </w:p>
    <w:p w14:paraId="1EE33857"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Each request from client to server must contain all the information necessary to understand the request, and not use any stored context on the server.</w:t>
      </w:r>
    </w:p>
    <w:p w14:paraId="2FA02C13"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Caching behavior</w:t>
      </w:r>
    </w:p>
    <w:p w14:paraId="2EC7A4A1" w14:textId="6B3F2ED0" w:rsid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Responses are labeled as cacheable or non-cacheable</w:t>
      </w:r>
      <w:r>
        <w:rPr>
          <w:rFonts w:ascii="DSCDefaultFontRegular" w:eastAsia="Times New Roman" w:hAnsi="DSCDefaultFontRegular" w:cs="Times New Roman"/>
          <w:color w:val="333333"/>
          <w:sz w:val="23"/>
          <w:szCs w:val="23"/>
        </w:rPr>
        <w:t>.</w:t>
      </w:r>
    </w:p>
    <w:p w14:paraId="29A92554"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Uniform interface</w:t>
      </w:r>
    </w:p>
    <w:p w14:paraId="5909C149"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All resources are accessed with a generic interface over HTTP.</w:t>
      </w:r>
    </w:p>
    <w:p w14:paraId="7695A3C8"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 xml:space="preserve">Named </w:t>
      </w:r>
      <w:proofErr w:type="gramStart"/>
      <w:r w:rsidRPr="00B904B7">
        <w:rPr>
          <w:rFonts w:ascii="DSCDefaultFontRegular" w:eastAsia="Times New Roman" w:hAnsi="DSCDefaultFontRegular" w:cs="Times New Roman"/>
          <w:b/>
          <w:bCs/>
          <w:i/>
          <w:iCs/>
          <w:color w:val="333333"/>
          <w:sz w:val="23"/>
          <w:szCs w:val="23"/>
        </w:rPr>
        <w:t>resources</w:t>
      </w:r>
      <w:proofErr w:type="gramEnd"/>
    </w:p>
    <w:p w14:paraId="65B9152F"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All resources are named using a base URI that follows your Lightning Platform URI.</w:t>
      </w:r>
    </w:p>
    <w:p w14:paraId="13CC2B68" w14:textId="781DDFA5" w:rsidR="00B904B7" w:rsidRPr="005D034C" w:rsidRDefault="00B904B7" w:rsidP="00B904B7">
      <w:pPr>
        <w:shd w:val="clear" w:color="auto" w:fill="FFFFFF"/>
        <w:spacing w:before="173" w:after="0" w:line="240" w:lineRule="auto"/>
        <w:rPr>
          <w:rFonts w:ascii="DSCDefaultFontRegular" w:hAnsi="DSCDefaultFontRegular"/>
          <w:b/>
          <w:bCs/>
          <w:i/>
          <w:iCs/>
          <w:color w:val="333333"/>
          <w:sz w:val="23"/>
          <w:szCs w:val="23"/>
          <w:shd w:val="clear" w:color="auto" w:fill="FFFFFF"/>
        </w:rPr>
      </w:pPr>
      <w:r w:rsidRPr="005D034C">
        <w:rPr>
          <w:rFonts w:ascii="DSCDefaultFontRegular" w:hAnsi="DSCDefaultFontRegular"/>
          <w:b/>
          <w:bCs/>
          <w:i/>
          <w:iCs/>
          <w:color w:val="333333"/>
          <w:sz w:val="23"/>
          <w:szCs w:val="23"/>
          <w:shd w:val="clear" w:color="auto" w:fill="FFFFFF"/>
        </w:rPr>
        <w:t>Layered components</w:t>
      </w:r>
    </w:p>
    <w:p w14:paraId="2D19C65D" w14:textId="51645907" w:rsidR="00B904B7" w:rsidRDefault="00B904B7"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allows for the existence of such intermediaries as proxy servers and gateways to exist between the client and the resources</w:t>
      </w:r>
      <w:r w:rsidR="005D034C">
        <w:rPr>
          <w:rFonts w:ascii="DSCDefaultFontRegular" w:hAnsi="DSCDefaultFontRegular"/>
          <w:color w:val="333333"/>
          <w:sz w:val="23"/>
          <w:szCs w:val="23"/>
          <w:shd w:val="clear" w:color="auto" w:fill="FFFFFF"/>
        </w:rPr>
        <w:t>.</w:t>
      </w:r>
    </w:p>
    <w:p w14:paraId="11B83EE8" w14:textId="0122FD8F" w:rsidR="005D034C" w:rsidRPr="005D034C" w:rsidRDefault="005D034C" w:rsidP="00B904B7">
      <w:pPr>
        <w:shd w:val="clear" w:color="auto" w:fill="FFFFFF"/>
        <w:spacing w:before="173" w:after="0" w:line="240" w:lineRule="auto"/>
        <w:rPr>
          <w:rFonts w:ascii="DSCDefaultFontRegular" w:hAnsi="DSCDefaultFontRegular"/>
          <w:b/>
          <w:bCs/>
          <w:i/>
          <w:iCs/>
          <w:color w:val="333333"/>
          <w:sz w:val="23"/>
          <w:szCs w:val="23"/>
          <w:shd w:val="clear" w:color="auto" w:fill="FFFFFF"/>
        </w:rPr>
      </w:pPr>
      <w:r w:rsidRPr="005D034C">
        <w:rPr>
          <w:rFonts w:ascii="DSCDefaultFontRegular" w:hAnsi="DSCDefaultFontRegular"/>
          <w:b/>
          <w:bCs/>
          <w:i/>
          <w:iCs/>
          <w:color w:val="333333"/>
          <w:sz w:val="23"/>
          <w:szCs w:val="23"/>
          <w:shd w:val="clear" w:color="auto" w:fill="FFFFFF"/>
        </w:rPr>
        <w:t>Authentication</w:t>
      </w:r>
    </w:p>
    <w:p w14:paraId="36660DDF" w14:textId="18D92CAA" w:rsidR="005D034C" w:rsidRDefault="005D034C" w:rsidP="00B904B7">
      <w:pPr>
        <w:shd w:val="clear" w:color="auto" w:fill="FFFFFF"/>
        <w:spacing w:before="173" w:after="0" w:line="240" w:lineRule="auto"/>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Uses Oath2.0.</w:t>
      </w:r>
    </w:p>
    <w:p w14:paraId="791A2F59" w14:textId="77777777" w:rsidR="005D034C" w:rsidRPr="005D034C" w:rsidRDefault="005D034C" w:rsidP="005D034C">
      <w:pPr>
        <w:shd w:val="clear" w:color="auto" w:fill="FFFFFF"/>
        <w:spacing w:before="173" w:after="0" w:line="240" w:lineRule="auto"/>
        <w:rPr>
          <w:rFonts w:ascii="DSCDefaultFontRegular" w:eastAsia="Times New Roman" w:hAnsi="DSCDefaultFontRegular" w:cs="Times New Roman"/>
          <w:b/>
          <w:bCs/>
          <w:color w:val="333333"/>
          <w:sz w:val="23"/>
          <w:szCs w:val="23"/>
        </w:rPr>
      </w:pPr>
      <w:r w:rsidRPr="005D034C">
        <w:rPr>
          <w:rFonts w:ascii="DSCDefaultFontRegular" w:eastAsia="Times New Roman" w:hAnsi="DSCDefaultFontRegular" w:cs="Times New Roman"/>
          <w:b/>
          <w:bCs/>
          <w:color w:val="333333"/>
          <w:sz w:val="23"/>
          <w:szCs w:val="23"/>
        </w:rPr>
        <w:t>Support for JSON and XML</w:t>
      </w:r>
    </w:p>
    <w:p w14:paraId="7C9773DF" w14:textId="77777777" w:rsidR="005D034C" w:rsidRPr="005D034C" w:rsidRDefault="005D034C" w:rsidP="005D034C">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5D034C">
        <w:rPr>
          <w:rFonts w:ascii="DSCDefaultFontRegular" w:eastAsia="Times New Roman" w:hAnsi="DSCDefaultFontRegular" w:cs="Times New Roman"/>
          <w:color w:val="333333"/>
          <w:sz w:val="23"/>
          <w:szCs w:val="23"/>
        </w:rPr>
        <w:t>JSON is the default. You can use the </w:t>
      </w:r>
      <w:r w:rsidRPr="005D034C">
        <w:rPr>
          <w:rFonts w:ascii="Consolas" w:eastAsia="Times New Roman" w:hAnsi="Consolas" w:cs="Courier New"/>
          <w:color w:val="333333"/>
          <w:sz w:val="20"/>
          <w:szCs w:val="20"/>
        </w:rPr>
        <w:t>HTTP ACCEPT</w:t>
      </w:r>
      <w:r w:rsidRPr="005D034C">
        <w:rPr>
          <w:rFonts w:ascii="DSCDefaultFontRegular" w:eastAsia="Times New Roman" w:hAnsi="DSCDefaultFontRegular" w:cs="Times New Roman"/>
          <w:color w:val="333333"/>
          <w:sz w:val="23"/>
          <w:szCs w:val="23"/>
        </w:rPr>
        <w:t> header to select either JSON or XML, or append </w:t>
      </w:r>
      <w:r w:rsidRPr="005D034C">
        <w:rPr>
          <w:rFonts w:ascii="Consolas" w:eastAsia="Times New Roman" w:hAnsi="Consolas" w:cs="Courier New"/>
          <w:color w:val="333333"/>
          <w:sz w:val="20"/>
          <w:szCs w:val="20"/>
        </w:rPr>
        <w:t>json</w:t>
      </w:r>
      <w:r w:rsidRPr="005D034C">
        <w:rPr>
          <w:rFonts w:ascii="DSCDefaultFontRegular" w:eastAsia="Times New Roman" w:hAnsi="DSCDefaultFontRegular" w:cs="Times New Roman"/>
          <w:color w:val="333333"/>
          <w:sz w:val="23"/>
          <w:szCs w:val="23"/>
        </w:rPr>
        <w:t> or </w:t>
      </w:r>
      <w:r w:rsidRPr="005D034C">
        <w:rPr>
          <w:rFonts w:ascii="Consolas" w:eastAsia="Times New Roman" w:hAnsi="Consolas" w:cs="Courier New"/>
          <w:color w:val="333333"/>
          <w:sz w:val="20"/>
          <w:szCs w:val="20"/>
        </w:rPr>
        <w:t>xml</w:t>
      </w:r>
      <w:r w:rsidRPr="005D034C">
        <w:rPr>
          <w:rFonts w:ascii="DSCDefaultFontRegular" w:eastAsia="Times New Roman" w:hAnsi="DSCDefaultFontRegular" w:cs="Times New Roman"/>
          <w:color w:val="333333"/>
          <w:sz w:val="23"/>
          <w:szCs w:val="23"/>
        </w:rPr>
        <w:t xml:space="preserve"> to the </w:t>
      </w:r>
      <w:proofErr w:type="gramStart"/>
      <w:r w:rsidRPr="005D034C">
        <w:rPr>
          <w:rFonts w:ascii="DSCDefaultFontRegular" w:eastAsia="Times New Roman" w:hAnsi="DSCDefaultFontRegular" w:cs="Times New Roman"/>
          <w:color w:val="333333"/>
          <w:sz w:val="23"/>
          <w:szCs w:val="23"/>
        </w:rPr>
        <w:t>URI</w:t>
      </w:r>
      <w:proofErr w:type="gramEnd"/>
    </w:p>
    <w:p w14:paraId="5E93373E" w14:textId="4D6F15DB" w:rsidR="005D034C" w:rsidRDefault="005D034C" w:rsidP="00B904B7">
      <w:pPr>
        <w:pBdr>
          <w:bottom w:val="single" w:sz="6" w:space="1" w:color="auto"/>
        </w:pBdr>
        <w:shd w:val="clear" w:color="auto" w:fill="FFFFFF"/>
        <w:spacing w:before="173" w:after="0" w:line="240" w:lineRule="auto"/>
        <w:rPr>
          <w:rFonts w:ascii="DSCDefaultFontRegular" w:eastAsia="Times New Roman" w:hAnsi="DSCDefaultFontRegular" w:cs="Times New Roman"/>
          <w:color w:val="333333"/>
          <w:sz w:val="23"/>
          <w:szCs w:val="23"/>
        </w:rPr>
      </w:pPr>
    </w:p>
    <w:p w14:paraId="2D7F0E15" w14:textId="77777777" w:rsidR="00083A03" w:rsidRDefault="00083A03" w:rsidP="00083A03">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Compression</w:t>
      </w:r>
    </w:p>
    <w:p w14:paraId="0FDB30DC" w14:textId="7987152C" w:rsidR="00083A03" w:rsidRDefault="00083A03"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The REST API allows the use of compression on the request and the response, using the standards defined by the HTTP 1.1 specification. Compression is automatically supported by some </w:t>
      </w:r>
      <w:proofErr w:type="gramStart"/>
      <w:r>
        <w:rPr>
          <w:rFonts w:ascii="DSCDefaultFontRegular" w:hAnsi="DSCDefaultFontRegular"/>
          <w:color w:val="333333"/>
          <w:sz w:val="23"/>
          <w:szCs w:val="23"/>
          <w:shd w:val="clear" w:color="auto" w:fill="FFFFFF"/>
        </w:rPr>
        <w:t>clients, and</w:t>
      </w:r>
      <w:proofErr w:type="gramEnd"/>
      <w:r>
        <w:rPr>
          <w:rFonts w:ascii="DSCDefaultFontRegular" w:hAnsi="DSCDefaultFontRegular"/>
          <w:color w:val="333333"/>
          <w:sz w:val="23"/>
          <w:szCs w:val="23"/>
          <w:shd w:val="clear" w:color="auto" w:fill="FFFFFF"/>
        </w:rPr>
        <w:t xml:space="preserve"> can be manually added to others. </w:t>
      </w:r>
      <w:r w:rsidR="004470C9">
        <w:rPr>
          <w:rFonts w:ascii="DSCDefaultFontRegular" w:hAnsi="DSCDefaultFontRegular"/>
          <w:color w:val="333333"/>
          <w:sz w:val="23"/>
          <w:szCs w:val="23"/>
          <w:shd w:val="clear" w:color="auto" w:fill="FCF8E3"/>
        </w:rPr>
        <w:t>For better performance.</w:t>
      </w:r>
    </w:p>
    <w:p w14:paraId="5BC5D52A" w14:textId="4F8F9575" w:rsidR="00083A03" w:rsidRDefault="00083A03" w:rsidP="00B904B7">
      <w:pPr>
        <w:shd w:val="clear" w:color="auto" w:fill="FFFFFF"/>
        <w:spacing w:before="173" w:after="0" w:line="240" w:lineRule="auto"/>
        <w:rPr>
          <w:rFonts w:ascii="DSCDefaultFontRegular" w:hAnsi="DSCDefaultFontRegular"/>
          <w:color w:val="333333"/>
          <w:sz w:val="23"/>
          <w:szCs w:val="23"/>
          <w:shd w:val="clear" w:color="auto" w:fill="FFFFFF"/>
        </w:rPr>
      </w:pPr>
    </w:p>
    <w:p w14:paraId="5265843E" w14:textId="560AE744" w:rsidR="00083A03" w:rsidRDefault="00E06396"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Request compression: Add </w:t>
      </w:r>
      <w:r w:rsidRPr="00E06396">
        <w:rPr>
          <w:rStyle w:val="HTMLSample"/>
          <w:rFonts w:ascii="Consolas" w:eastAsiaTheme="minorHAnsi" w:hAnsi="Consolas"/>
          <w:b/>
          <w:bCs/>
          <w:color w:val="333333"/>
          <w:sz w:val="20"/>
          <w:szCs w:val="20"/>
          <w:shd w:val="clear" w:color="auto" w:fill="FFFFFF"/>
        </w:rPr>
        <w:t xml:space="preserve">Accept-Encoding: </w:t>
      </w:r>
      <w:proofErr w:type="spellStart"/>
      <w:r w:rsidRPr="00E06396">
        <w:rPr>
          <w:rStyle w:val="HTMLSample"/>
          <w:rFonts w:ascii="Consolas" w:eastAsiaTheme="minorHAnsi" w:hAnsi="Consolas"/>
          <w:b/>
          <w:bCs/>
          <w:color w:val="333333"/>
          <w:sz w:val="20"/>
          <w:szCs w:val="20"/>
          <w:shd w:val="clear" w:color="auto" w:fill="FFFFFF"/>
        </w:rPr>
        <w:t>gzip</w:t>
      </w:r>
      <w:proofErr w:type="spellEnd"/>
      <w:r>
        <w:rPr>
          <w:rFonts w:ascii="DSCDefaultFontRegular" w:hAnsi="DSCDefaultFontRegular"/>
          <w:color w:val="333333"/>
          <w:sz w:val="23"/>
          <w:szCs w:val="23"/>
          <w:shd w:val="clear" w:color="auto" w:fill="FFFFFF"/>
        </w:rPr>
        <w:t> or </w:t>
      </w:r>
      <w:r w:rsidRPr="00E06396">
        <w:rPr>
          <w:rStyle w:val="HTMLSample"/>
          <w:rFonts w:ascii="Consolas" w:eastAsiaTheme="minorHAnsi" w:hAnsi="Consolas"/>
          <w:b/>
          <w:bCs/>
          <w:color w:val="333333"/>
          <w:sz w:val="20"/>
          <w:szCs w:val="20"/>
          <w:shd w:val="clear" w:color="auto" w:fill="FFFFFF"/>
        </w:rPr>
        <w:t>Accept-Encoding: deflate</w:t>
      </w:r>
      <w:r>
        <w:rPr>
          <w:rFonts w:ascii="DSCDefaultFontRegular" w:hAnsi="DSCDefaultFontRegular"/>
          <w:color w:val="333333"/>
          <w:sz w:val="23"/>
          <w:szCs w:val="23"/>
          <w:shd w:val="clear" w:color="auto" w:fill="FFFFFF"/>
        </w:rPr>
        <w:t> in a request Header.</w:t>
      </w:r>
    </w:p>
    <w:p w14:paraId="7B571023" w14:textId="4E442089" w:rsidR="00E06396" w:rsidRDefault="00E06396" w:rsidP="00B904B7">
      <w:pPr>
        <w:pBdr>
          <w:bottom w:val="single" w:sz="6" w:space="1" w:color="auto"/>
        </w:pBdr>
        <w:shd w:val="clear" w:color="auto" w:fill="FFFFFF"/>
        <w:spacing w:before="173" w:after="0" w:line="240" w:lineRule="auto"/>
        <w:rPr>
          <w:rFonts w:ascii="DSCDefaultFontRegular" w:hAnsi="DSCDefaultFontRegular"/>
          <w:b/>
          <w:bCs/>
          <w:color w:val="333333"/>
          <w:sz w:val="23"/>
          <w:szCs w:val="23"/>
          <w:shd w:val="clear" w:color="auto" w:fill="FFFFFF"/>
        </w:rPr>
      </w:pPr>
      <w:r>
        <w:rPr>
          <w:rFonts w:ascii="DSCDefaultFontRegular" w:hAnsi="DSCDefaultFontRegular"/>
          <w:color w:val="333333"/>
          <w:sz w:val="23"/>
          <w:szCs w:val="23"/>
          <w:shd w:val="clear" w:color="auto" w:fill="FFFFFF"/>
        </w:rPr>
        <w:t xml:space="preserve">Response </w:t>
      </w:r>
      <w:proofErr w:type="gramStart"/>
      <w:r>
        <w:rPr>
          <w:rFonts w:ascii="DSCDefaultFontRegular" w:hAnsi="DSCDefaultFontRegular"/>
          <w:color w:val="333333"/>
          <w:sz w:val="23"/>
          <w:szCs w:val="23"/>
          <w:shd w:val="clear" w:color="auto" w:fill="FFFFFF"/>
        </w:rPr>
        <w:t>compression :</w:t>
      </w:r>
      <w:proofErr w:type="gramEnd"/>
      <w:r w:rsidR="004470C9">
        <w:rPr>
          <w:rFonts w:ascii="DSCDefaultFontRegular" w:hAnsi="DSCDefaultFontRegular"/>
          <w:color w:val="333333"/>
          <w:sz w:val="23"/>
          <w:szCs w:val="23"/>
          <w:shd w:val="clear" w:color="auto" w:fill="FFFFFF"/>
        </w:rPr>
        <w:t xml:space="preserve"> in response header</w:t>
      </w:r>
      <w:r>
        <w:rPr>
          <w:rFonts w:ascii="DSCDefaultFontRegular" w:hAnsi="DSCDefaultFontRegular"/>
          <w:color w:val="333333"/>
          <w:sz w:val="23"/>
          <w:szCs w:val="23"/>
          <w:shd w:val="clear" w:color="auto" w:fill="FFFFFF"/>
        </w:rPr>
        <w:t xml:space="preserve"> </w:t>
      </w:r>
      <w:r w:rsidRPr="00E06396">
        <w:rPr>
          <w:rFonts w:ascii="Courier New" w:hAnsi="Courier New" w:cs="Courier New"/>
          <w:b/>
          <w:bCs/>
          <w:color w:val="333333"/>
          <w:sz w:val="20"/>
          <w:szCs w:val="20"/>
          <w:shd w:val="clear" w:color="auto" w:fill="FFFFFF"/>
        </w:rPr>
        <w:t xml:space="preserve">Content-Encoding: </w:t>
      </w:r>
      <w:proofErr w:type="spellStart"/>
      <w:r w:rsidRPr="00E06396">
        <w:rPr>
          <w:rFonts w:ascii="Courier New" w:hAnsi="Courier New" w:cs="Courier New"/>
          <w:b/>
          <w:bCs/>
          <w:color w:val="333333"/>
          <w:sz w:val="20"/>
          <w:szCs w:val="20"/>
          <w:shd w:val="clear" w:color="auto" w:fill="FFFFFF"/>
        </w:rPr>
        <w:t>gzip</w:t>
      </w:r>
      <w:proofErr w:type="spellEnd"/>
      <w:r>
        <w:rPr>
          <w:rFonts w:ascii="Courier New" w:hAnsi="Courier New" w:cs="Courier New"/>
          <w:b/>
          <w:bCs/>
          <w:color w:val="333333"/>
          <w:sz w:val="20"/>
          <w:szCs w:val="20"/>
          <w:shd w:val="clear" w:color="auto" w:fill="FFFFFF"/>
        </w:rPr>
        <w:t>/</w:t>
      </w:r>
      <w:r w:rsidRPr="00E06396">
        <w:rPr>
          <w:rFonts w:ascii="Courier New" w:hAnsi="Courier New" w:cs="Courier New"/>
          <w:b/>
          <w:bCs/>
          <w:color w:val="333333"/>
          <w:sz w:val="20"/>
          <w:szCs w:val="20"/>
          <w:shd w:val="clear" w:color="auto" w:fill="FFFFFF"/>
        </w:rPr>
        <w:t xml:space="preserve">Content-Encoding: </w:t>
      </w:r>
      <w:r w:rsidRPr="00E06396">
        <w:rPr>
          <w:rStyle w:val="HTMLSample"/>
          <w:rFonts w:ascii="Consolas" w:eastAsiaTheme="minorHAnsi" w:hAnsi="Consolas"/>
          <w:b/>
          <w:bCs/>
          <w:color w:val="333333"/>
          <w:sz w:val="20"/>
          <w:szCs w:val="20"/>
          <w:shd w:val="clear" w:color="auto" w:fill="FFFFFF"/>
        </w:rPr>
        <w:t>deflate</w:t>
      </w:r>
      <w:r w:rsidRPr="00E06396">
        <w:rPr>
          <w:rFonts w:ascii="DSCDefaultFontRegular" w:hAnsi="DSCDefaultFontRegular"/>
          <w:b/>
          <w:bCs/>
          <w:color w:val="333333"/>
          <w:sz w:val="23"/>
          <w:szCs w:val="23"/>
          <w:shd w:val="clear" w:color="auto" w:fill="FFFFFF"/>
        </w:rPr>
        <w:t> </w:t>
      </w:r>
    </w:p>
    <w:p w14:paraId="780032D3" w14:textId="77777777" w:rsidR="004470C9" w:rsidRDefault="004470C9" w:rsidP="004470C9">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Fonts w:ascii="DSCDefaultFontRegular" w:hAnsi="DSCDefaultFontRegular"/>
          <w:color w:val="01344E"/>
          <w:sz w:val="39"/>
          <w:szCs w:val="39"/>
        </w:rPr>
        <w:lastRenderedPageBreak/>
        <w:t>Authorization Through Connected Apps and OAuth 2.0</w:t>
      </w:r>
    </w:p>
    <w:p w14:paraId="27707591" w14:textId="33D9D549" w:rsidR="00967F34" w:rsidRDefault="00967F34"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 connected app requests access to REST API resources on behalf of the client application.</w:t>
      </w:r>
    </w:p>
    <w:p w14:paraId="1CE27DCA" w14:textId="3BB72394" w:rsidR="004470C9" w:rsidRDefault="00967F34"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OAuth 2.0 is an open protocol that authorizes secure data sharing between applications through the exchange of tokens. </w:t>
      </w:r>
    </w:p>
    <w:p w14:paraId="2C72070E" w14:textId="77777777" w:rsidR="00967F34" w:rsidRPr="00967F34" w:rsidRDefault="00967F34" w:rsidP="00967F34">
      <w:pPr>
        <w:spacing w:after="0" w:line="240" w:lineRule="auto"/>
        <w:rPr>
          <w:rFonts w:ascii="Times New Roman" w:eastAsia="Times New Roman" w:hAnsi="Times New Roman" w:cs="Times New Roman"/>
          <w:sz w:val="24"/>
          <w:szCs w:val="24"/>
        </w:rPr>
      </w:pPr>
      <w:r w:rsidRPr="00967F34">
        <w:rPr>
          <w:rFonts w:ascii="DSCDefaultFontRegular" w:eastAsia="Times New Roman" w:hAnsi="DSCDefaultFontRegular" w:cs="Times New Roman"/>
          <w:color w:val="333333"/>
          <w:sz w:val="23"/>
          <w:szCs w:val="23"/>
          <w:shd w:val="clear" w:color="auto" w:fill="FFFFFF"/>
        </w:rPr>
        <w:t>OAuth authorization flows grant a client app restricted access to REST API resources on a resource server. Each OAuth flow offers a different process for approving access to a client app, but in general the flows consist of three main steps.</w:t>
      </w:r>
    </w:p>
    <w:p w14:paraId="2D85728A" w14:textId="2894AFC7" w:rsidR="00967F34" w:rsidRP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a connected app, on behalf of a client app, requests access to a REST API resource.</w:t>
      </w:r>
    </w:p>
    <w:p w14:paraId="7387D26D" w14:textId="77777777" w:rsidR="00967F34" w:rsidRP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In response, an authorizing server grants access tokens to the connected app.</w:t>
      </w:r>
    </w:p>
    <w:p w14:paraId="6611AA78" w14:textId="1041BADA" w:rsid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A resource server validates these access tokens and approves access to the protected REST API resource.</w:t>
      </w:r>
    </w:p>
    <w:p w14:paraId="139F5299" w14:textId="171B2B2E" w:rsidR="000B062D" w:rsidRPr="000B062D" w:rsidRDefault="000B062D" w:rsidP="000B062D">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Perform Cross-Origin Requests from Web Browsers</w:t>
      </w:r>
    </w:p>
    <w:p w14:paraId="44AA0593" w14:textId="265E02BC" w:rsidR="000B062D" w:rsidRDefault="000B062D"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0B062D">
        <w:rPr>
          <w:rFonts w:ascii="DSCDefaultFontRegular" w:eastAsia="Times New Roman" w:hAnsi="DSCDefaultFontRegular" w:cs="Times New Roman"/>
          <w:color w:val="333333"/>
          <w:sz w:val="23"/>
          <w:szCs w:val="23"/>
        </w:rPr>
        <w:t>Suppose a user visits http://www.example.com and the page attempts a cross-origin request to fetch the user's data from http://service.example.com. A CORS-compatible browser will attempt to make a cross-origin request to service.example.com</w:t>
      </w:r>
      <w:r w:rsidR="00B521E2">
        <w:rPr>
          <w:rFonts w:ascii="DSCDefaultFontRegular" w:eastAsia="Times New Roman" w:hAnsi="DSCDefaultFontRegular" w:cs="Times New Roman"/>
          <w:color w:val="333333"/>
          <w:sz w:val="23"/>
          <w:szCs w:val="23"/>
        </w:rPr>
        <w:t>.</w:t>
      </w:r>
    </w:p>
    <w:p w14:paraId="203BB7F0" w14:textId="77777777" w:rsidR="00B521E2" w:rsidRDefault="00B521E2"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B521E2">
        <w:rPr>
          <w:rFonts w:ascii="DSCDefaultFontRegular" w:eastAsia="Times New Roman" w:hAnsi="DSCDefaultFontRegular" w:cs="Times New Roman"/>
          <w:color w:val="333333"/>
          <w:sz w:val="23"/>
          <w:szCs w:val="23"/>
        </w:rPr>
        <w:t xml:space="preserve">In Salesforce, add the origin serving the code to a CORS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w:t>
      </w:r>
    </w:p>
    <w:p w14:paraId="23E552BB" w14:textId="1F416A01"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b w:val="0"/>
          <w:bCs w:val="0"/>
          <w:color w:val="333333"/>
          <w:sz w:val="23"/>
          <w:szCs w:val="23"/>
        </w:rPr>
      </w:pPr>
      <w:r>
        <w:rPr>
          <w:rFonts w:ascii="DSCDefaultFontRegular" w:hAnsi="DSCDefaultFontRegular"/>
          <w:color w:val="333333"/>
          <w:sz w:val="23"/>
          <w:szCs w:val="23"/>
          <w:shd w:val="clear" w:color="auto" w:fill="FFFFFF"/>
        </w:rPr>
        <w:t>enter </w:t>
      </w:r>
      <w:r>
        <w:rPr>
          <w:rStyle w:val="HTMLKeyboard"/>
          <w:rFonts w:ascii="Consolas" w:eastAsiaTheme="minorHAnsi" w:hAnsi="Consolas"/>
          <w:color w:val="333333"/>
          <w:shd w:val="clear" w:color="auto" w:fill="FFFFFF"/>
        </w:rPr>
        <w:t>CORS</w:t>
      </w:r>
      <w:r>
        <w:rPr>
          <w:rFonts w:ascii="DSCDefaultFontRegular" w:hAnsi="DSCDefaultFontRegular"/>
          <w:color w:val="333333"/>
          <w:sz w:val="23"/>
          <w:szCs w:val="23"/>
          <w:shd w:val="clear" w:color="auto" w:fill="FFFFFF"/>
        </w:rPr>
        <w:t> in the </w:t>
      </w:r>
      <w:r>
        <w:rPr>
          <w:rStyle w:val="keyword"/>
          <w:rFonts w:ascii="Consolas" w:hAnsi="Consolas"/>
          <w:color w:val="333333"/>
          <w:sz w:val="20"/>
          <w:szCs w:val="20"/>
          <w:shd w:val="clear" w:color="auto" w:fill="FFFFFF"/>
        </w:rPr>
        <w:t>Quick Find</w:t>
      </w:r>
      <w:r>
        <w:rPr>
          <w:rFonts w:ascii="DSCDefaultFontRegular" w:hAnsi="DSCDefaultFontRegular"/>
          <w:color w:val="333333"/>
          <w:sz w:val="23"/>
          <w:szCs w:val="23"/>
          <w:shd w:val="clear" w:color="auto" w:fill="FFFFFF"/>
        </w:rPr>
        <w:t> box, then select </w:t>
      </w:r>
      <w:proofErr w:type="gramStart"/>
      <w:r>
        <w:rPr>
          <w:rStyle w:val="Strong"/>
          <w:rFonts w:ascii="DSCDefaultFontBold" w:hAnsi="DSCDefaultFontBold"/>
          <w:color w:val="333333"/>
          <w:sz w:val="23"/>
          <w:szCs w:val="23"/>
          <w:shd w:val="clear" w:color="auto" w:fill="FFFFFF"/>
        </w:rPr>
        <w:t>CORS</w:t>
      </w:r>
      <w:proofErr w:type="gramEnd"/>
    </w:p>
    <w:p w14:paraId="2B8C7BFC" w14:textId="50C7B386"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b w:val="0"/>
          <w:bCs w:val="0"/>
          <w:color w:val="333333"/>
          <w:sz w:val="23"/>
          <w:szCs w:val="23"/>
        </w:rPr>
      </w:pPr>
      <w:r>
        <w:rPr>
          <w:rStyle w:val="Strong"/>
          <w:rFonts w:ascii="DSCDefaultFontBold" w:hAnsi="DSCDefaultFontBold"/>
          <w:color w:val="333333"/>
          <w:sz w:val="23"/>
          <w:szCs w:val="23"/>
          <w:shd w:val="clear" w:color="auto" w:fill="FFFFFF"/>
        </w:rPr>
        <w:t>New</w:t>
      </w:r>
    </w:p>
    <w:p w14:paraId="183EFDEA" w14:textId="70C5EED5"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color w:val="333333"/>
          <w:sz w:val="23"/>
          <w:szCs w:val="23"/>
        </w:rPr>
      </w:pPr>
      <w:r w:rsidRPr="00B521E2">
        <w:rPr>
          <w:rStyle w:val="Strong"/>
          <w:rFonts w:ascii="DSCDefaultFontBold" w:hAnsi="DSCDefaultFontBold"/>
          <w:b w:val="0"/>
          <w:bCs w:val="0"/>
          <w:color w:val="333333"/>
          <w:sz w:val="23"/>
          <w:szCs w:val="23"/>
          <w:shd w:val="clear" w:color="auto" w:fill="FFFFFF"/>
        </w:rPr>
        <w:t xml:space="preserve">Enter a URL Pattern </w:t>
      </w:r>
    </w:p>
    <w:p w14:paraId="3604F4B9" w14:textId="507FD2B2" w:rsidR="00B521E2" w:rsidRPr="00B521E2" w:rsidRDefault="00B521E2" w:rsidP="00B521E2">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b/>
          <w:bCs/>
          <w:color w:val="333333"/>
          <w:sz w:val="23"/>
          <w:szCs w:val="23"/>
        </w:rPr>
      </w:pPr>
      <w:r w:rsidRPr="00B521E2">
        <w:rPr>
          <w:rFonts w:ascii="DSCDefaultFontRegular" w:hAnsi="DSCDefaultFontRegular"/>
          <w:color w:val="333333"/>
          <w:sz w:val="23"/>
          <w:szCs w:val="23"/>
          <w:highlight w:val="yellow"/>
          <w:shd w:val="clear" w:color="auto" w:fill="FFFFFF"/>
        </w:rPr>
        <w:t>You can add (*) wildcard at 2</w:t>
      </w:r>
      <w:r w:rsidRPr="00B521E2">
        <w:rPr>
          <w:rFonts w:ascii="DSCDefaultFontRegular" w:hAnsi="DSCDefaultFontRegular"/>
          <w:color w:val="333333"/>
          <w:sz w:val="23"/>
          <w:szCs w:val="23"/>
          <w:highlight w:val="yellow"/>
          <w:shd w:val="clear" w:color="auto" w:fill="FFFFFF"/>
          <w:vertAlign w:val="superscript"/>
        </w:rPr>
        <w:t>nd</w:t>
      </w:r>
      <w:r w:rsidRPr="00B521E2">
        <w:rPr>
          <w:rFonts w:ascii="DSCDefaultFontRegular" w:hAnsi="DSCDefaultFontRegular"/>
          <w:color w:val="333333"/>
          <w:sz w:val="23"/>
          <w:szCs w:val="23"/>
          <w:highlight w:val="yellow"/>
          <w:shd w:val="clear" w:color="auto" w:fill="FFFFFF"/>
        </w:rPr>
        <w:t xml:space="preserve"> level domain, </w:t>
      </w:r>
      <w:proofErr w:type="gramStart"/>
      <w:r w:rsidRPr="00B521E2">
        <w:rPr>
          <w:rFonts w:ascii="DSCDefaultFontRegular" w:hAnsi="DSCDefaultFontRegular"/>
          <w:color w:val="333333"/>
          <w:sz w:val="23"/>
          <w:szCs w:val="23"/>
          <w:highlight w:val="yellow"/>
          <w:shd w:val="clear" w:color="auto" w:fill="FFFFFF"/>
        </w:rPr>
        <w:t>Example :</w:t>
      </w:r>
      <w:proofErr w:type="gramEnd"/>
      <w:r w:rsidRPr="00B521E2">
        <w:rPr>
          <w:rFonts w:ascii="DSCDefaultFontRegular" w:hAnsi="DSCDefaultFontRegular"/>
          <w:color w:val="333333"/>
          <w:sz w:val="23"/>
          <w:szCs w:val="23"/>
          <w:highlight w:val="yellow"/>
          <w:shd w:val="clear" w:color="auto" w:fill="FFFFFF"/>
        </w:rPr>
        <w:t xml:space="preserve"> </w:t>
      </w:r>
      <w:r w:rsidRPr="00B521E2">
        <w:rPr>
          <w:rStyle w:val="ph"/>
          <w:rFonts w:ascii="Consolas" w:hAnsi="Consolas"/>
          <w:color w:val="333333"/>
          <w:sz w:val="20"/>
          <w:szCs w:val="20"/>
          <w:highlight w:val="yellow"/>
          <w:shd w:val="clear" w:color="auto" w:fill="FFFFFF"/>
        </w:rPr>
        <w:t>https://*.example.com</w:t>
      </w:r>
      <w:r w:rsidRPr="00B521E2">
        <w:rPr>
          <w:rFonts w:ascii="DSCDefaultFontRegular" w:hAnsi="DSCDefaultFontRegular"/>
          <w:color w:val="333333"/>
          <w:sz w:val="23"/>
          <w:szCs w:val="23"/>
          <w:highlight w:val="yellow"/>
          <w:shd w:val="clear" w:color="auto" w:fill="FFFFFF"/>
        </w:rPr>
        <w:t> .</w:t>
      </w:r>
    </w:p>
    <w:p w14:paraId="7A2F73E5" w14:textId="4772ABE2" w:rsidR="00B521E2" w:rsidRDefault="00B521E2" w:rsidP="000B062D">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B521E2">
        <w:rPr>
          <w:rFonts w:ascii="DSCDefaultFontRegular" w:eastAsia="Times New Roman" w:hAnsi="DSCDefaultFontRegular" w:cs="Times New Roman"/>
          <w:color w:val="333333"/>
          <w:sz w:val="23"/>
          <w:szCs w:val="23"/>
        </w:rPr>
        <w:t xml:space="preserve"> If a browser that supports CORS makes a request to an origin in the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 xml:space="preserve">, Salesforce returns the origin in the </w:t>
      </w:r>
      <w:r w:rsidRPr="00A73FD4">
        <w:rPr>
          <w:rFonts w:ascii="DSCDefaultFontRegular" w:eastAsia="Times New Roman" w:hAnsi="DSCDefaultFontRegular" w:cs="Times New Roman"/>
          <w:b/>
          <w:bCs/>
          <w:color w:val="333333"/>
          <w:sz w:val="23"/>
          <w:szCs w:val="23"/>
        </w:rPr>
        <w:t>Access-Control-Allow-Origin</w:t>
      </w:r>
      <w:r w:rsidRPr="00B521E2">
        <w:rPr>
          <w:rFonts w:ascii="DSCDefaultFontRegular" w:eastAsia="Times New Roman" w:hAnsi="DSCDefaultFontRegular" w:cs="Times New Roman"/>
          <w:color w:val="333333"/>
          <w:sz w:val="23"/>
          <w:szCs w:val="23"/>
        </w:rPr>
        <w:t xml:space="preserve"> HTTP header along with any additional CORS HTTP headers. If the origin </w:t>
      </w:r>
      <w:proofErr w:type="gramStart"/>
      <w:r w:rsidRPr="00B521E2">
        <w:rPr>
          <w:rFonts w:ascii="DSCDefaultFontRegular" w:eastAsia="Times New Roman" w:hAnsi="DSCDefaultFontRegular" w:cs="Times New Roman"/>
          <w:color w:val="333333"/>
          <w:sz w:val="23"/>
          <w:szCs w:val="23"/>
        </w:rPr>
        <w:t>isn’t</w:t>
      </w:r>
      <w:proofErr w:type="gramEnd"/>
      <w:r w:rsidRPr="00B521E2">
        <w:rPr>
          <w:rFonts w:ascii="DSCDefaultFontRegular" w:eastAsia="Times New Roman" w:hAnsi="DSCDefaultFontRegular" w:cs="Times New Roman"/>
          <w:color w:val="333333"/>
          <w:sz w:val="23"/>
          <w:szCs w:val="23"/>
        </w:rPr>
        <w:t xml:space="preserve"> included in the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 Salesforce returns HTTP status code 403.</w:t>
      </w:r>
    </w:p>
    <w:p w14:paraId="0EC442D7" w14:textId="77777777" w:rsidR="0021716E" w:rsidRDefault="0021716E"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2D796D2C" w14:textId="548A852C" w:rsidR="00B521E2" w:rsidRPr="00967F34" w:rsidRDefault="00B521E2"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623A93A4" w14:textId="5576F399" w:rsidR="00BE1353" w:rsidRPr="00BE1353" w:rsidRDefault="00BE1353" w:rsidP="00BE1353">
      <w:pPr>
        <w:pStyle w:val="Heading1"/>
        <w:spacing w:before="0" w:after="0"/>
        <w:textAlignment w:val="baseline"/>
        <w:rPr>
          <w:rFonts w:ascii="Arial" w:hAnsi="Arial" w:cs="Arial"/>
          <w:b w:val="0"/>
          <w:bCs w:val="0"/>
          <w:color w:val="333333"/>
        </w:rPr>
      </w:pPr>
      <w:r>
        <w:rPr>
          <w:rFonts w:ascii="Arial" w:hAnsi="Arial" w:cs="Arial"/>
          <w:b w:val="0"/>
          <w:bCs w:val="0"/>
          <w:color w:val="333333"/>
          <w:bdr w:val="none" w:sz="0" w:space="0" w:color="auto" w:frame="1"/>
        </w:rPr>
        <w:lastRenderedPageBreak/>
        <w:t>Connected App and OAuth Terminology</w:t>
      </w:r>
    </w:p>
    <w:p w14:paraId="31436F9C" w14:textId="66707EA9" w:rsidR="00967F34" w:rsidRDefault="00EA5EC1"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hyperlink r:id="rId5" w:history="1">
        <w:r w:rsidR="00BE1353" w:rsidRPr="007660AB">
          <w:rPr>
            <w:rStyle w:val="Hyperlink"/>
            <w:rFonts w:ascii="DSCDefaultFontRegular" w:eastAsia="Times New Roman" w:hAnsi="DSCDefaultFontRegular" w:cs="Times New Roman"/>
            <w:sz w:val="23"/>
            <w:szCs w:val="23"/>
          </w:rPr>
          <w:t>https://help.salesforce.com/articleView?id=sf.remoteaccess_terminology.htm&amp;type=5</w:t>
        </w:r>
      </w:hyperlink>
    </w:p>
    <w:p w14:paraId="7E3E84BE" w14:textId="5CE33BAE" w:rsidR="00BE1353" w:rsidRDefault="00BE1353" w:rsidP="000B062D">
      <w:pPr>
        <w:shd w:val="clear" w:color="auto" w:fill="FFFFFF"/>
        <w:spacing w:before="100" w:beforeAutospacing="1" w:after="100" w:afterAutospacing="1" w:line="345" w:lineRule="atLeast"/>
        <w:ind w:left="720"/>
        <w:rPr>
          <w:rFonts w:ascii="DSCDefaultFontRegular" w:hAnsi="DSCDefaultFontRegular" w:cs="Arial"/>
          <w:color w:val="333333"/>
          <w:sz w:val="23"/>
          <w:szCs w:val="23"/>
          <w:shd w:val="clear" w:color="auto" w:fill="FFFFFF"/>
        </w:rPr>
      </w:pPr>
      <w:r w:rsidRPr="00BE1353">
        <w:rPr>
          <w:rFonts w:ascii="DSCDefaultFontRegular" w:hAnsi="DSCDefaultFontRegular" w:cs="Arial"/>
          <w:b/>
          <w:bCs/>
          <w:color w:val="333333"/>
          <w:sz w:val="23"/>
          <w:szCs w:val="23"/>
          <w:shd w:val="clear" w:color="auto" w:fill="FFFFFF"/>
        </w:rPr>
        <w:t xml:space="preserve">Access Token: </w:t>
      </w:r>
      <w:r w:rsidRPr="00BE1353">
        <w:rPr>
          <w:rFonts w:ascii="DSCDefaultFontRegular" w:hAnsi="DSCDefaultFontRegular" w:cs="Arial"/>
          <w:color w:val="333333"/>
          <w:sz w:val="23"/>
          <w:szCs w:val="23"/>
          <w:shd w:val="clear" w:color="auto" w:fill="FFFFFF"/>
        </w:rPr>
        <w:t>Instead of using the user’s Salesforce credentials, a consumer (connected app) can use an access token to gain access to protected resources on behalf of the user.</w:t>
      </w:r>
      <w:r w:rsidRPr="00BE1353">
        <w:rPr>
          <w:rFonts w:ascii="DSCDefaultFontRegular" w:hAnsi="DSCDefaultFontRegular"/>
          <w:sz w:val="23"/>
          <w:szCs w:val="23"/>
        </w:rPr>
        <w:t xml:space="preserve"> </w:t>
      </w:r>
      <w:r w:rsidRPr="00BE1353">
        <w:rPr>
          <w:rFonts w:ascii="DSCDefaultFontRegular" w:hAnsi="DSCDefaultFontRegular" w:cs="Arial"/>
          <w:color w:val="333333"/>
          <w:sz w:val="23"/>
          <w:szCs w:val="23"/>
          <w:shd w:val="clear" w:color="auto" w:fill="FFFFFF"/>
        </w:rPr>
        <w:t>For OAuth 2.0, the access token is a session ID and can be used directly</w:t>
      </w:r>
      <w:r>
        <w:rPr>
          <w:rFonts w:ascii="DSCDefaultFontRegular" w:hAnsi="DSCDefaultFontRegular" w:cs="Arial"/>
          <w:color w:val="333333"/>
          <w:sz w:val="23"/>
          <w:szCs w:val="23"/>
          <w:shd w:val="clear" w:color="auto" w:fill="FFFFFF"/>
        </w:rPr>
        <w:t>.</w:t>
      </w:r>
    </w:p>
    <w:p w14:paraId="5D025161" w14:textId="14811F31" w:rsidR="00BE1353" w:rsidRDefault="00BE1353"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BE1353">
        <w:rPr>
          <w:rFonts w:ascii="DSCDefaultFontRegular" w:eastAsia="Times New Roman" w:hAnsi="DSCDefaultFontRegular" w:cs="Times New Roman"/>
          <w:b/>
          <w:bCs/>
          <w:color w:val="333333"/>
          <w:sz w:val="23"/>
          <w:szCs w:val="23"/>
        </w:rPr>
        <w:t>Authorization Code</w:t>
      </w:r>
      <w:r>
        <w:rPr>
          <w:rFonts w:ascii="DSCDefaultFontRegular" w:eastAsia="Times New Roman" w:hAnsi="DSCDefaultFontRegular" w:cs="Times New Roman"/>
          <w:color w:val="333333"/>
          <w:sz w:val="23"/>
          <w:szCs w:val="23"/>
        </w:rPr>
        <w:t xml:space="preserve">: In Oath 2.0, </w:t>
      </w:r>
      <w:r w:rsidRPr="00BE1353">
        <w:rPr>
          <w:rFonts w:ascii="DSCDefaultFontRegular" w:eastAsia="Times New Roman" w:hAnsi="DSCDefaultFontRegular" w:cs="Times New Roman"/>
          <w:color w:val="333333"/>
          <w:sz w:val="23"/>
          <w:szCs w:val="23"/>
        </w:rPr>
        <w:t>The authorization code is used to obtain an access token and a refresh token. It expires after 15 minutes.</w:t>
      </w:r>
    </w:p>
    <w:p w14:paraId="3EB2A445" w14:textId="0F1DE1F1" w:rsidR="00BE1353" w:rsidRDefault="00BE1353"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BE1353">
        <w:rPr>
          <w:rFonts w:ascii="DSCDefaultFontRegular" w:eastAsia="Times New Roman" w:hAnsi="DSCDefaultFontRegular" w:cs="Times New Roman"/>
          <w:b/>
          <w:bCs/>
          <w:color w:val="333333"/>
          <w:sz w:val="23"/>
          <w:szCs w:val="23"/>
        </w:rPr>
        <w:t>Authorization Server:</w:t>
      </w:r>
      <w:r>
        <w:rPr>
          <w:rFonts w:ascii="DSCDefaultFontRegular" w:eastAsia="Times New Roman" w:hAnsi="DSCDefaultFontRegular" w:cs="Times New Roman"/>
          <w:color w:val="333333"/>
          <w:sz w:val="23"/>
          <w:szCs w:val="23"/>
        </w:rPr>
        <w:t xml:space="preserve"> </w:t>
      </w:r>
      <w:r w:rsidRPr="00BE1353">
        <w:rPr>
          <w:rFonts w:ascii="DSCDefaultFontRegular" w:eastAsia="Times New Roman" w:hAnsi="DSCDefaultFontRegular" w:cs="Times New Roman"/>
          <w:color w:val="333333"/>
          <w:sz w:val="23"/>
          <w:szCs w:val="23"/>
        </w:rPr>
        <w:t>server that authorizes a resource owner, and upon successful authorization, issues access tokens to the requesting consumer.</w:t>
      </w:r>
    </w:p>
    <w:p w14:paraId="1A9C38F2" w14:textId="0A81373C" w:rsidR="00B904B7" w:rsidRDefault="00BE1353"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BE1353">
        <w:rPr>
          <w:rFonts w:ascii="DSCDefaultFontRegular" w:eastAsia="Times New Roman" w:hAnsi="DSCDefaultFontRegular" w:cs="Times New Roman"/>
          <w:b/>
          <w:bCs/>
          <w:color w:val="333333"/>
          <w:sz w:val="23"/>
          <w:szCs w:val="23"/>
        </w:rPr>
        <w:t>Callback URL</w:t>
      </w:r>
      <w:r w:rsidR="00E80BA3">
        <w:rPr>
          <w:rFonts w:ascii="DSCDefaultFontRegular" w:eastAsia="Times New Roman" w:hAnsi="DSCDefaultFontRegular" w:cs="Times New Roman"/>
          <w:b/>
          <w:bCs/>
          <w:color w:val="333333"/>
          <w:sz w:val="23"/>
          <w:szCs w:val="23"/>
        </w:rPr>
        <w:t>:</w:t>
      </w:r>
      <w:r w:rsidR="00E80BA3" w:rsidRPr="00E80BA3">
        <w:t xml:space="preserve"> </w:t>
      </w:r>
      <w:r w:rsidR="00E80BA3" w:rsidRPr="00E80BA3">
        <w:rPr>
          <w:rFonts w:ascii="DSCDefaultFontRegular" w:eastAsia="Times New Roman" w:hAnsi="DSCDefaultFontRegular" w:cs="Times New Roman"/>
          <w:color w:val="333333"/>
          <w:sz w:val="23"/>
          <w:szCs w:val="23"/>
        </w:rPr>
        <w:t>A callback URL is the URL that is invoked after OAuth authorization for the consume.</w:t>
      </w:r>
      <w:r w:rsidR="00E80BA3">
        <w:rPr>
          <w:rFonts w:ascii="DSCDefaultFontRegular" w:eastAsia="Times New Roman" w:hAnsi="DSCDefaultFontRegular" w:cs="Times New Roman"/>
          <w:color w:val="333333"/>
          <w:sz w:val="23"/>
          <w:szCs w:val="23"/>
        </w:rPr>
        <w:t xml:space="preserve"> </w:t>
      </w:r>
    </w:p>
    <w:p w14:paraId="1A30B33E" w14:textId="48227B24"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OAuth Endpoint</w:t>
      </w:r>
      <w:r>
        <w:rPr>
          <w:rFonts w:ascii="DSCDefaultFontRegular" w:eastAsia="Times New Roman" w:hAnsi="DSCDefaultFontRegular" w:cs="Times New Roman"/>
          <w:b/>
          <w:bCs/>
          <w:color w:val="333333"/>
          <w:sz w:val="23"/>
          <w:szCs w:val="23"/>
        </w:rPr>
        <w:t>:</w:t>
      </w:r>
      <w:r w:rsidRPr="000E28B7">
        <w:t xml:space="preserve"> </w:t>
      </w:r>
      <w:r w:rsidRPr="000E28B7">
        <w:rPr>
          <w:rFonts w:ascii="DSCDefaultFontRegular" w:eastAsia="Times New Roman" w:hAnsi="DSCDefaultFontRegular" w:cs="Times New Roman"/>
          <w:color w:val="333333"/>
          <w:sz w:val="23"/>
          <w:szCs w:val="23"/>
        </w:rPr>
        <w:t>OAuth endpoints are the URLs that you use to make OAuth authorization requests to Salesforce.</w:t>
      </w:r>
    </w:p>
    <w:p w14:paraId="12E9C2E4" w14:textId="0EC612AF"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proofErr w:type="gramStart"/>
      <w:r w:rsidRPr="000E28B7">
        <w:rPr>
          <w:rFonts w:ascii="DSCDefaultFontRegular" w:eastAsia="Times New Roman" w:hAnsi="DSCDefaultFontRegular" w:cs="Times New Roman"/>
          <w:b/>
          <w:bCs/>
          <w:color w:val="333333"/>
          <w:sz w:val="23"/>
          <w:szCs w:val="23"/>
        </w:rPr>
        <w:t>Consumer</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A consumer is the website or app that uses OAuth to authorize both the Salesforce user and itself on the user’s behalf. Referred to as client in OAuth 2.0.</w:t>
      </w:r>
    </w:p>
    <w:p w14:paraId="1E62FCA7" w14:textId="5E029DE9"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 xml:space="preserve">Consumer </w:t>
      </w:r>
      <w:proofErr w:type="gramStart"/>
      <w:r w:rsidRPr="000E28B7">
        <w:rPr>
          <w:rFonts w:ascii="DSCDefaultFontRegular" w:eastAsia="Times New Roman" w:hAnsi="DSCDefaultFontRegular" w:cs="Times New Roman"/>
          <w:b/>
          <w:bCs/>
          <w:color w:val="333333"/>
          <w:sz w:val="23"/>
          <w:szCs w:val="23"/>
        </w:rPr>
        <w:t>Key</w:t>
      </w:r>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A</w:t>
      </w:r>
      <w:proofErr w:type="gramEnd"/>
      <w:r w:rsidRPr="000E28B7">
        <w:rPr>
          <w:rFonts w:ascii="DSCDefaultFontRegular" w:eastAsia="Times New Roman" w:hAnsi="DSCDefaultFontRegular" w:cs="Times New Roman"/>
          <w:color w:val="333333"/>
          <w:sz w:val="23"/>
          <w:szCs w:val="23"/>
        </w:rPr>
        <w:t xml:space="preserve"> consumer uses a key to identify itself to Salesforce. Referred to as </w:t>
      </w:r>
      <w:proofErr w:type="spellStart"/>
      <w:r w:rsidRPr="000E28B7">
        <w:rPr>
          <w:rFonts w:ascii="DSCDefaultFontRegular" w:eastAsia="Times New Roman" w:hAnsi="DSCDefaultFontRegular" w:cs="Times New Roman"/>
          <w:color w:val="333333"/>
          <w:sz w:val="23"/>
          <w:szCs w:val="23"/>
        </w:rPr>
        <w:t>client_id</w:t>
      </w:r>
      <w:proofErr w:type="spellEnd"/>
      <w:r w:rsidRPr="000E28B7">
        <w:rPr>
          <w:rFonts w:ascii="DSCDefaultFontRegular" w:eastAsia="Times New Roman" w:hAnsi="DSCDefaultFontRegular" w:cs="Times New Roman"/>
          <w:color w:val="333333"/>
          <w:sz w:val="23"/>
          <w:szCs w:val="23"/>
        </w:rPr>
        <w:t xml:space="preserve"> in OAuth 2.0.</w:t>
      </w:r>
    </w:p>
    <w:p w14:paraId="6DDAFBA0" w14:textId="53DA794F"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 xml:space="preserve">Consumer </w:t>
      </w:r>
      <w:proofErr w:type="gramStart"/>
      <w:r w:rsidRPr="000E28B7">
        <w:rPr>
          <w:rFonts w:ascii="DSCDefaultFontRegular" w:eastAsia="Times New Roman" w:hAnsi="DSCDefaultFontRegular" w:cs="Times New Roman"/>
          <w:b/>
          <w:bCs/>
          <w:color w:val="333333"/>
          <w:sz w:val="23"/>
          <w:szCs w:val="23"/>
        </w:rPr>
        <w:t>Secret</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 xml:space="preserve">A consumer uses a secret to establish ownership of the consumer key. Referred to as </w:t>
      </w:r>
      <w:proofErr w:type="spellStart"/>
      <w:r w:rsidRPr="000E28B7">
        <w:rPr>
          <w:rFonts w:ascii="DSCDefaultFontRegular" w:eastAsia="Times New Roman" w:hAnsi="DSCDefaultFontRegular" w:cs="Times New Roman"/>
          <w:color w:val="333333"/>
          <w:sz w:val="23"/>
          <w:szCs w:val="23"/>
        </w:rPr>
        <w:t>client_secret</w:t>
      </w:r>
      <w:proofErr w:type="spellEnd"/>
      <w:r w:rsidRPr="000E28B7">
        <w:rPr>
          <w:rFonts w:ascii="DSCDefaultFontRegular" w:eastAsia="Times New Roman" w:hAnsi="DSCDefaultFontRegular" w:cs="Times New Roman"/>
          <w:color w:val="333333"/>
          <w:sz w:val="23"/>
          <w:szCs w:val="23"/>
        </w:rPr>
        <w:t xml:space="preserve"> in OAuth 2.0.</w:t>
      </w:r>
    </w:p>
    <w:p w14:paraId="7F6C9DBE" w14:textId="0C65B55F"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 xml:space="preserve">Refresh </w:t>
      </w:r>
      <w:proofErr w:type="gramStart"/>
      <w:r w:rsidRPr="000E28B7">
        <w:rPr>
          <w:rFonts w:ascii="DSCDefaultFontRegular" w:eastAsia="Times New Roman" w:hAnsi="DSCDefaultFontRegular" w:cs="Times New Roman"/>
          <w:b/>
          <w:bCs/>
          <w:color w:val="333333"/>
          <w:sz w:val="23"/>
          <w:szCs w:val="23"/>
        </w:rPr>
        <w:t>Token</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Only used in OAuth 2.0, a consumer can use a refresh token to obtain a new access token, without having the end user approve the access again.</w:t>
      </w:r>
    </w:p>
    <w:p w14:paraId="64F51D78" w14:textId="6BE13F1E"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Resource Owner</w:t>
      </w:r>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The resource owner is the entity (usually the end user) that grants access to a protected resource.</w:t>
      </w:r>
    </w:p>
    <w:p w14:paraId="6B4F2601" w14:textId="4D51C476"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 xml:space="preserve">Resource </w:t>
      </w:r>
      <w:proofErr w:type="gramStart"/>
      <w:r w:rsidRPr="000E28B7">
        <w:rPr>
          <w:rFonts w:ascii="DSCDefaultFontRegular" w:eastAsia="Times New Roman" w:hAnsi="DSCDefaultFontRegular" w:cs="Times New Roman"/>
          <w:b/>
          <w:bCs/>
          <w:color w:val="333333"/>
          <w:sz w:val="23"/>
          <w:szCs w:val="23"/>
        </w:rPr>
        <w:t>Server</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The resource server is the server that hosts the protected resource. Your Salesforce org is the resource server that protects your data.</w:t>
      </w:r>
    </w:p>
    <w:p w14:paraId="34EBABF8" w14:textId="06042099" w:rsidR="000E28B7" w:rsidRDefault="000E28B7" w:rsidP="000E28B7">
      <w:pPr>
        <w:pBdr>
          <w:bottom w:val="single" w:sz="6" w:space="1" w:color="auto"/>
        </w:pBd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lastRenderedPageBreak/>
        <w:t xml:space="preserve">Token </w:t>
      </w:r>
      <w:proofErr w:type="gramStart"/>
      <w:r w:rsidRPr="000E28B7">
        <w:rPr>
          <w:rFonts w:ascii="DSCDefaultFontRegular" w:eastAsia="Times New Roman" w:hAnsi="DSCDefaultFontRegular" w:cs="Times New Roman"/>
          <w:b/>
          <w:bCs/>
          <w:color w:val="333333"/>
          <w:sz w:val="23"/>
          <w:szCs w:val="23"/>
        </w:rPr>
        <w:t>Secret</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A consumer uses this secret to establish ownership of a given token, both for request tokens and access tokens.</w:t>
      </w:r>
    </w:p>
    <w:p w14:paraId="462C9C6C" w14:textId="57186DBA" w:rsidR="00A82295" w:rsidRDefault="00A82295" w:rsidP="00A82295">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p>
    <w:p w14:paraId="4557F874" w14:textId="77777777" w:rsidR="00A82295" w:rsidRDefault="00A82295" w:rsidP="00A82295">
      <w:pPr>
        <w:pStyle w:val="Heading1"/>
        <w:shd w:val="clear" w:color="auto" w:fill="F5F5F5"/>
        <w:spacing w:before="0" w:beforeAutospacing="0" w:after="0" w:afterAutospacing="0"/>
        <w:rPr>
          <w:rFonts w:ascii="Segoe UI" w:hAnsi="Segoe UI" w:cs="Segoe UI"/>
          <w:b w:val="0"/>
          <w:bCs w:val="0"/>
          <w:color w:val="1E1E1E"/>
        </w:rPr>
      </w:pPr>
      <w:r>
        <w:rPr>
          <w:rFonts w:ascii="Segoe UI" w:hAnsi="Segoe UI" w:cs="Segoe UI"/>
          <w:b w:val="0"/>
          <w:bCs w:val="0"/>
          <w:color w:val="1E1E1E"/>
        </w:rPr>
        <w:t>Connected Apps</w:t>
      </w:r>
    </w:p>
    <w:p w14:paraId="5F364A06" w14:textId="52D33839" w:rsidR="00A82295" w:rsidRDefault="00A82295" w:rsidP="00A82295">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A82295">
        <w:rPr>
          <w:rFonts w:ascii="DSCDefaultFontRegular" w:eastAsia="Times New Roman" w:hAnsi="DSCDefaultFontRegular" w:cs="Times New Roman"/>
          <w:color w:val="333333"/>
          <w:sz w:val="23"/>
          <w:szCs w:val="23"/>
        </w:rPr>
        <w:t>A connected app is a framework that enables an external application to integrate with Salesforce using APIs and standard protocols, such as Security Assertion Markup Language (SAML), OAuth, and OpenID Connect. Connected apps use these protocols to authorize, authenticate, and provide single sign-on (SSO) for external apps.</w:t>
      </w:r>
    </w:p>
    <w:p w14:paraId="0C20D3A1" w14:textId="770FED0C" w:rsidR="00CC6A53" w:rsidRPr="00CC6A53" w:rsidRDefault="00CC6A53" w:rsidP="00A82295">
      <w:pPr>
        <w:shd w:val="clear" w:color="auto" w:fill="FFFFFF"/>
        <w:spacing w:before="100" w:beforeAutospacing="1" w:after="100" w:afterAutospacing="1" w:line="345" w:lineRule="atLeast"/>
        <w:rPr>
          <w:rFonts w:ascii="DSCDefaultFontRegular" w:eastAsia="Times New Roman" w:hAnsi="DSCDefaultFontRegular" w:cs="Times New Roman"/>
          <w:b/>
          <w:bCs/>
          <w:i/>
          <w:iCs/>
          <w:color w:val="333333"/>
          <w:sz w:val="23"/>
          <w:szCs w:val="23"/>
        </w:rPr>
      </w:pPr>
      <w:r>
        <w:rPr>
          <w:rFonts w:ascii="DSCDefaultFontRegular" w:eastAsia="Times New Roman" w:hAnsi="DSCDefaultFontRegular" w:cs="Times New Roman"/>
          <w:b/>
          <w:bCs/>
          <w:i/>
          <w:iCs/>
          <w:color w:val="333333"/>
          <w:sz w:val="23"/>
          <w:szCs w:val="23"/>
        </w:rPr>
        <w:t>D</w:t>
      </w:r>
      <w:r w:rsidRPr="00CC6A53">
        <w:rPr>
          <w:rFonts w:ascii="DSCDefaultFontRegular" w:eastAsia="Times New Roman" w:hAnsi="DSCDefaultFontRegular" w:cs="Times New Roman"/>
          <w:b/>
          <w:bCs/>
          <w:i/>
          <w:iCs/>
          <w:color w:val="333333"/>
          <w:sz w:val="23"/>
          <w:szCs w:val="23"/>
        </w:rPr>
        <w:t>evelopers create and configure authorization flows for connected apps, and admins set policies and permissions to control connected app usage</w:t>
      </w:r>
      <w:r>
        <w:rPr>
          <w:rFonts w:ascii="DSCDefaultFontRegular" w:eastAsia="Times New Roman" w:hAnsi="DSCDefaultFontRegular" w:cs="Times New Roman"/>
          <w:b/>
          <w:bCs/>
          <w:i/>
          <w:iCs/>
          <w:color w:val="333333"/>
          <w:sz w:val="23"/>
          <w:szCs w:val="23"/>
        </w:rPr>
        <w:t>.</w:t>
      </w:r>
    </w:p>
    <w:p w14:paraId="1800B36F" w14:textId="4E9150E9" w:rsidR="00CC6A53" w:rsidRDefault="00CC6A53" w:rsidP="00CC6A53">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b/>
          <w:bCs/>
          <w:color w:val="333333"/>
          <w:sz w:val="23"/>
          <w:szCs w:val="23"/>
        </w:rPr>
        <w:t>Access Data with API Integration</w:t>
      </w:r>
      <w:r w:rsidRPr="00CC6A53">
        <w:rPr>
          <w:rFonts w:ascii="DSCDefaultFontRegular" w:eastAsia="Times New Roman" w:hAnsi="DSCDefaultFontRegular" w:cs="Times New Roman"/>
          <w:color w:val="333333"/>
          <w:sz w:val="23"/>
          <w:szCs w:val="23"/>
        </w:rPr>
        <w:t>: web-based or mobile applications that need to pull data from your Salesforce org, you can use connected apps as the clients to request this data.</w:t>
      </w:r>
      <w:r>
        <w:rPr>
          <w:rFonts w:ascii="DSCDefaultFontRegular" w:eastAsia="Times New Roman" w:hAnsi="DSCDefaultFontRegular" w:cs="Times New Roman"/>
          <w:color w:val="333333"/>
          <w:sz w:val="23"/>
          <w:szCs w:val="23"/>
        </w:rPr>
        <w:t xml:space="preserve"> Use OAuth 2.0 </w:t>
      </w:r>
      <w:r w:rsidRPr="00CC6A53">
        <w:rPr>
          <w:rFonts w:ascii="DSCDefaultFontRegular" w:eastAsia="Times New Roman" w:hAnsi="DSCDefaultFontRegular" w:cs="Times New Roman"/>
          <w:b/>
          <w:bCs/>
          <w:color w:val="333333"/>
          <w:sz w:val="23"/>
          <w:szCs w:val="23"/>
        </w:rPr>
        <w:t>Security</w:t>
      </w:r>
      <w:r>
        <w:rPr>
          <w:rFonts w:ascii="DSCDefaultFontRegular" w:eastAsia="Times New Roman" w:hAnsi="DSCDefaultFontRegular" w:cs="Times New Roman"/>
          <w:color w:val="333333"/>
          <w:sz w:val="23"/>
          <w:szCs w:val="23"/>
        </w:rPr>
        <w:t>.</w:t>
      </w:r>
    </w:p>
    <w:p w14:paraId="37D9D1C9" w14:textId="20691B2F"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212C57">
        <w:rPr>
          <w:rFonts w:ascii="DSCDefaultFontRegular" w:eastAsia="Times New Roman" w:hAnsi="DSCDefaultFontRegular" w:cs="Times New Roman"/>
          <w:color w:val="333333"/>
          <w:sz w:val="23"/>
          <w:szCs w:val="23"/>
        </w:rPr>
        <w:t xml:space="preserve">Web Server </w:t>
      </w:r>
      <w:r>
        <w:rPr>
          <w:rFonts w:ascii="DSCDefaultFontRegular" w:eastAsia="Times New Roman" w:hAnsi="DSCDefaultFontRegular" w:cs="Times New Roman"/>
          <w:color w:val="333333"/>
          <w:sz w:val="23"/>
          <w:szCs w:val="23"/>
        </w:rPr>
        <w:t xml:space="preserve">integration – Web -&gt; connected app -&gt; Salesforce </w:t>
      </w:r>
    </w:p>
    <w:p w14:paraId="031B0898" w14:textId="138CECE7"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Mobile integration -&gt; mobile to salesforce/ can use mobile SDK instead of connected app.</w:t>
      </w:r>
    </w:p>
    <w:p w14:paraId="747A50E8" w14:textId="3B450784"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Server to Server integration -&gt; no need to be real time, can do authorization and authentication in advance by sending JSON WEB TOKEN or JWT</w:t>
      </w:r>
    </w:p>
    <w:p w14:paraId="138FCA9C" w14:textId="7B449590"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IOT integration -&gt; for devices like </w:t>
      </w:r>
      <w:proofErr w:type="gramStart"/>
      <w:r>
        <w:rPr>
          <w:rFonts w:ascii="DSCDefaultFontRegular" w:eastAsia="Times New Roman" w:hAnsi="DSCDefaultFontRegular" w:cs="Times New Roman"/>
          <w:color w:val="333333"/>
          <w:sz w:val="23"/>
          <w:szCs w:val="23"/>
        </w:rPr>
        <w:t>TV ,</w:t>
      </w:r>
      <w:proofErr w:type="gramEnd"/>
      <w:r>
        <w:rPr>
          <w:rFonts w:ascii="DSCDefaultFontRegular" w:eastAsia="Times New Roman" w:hAnsi="DSCDefaultFontRegular" w:cs="Times New Roman"/>
          <w:color w:val="333333"/>
          <w:sz w:val="23"/>
          <w:szCs w:val="23"/>
        </w:rPr>
        <w:t xml:space="preserve"> having limited input capabilities. </w:t>
      </w:r>
    </w:p>
    <w:p w14:paraId="71A6C854" w14:textId="77777777" w:rsidR="00212C57" w:rsidRDefault="00212C57" w:rsidP="00212C57">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color w:val="333333"/>
          <w:sz w:val="23"/>
          <w:szCs w:val="23"/>
        </w:rPr>
      </w:pPr>
    </w:p>
    <w:p w14:paraId="55C3FB24" w14:textId="383AC7F6" w:rsidR="00915676" w:rsidRDefault="00CC6A53" w:rsidP="00CC6A53">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b/>
          <w:bCs/>
          <w:color w:val="333333"/>
          <w:sz w:val="23"/>
          <w:szCs w:val="23"/>
        </w:rPr>
        <w:t>Integrate Service Providers with Salesforce</w:t>
      </w:r>
      <w:r>
        <w:rPr>
          <w:rFonts w:ascii="DSCDefaultFontRegular" w:eastAsia="Times New Roman" w:hAnsi="DSCDefaultFontRegular" w:cs="Times New Roman"/>
          <w:color w:val="333333"/>
          <w:sz w:val="23"/>
          <w:szCs w:val="23"/>
        </w:rPr>
        <w:t xml:space="preserve">: </w:t>
      </w:r>
      <w:r w:rsidR="00915676">
        <w:rPr>
          <w:rFonts w:ascii="DSCDefaultFontRegular" w:eastAsia="Times New Roman" w:hAnsi="DSCDefaultFontRegular" w:cs="Times New Roman"/>
          <w:color w:val="333333"/>
          <w:sz w:val="23"/>
          <w:szCs w:val="23"/>
        </w:rPr>
        <w:t>SSO</w:t>
      </w:r>
    </w:p>
    <w:p w14:paraId="084EF86B" w14:textId="4215F206" w:rsidR="00CC6A53" w:rsidRDefault="00CC6A53" w:rsidP="00915676">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color w:val="333333"/>
          <w:sz w:val="23"/>
          <w:szCs w:val="23"/>
        </w:rPr>
        <w:t xml:space="preserve">You want your users to be able to log in to </w:t>
      </w:r>
      <w:r>
        <w:rPr>
          <w:rFonts w:ascii="DSCDefaultFontRegular" w:eastAsia="Times New Roman" w:hAnsi="DSCDefaultFontRegular" w:cs="Times New Roman"/>
          <w:color w:val="333333"/>
          <w:sz w:val="23"/>
          <w:szCs w:val="23"/>
        </w:rPr>
        <w:t>their</w:t>
      </w:r>
      <w:r w:rsidRPr="00CC6A53">
        <w:rPr>
          <w:rFonts w:ascii="DSCDefaultFontRegular" w:eastAsia="Times New Roman" w:hAnsi="DSCDefaultFontRegular" w:cs="Times New Roman"/>
          <w:color w:val="333333"/>
          <w:sz w:val="23"/>
          <w:szCs w:val="23"/>
        </w:rPr>
        <w:t xml:space="preserve"> app with their Salesforce credentials.</w:t>
      </w:r>
      <w:r>
        <w:rPr>
          <w:rFonts w:ascii="DSCDefaultFontRegular" w:eastAsia="Times New Roman" w:hAnsi="DSCDefaultFontRegular" w:cs="Times New Roman"/>
          <w:color w:val="333333"/>
          <w:sz w:val="23"/>
          <w:szCs w:val="23"/>
        </w:rPr>
        <w:t xml:space="preserve"> Using SAML 2.0 </w:t>
      </w:r>
      <w:r w:rsidRPr="00CC6A53">
        <w:rPr>
          <w:rFonts w:ascii="DSCDefaultFontRegular" w:eastAsia="Times New Roman" w:hAnsi="DSCDefaultFontRegular" w:cs="Times New Roman"/>
          <w:color w:val="333333"/>
          <w:sz w:val="23"/>
          <w:szCs w:val="23"/>
        </w:rPr>
        <w:t xml:space="preserve">for user </w:t>
      </w:r>
      <w:r w:rsidRPr="00CC6A53">
        <w:rPr>
          <w:rFonts w:ascii="DSCDefaultFontRegular" w:eastAsia="Times New Roman" w:hAnsi="DSCDefaultFontRegular" w:cs="Times New Roman"/>
          <w:b/>
          <w:bCs/>
          <w:color w:val="333333"/>
          <w:sz w:val="23"/>
          <w:szCs w:val="23"/>
        </w:rPr>
        <w:t>authentication</w:t>
      </w:r>
      <w:r>
        <w:rPr>
          <w:rFonts w:ascii="DSCDefaultFontRegular" w:eastAsia="Times New Roman" w:hAnsi="DSCDefaultFontRegular" w:cs="Times New Roman"/>
          <w:color w:val="333333"/>
          <w:sz w:val="23"/>
          <w:szCs w:val="23"/>
        </w:rPr>
        <w:t>.</w:t>
      </w:r>
    </w:p>
    <w:p w14:paraId="5EF298DC" w14:textId="7CED9892" w:rsidR="00915676" w:rsidRDefault="00915676" w:rsidP="00915676">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DF1CA6">
        <w:rPr>
          <w:rFonts w:ascii="DSCDefaultFontRegular" w:eastAsia="Times New Roman" w:hAnsi="DSCDefaultFontRegular" w:cs="Times New Roman"/>
          <w:color w:val="333333"/>
          <w:sz w:val="23"/>
          <w:szCs w:val="23"/>
        </w:rPr>
        <w:t>OpenID Connect is a protocol that enables SSO between two services</w:t>
      </w:r>
      <w:r>
        <w:rPr>
          <w:rFonts w:ascii="DSCDefaultFontRegular" w:eastAsia="Times New Roman" w:hAnsi="DSCDefaultFontRegular" w:cs="Times New Roman"/>
          <w:color w:val="333333"/>
          <w:sz w:val="23"/>
          <w:szCs w:val="23"/>
        </w:rPr>
        <w:t>, lik</w:t>
      </w:r>
      <w:r w:rsidR="000D3AE4">
        <w:rPr>
          <w:rFonts w:ascii="DSCDefaultFontRegular" w:eastAsia="Times New Roman" w:hAnsi="DSCDefaultFontRegular" w:cs="Times New Roman"/>
          <w:color w:val="333333"/>
          <w:sz w:val="23"/>
          <w:szCs w:val="23"/>
        </w:rPr>
        <w:t xml:space="preserve">e </w:t>
      </w:r>
      <w:r>
        <w:rPr>
          <w:rFonts w:ascii="DSCDefaultFontRegular" w:eastAsia="Times New Roman" w:hAnsi="DSCDefaultFontRegular" w:cs="Times New Roman"/>
          <w:color w:val="333333"/>
          <w:sz w:val="23"/>
          <w:szCs w:val="23"/>
        </w:rPr>
        <w:t xml:space="preserve">SAML2.0. </w:t>
      </w:r>
      <w:r w:rsidRPr="00DF1CA6">
        <w:rPr>
          <w:rFonts w:ascii="DSCDefaultFontRegular" w:eastAsia="Times New Roman" w:hAnsi="DSCDefaultFontRegular" w:cs="Times New Roman"/>
          <w:color w:val="333333"/>
          <w:sz w:val="23"/>
          <w:szCs w:val="23"/>
        </w:rPr>
        <w:t>It adds an authentication layer on top of OAuth 2.0 to enable secure exchange of ID tokens that contain user information alongside OAuth access tokens.</w:t>
      </w:r>
    </w:p>
    <w:p w14:paraId="6E7C77C2" w14:textId="77777777" w:rsidR="00915676" w:rsidRPr="00915676" w:rsidRDefault="00915676" w:rsidP="00915676">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color w:val="333333"/>
          <w:sz w:val="23"/>
          <w:szCs w:val="23"/>
        </w:rPr>
      </w:pPr>
    </w:p>
    <w:p w14:paraId="6FD1BD73" w14:textId="775FAC03" w:rsidR="00CC6A53" w:rsidRDefault="00CC6A53" w:rsidP="008F053E">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u w:val="single"/>
        </w:rPr>
      </w:pPr>
      <w:r w:rsidRPr="00915676">
        <w:rPr>
          <w:rFonts w:ascii="DSCDefaultFontRegular" w:eastAsia="Times New Roman" w:hAnsi="DSCDefaultFontRegular" w:cs="Times New Roman"/>
          <w:b/>
          <w:bCs/>
          <w:color w:val="333333"/>
          <w:sz w:val="23"/>
          <w:szCs w:val="23"/>
        </w:rPr>
        <w:t xml:space="preserve">Provide Authorization for External API Gateways: </w:t>
      </w:r>
      <w:r w:rsidRPr="00915676">
        <w:rPr>
          <w:rFonts w:ascii="DSCDefaultFontRegular" w:eastAsia="Times New Roman" w:hAnsi="DSCDefaultFontRegular" w:cs="Times New Roman"/>
          <w:color w:val="333333"/>
          <w:sz w:val="23"/>
          <w:szCs w:val="23"/>
        </w:rPr>
        <w:t>Using OpenID Connect dynamic client registration, resource servers can dynamically create client apps as connected apps in Salesforce</w:t>
      </w:r>
      <w:r w:rsidR="0015724E">
        <w:rPr>
          <w:rFonts w:ascii="DSCDefaultFontRegular" w:eastAsia="Times New Roman" w:hAnsi="DSCDefaultFontRegular" w:cs="Times New Roman"/>
          <w:color w:val="333333"/>
          <w:sz w:val="23"/>
          <w:szCs w:val="23"/>
        </w:rPr>
        <w:t xml:space="preserve">, by sending request to authorization server. </w:t>
      </w:r>
      <w:r w:rsidR="0015724E" w:rsidRPr="0015724E">
        <w:rPr>
          <w:rFonts w:ascii="DSCDefaultFontRegular" w:eastAsia="Times New Roman" w:hAnsi="DSCDefaultFontRegular" w:cs="Times New Roman"/>
          <w:color w:val="333333"/>
          <w:sz w:val="23"/>
          <w:szCs w:val="23"/>
        </w:rPr>
        <w:t xml:space="preserve">The authorization server </w:t>
      </w:r>
      <w:r w:rsidR="0015724E" w:rsidRPr="0015724E">
        <w:rPr>
          <w:rFonts w:ascii="DSCDefaultFontRegular" w:eastAsia="Times New Roman" w:hAnsi="DSCDefaultFontRegular" w:cs="Times New Roman"/>
          <w:color w:val="333333"/>
          <w:sz w:val="23"/>
          <w:szCs w:val="23"/>
        </w:rPr>
        <w:lastRenderedPageBreak/>
        <w:t xml:space="preserve">verifies the resource server’s request and creates the connected app, giving it a unique </w:t>
      </w:r>
      <w:r w:rsidR="0015724E" w:rsidRPr="006A7A9A">
        <w:rPr>
          <w:rFonts w:ascii="DSCDefaultFontRegular" w:eastAsia="Times New Roman" w:hAnsi="DSCDefaultFontRegular" w:cs="Times New Roman"/>
          <w:color w:val="333333"/>
          <w:sz w:val="23"/>
          <w:szCs w:val="23"/>
          <w:u w:val="single"/>
        </w:rPr>
        <w:t>client ID and client secret.</w:t>
      </w:r>
    </w:p>
    <w:p w14:paraId="25369BFF" w14:textId="43962A76" w:rsidR="006A7A9A" w:rsidRDefault="006A7A9A" w:rsidP="006A7A9A">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u w:val="single"/>
        </w:rPr>
      </w:pPr>
    </w:p>
    <w:p w14:paraId="555725A9" w14:textId="4050D09B" w:rsidR="006A7A9A" w:rsidRPr="006A7A9A" w:rsidRDefault="006A7A9A" w:rsidP="006A7A9A">
      <w:pPr>
        <w:shd w:val="clear" w:color="auto" w:fill="FFFFFF"/>
        <w:spacing w:before="100" w:beforeAutospacing="1" w:after="100" w:afterAutospacing="1" w:line="345" w:lineRule="atLeast"/>
        <w:rPr>
          <w:rFonts w:ascii="DSCDefaultFontRegular" w:eastAsia="Times New Roman" w:hAnsi="DSCDefaultFontRegular" w:cs="Times New Roman"/>
          <w:b/>
          <w:bCs/>
          <w:i/>
          <w:iCs/>
          <w:color w:val="333333"/>
          <w:sz w:val="29"/>
          <w:szCs w:val="32"/>
        </w:rPr>
      </w:pPr>
      <w:r w:rsidRPr="006A7A9A">
        <w:rPr>
          <w:rFonts w:ascii="DSCDefaultFontRegular" w:eastAsia="Times New Roman" w:hAnsi="DSCDefaultFontRegular" w:cs="Times New Roman"/>
          <w:b/>
          <w:bCs/>
          <w:i/>
          <w:iCs/>
          <w:color w:val="333333"/>
          <w:sz w:val="29"/>
          <w:szCs w:val="32"/>
        </w:rPr>
        <w:t xml:space="preserve">Basic Rest Based data movement Demo using Connected App and OAuth2.0 </w:t>
      </w:r>
    </w:p>
    <w:p w14:paraId="3B70E9ED" w14:textId="10CC2579" w:rsidR="006A7A9A" w:rsidRPr="00FD5903" w:rsidRDefault="006A7A9A" w:rsidP="006A7A9A">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t xml:space="preserve">Steps for Org 1 acting as Server. </w:t>
      </w:r>
    </w:p>
    <w:p w14:paraId="5830FCC9" w14:textId="02C647EF" w:rsidR="006A7A9A"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6A7A9A">
        <w:rPr>
          <w:rFonts w:ascii="DSCDefaultFontRegular" w:eastAsia="Times New Roman" w:hAnsi="DSCDefaultFontRegular" w:cs="Times New Roman"/>
          <w:color w:val="333333"/>
          <w:sz w:val="23"/>
          <w:szCs w:val="23"/>
        </w:rPr>
        <w:t xml:space="preserve">In response Server i.e. your org providing service, create Apex class for </w:t>
      </w:r>
      <w:hyperlink r:id="rId6" w:history="1">
        <w:r w:rsidRPr="006A7A9A">
          <w:rPr>
            <w:rStyle w:val="Hyperlink"/>
            <w:rFonts w:ascii="DSCDefaultFontRegular" w:eastAsia="Times New Roman" w:hAnsi="DSCDefaultFontRegular" w:cs="Times New Roman"/>
            <w:sz w:val="23"/>
            <w:szCs w:val="23"/>
          </w:rPr>
          <w:t>Account Rest Services</w:t>
        </w:r>
      </w:hyperlink>
    </w:p>
    <w:p w14:paraId="4B6A420A" w14:textId="239768C9" w:rsidR="00292F50"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a connected App there. </w:t>
      </w:r>
    </w:p>
    <w:p w14:paraId="029BB699" w14:textId="77777777" w:rsidR="00292F50" w:rsidRDefault="00292F50" w:rsidP="00292F50">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76152D40" w14:textId="17DFAA75" w:rsidR="00292F50" w:rsidRDefault="00292F50" w:rsidP="00292F50">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7A9AFE80" wp14:editId="6EEAF548">
            <wp:extent cx="5943600" cy="2439035"/>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9035"/>
                    </a:xfrm>
                    <a:prstGeom prst="rect">
                      <a:avLst/>
                    </a:prstGeom>
                    <a:ln>
                      <a:solidFill>
                        <a:schemeClr val="tx1"/>
                      </a:solidFill>
                    </a:ln>
                  </pic:spPr>
                </pic:pic>
              </a:graphicData>
            </a:graphic>
          </wp:inline>
        </w:drawing>
      </w:r>
    </w:p>
    <w:p w14:paraId="0BC25F6A" w14:textId="467448AF" w:rsidR="006A7A9A"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Use </w:t>
      </w:r>
      <w:r w:rsidRPr="006A7A9A">
        <w:rPr>
          <w:rFonts w:ascii="DSCDefaultFontRegular" w:eastAsia="Times New Roman" w:hAnsi="DSCDefaultFontRegular" w:cs="Times New Roman"/>
          <w:color w:val="333333"/>
          <w:sz w:val="23"/>
          <w:szCs w:val="23"/>
        </w:rPr>
        <w:t xml:space="preserve"> </w:t>
      </w:r>
      <w:hyperlink r:id="rId8" w:history="1">
        <w:r w:rsidRPr="006A7A9A">
          <w:rPr>
            <w:rStyle w:val="Hyperlink"/>
            <w:rFonts w:ascii="DSCDefaultFontRegular" w:eastAsia="Times New Roman" w:hAnsi="DSCDefaultFontRegular" w:cs="Times New Roman"/>
            <w:sz w:val="23"/>
            <w:szCs w:val="23"/>
          </w:rPr>
          <w:t>Basic Tutorial of Rest API with Oauth2.0</w:t>
        </w:r>
      </w:hyperlink>
      <w:r>
        <w:rPr>
          <w:rFonts w:ascii="DSCDefaultFontRegular" w:eastAsia="Times New Roman" w:hAnsi="DSCDefaultFontRegular" w:cs="Times New Roman"/>
          <w:color w:val="333333"/>
          <w:sz w:val="23"/>
          <w:szCs w:val="23"/>
        </w:rPr>
        <w:t xml:space="preserve"> for </w:t>
      </w:r>
      <w:r w:rsidR="00FD5903">
        <w:rPr>
          <w:rFonts w:ascii="DSCDefaultFontRegular" w:eastAsia="Times New Roman" w:hAnsi="DSCDefaultFontRegular" w:cs="Times New Roman"/>
          <w:color w:val="333333"/>
          <w:sz w:val="23"/>
          <w:szCs w:val="23"/>
        </w:rPr>
        <w:t>creation and testing Rest Services.</w:t>
      </w:r>
    </w:p>
    <w:p w14:paraId="2003590E" w14:textId="103A0C8A" w:rsidR="00FD5903" w:rsidRPr="00FD5903" w:rsidRDefault="00FD5903" w:rsidP="00FD5903">
      <w:pPr>
        <w:shd w:val="clear" w:color="auto" w:fill="FFFFFF"/>
        <w:spacing w:before="100" w:beforeAutospacing="1" w:after="100" w:afterAutospacing="1" w:line="345" w:lineRule="atLeast"/>
        <w:ind w:left="360"/>
        <w:rPr>
          <w:rFonts w:ascii="DSCDefaultFontRegular" w:eastAsia="Times New Roman" w:hAnsi="DSCDefaultFontRegular" w:cs="Times New Roman"/>
          <w:color w:val="333333"/>
          <w:sz w:val="23"/>
          <w:szCs w:val="23"/>
        </w:rPr>
      </w:pPr>
      <w:proofErr w:type="gramStart"/>
      <w:r w:rsidRPr="00FD5903">
        <w:rPr>
          <w:rFonts w:ascii="DSCDefaultFontRegular" w:eastAsia="Times New Roman" w:hAnsi="DSCDefaultFontRegular" w:cs="Times New Roman"/>
          <w:b/>
          <w:bCs/>
          <w:color w:val="333333"/>
          <w:sz w:val="23"/>
          <w:szCs w:val="23"/>
        </w:rPr>
        <w:t>Auth</w:t>
      </w:r>
      <w:r>
        <w:rPr>
          <w:rFonts w:ascii="DSCDefaultFontRegular" w:eastAsia="Times New Roman" w:hAnsi="DSCDefaultFontRegular" w:cs="Times New Roman"/>
          <w:color w:val="333333"/>
          <w:sz w:val="23"/>
          <w:szCs w:val="23"/>
        </w:rPr>
        <w:t xml:space="preserve"> :</w:t>
      </w:r>
      <w:proofErr w:type="gramEnd"/>
      <w:r>
        <w:rPr>
          <w:rFonts w:ascii="DSCDefaultFontRegular" w:eastAsia="Times New Roman" w:hAnsi="DSCDefaultFontRegular" w:cs="Times New Roman"/>
          <w:color w:val="333333"/>
          <w:sz w:val="23"/>
          <w:szCs w:val="23"/>
        </w:rPr>
        <w:t xml:space="preserve"> </w:t>
      </w:r>
    </w:p>
    <w:p w14:paraId="28ADCFC8" w14:textId="1DFFBD29" w:rsid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lastRenderedPageBreak/>
        <w:drawing>
          <wp:inline distT="0" distB="0" distL="0" distR="0" wp14:anchorId="05FF656F" wp14:editId="082170D0">
            <wp:extent cx="5943600" cy="34823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2340"/>
                    </a:xfrm>
                    <a:prstGeom prst="rect">
                      <a:avLst/>
                    </a:prstGeom>
                    <a:ln>
                      <a:solidFill>
                        <a:schemeClr val="tx1"/>
                      </a:solidFill>
                    </a:ln>
                  </pic:spPr>
                </pic:pic>
              </a:graphicData>
            </a:graphic>
          </wp:inline>
        </w:drawing>
      </w:r>
    </w:p>
    <w:p w14:paraId="77089C1E" w14:textId="43EF0FC7" w:rsid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Rest Testing</w:t>
      </w:r>
    </w:p>
    <w:p w14:paraId="453D0DD3" w14:textId="1C5D83FE" w:rsidR="00FD5903" w:rsidRP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t xml:space="preserve">In </w:t>
      </w:r>
      <w:proofErr w:type="gramStart"/>
      <w:r w:rsidRPr="00FD5903">
        <w:rPr>
          <w:rFonts w:ascii="DSCDefaultFontRegular" w:eastAsia="Times New Roman" w:hAnsi="DSCDefaultFontRegular" w:cs="Times New Roman"/>
          <w:b/>
          <w:bCs/>
          <w:color w:val="333333"/>
          <w:sz w:val="23"/>
          <w:szCs w:val="23"/>
        </w:rPr>
        <w:t>authorization :</w:t>
      </w:r>
      <w:proofErr w:type="gramEnd"/>
      <w:r w:rsidRPr="00FD5903">
        <w:rPr>
          <w:rFonts w:ascii="DSCDefaultFontRegular" w:eastAsia="Times New Roman" w:hAnsi="DSCDefaultFontRegular" w:cs="Times New Roman"/>
          <w:b/>
          <w:bCs/>
          <w:color w:val="333333"/>
          <w:sz w:val="23"/>
          <w:szCs w:val="23"/>
        </w:rPr>
        <w:t xml:space="preserve"> Bearer &lt;access-token&gt;</w:t>
      </w:r>
      <w:r w:rsidR="009D6583">
        <w:rPr>
          <w:rFonts w:ascii="DSCDefaultFontRegular" w:eastAsia="Times New Roman" w:hAnsi="DSCDefaultFontRegular" w:cs="Times New Roman"/>
          <w:b/>
          <w:bCs/>
          <w:color w:val="333333"/>
          <w:sz w:val="23"/>
          <w:szCs w:val="23"/>
        </w:rPr>
        <w:t>// bearer is a prefix</w:t>
      </w:r>
    </w:p>
    <w:p w14:paraId="14D8419A" w14:textId="76F2E325" w:rsidR="00FD5903" w:rsidRP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2C6ACFBE" wp14:editId="05D4F616">
            <wp:extent cx="5943600" cy="3442970"/>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2970"/>
                    </a:xfrm>
                    <a:prstGeom prst="rect">
                      <a:avLst/>
                    </a:prstGeom>
                    <a:ln>
                      <a:solidFill>
                        <a:schemeClr val="tx1"/>
                      </a:solidFill>
                    </a:ln>
                  </pic:spPr>
                </pic:pic>
              </a:graphicData>
            </a:graphic>
          </wp:inline>
        </w:drawing>
      </w:r>
    </w:p>
    <w:p w14:paraId="764CF029" w14:textId="2744BC75" w:rsidR="006A7A9A" w:rsidRDefault="00FD5903" w:rsidP="006A7A9A">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lastRenderedPageBreak/>
        <w:t xml:space="preserve">Steps for Org 2 acting as </w:t>
      </w:r>
      <w:proofErr w:type="gramStart"/>
      <w:r>
        <w:rPr>
          <w:rFonts w:ascii="DSCDefaultFontRegular" w:eastAsia="Times New Roman" w:hAnsi="DSCDefaultFontRegular" w:cs="Times New Roman"/>
          <w:b/>
          <w:bCs/>
          <w:color w:val="333333"/>
          <w:sz w:val="23"/>
          <w:szCs w:val="23"/>
        </w:rPr>
        <w:t>Client</w:t>
      </w:r>
      <w:proofErr w:type="gramEnd"/>
    </w:p>
    <w:p w14:paraId="082CD79C" w14:textId="06A6B48E" w:rsidR="001A6156" w:rsidRDefault="001A6156" w:rsidP="001A6156">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Authorization Provider – req. in Named Credentials</w:t>
      </w:r>
    </w:p>
    <w:p w14:paraId="0B14E4D0" w14:textId="6C978B57" w:rsidR="001A6156" w:rsidRDefault="001A6156" w:rsidP="001A6156">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Setup -&gt; Auth. Provider</w:t>
      </w:r>
    </w:p>
    <w:p w14:paraId="069C913E" w14:textId="361D51A4" w:rsidR="00644AB1" w:rsidRPr="00644AB1" w:rsidRDefault="001A6156" w:rsidP="00644AB1">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Default scope – </w:t>
      </w:r>
      <w:proofErr w:type="spellStart"/>
      <w:r w:rsidRPr="001A6156">
        <w:rPr>
          <w:rFonts w:ascii="DSCDefaultFontRegular" w:eastAsia="Times New Roman" w:hAnsi="DSCDefaultFontRegular" w:cs="Times New Roman"/>
          <w:b/>
          <w:bCs/>
          <w:color w:val="333333"/>
          <w:sz w:val="23"/>
          <w:szCs w:val="23"/>
        </w:rPr>
        <w:t>refresh_token</w:t>
      </w:r>
      <w:proofErr w:type="spellEnd"/>
      <w:r w:rsidRPr="001A6156">
        <w:rPr>
          <w:rFonts w:ascii="DSCDefaultFontRegular" w:eastAsia="Times New Roman" w:hAnsi="DSCDefaultFontRegular" w:cs="Times New Roman"/>
          <w:b/>
          <w:bCs/>
          <w:color w:val="333333"/>
          <w:sz w:val="23"/>
          <w:szCs w:val="23"/>
        </w:rPr>
        <w:t xml:space="preserve"> full</w:t>
      </w:r>
      <w:r w:rsidR="00644AB1">
        <w:rPr>
          <w:rFonts w:ascii="DSCDefaultFontRegular" w:eastAsia="Times New Roman" w:hAnsi="DSCDefaultFontRegular" w:cs="Times New Roman"/>
          <w:b/>
          <w:bCs/>
          <w:color w:val="333333"/>
          <w:sz w:val="23"/>
          <w:szCs w:val="23"/>
        </w:rPr>
        <w:t xml:space="preserve"> </w:t>
      </w:r>
    </w:p>
    <w:p w14:paraId="1DD1CCEF" w14:textId="42642263" w:rsidR="00644AB1" w:rsidRDefault="00292F50"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spellStart"/>
      <w:r w:rsidRPr="001A6156">
        <w:rPr>
          <w:rFonts w:ascii="DSCDefaultFontRegular" w:eastAsia="Times New Roman" w:hAnsi="DSCDefaultFontRegular" w:cs="Times New Roman"/>
          <w:b/>
          <w:bCs/>
          <w:color w:val="333333"/>
          <w:sz w:val="23"/>
          <w:szCs w:val="23"/>
        </w:rPr>
        <w:t>refresh_token</w:t>
      </w:r>
      <w:proofErr w:type="spellEnd"/>
      <w:r w:rsidRPr="001A6156">
        <w:rPr>
          <w:rFonts w:ascii="DSCDefaultFontRegular" w:eastAsia="Times New Roman" w:hAnsi="DSCDefaultFontRegular" w:cs="Times New Roman"/>
          <w:b/>
          <w:bCs/>
          <w:color w:val="333333"/>
          <w:sz w:val="23"/>
          <w:szCs w:val="23"/>
        </w:rPr>
        <w:t xml:space="preserve"> </w:t>
      </w:r>
      <w:r w:rsidR="00644AB1">
        <w:rPr>
          <w:rFonts w:ascii="DSCDefaultFontRegular" w:eastAsia="Times New Roman" w:hAnsi="DSCDefaultFontRegular" w:cs="Times New Roman"/>
          <w:color w:val="333333"/>
          <w:sz w:val="23"/>
          <w:szCs w:val="23"/>
        </w:rPr>
        <w:t xml:space="preserve">means – It will get updated token each time the existing token expires for authentication. </w:t>
      </w:r>
    </w:p>
    <w:p w14:paraId="3B3F43C6" w14:textId="1A6E3EEE" w:rsidR="00644AB1" w:rsidRDefault="00292F50"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292F50">
        <w:rPr>
          <w:rFonts w:ascii="DSCDefaultFontRegular" w:eastAsia="Times New Roman" w:hAnsi="DSCDefaultFontRegular" w:cs="Times New Roman"/>
          <w:b/>
          <w:bCs/>
          <w:color w:val="333333"/>
          <w:sz w:val="23"/>
          <w:szCs w:val="23"/>
        </w:rPr>
        <w:t>full</w:t>
      </w:r>
      <w:r w:rsidR="00644AB1">
        <w:rPr>
          <w:rFonts w:ascii="DSCDefaultFontRegular" w:eastAsia="Times New Roman" w:hAnsi="DSCDefaultFontRegular" w:cs="Times New Roman"/>
          <w:color w:val="333333"/>
          <w:sz w:val="23"/>
          <w:szCs w:val="23"/>
        </w:rPr>
        <w:t xml:space="preserve"> means – full access, </w:t>
      </w:r>
    </w:p>
    <w:p w14:paraId="6A6C97A8" w14:textId="53EF07DB" w:rsid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spellStart"/>
      <w:r w:rsidRPr="00292F50">
        <w:rPr>
          <w:rFonts w:ascii="DSCDefaultFontRegular" w:eastAsia="Times New Roman" w:hAnsi="DSCDefaultFontRegular" w:cs="Times New Roman"/>
          <w:b/>
          <w:bCs/>
          <w:color w:val="333333"/>
          <w:sz w:val="23"/>
          <w:szCs w:val="23"/>
        </w:rPr>
        <w:t>Api</w:t>
      </w:r>
      <w:proofErr w:type="spellEnd"/>
      <w:r>
        <w:rPr>
          <w:rFonts w:ascii="DSCDefaultFontRegular" w:eastAsia="Times New Roman" w:hAnsi="DSCDefaultFontRegular" w:cs="Times New Roman"/>
          <w:color w:val="333333"/>
          <w:sz w:val="23"/>
          <w:szCs w:val="23"/>
        </w:rPr>
        <w:t xml:space="preserve"> – </w:t>
      </w:r>
      <w:proofErr w:type="spellStart"/>
      <w:r>
        <w:rPr>
          <w:rFonts w:ascii="DSCDefaultFontRegular" w:eastAsia="Times New Roman" w:hAnsi="DSCDefaultFontRegular" w:cs="Times New Roman"/>
          <w:color w:val="333333"/>
          <w:sz w:val="23"/>
          <w:szCs w:val="23"/>
        </w:rPr>
        <w:t>Api</w:t>
      </w:r>
      <w:proofErr w:type="spellEnd"/>
      <w:r>
        <w:rPr>
          <w:rFonts w:ascii="DSCDefaultFontRegular" w:eastAsia="Times New Roman" w:hAnsi="DSCDefaultFontRegular" w:cs="Times New Roman"/>
          <w:color w:val="333333"/>
          <w:sz w:val="23"/>
          <w:szCs w:val="23"/>
        </w:rPr>
        <w:t xml:space="preserve"> access.</w:t>
      </w:r>
    </w:p>
    <w:p w14:paraId="140D4C94" w14:textId="2D15866C" w:rsidR="00644AB1" w:rsidRP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644AB1">
        <w:rPr>
          <w:rFonts w:ascii="DSCDefaultFontRegular" w:eastAsia="Times New Roman" w:hAnsi="DSCDefaultFontRegular" w:cs="Times New Roman"/>
          <w:b/>
          <w:bCs/>
          <w:color w:val="333333"/>
          <w:sz w:val="23"/>
          <w:szCs w:val="23"/>
        </w:rPr>
        <w:t xml:space="preserve">Call back </w:t>
      </w:r>
      <w:proofErr w:type="spellStart"/>
      <w:r w:rsidRPr="00644AB1">
        <w:rPr>
          <w:rFonts w:ascii="DSCDefaultFontRegular" w:eastAsia="Times New Roman" w:hAnsi="DSCDefaultFontRegular" w:cs="Times New Roman"/>
          <w:b/>
          <w:bCs/>
          <w:color w:val="333333"/>
          <w:sz w:val="23"/>
          <w:szCs w:val="23"/>
        </w:rPr>
        <w:t>url</w:t>
      </w:r>
      <w:proofErr w:type="spellEnd"/>
      <w:r w:rsidRPr="00644AB1">
        <w:rPr>
          <w:rFonts w:ascii="DSCDefaultFontRegular" w:eastAsia="Times New Roman" w:hAnsi="DSCDefaultFontRegular" w:cs="Times New Roman"/>
          <w:b/>
          <w:bCs/>
          <w:color w:val="333333"/>
          <w:sz w:val="23"/>
          <w:szCs w:val="23"/>
        </w:rPr>
        <w:t xml:space="preserve"> – Need to be updated in call back field of connected app in org1.</w:t>
      </w:r>
    </w:p>
    <w:p w14:paraId="07D0E46F" w14:textId="7DACD575" w:rsidR="00644AB1" w:rsidRP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6A85F039" wp14:editId="6CACBE2B">
            <wp:extent cx="5943600" cy="473075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30750"/>
                    </a:xfrm>
                    <a:prstGeom prst="rect">
                      <a:avLst/>
                    </a:prstGeom>
                    <a:ln>
                      <a:solidFill>
                        <a:schemeClr val="tx1"/>
                      </a:solidFill>
                    </a:ln>
                  </pic:spPr>
                </pic:pic>
              </a:graphicData>
            </a:graphic>
          </wp:inline>
        </w:drawing>
      </w:r>
    </w:p>
    <w:p w14:paraId="7D953F29" w14:textId="4DD8CBCB" w:rsidR="001A6156"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w:t>
      </w:r>
      <w:r w:rsidRPr="00626E77">
        <w:rPr>
          <w:rFonts w:ascii="DSCDefaultFontRegular" w:eastAsia="Times New Roman" w:hAnsi="DSCDefaultFontRegular" w:cs="Times New Roman"/>
          <w:b/>
          <w:bCs/>
          <w:color w:val="333333"/>
          <w:sz w:val="23"/>
          <w:szCs w:val="23"/>
        </w:rPr>
        <w:t>Named Credentials</w:t>
      </w:r>
    </w:p>
    <w:p w14:paraId="32C61446" w14:textId="3A0878E0" w:rsidR="001F754E" w:rsidRDefault="001F754E" w:rsidP="001F754E">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 xml:space="preserve">Provide Auth. Provider for </w:t>
      </w:r>
      <w:proofErr w:type="spellStart"/>
      <w:r>
        <w:rPr>
          <w:rFonts w:ascii="DSCDefaultFontRegular" w:eastAsia="Times New Roman" w:hAnsi="DSCDefaultFontRegular" w:cs="Times New Roman"/>
          <w:color w:val="333333"/>
          <w:sz w:val="23"/>
          <w:szCs w:val="23"/>
        </w:rPr>
        <w:t>Oauth</w:t>
      </w:r>
      <w:proofErr w:type="spellEnd"/>
      <w:r>
        <w:rPr>
          <w:rFonts w:ascii="DSCDefaultFontRegular" w:eastAsia="Times New Roman" w:hAnsi="DSCDefaultFontRegular" w:cs="Times New Roman"/>
          <w:color w:val="333333"/>
          <w:sz w:val="23"/>
          <w:szCs w:val="23"/>
        </w:rPr>
        <w:t xml:space="preserve"> 2.0 </w:t>
      </w:r>
    </w:p>
    <w:p w14:paraId="7211E996" w14:textId="0CB0DB83" w:rsidR="00644AB1" w:rsidRDefault="00644AB1" w:rsidP="001F754E">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Identity type – </w:t>
      </w:r>
    </w:p>
    <w:p w14:paraId="61E6AD14" w14:textId="59DFEDCF" w:rsidR="00644AB1" w:rsidRDefault="00644AB1" w:rsidP="00644AB1">
      <w:pPr>
        <w:pStyle w:val="ListParagraph"/>
        <w:numPr>
          <w:ilvl w:val="2"/>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Per user – </w:t>
      </w:r>
      <w:proofErr w:type="spellStart"/>
      <w:r>
        <w:rPr>
          <w:rFonts w:ascii="DSCDefaultFontRegular" w:eastAsia="Times New Roman" w:hAnsi="DSCDefaultFontRegular" w:cs="Times New Roman"/>
          <w:color w:val="333333"/>
          <w:sz w:val="23"/>
          <w:szCs w:val="23"/>
        </w:rPr>
        <w:t>Api</w:t>
      </w:r>
      <w:proofErr w:type="spellEnd"/>
      <w:r>
        <w:rPr>
          <w:rFonts w:ascii="DSCDefaultFontRegular" w:eastAsia="Times New Roman" w:hAnsi="DSCDefaultFontRegular" w:cs="Times New Roman"/>
          <w:color w:val="333333"/>
          <w:sz w:val="23"/>
          <w:szCs w:val="23"/>
        </w:rPr>
        <w:t xml:space="preserve"> callout based on calling user’s </w:t>
      </w:r>
      <w:proofErr w:type="gramStart"/>
      <w:r>
        <w:rPr>
          <w:rFonts w:ascii="DSCDefaultFontRegular" w:eastAsia="Times New Roman" w:hAnsi="DSCDefaultFontRegular" w:cs="Times New Roman"/>
          <w:color w:val="333333"/>
          <w:sz w:val="23"/>
          <w:szCs w:val="23"/>
        </w:rPr>
        <w:t>context</w:t>
      </w:r>
      <w:proofErr w:type="gramEnd"/>
    </w:p>
    <w:p w14:paraId="7EB2FF74" w14:textId="3D00CAD4" w:rsidR="00644AB1" w:rsidRDefault="00644AB1" w:rsidP="00644AB1">
      <w:pPr>
        <w:pStyle w:val="ListParagraph"/>
        <w:numPr>
          <w:ilvl w:val="2"/>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Named Principal – One user will be used for all callouts, might be the owner.</w:t>
      </w:r>
    </w:p>
    <w:p w14:paraId="6271F53D" w14:textId="487D4F62" w:rsidR="00904CC7" w:rsidRDefault="00904CC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URL :</w:t>
      </w:r>
      <w:proofErr w:type="gramEnd"/>
      <w:r>
        <w:rPr>
          <w:rFonts w:ascii="DSCDefaultFontRegular" w:eastAsia="Times New Roman" w:hAnsi="DSCDefaultFontRegular" w:cs="Times New Roman"/>
          <w:color w:val="333333"/>
          <w:sz w:val="23"/>
          <w:szCs w:val="23"/>
        </w:rPr>
        <w:t xml:space="preserve"> the base </w:t>
      </w:r>
      <w:proofErr w:type="spellStart"/>
      <w:r>
        <w:rPr>
          <w:rFonts w:ascii="DSCDefaultFontRegular" w:eastAsia="Times New Roman" w:hAnsi="DSCDefaultFontRegular" w:cs="Times New Roman"/>
          <w:color w:val="333333"/>
          <w:sz w:val="23"/>
          <w:szCs w:val="23"/>
        </w:rPr>
        <w:t>url</w:t>
      </w:r>
      <w:proofErr w:type="spellEnd"/>
      <w:r>
        <w:rPr>
          <w:rFonts w:ascii="DSCDefaultFontRegular" w:eastAsia="Times New Roman" w:hAnsi="DSCDefaultFontRegular" w:cs="Times New Roman"/>
          <w:color w:val="333333"/>
          <w:sz w:val="23"/>
          <w:szCs w:val="23"/>
        </w:rPr>
        <w:t>.</w:t>
      </w:r>
    </w:p>
    <w:p w14:paraId="076A6139" w14:textId="1141B34A" w:rsidR="00904CC7" w:rsidRDefault="00904CC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Authentication protocol – </w:t>
      </w:r>
      <w:r w:rsidRPr="00904CC7">
        <w:rPr>
          <w:rFonts w:ascii="DSCDefaultFontRegular" w:eastAsia="Times New Roman" w:hAnsi="DSCDefaultFontRegular" w:cs="Times New Roman"/>
          <w:b/>
          <w:bCs/>
          <w:color w:val="333333"/>
          <w:sz w:val="23"/>
          <w:szCs w:val="23"/>
        </w:rPr>
        <w:t>if it is selected, that means system will take care of authentication. No need to do callout for authentication explicitly</w:t>
      </w:r>
      <w:r>
        <w:rPr>
          <w:rFonts w:ascii="DSCDefaultFontRegular" w:eastAsia="Times New Roman" w:hAnsi="DSCDefaultFontRegular" w:cs="Times New Roman"/>
          <w:color w:val="333333"/>
          <w:sz w:val="23"/>
          <w:szCs w:val="23"/>
        </w:rPr>
        <w:t>.</w:t>
      </w:r>
    </w:p>
    <w:p w14:paraId="2087D28F" w14:textId="309880A9" w:rsidR="00297EF7" w:rsidRDefault="00297EF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Authentication status should not be pending. If it is there, setup is not complete.</w:t>
      </w:r>
    </w:p>
    <w:p w14:paraId="658C8E49" w14:textId="0329B5B5" w:rsidR="00297EF7" w:rsidRPr="00297EF7" w:rsidRDefault="00297EF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297EF7">
        <w:rPr>
          <w:rFonts w:ascii="DSCDefaultFontRegular" w:eastAsia="Times New Roman" w:hAnsi="DSCDefaultFontRegular" w:cs="Times New Roman"/>
          <w:b/>
          <w:bCs/>
          <w:color w:val="333333"/>
          <w:sz w:val="23"/>
          <w:szCs w:val="23"/>
        </w:rPr>
        <w:t>Generate authorization header</w:t>
      </w:r>
      <w:r>
        <w:rPr>
          <w:rFonts w:ascii="DSCDefaultFontRegular" w:eastAsia="Times New Roman" w:hAnsi="DSCDefaultFontRegular" w:cs="Times New Roman"/>
          <w:color w:val="333333"/>
          <w:sz w:val="23"/>
          <w:szCs w:val="23"/>
        </w:rPr>
        <w:t xml:space="preserve"> need to be </w:t>
      </w:r>
      <w:proofErr w:type="gramStart"/>
      <w:r>
        <w:rPr>
          <w:rFonts w:ascii="DSCDefaultFontRegular" w:eastAsia="Times New Roman" w:hAnsi="DSCDefaultFontRegular" w:cs="Times New Roman"/>
          <w:color w:val="333333"/>
          <w:sz w:val="23"/>
          <w:szCs w:val="23"/>
        </w:rPr>
        <w:t xml:space="preserve">checked, </w:t>
      </w:r>
      <w:r w:rsidRPr="00297EF7">
        <w:rPr>
          <w:rFonts w:ascii="DSCDefaultFontRegular" w:eastAsia="Times New Roman" w:hAnsi="DSCDefaultFontRegular" w:cs="Times New Roman"/>
          <w:b/>
          <w:bCs/>
          <w:color w:val="333333"/>
          <w:sz w:val="23"/>
          <w:szCs w:val="23"/>
        </w:rPr>
        <w:t>if</w:t>
      </w:r>
      <w:proofErr w:type="gramEnd"/>
      <w:r w:rsidRPr="00297EF7">
        <w:rPr>
          <w:rFonts w:ascii="DSCDefaultFontRegular" w:eastAsia="Times New Roman" w:hAnsi="DSCDefaultFontRegular" w:cs="Times New Roman"/>
          <w:b/>
          <w:bCs/>
          <w:color w:val="333333"/>
          <w:sz w:val="23"/>
          <w:szCs w:val="23"/>
        </w:rPr>
        <w:t xml:space="preserve"> any Authentication protocol is selected.</w:t>
      </w:r>
    </w:p>
    <w:p w14:paraId="08AC302E" w14:textId="5B523958" w:rsidR="001F754E" w:rsidRDefault="00904CC7" w:rsidP="001F754E">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7C6ED97B" wp14:editId="1953C031">
            <wp:extent cx="5943600" cy="53625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62575"/>
                    </a:xfrm>
                    <a:prstGeom prst="rect">
                      <a:avLst/>
                    </a:prstGeom>
                    <a:ln>
                      <a:solidFill>
                        <a:schemeClr val="tx1"/>
                      </a:solidFill>
                    </a:ln>
                  </pic:spPr>
                </pic:pic>
              </a:graphicData>
            </a:graphic>
          </wp:inline>
        </w:drawing>
      </w:r>
    </w:p>
    <w:p w14:paraId="45165E07" w14:textId="660CB000"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 xml:space="preserve">Give Access of Named Credential to Users – </w:t>
      </w:r>
      <w:r w:rsidR="00904CC7">
        <w:rPr>
          <w:rFonts w:ascii="DSCDefaultFontRegular" w:eastAsia="Times New Roman" w:hAnsi="DSCDefaultFontRegular" w:cs="Times New Roman"/>
          <w:color w:val="333333"/>
          <w:sz w:val="23"/>
          <w:szCs w:val="23"/>
        </w:rPr>
        <w:t xml:space="preserve">Need in case of </w:t>
      </w:r>
      <w:r w:rsidR="00904CC7" w:rsidRPr="00904CC7">
        <w:rPr>
          <w:rFonts w:ascii="DSCDefaultFontRegular" w:eastAsia="Times New Roman" w:hAnsi="DSCDefaultFontRegular" w:cs="Times New Roman"/>
          <w:b/>
          <w:bCs/>
          <w:color w:val="333333"/>
          <w:sz w:val="23"/>
          <w:szCs w:val="23"/>
        </w:rPr>
        <w:t>Per user</w:t>
      </w:r>
      <w:r w:rsidR="00904CC7">
        <w:rPr>
          <w:rFonts w:ascii="DSCDefaultFontRegular" w:eastAsia="Times New Roman" w:hAnsi="DSCDefaultFontRegular" w:cs="Times New Roman"/>
          <w:color w:val="333333"/>
          <w:sz w:val="23"/>
          <w:szCs w:val="23"/>
        </w:rPr>
        <w:t xml:space="preserve"> setting. </w:t>
      </w:r>
      <w:r>
        <w:rPr>
          <w:rFonts w:ascii="DSCDefaultFontRegular" w:eastAsia="Times New Roman" w:hAnsi="DSCDefaultFontRegular" w:cs="Times New Roman"/>
          <w:color w:val="333333"/>
          <w:sz w:val="23"/>
          <w:szCs w:val="23"/>
        </w:rPr>
        <w:t>I have used Permission set.</w:t>
      </w:r>
    </w:p>
    <w:p w14:paraId="18832B6A" w14:textId="0DC56F88"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1F754E">
        <w:rPr>
          <w:rFonts w:ascii="DSCDefaultFontRegular" w:eastAsia="Times New Roman" w:hAnsi="DSCDefaultFontRegular" w:cs="Times New Roman"/>
          <w:color w:val="333333"/>
          <w:sz w:val="23"/>
          <w:szCs w:val="23"/>
        </w:rPr>
        <w:t>Authentication Settings for External Systems</w:t>
      </w:r>
      <w:r w:rsidR="00904CC7">
        <w:rPr>
          <w:rFonts w:ascii="DSCDefaultFontRegular" w:eastAsia="Times New Roman" w:hAnsi="DSCDefaultFontRegular" w:cs="Times New Roman"/>
          <w:color w:val="333333"/>
          <w:sz w:val="23"/>
          <w:szCs w:val="23"/>
        </w:rPr>
        <w:t xml:space="preserve"> – </w:t>
      </w:r>
      <w:r w:rsidR="00904CC7" w:rsidRPr="00904CC7">
        <w:rPr>
          <w:rFonts w:ascii="DSCDefaultFontRegular" w:eastAsia="Times New Roman" w:hAnsi="DSCDefaultFontRegular" w:cs="Times New Roman"/>
          <w:b/>
          <w:bCs/>
          <w:color w:val="333333"/>
          <w:sz w:val="23"/>
          <w:szCs w:val="23"/>
        </w:rPr>
        <w:t>Needed in Per user setting</w:t>
      </w:r>
      <w:r w:rsidR="00904CC7">
        <w:rPr>
          <w:rFonts w:ascii="DSCDefaultFontRegular" w:eastAsia="Times New Roman" w:hAnsi="DSCDefaultFontRegular" w:cs="Times New Roman"/>
          <w:color w:val="333333"/>
          <w:sz w:val="23"/>
          <w:szCs w:val="23"/>
        </w:rPr>
        <w:t>.</w:t>
      </w:r>
    </w:p>
    <w:p w14:paraId="506BD30A" w14:textId="77777777" w:rsidR="001F754E" w:rsidRPr="001F754E" w:rsidRDefault="001F754E" w:rsidP="001F754E">
      <w:pPr>
        <w:pStyle w:val="ListParagraph"/>
        <w:numPr>
          <w:ilvl w:val="1"/>
          <w:numId w:val="9"/>
        </w:numPr>
        <w:rPr>
          <w:rFonts w:ascii="DSCDefaultFontRegular" w:eastAsia="Times New Roman" w:hAnsi="DSCDefaultFontRegular" w:cs="Times New Roman"/>
          <w:color w:val="333333"/>
          <w:sz w:val="23"/>
          <w:szCs w:val="23"/>
        </w:rPr>
      </w:pPr>
      <w:r w:rsidRPr="001F754E">
        <w:rPr>
          <w:rFonts w:ascii="DSCDefaultFontRegular" w:eastAsia="Times New Roman" w:hAnsi="DSCDefaultFontRegular" w:cs="Times New Roman"/>
          <w:color w:val="333333"/>
          <w:sz w:val="23"/>
          <w:szCs w:val="23"/>
        </w:rPr>
        <w:t>Go to my settings -&gt; personal -&gt; Authentication Settings for External Systems</w:t>
      </w:r>
    </w:p>
    <w:p w14:paraId="11DA75D3" w14:textId="3A4534ED" w:rsidR="001F754E" w:rsidRDefault="001F754E" w:rsidP="00FE1918">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Click </w:t>
      </w:r>
      <w:proofErr w:type="gramStart"/>
      <w:r>
        <w:rPr>
          <w:rFonts w:ascii="DSCDefaultFontRegular" w:eastAsia="Times New Roman" w:hAnsi="DSCDefaultFontRegular" w:cs="Times New Roman"/>
          <w:color w:val="333333"/>
          <w:sz w:val="23"/>
          <w:szCs w:val="23"/>
        </w:rPr>
        <w:t>new ,</w:t>
      </w:r>
      <w:proofErr w:type="gramEnd"/>
      <w:r>
        <w:rPr>
          <w:rFonts w:ascii="DSCDefaultFontRegular" w:eastAsia="Times New Roman" w:hAnsi="DSCDefaultFontRegular" w:cs="Times New Roman"/>
          <w:color w:val="333333"/>
          <w:sz w:val="23"/>
          <w:szCs w:val="23"/>
        </w:rPr>
        <w:t xml:space="preserve"> add NC as external system definition.</w:t>
      </w:r>
    </w:p>
    <w:p w14:paraId="4452A89A" w14:textId="102E5783"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anchor distT="0" distB="0" distL="114300" distR="114300" simplePos="0" relativeHeight="251659264" behindDoc="0" locked="0" layoutInCell="1" allowOverlap="1" wp14:anchorId="6AF5E8A3" wp14:editId="4CC86A32">
            <wp:simplePos x="0" y="0"/>
            <wp:positionH relativeFrom="column">
              <wp:posOffset>-38100</wp:posOffset>
            </wp:positionH>
            <wp:positionV relativeFrom="paragraph">
              <wp:posOffset>0</wp:posOffset>
            </wp:positionV>
            <wp:extent cx="5943600" cy="4025265"/>
            <wp:effectExtent l="19050" t="19050" r="19050" b="133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025265"/>
                    </a:xfrm>
                    <a:prstGeom prst="rect">
                      <a:avLst/>
                    </a:prstGeom>
                    <a:ln>
                      <a:solidFill>
                        <a:schemeClr val="tx1"/>
                      </a:solidFill>
                    </a:ln>
                  </pic:spPr>
                </pic:pic>
              </a:graphicData>
            </a:graphic>
          </wp:anchor>
        </w:drawing>
      </w:r>
    </w:p>
    <w:p w14:paraId="5CE006FE" w14:textId="6945B304"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It’s</w:t>
      </w:r>
      <w:proofErr w:type="gramEnd"/>
      <w:r>
        <w:rPr>
          <w:rFonts w:ascii="DSCDefaultFontRegular" w:eastAsia="Times New Roman" w:hAnsi="DSCDefaultFontRegular" w:cs="Times New Roman"/>
          <w:color w:val="333333"/>
          <w:sz w:val="23"/>
          <w:szCs w:val="23"/>
        </w:rPr>
        <w:t xml:space="preserve"> time to write some apex code and do some fun. </w:t>
      </w:r>
    </w:p>
    <w:p w14:paraId="31F197F7" w14:textId="7CED5CFE" w:rsidR="00CA7ED8" w:rsidRDefault="00CA7ED8" w:rsidP="00CA7ED8">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new class</w:t>
      </w:r>
      <w:r w:rsidR="001D0509">
        <w:rPr>
          <w:rFonts w:ascii="DSCDefaultFontRegular" w:eastAsia="Times New Roman" w:hAnsi="DSCDefaultFontRegular" w:cs="Times New Roman"/>
          <w:color w:val="333333"/>
          <w:sz w:val="23"/>
          <w:szCs w:val="23"/>
        </w:rPr>
        <w:t xml:space="preserve"> </w:t>
      </w:r>
      <w:hyperlink r:id="rId14" w:history="1">
        <w:r w:rsidR="001D0509" w:rsidRPr="008F2D6B">
          <w:rPr>
            <w:rStyle w:val="Hyperlink"/>
            <w:rFonts w:ascii="DSCDefaultFontRegular" w:eastAsia="Times New Roman" w:hAnsi="DSCDefaultFontRegular" w:cs="Times New Roman"/>
            <w:b/>
            <w:bCs/>
            <w:sz w:val="23"/>
            <w:szCs w:val="23"/>
          </w:rPr>
          <w:t>AccountRestClientWithOAuth2</w:t>
        </w:r>
      </w:hyperlink>
      <w:r w:rsidR="001D0509">
        <w:rPr>
          <w:rFonts w:ascii="DSCDefaultFontRegular" w:eastAsia="Times New Roman" w:hAnsi="DSCDefaultFontRegular" w:cs="Times New Roman"/>
          <w:color w:val="333333"/>
          <w:sz w:val="23"/>
          <w:szCs w:val="23"/>
        </w:rPr>
        <w:t xml:space="preserve"> a</w:t>
      </w:r>
      <w:r>
        <w:rPr>
          <w:rFonts w:ascii="DSCDefaultFontRegular" w:eastAsia="Times New Roman" w:hAnsi="DSCDefaultFontRegular" w:cs="Times New Roman"/>
          <w:color w:val="333333"/>
          <w:sz w:val="23"/>
          <w:szCs w:val="23"/>
        </w:rPr>
        <w:t xml:space="preserve">nd use </w:t>
      </w:r>
      <w:r w:rsidR="00207DFC">
        <w:rPr>
          <w:rFonts w:ascii="DSCDefaultFontRegular" w:eastAsia="Times New Roman" w:hAnsi="DSCDefaultFontRegular" w:cs="Times New Roman"/>
          <w:color w:val="333333"/>
          <w:sz w:val="23"/>
          <w:szCs w:val="23"/>
        </w:rPr>
        <w:t>its</w:t>
      </w:r>
      <w:r>
        <w:rPr>
          <w:rFonts w:ascii="DSCDefaultFontRegular" w:eastAsia="Times New Roman" w:hAnsi="DSCDefaultFontRegular" w:cs="Times New Roman"/>
          <w:color w:val="333333"/>
          <w:sz w:val="23"/>
          <w:szCs w:val="23"/>
        </w:rPr>
        <w:t xml:space="preserve"> methods to get and put data.</w:t>
      </w:r>
    </w:p>
    <w:p w14:paraId="51DF56AC" w14:textId="02EB7491" w:rsidR="001D2DEA" w:rsidRDefault="001D2DEA" w:rsidP="001D2DEA">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12BA1">
        <w:rPr>
          <w:rFonts w:ascii="DSCDefaultFontRegular" w:eastAsia="Times New Roman" w:hAnsi="DSCDefaultFontRegular" w:cs="Times New Roman"/>
          <w:b/>
          <w:bCs/>
          <w:color w:val="333333"/>
          <w:sz w:val="23"/>
          <w:szCs w:val="23"/>
          <w:highlight w:val="yellow"/>
          <w:u w:val="single"/>
        </w:rPr>
        <w:t>For custom Authorization and callouts</w:t>
      </w:r>
      <w:r>
        <w:rPr>
          <w:rFonts w:ascii="DSCDefaultFontRegular" w:eastAsia="Times New Roman" w:hAnsi="DSCDefaultFontRegular" w:cs="Times New Roman"/>
          <w:color w:val="333333"/>
          <w:sz w:val="23"/>
          <w:szCs w:val="23"/>
        </w:rPr>
        <w:t>:</w:t>
      </w:r>
    </w:p>
    <w:p w14:paraId="7C35EE10" w14:textId="2E7DB52E" w:rsidR="001D2DEA" w:rsidRDefault="001D2DEA" w:rsidP="001D2DEA">
      <w:pPr>
        <w:pStyle w:val="ListParagraph"/>
        <w:numPr>
          <w:ilvl w:val="0"/>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remote site setting for base URL.</w:t>
      </w:r>
    </w:p>
    <w:p w14:paraId="2CC33F3C" w14:textId="77777777" w:rsidR="00486A6F" w:rsidRPr="00486A6F" w:rsidRDefault="00EA5EC1" w:rsidP="001D2DEA">
      <w:pPr>
        <w:pStyle w:val="ListParagraph"/>
        <w:numPr>
          <w:ilvl w:val="0"/>
          <w:numId w:val="10"/>
        </w:numPr>
        <w:shd w:val="clear" w:color="auto" w:fill="FFFFFF"/>
        <w:spacing w:before="100" w:beforeAutospacing="1" w:after="100" w:afterAutospacing="1" w:line="345" w:lineRule="atLeast"/>
        <w:rPr>
          <w:rStyle w:val="Hyperlink"/>
          <w:rFonts w:ascii="DSCDefaultFontRegular" w:eastAsia="Times New Roman" w:hAnsi="DSCDefaultFontRegular" w:cs="Times New Roman"/>
          <w:color w:val="333333"/>
          <w:sz w:val="23"/>
          <w:szCs w:val="23"/>
          <w:u w:val="none"/>
        </w:rPr>
      </w:pPr>
      <w:hyperlink r:id="rId15" w:history="1">
        <w:proofErr w:type="spellStart"/>
        <w:r w:rsidR="00486A6F" w:rsidRPr="00CA7ED8">
          <w:rPr>
            <w:rStyle w:val="Hyperlink"/>
            <w:rFonts w:ascii="DSCDefaultFontRegular" w:eastAsia="Times New Roman" w:hAnsi="DSCDefaultFontRegular" w:cs="Times New Roman"/>
            <w:sz w:val="23"/>
            <w:szCs w:val="23"/>
          </w:rPr>
          <w:t>A</w:t>
        </w:r>
        <w:r w:rsidR="00486A6F">
          <w:rPr>
            <w:rStyle w:val="Hyperlink"/>
            <w:rFonts w:ascii="DSCDefaultFontRegular" w:eastAsia="Times New Roman" w:hAnsi="DSCDefaultFontRegular" w:cs="Times New Roman"/>
            <w:sz w:val="23"/>
            <w:szCs w:val="23"/>
          </w:rPr>
          <w:t>ccount</w:t>
        </w:r>
        <w:r w:rsidR="00486A6F" w:rsidRPr="00CA7ED8">
          <w:rPr>
            <w:rStyle w:val="Hyperlink"/>
            <w:rFonts w:ascii="DSCDefaultFontRegular" w:eastAsia="Times New Roman" w:hAnsi="DSCDefaultFontRegular" w:cs="Times New Roman"/>
            <w:sz w:val="23"/>
            <w:szCs w:val="23"/>
          </w:rPr>
          <w:t>RestClient</w:t>
        </w:r>
        <w:proofErr w:type="spellEnd"/>
      </w:hyperlink>
      <w:r w:rsidR="00486A6F">
        <w:rPr>
          <w:rStyle w:val="Hyperlink"/>
          <w:rFonts w:ascii="DSCDefaultFontRegular" w:eastAsia="Times New Roman" w:hAnsi="DSCDefaultFontRegular" w:cs="Times New Roman"/>
          <w:sz w:val="23"/>
          <w:szCs w:val="23"/>
        </w:rPr>
        <w:t xml:space="preserve"> </w:t>
      </w:r>
    </w:p>
    <w:p w14:paraId="5A036B57" w14:textId="2C903581" w:rsidR="00486A6F" w:rsidRDefault="001D2DEA"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Call </w:t>
      </w:r>
      <w:proofErr w:type="spellStart"/>
      <w:r>
        <w:rPr>
          <w:rFonts w:ascii="DSCDefaultFontRegular" w:eastAsia="Times New Roman" w:hAnsi="DSCDefaultFontRegular" w:cs="Times New Roman"/>
          <w:color w:val="333333"/>
          <w:sz w:val="23"/>
          <w:szCs w:val="23"/>
        </w:rPr>
        <w:t>setAccessToken</w:t>
      </w:r>
      <w:proofErr w:type="spellEnd"/>
      <w:r>
        <w:rPr>
          <w:rFonts w:ascii="DSCDefaultFontRegular" w:eastAsia="Times New Roman" w:hAnsi="DSCDefaultFontRegular" w:cs="Times New Roman"/>
          <w:color w:val="333333"/>
          <w:sz w:val="23"/>
          <w:szCs w:val="23"/>
        </w:rPr>
        <w:t xml:space="preserve"> to get access token and </w:t>
      </w:r>
      <w:r w:rsidR="00486A6F">
        <w:rPr>
          <w:rFonts w:ascii="DSCDefaultFontRegular" w:eastAsia="Times New Roman" w:hAnsi="DSCDefaultFontRegular" w:cs="Times New Roman"/>
          <w:color w:val="333333"/>
          <w:sz w:val="23"/>
          <w:szCs w:val="23"/>
        </w:rPr>
        <w:t xml:space="preserve">set it in </w:t>
      </w:r>
      <w:r w:rsidR="00486A6F" w:rsidRPr="00486A6F">
        <w:rPr>
          <w:rFonts w:ascii="DSCDefaultFontRegular" w:eastAsia="Times New Roman" w:hAnsi="DSCDefaultFontRegular" w:cs="Times New Roman"/>
          <w:b/>
          <w:bCs/>
          <w:color w:val="333333"/>
          <w:sz w:val="23"/>
          <w:szCs w:val="23"/>
        </w:rPr>
        <w:t>platform cache</w:t>
      </w:r>
      <w:r w:rsidR="00486A6F">
        <w:rPr>
          <w:rFonts w:ascii="DSCDefaultFontRegular" w:eastAsia="Times New Roman" w:hAnsi="DSCDefaultFontRegular" w:cs="Times New Roman"/>
          <w:b/>
          <w:bCs/>
          <w:color w:val="333333"/>
          <w:sz w:val="23"/>
          <w:szCs w:val="23"/>
        </w:rPr>
        <w:t xml:space="preserve"> and set time to live</w:t>
      </w:r>
      <w:r w:rsidR="00486A6F">
        <w:rPr>
          <w:rFonts w:ascii="DSCDefaultFontRegular" w:eastAsia="Times New Roman" w:hAnsi="DSCDefaultFontRegular" w:cs="Times New Roman"/>
          <w:color w:val="333333"/>
          <w:sz w:val="23"/>
          <w:szCs w:val="23"/>
        </w:rPr>
        <w:t>. It is a field in seconds which can save the token expire time, based on server’s details. Ex. 10 min, 5 min etc.</w:t>
      </w:r>
    </w:p>
    <w:p w14:paraId="7339F2A0" w14:textId="7CAC9853" w:rsidR="00486A6F" w:rsidRDefault="00486A6F"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For each callout, check if token is there, </w:t>
      </w:r>
      <w:r w:rsidR="001D2DEA">
        <w:rPr>
          <w:rFonts w:ascii="DSCDefaultFontRegular" w:eastAsia="Times New Roman" w:hAnsi="DSCDefaultFontRegular" w:cs="Times New Roman"/>
          <w:color w:val="333333"/>
          <w:sz w:val="23"/>
          <w:szCs w:val="23"/>
        </w:rPr>
        <w:t xml:space="preserve">then go for other </w:t>
      </w:r>
      <w:proofErr w:type="gramStart"/>
      <w:r w:rsidR="001D2DEA">
        <w:rPr>
          <w:rFonts w:ascii="DSCDefaultFontRegular" w:eastAsia="Times New Roman" w:hAnsi="DSCDefaultFontRegular" w:cs="Times New Roman"/>
          <w:color w:val="333333"/>
          <w:sz w:val="23"/>
          <w:szCs w:val="23"/>
        </w:rPr>
        <w:t>methods</w:t>
      </w:r>
      <w:proofErr w:type="gramEnd"/>
      <w:r w:rsidR="001D2DEA">
        <w:rPr>
          <w:rFonts w:ascii="DSCDefaultFontRegular" w:eastAsia="Times New Roman" w:hAnsi="DSCDefaultFontRegular" w:cs="Times New Roman"/>
          <w:color w:val="333333"/>
          <w:sz w:val="23"/>
          <w:szCs w:val="23"/>
        </w:rPr>
        <w:t xml:space="preserve"> </w:t>
      </w:r>
    </w:p>
    <w:p w14:paraId="045CA91C" w14:textId="2900AD5B" w:rsidR="00486A6F" w:rsidRPr="00486A6F" w:rsidRDefault="00486A6F"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Else</w:t>
      </w:r>
      <w:r w:rsidR="00651F48">
        <w:rPr>
          <w:rFonts w:ascii="DSCDefaultFontRegular" w:eastAsia="Times New Roman" w:hAnsi="DSCDefaultFontRegular" w:cs="Times New Roman"/>
          <w:color w:val="333333"/>
          <w:sz w:val="23"/>
          <w:szCs w:val="23"/>
        </w:rPr>
        <w:t xml:space="preserve"> refresh -&gt;</w:t>
      </w:r>
      <w:r>
        <w:rPr>
          <w:rFonts w:ascii="DSCDefaultFontRegular" w:eastAsia="Times New Roman" w:hAnsi="DSCDefaultFontRegular" w:cs="Times New Roman"/>
          <w:color w:val="333333"/>
          <w:sz w:val="23"/>
          <w:szCs w:val="23"/>
        </w:rPr>
        <w:t xml:space="preserve"> call the </w:t>
      </w:r>
      <w:proofErr w:type="spellStart"/>
      <w:r>
        <w:rPr>
          <w:rFonts w:ascii="DSCDefaultFontRegular" w:eastAsia="Times New Roman" w:hAnsi="DSCDefaultFontRegular" w:cs="Times New Roman"/>
          <w:color w:val="333333"/>
          <w:sz w:val="23"/>
          <w:szCs w:val="23"/>
        </w:rPr>
        <w:t>setAccessToken</w:t>
      </w:r>
      <w:proofErr w:type="spellEnd"/>
      <w:r>
        <w:rPr>
          <w:rFonts w:ascii="DSCDefaultFontRegular" w:eastAsia="Times New Roman" w:hAnsi="DSCDefaultFontRegular" w:cs="Times New Roman"/>
          <w:color w:val="333333"/>
          <w:sz w:val="23"/>
          <w:szCs w:val="23"/>
        </w:rPr>
        <w:t xml:space="preserve"> again and get new token</w:t>
      </w:r>
      <w:r w:rsidR="00651F48">
        <w:rPr>
          <w:rFonts w:ascii="DSCDefaultFontRegular" w:eastAsia="Times New Roman" w:hAnsi="DSCDefaultFontRegular" w:cs="Times New Roman"/>
          <w:color w:val="333333"/>
          <w:sz w:val="23"/>
          <w:szCs w:val="23"/>
        </w:rPr>
        <w:t>, save it again in cache.</w:t>
      </w:r>
    </w:p>
    <w:p w14:paraId="3FB87861" w14:textId="77777777"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Reference :</w:t>
      </w:r>
      <w:proofErr w:type="gramEnd"/>
      <w:r>
        <w:rPr>
          <w:rFonts w:ascii="DSCDefaultFontRegular" w:eastAsia="Times New Roman" w:hAnsi="DSCDefaultFontRegular" w:cs="Times New Roman"/>
          <w:color w:val="333333"/>
          <w:sz w:val="23"/>
          <w:szCs w:val="23"/>
        </w:rPr>
        <w:t xml:space="preserve"> </w:t>
      </w:r>
    </w:p>
    <w:p w14:paraId="59E4A503" w14:textId="28A8A67E" w:rsidR="001F754E" w:rsidRDefault="00EA5EC1"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6" w:anchor="more-4516" w:history="1">
        <w:r w:rsidR="001F754E" w:rsidRPr="000476E1">
          <w:rPr>
            <w:rStyle w:val="Hyperlink"/>
            <w:rFonts w:ascii="DSCDefaultFontRegular" w:eastAsia="Times New Roman" w:hAnsi="DSCDefaultFontRegular" w:cs="Times New Roman"/>
            <w:sz w:val="23"/>
            <w:szCs w:val="23"/>
          </w:rPr>
          <w:t>https://www.jitendrazaa.com/blog/salesforce/login-to-salesforce-from-salesforce-using-authentication-provider/#more-4516</w:t>
        </w:r>
      </w:hyperlink>
    </w:p>
    <w:p w14:paraId="6907FDFF" w14:textId="3BD1FBB4" w:rsidR="001F754E" w:rsidRDefault="00EA5EC1"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7" w:history="1">
        <w:r w:rsidR="001F754E" w:rsidRPr="000476E1">
          <w:rPr>
            <w:rStyle w:val="Hyperlink"/>
            <w:rFonts w:ascii="DSCDefaultFontRegular" w:eastAsia="Times New Roman" w:hAnsi="DSCDefaultFontRegular" w:cs="Times New Roman"/>
            <w:sz w:val="23"/>
            <w:szCs w:val="23"/>
          </w:rPr>
          <w:t>https://developer.salesforce.com/docs/atlas.en-us.apexcode.meta/apexcode/apex_callouts_named_credentials.htm</w:t>
        </w:r>
      </w:hyperlink>
    </w:p>
    <w:p w14:paraId="6D3478C8" w14:textId="00B98C83" w:rsidR="001F754E" w:rsidRDefault="00EA5EC1" w:rsidP="001F754E">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8" w:history="1">
        <w:r w:rsidR="001F754E" w:rsidRPr="000476E1">
          <w:rPr>
            <w:rStyle w:val="Hyperlink"/>
            <w:rFonts w:ascii="DSCDefaultFontRegular" w:eastAsia="Times New Roman" w:hAnsi="DSCDefaultFontRegular" w:cs="Times New Roman"/>
            <w:sz w:val="23"/>
            <w:szCs w:val="23"/>
          </w:rPr>
          <w:t>https://salesforce.stackexchange.com/questions/102484/use-of-named-credentials-seem-to-be-tied-to-external-data-source</w:t>
        </w:r>
      </w:hyperlink>
    </w:p>
    <w:p w14:paraId="288783A9"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3CE1AD6D"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481CB10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5EE9E0F5"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29780A2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6012F24A"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7A32BACE"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29CB0C89"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132FE6AC"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3568BB9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0308D0FA"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0081D8E0"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44A0BFD3"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13895762" w14:textId="65EBCB40" w:rsidR="001F754E" w:rsidRDefault="009A78CF" w:rsidP="00854FD6">
      <w:pPr>
        <w:shd w:val="clear" w:color="auto" w:fill="FFFFFF"/>
        <w:spacing w:before="100" w:beforeAutospacing="1" w:after="100" w:afterAutospacing="1" w:line="345" w:lineRule="atLeast"/>
        <w:jc w:val="center"/>
        <w:rPr>
          <w:rFonts w:ascii="DSCDefaultFontRegular" w:eastAsia="Times New Roman" w:hAnsi="DSCDefaultFontRegular" w:cs="Times New Roman"/>
          <w:b/>
          <w:bCs/>
          <w:color w:val="333333"/>
          <w:sz w:val="31"/>
          <w:szCs w:val="36"/>
          <w:u w:val="single"/>
        </w:rPr>
      </w:pPr>
      <w:r w:rsidRPr="00854FD6">
        <w:rPr>
          <w:rFonts w:ascii="DSCDefaultFontRegular" w:eastAsia="Times New Roman" w:hAnsi="DSCDefaultFontRegular" w:cs="Times New Roman"/>
          <w:b/>
          <w:bCs/>
          <w:color w:val="333333"/>
          <w:sz w:val="31"/>
          <w:szCs w:val="36"/>
          <w:u w:val="single"/>
        </w:rPr>
        <w:lastRenderedPageBreak/>
        <w:t>Integration Framework</w:t>
      </w:r>
    </w:p>
    <w:p w14:paraId="21AE72A4" w14:textId="1B22F244" w:rsidR="00854FD6" w:rsidRDefault="00854FD6" w:rsidP="00854FD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31"/>
          <w:szCs w:val="36"/>
          <w:u w:val="single"/>
        </w:rPr>
      </w:pPr>
    </w:p>
    <w:p w14:paraId="02699E3C" w14:textId="14395E29" w:rsidR="009B3126" w:rsidRDefault="00A96EAA" w:rsidP="00854FD6">
      <w:p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Overview</w:t>
      </w:r>
      <w:r>
        <w:rPr>
          <w:rFonts w:ascii="DSCDefaultFontRegular" w:eastAsia="Times New Roman" w:hAnsi="DSCDefaultFontRegular" w:cs="Times New Roman"/>
          <w:color w:val="333333"/>
          <w:sz w:val="24"/>
          <w:szCs w:val="24"/>
        </w:rPr>
        <w:t>:</w:t>
      </w:r>
      <w:r w:rsidR="009B3126">
        <w:rPr>
          <w:rFonts w:ascii="DSCDefaultFontRegular" w:eastAsia="Times New Roman" w:hAnsi="DSCDefaultFontRegular" w:cs="Times New Roman"/>
          <w:color w:val="333333"/>
          <w:sz w:val="24"/>
          <w:szCs w:val="24"/>
        </w:rPr>
        <w:t xml:space="preserve"> Since from UI, we </w:t>
      </w:r>
      <w:proofErr w:type="gramStart"/>
      <w:r w:rsidR="009B3126">
        <w:rPr>
          <w:rFonts w:ascii="DSCDefaultFontRegular" w:eastAsia="Times New Roman" w:hAnsi="DSCDefaultFontRegular" w:cs="Times New Roman"/>
          <w:color w:val="333333"/>
          <w:sz w:val="24"/>
          <w:szCs w:val="24"/>
        </w:rPr>
        <w:t>can do real time</w:t>
      </w:r>
      <w:proofErr w:type="gramEnd"/>
      <w:r w:rsidR="009B3126">
        <w:rPr>
          <w:rFonts w:ascii="DSCDefaultFontRegular" w:eastAsia="Times New Roman" w:hAnsi="DSCDefaultFontRegular" w:cs="Times New Roman"/>
          <w:color w:val="333333"/>
          <w:sz w:val="24"/>
          <w:szCs w:val="24"/>
        </w:rPr>
        <w:t xml:space="preserve"> callouts, because we can prevent user actions, for process based callouts, can’t do it real time. It can be near real time. The framework takes callout request from any context and save</w:t>
      </w:r>
      <w:r w:rsidR="00EE47BD">
        <w:rPr>
          <w:rFonts w:ascii="DSCDefaultFontRegular" w:eastAsia="Times New Roman" w:hAnsi="DSCDefaultFontRegular" w:cs="Times New Roman"/>
          <w:color w:val="333333"/>
          <w:sz w:val="24"/>
          <w:szCs w:val="24"/>
        </w:rPr>
        <w:t>s</w:t>
      </w:r>
      <w:r w:rsidR="009B3126">
        <w:rPr>
          <w:rFonts w:ascii="DSCDefaultFontRegular" w:eastAsia="Times New Roman" w:hAnsi="DSCDefaultFontRegular" w:cs="Times New Roman"/>
          <w:color w:val="333333"/>
          <w:sz w:val="24"/>
          <w:szCs w:val="24"/>
        </w:rPr>
        <w:t xml:space="preserve"> it. Then there will be some </w:t>
      </w:r>
      <w:r w:rsidR="00EE47BD">
        <w:rPr>
          <w:rFonts w:ascii="DSCDefaultFontRegular" w:eastAsia="Times New Roman" w:hAnsi="DSCDefaultFontRegular" w:cs="Times New Roman"/>
          <w:color w:val="333333"/>
          <w:sz w:val="24"/>
          <w:szCs w:val="24"/>
        </w:rPr>
        <w:t>process which takes the request Queue and process it.</w:t>
      </w:r>
    </w:p>
    <w:p w14:paraId="0771231E" w14:textId="346E5316" w:rsidR="008346B5" w:rsidRDefault="008346B5" w:rsidP="00854FD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4"/>
          <w:szCs w:val="24"/>
        </w:rPr>
      </w:pPr>
      <w:r w:rsidRPr="008346B5">
        <w:rPr>
          <w:rFonts w:ascii="DSCDefaultFontRegular" w:eastAsia="Times New Roman" w:hAnsi="DSCDefaultFontRegular" w:cs="Times New Roman"/>
          <w:b/>
          <w:bCs/>
          <w:color w:val="333333"/>
          <w:sz w:val="24"/>
          <w:szCs w:val="24"/>
        </w:rPr>
        <w:t>Class</w:t>
      </w:r>
      <w:r w:rsidR="00307799">
        <w:rPr>
          <w:rFonts w:ascii="DSCDefaultFontRegular" w:eastAsia="Times New Roman" w:hAnsi="DSCDefaultFontRegular" w:cs="Times New Roman"/>
          <w:b/>
          <w:bCs/>
          <w:color w:val="333333"/>
          <w:sz w:val="24"/>
          <w:szCs w:val="24"/>
        </w:rPr>
        <w:t>es Skeleton</w:t>
      </w:r>
    </w:p>
    <w:p w14:paraId="49DA4D50" w14:textId="27EF8BB5"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class </w:t>
      </w:r>
      <w:proofErr w:type="spellStart"/>
      <w:proofErr w:type="gram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w:t>
      </w:r>
      <w:proofErr w:type="gramEnd"/>
    </w:p>
    <w:p w14:paraId="79304A58" w14:textId="4BF753CC"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global </w:t>
      </w:r>
      <w:r w:rsidR="00604BC2">
        <w:rPr>
          <w:rFonts w:ascii="DSCDefaultFontRegular" w:eastAsia="Times New Roman" w:hAnsi="DSCDefaultFontRegular" w:cs="Times New Roman"/>
          <w:i/>
          <w:iCs/>
          <w:color w:val="333333"/>
          <w:sz w:val="24"/>
          <w:szCs w:val="24"/>
        </w:rPr>
        <w:t>List&lt;</w:t>
      </w:r>
      <w:proofErr w:type="spellStart"/>
      <w:r w:rsidR="00DF34E1">
        <w:rPr>
          <w:rFonts w:ascii="DSCDefaultFontRegular" w:eastAsia="Times New Roman" w:hAnsi="DSCDefaultFontRegular" w:cs="Times New Roman"/>
          <w:i/>
          <w:iCs/>
          <w:color w:val="333333"/>
          <w:sz w:val="24"/>
          <w:szCs w:val="24"/>
        </w:rPr>
        <w:t>SubResponseWrapper</w:t>
      </w:r>
      <w:proofErr w:type="spellEnd"/>
      <w:r w:rsidR="00604BC2">
        <w:rPr>
          <w:rFonts w:ascii="DSCDefaultFontRegular" w:eastAsia="Times New Roman" w:hAnsi="DSCDefaultFontRegular" w:cs="Times New Roman"/>
          <w:i/>
          <w:iCs/>
          <w:color w:val="333333"/>
          <w:sz w:val="24"/>
          <w:szCs w:val="24"/>
        </w:rPr>
        <w:t>&gt;</w:t>
      </w:r>
      <w:r w:rsidR="00DF34E1">
        <w:rPr>
          <w:rFonts w:ascii="DSCDefaultFontRegular" w:eastAsia="Times New Roman" w:hAnsi="DSCDefaultFontRegular" w:cs="Times New Roman"/>
          <w:i/>
          <w:iCs/>
          <w:color w:val="333333"/>
          <w:sz w:val="24"/>
          <w:szCs w:val="24"/>
        </w:rPr>
        <w:t xml:space="preserve"> </w:t>
      </w:r>
      <w:proofErr w:type="spellStart"/>
      <w:r>
        <w:rPr>
          <w:rFonts w:ascii="DSCDefaultFontRegular" w:eastAsia="Times New Roman" w:hAnsi="DSCDefaultFontRegular" w:cs="Times New Roman"/>
          <w:i/>
          <w:iCs/>
          <w:color w:val="333333"/>
          <w:sz w:val="24"/>
          <w:szCs w:val="24"/>
        </w:rPr>
        <w:t>jsonResponse</w:t>
      </w:r>
      <w:r w:rsidR="00604BC2">
        <w:rPr>
          <w:rFonts w:ascii="DSCDefaultFontRegular" w:eastAsia="Times New Roman" w:hAnsi="DSCDefaultFontRegular" w:cs="Times New Roman"/>
          <w:i/>
          <w:iCs/>
          <w:color w:val="333333"/>
          <w:sz w:val="24"/>
          <w:szCs w:val="24"/>
        </w:rPr>
        <w:t>s</w:t>
      </w:r>
      <w:proofErr w:type="spellEnd"/>
      <w:r w:rsidRPr="00307799">
        <w:rPr>
          <w:rFonts w:ascii="DSCDefaultFontRegular" w:eastAsia="Times New Roman" w:hAnsi="DSCDefaultFontRegular" w:cs="Times New Roman"/>
          <w:i/>
          <w:iCs/>
          <w:color w:val="333333"/>
          <w:sz w:val="24"/>
          <w:szCs w:val="24"/>
        </w:rPr>
        <w:t>;</w:t>
      </w:r>
      <w:r w:rsidR="00604BC2">
        <w:rPr>
          <w:rFonts w:ascii="DSCDefaultFontRegular" w:eastAsia="Times New Roman" w:hAnsi="DSCDefaultFontRegular" w:cs="Times New Roman"/>
          <w:i/>
          <w:iCs/>
          <w:color w:val="333333"/>
          <w:sz w:val="24"/>
          <w:szCs w:val="24"/>
        </w:rPr>
        <w:t xml:space="preserve"> // bulk Responses</w:t>
      </w:r>
    </w:p>
    <w:p w14:paraId="2A6DFF0A" w14:textId="118DFF38"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global String </w:t>
      </w:r>
      <w:proofErr w:type="spellStart"/>
      <w:proofErr w:type="gramStart"/>
      <w:r>
        <w:rPr>
          <w:rFonts w:ascii="DSCDefaultFontRegular" w:eastAsia="Times New Roman" w:hAnsi="DSCDefaultFontRegular" w:cs="Times New Roman"/>
          <w:i/>
          <w:iCs/>
          <w:color w:val="333333"/>
          <w:sz w:val="24"/>
          <w:szCs w:val="24"/>
        </w:rPr>
        <w:t>returnCode</w:t>
      </w:r>
      <w:proofErr w:type="spellEnd"/>
      <w:r>
        <w:rPr>
          <w:rFonts w:ascii="DSCDefaultFontRegular" w:eastAsia="Times New Roman" w:hAnsi="DSCDefaultFontRegular" w:cs="Times New Roman"/>
          <w:i/>
          <w:iCs/>
          <w:color w:val="333333"/>
          <w:sz w:val="24"/>
          <w:szCs w:val="24"/>
        </w:rPr>
        <w:t>;</w:t>
      </w:r>
      <w:proofErr w:type="gramEnd"/>
    </w:p>
    <w:p w14:paraId="2BCF6257" w14:textId="50570F9C"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36FEB36E" w14:textId="77777777"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p>
    <w:p w14:paraId="3D92CF8D" w14:textId="50E0697B"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class </w:t>
      </w:r>
      <w:proofErr w:type="spellStart"/>
      <w:proofErr w:type="gramStart"/>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w:t>
      </w:r>
      <w:proofErr w:type="gramEnd"/>
    </w:p>
    <w:p w14:paraId="4C3B7889" w14:textId="2FCE86EE"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global String </w:t>
      </w:r>
      <w:proofErr w:type="gramStart"/>
      <w:r>
        <w:rPr>
          <w:rFonts w:ascii="DSCDefaultFontRegular" w:eastAsia="Times New Roman" w:hAnsi="DSCDefaultFontRegular" w:cs="Times New Roman"/>
          <w:i/>
          <w:iCs/>
          <w:color w:val="333333"/>
          <w:sz w:val="24"/>
          <w:szCs w:val="24"/>
        </w:rPr>
        <w:t>endpoint;</w:t>
      </w:r>
      <w:proofErr w:type="gramEnd"/>
    </w:p>
    <w:p w14:paraId="2C116670" w14:textId="6FEBDDCA"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global </w:t>
      </w:r>
      <w:r w:rsidR="00604BC2">
        <w:rPr>
          <w:rFonts w:ascii="DSCDefaultFontRegular" w:eastAsia="Times New Roman" w:hAnsi="DSCDefaultFontRegular" w:cs="Times New Roman"/>
          <w:i/>
          <w:iCs/>
          <w:color w:val="333333"/>
          <w:sz w:val="24"/>
          <w:szCs w:val="24"/>
        </w:rPr>
        <w:t>List&lt;</w:t>
      </w:r>
      <w:r w:rsidR="00DF34E1" w:rsidRPr="00DF34E1">
        <w:rPr>
          <w:rFonts w:ascii="DSCDefaultFontRegular" w:eastAsia="Times New Roman" w:hAnsi="DSCDefaultFontRegular" w:cs="Times New Roman"/>
          <w:i/>
          <w:iCs/>
          <w:color w:val="333333"/>
          <w:sz w:val="24"/>
          <w:szCs w:val="24"/>
        </w:rPr>
        <w:t xml:space="preserve"> </w:t>
      </w:r>
      <w:proofErr w:type="spellStart"/>
      <w:r w:rsidR="00DF34E1">
        <w:rPr>
          <w:rFonts w:ascii="DSCDefaultFontRegular" w:eastAsia="Times New Roman" w:hAnsi="DSCDefaultFontRegular" w:cs="Times New Roman"/>
          <w:i/>
          <w:iCs/>
          <w:color w:val="333333"/>
          <w:sz w:val="24"/>
          <w:szCs w:val="24"/>
        </w:rPr>
        <w:t>SubRequestWrapper</w:t>
      </w:r>
      <w:proofErr w:type="spellEnd"/>
      <w:r w:rsidR="00DF34E1">
        <w:rPr>
          <w:rFonts w:ascii="DSCDefaultFontRegular" w:eastAsia="Times New Roman" w:hAnsi="DSCDefaultFontRegular" w:cs="Times New Roman"/>
          <w:i/>
          <w:iCs/>
          <w:color w:val="333333"/>
          <w:sz w:val="24"/>
          <w:szCs w:val="24"/>
        </w:rPr>
        <w:t xml:space="preserve"> </w:t>
      </w:r>
      <w:r w:rsidR="00604BC2">
        <w:rPr>
          <w:rFonts w:ascii="DSCDefaultFontRegular" w:eastAsia="Times New Roman" w:hAnsi="DSCDefaultFontRegular" w:cs="Times New Roman"/>
          <w:i/>
          <w:iCs/>
          <w:color w:val="333333"/>
          <w:sz w:val="24"/>
          <w:szCs w:val="24"/>
        </w:rPr>
        <w:t>&gt;</w:t>
      </w:r>
      <w:r>
        <w:rPr>
          <w:rFonts w:ascii="DSCDefaultFontRegular" w:eastAsia="Times New Roman" w:hAnsi="DSCDefaultFontRegular" w:cs="Times New Roman"/>
          <w:i/>
          <w:iCs/>
          <w:color w:val="333333"/>
          <w:sz w:val="24"/>
          <w:szCs w:val="24"/>
        </w:rPr>
        <w:t xml:space="preserve"> bod</w:t>
      </w:r>
      <w:r w:rsidR="00604BC2">
        <w:rPr>
          <w:rFonts w:ascii="DSCDefaultFontRegular" w:eastAsia="Times New Roman" w:hAnsi="DSCDefaultFontRegular" w:cs="Times New Roman"/>
          <w:i/>
          <w:iCs/>
          <w:color w:val="333333"/>
          <w:sz w:val="24"/>
          <w:szCs w:val="24"/>
        </w:rPr>
        <w:t>ies</w:t>
      </w:r>
      <w:r w:rsidRPr="00307799">
        <w:rPr>
          <w:rFonts w:ascii="DSCDefaultFontRegular" w:eastAsia="Times New Roman" w:hAnsi="DSCDefaultFontRegular" w:cs="Times New Roman"/>
          <w:i/>
          <w:iCs/>
          <w:color w:val="333333"/>
          <w:sz w:val="24"/>
          <w:szCs w:val="24"/>
        </w:rPr>
        <w:t>;</w:t>
      </w:r>
      <w:r w:rsidR="00604BC2">
        <w:rPr>
          <w:rFonts w:ascii="DSCDefaultFontRegular" w:eastAsia="Times New Roman" w:hAnsi="DSCDefaultFontRegular" w:cs="Times New Roman"/>
          <w:i/>
          <w:iCs/>
          <w:color w:val="333333"/>
          <w:sz w:val="24"/>
          <w:szCs w:val="24"/>
        </w:rPr>
        <w:t>//bulk Request</w:t>
      </w:r>
    </w:p>
    <w:p w14:paraId="4D9A8FFE" w14:textId="07763C5A"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55C2D18" w14:textId="77777777" w:rsidR="00307799" w:rsidRPr="00307799" w:rsidRDefault="00307799" w:rsidP="00307799">
      <w:pPr>
        <w:shd w:val="clear" w:color="auto" w:fill="FFFFFF"/>
        <w:spacing w:after="0" w:line="240" w:lineRule="auto"/>
        <w:rPr>
          <w:rFonts w:ascii="DSCDefaultFontRegular" w:eastAsia="Times New Roman" w:hAnsi="DSCDefaultFontRegular" w:cs="Times New Roman"/>
          <w:b/>
          <w:bCs/>
          <w:color w:val="333333"/>
          <w:sz w:val="24"/>
          <w:szCs w:val="24"/>
        </w:rPr>
      </w:pPr>
    </w:p>
    <w:p w14:paraId="41FE3DB9" w14:textId="3838D3A0"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abstract class </w:t>
      </w:r>
      <w:proofErr w:type="spellStart"/>
      <w:proofErr w:type="gramStart"/>
      <w:r w:rsidRPr="00307799">
        <w:rPr>
          <w:rFonts w:ascii="DSCDefaultFontRegular" w:eastAsia="Times New Roman" w:hAnsi="DSCDefaultFontRegular" w:cs="Times New Roman"/>
          <w:b/>
          <w:bCs/>
          <w:i/>
          <w:iCs/>
          <w:color w:val="333333"/>
          <w:sz w:val="24"/>
          <w:szCs w:val="24"/>
        </w:rPr>
        <w:t>AbstractHTTPServiceClass</w:t>
      </w:r>
      <w:proofErr w:type="spellEnd"/>
      <w:r w:rsidRPr="00307799">
        <w:rPr>
          <w:rFonts w:ascii="DSCDefaultFontRegular" w:eastAsia="Times New Roman" w:hAnsi="DSCDefaultFontRegular" w:cs="Times New Roman"/>
          <w:i/>
          <w:iCs/>
          <w:color w:val="333333"/>
          <w:sz w:val="24"/>
          <w:szCs w:val="24"/>
        </w:rPr>
        <w:t>{</w:t>
      </w:r>
      <w:proofErr w:type="gramEnd"/>
    </w:p>
    <w:p w14:paraId="46830DBB" w14:textId="3E46EAB7"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r>
      <w:r w:rsidR="00307799" w:rsidRPr="00307799">
        <w:rPr>
          <w:rFonts w:ascii="DSCDefaultFontRegular" w:eastAsia="Times New Roman" w:hAnsi="DSCDefaultFontRegular" w:cs="Times New Roman"/>
          <w:i/>
          <w:iCs/>
          <w:color w:val="333333"/>
          <w:sz w:val="24"/>
          <w:szCs w:val="24"/>
        </w:rPr>
        <w:t xml:space="preserve">global </w:t>
      </w:r>
      <w:r w:rsidR="00676A47">
        <w:rPr>
          <w:rFonts w:ascii="DSCDefaultFontRegular" w:eastAsia="Times New Roman" w:hAnsi="DSCDefaultFontRegular" w:cs="Times New Roman"/>
          <w:i/>
          <w:iCs/>
          <w:color w:val="333333"/>
          <w:sz w:val="24"/>
          <w:szCs w:val="24"/>
        </w:rPr>
        <w:t>abstract</w:t>
      </w:r>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 xml:space="preserve"> </w:t>
      </w:r>
      <w:proofErr w:type="gramStart"/>
      <w:r w:rsidRPr="00307799">
        <w:rPr>
          <w:rFonts w:ascii="DSCDefaultFontRegular" w:eastAsia="Times New Roman" w:hAnsi="DSCDefaultFontRegular" w:cs="Times New Roman"/>
          <w:i/>
          <w:iCs/>
          <w:color w:val="333333"/>
          <w:sz w:val="24"/>
          <w:szCs w:val="24"/>
        </w:rPr>
        <w:t>process(</w:t>
      </w:r>
      <w:proofErr w:type="gramEnd"/>
      <w:r w:rsidRPr="00307799">
        <w:rPr>
          <w:rFonts w:ascii="DSCDefaultFontRegular" w:eastAsia="Times New Roman" w:hAnsi="DSCDefaultFontRegular" w:cs="Times New Roman"/>
          <w:i/>
          <w:iCs/>
          <w:color w:val="333333"/>
          <w:sz w:val="24"/>
          <w:szCs w:val="24"/>
        </w:rPr>
        <w:t xml:space="preserve">String </w:t>
      </w:r>
      <w:proofErr w:type="spellStart"/>
      <w:r w:rsidRPr="00307799">
        <w:rPr>
          <w:rFonts w:ascii="DSCDefaultFontRegular" w:eastAsia="Times New Roman" w:hAnsi="DSCDefaultFontRegular" w:cs="Times New Roman"/>
          <w:i/>
          <w:iCs/>
          <w:color w:val="333333"/>
          <w:sz w:val="24"/>
          <w:szCs w:val="24"/>
        </w:rPr>
        <w:t>httpType</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p>
    <w:p w14:paraId="7E619ACB" w14:textId="46A8866B" w:rsidR="00307799" w:rsidRDefault="008346B5" w:rsidP="00DF34E1">
      <w:pPr>
        <w:shd w:val="clear" w:color="auto" w:fill="FFFFFF"/>
        <w:tabs>
          <w:tab w:val="center" w:pos="4680"/>
        </w:tabs>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r w:rsidR="00DF34E1">
        <w:rPr>
          <w:rFonts w:ascii="DSCDefaultFontRegular" w:eastAsia="Times New Roman" w:hAnsi="DSCDefaultFontRegular" w:cs="Times New Roman"/>
          <w:i/>
          <w:iCs/>
          <w:color w:val="333333"/>
          <w:sz w:val="24"/>
          <w:szCs w:val="24"/>
        </w:rPr>
        <w:tab/>
      </w:r>
    </w:p>
    <w:p w14:paraId="439221CC" w14:textId="77777777"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p>
    <w:p w14:paraId="4E203DE1" w14:textId="652BE2AD"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public class </w:t>
      </w:r>
      <w:proofErr w:type="spellStart"/>
      <w:r w:rsidRPr="00307799">
        <w:rPr>
          <w:rFonts w:ascii="DSCDefaultFontRegular" w:eastAsia="Times New Roman" w:hAnsi="DSCDefaultFontRegular" w:cs="Times New Roman"/>
          <w:i/>
          <w:iCs/>
          <w:color w:val="333333"/>
          <w:sz w:val="24"/>
          <w:szCs w:val="24"/>
        </w:rPr>
        <w:t>SampleHTTPServiceClass</w:t>
      </w:r>
      <w:proofErr w:type="spellEnd"/>
      <w:r w:rsidR="008D032B">
        <w:rPr>
          <w:rFonts w:ascii="DSCDefaultFontRegular" w:eastAsia="Times New Roman" w:hAnsi="DSCDefaultFontRegular" w:cs="Times New Roman"/>
          <w:i/>
          <w:iCs/>
          <w:color w:val="333333"/>
          <w:sz w:val="24"/>
          <w:szCs w:val="24"/>
        </w:rPr>
        <w:t xml:space="preserve"> extends </w:t>
      </w:r>
      <w:proofErr w:type="spellStart"/>
      <w:r w:rsidR="008D032B" w:rsidRPr="00307799">
        <w:rPr>
          <w:rFonts w:ascii="DSCDefaultFontRegular" w:eastAsia="Times New Roman" w:hAnsi="DSCDefaultFontRegular" w:cs="Times New Roman"/>
          <w:b/>
          <w:bCs/>
          <w:i/>
          <w:iCs/>
          <w:color w:val="333333"/>
          <w:sz w:val="24"/>
          <w:szCs w:val="24"/>
        </w:rPr>
        <w:t>AbstractHTTPServiceClass</w:t>
      </w:r>
      <w:proofErr w:type="spellEnd"/>
      <w:r w:rsidR="008D032B" w:rsidRPr="00307799">
        <w:rPr>
          <w:rFonts w:ascii="DSCDefaultFontRegular" w:eastAsia="Times New Roman" w:hAnsi="DSCDefaultFontRegular" w:cs="Times New Roman"/>
          <w:i/>
          <w:iCs/>
          <w:color w:val="333333"/>
          <w:sz w:val="24"/>
          <w:szCs w:val="24"/>
        </w:rPr>
        <w:t xml:space="preserve"> </w:t>
      </w:r>
      <w:r w:rsidRPr="00307799">
        <w:rPr>
          <w:rFonts w:ascii="DSCDefaultFontRegular" w:eastAsia="Times New Roman" w:hAnsi="DSCDefaultFontRegular" w:cs="Times New Roman"/>
          <w:i/>
          <w:iCs/>
          <w:color w:val="333333"/>
          <w:sz w:val="24"/>
          <w:szCs w:val="24"/>
        </w:rPr>
        <w:t>{</w:t>
      </w:r>
    </w:p>
    <w:p w14:paraId="52F049DC" w14:textId="6433B019"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public</w:t>
      </w:r>
      <w:r w:rsidR="00676A47">
        <w:rPr>
          <w:rFonts w:ascii="DSCDefaultFontRegular" w:eastAsia="Times New Roman" w:hAnsi="DSCDefaultFontRegular" w:cs="Times New Roman"/>
          <w:i/>
          <w:iCs/>
          <w:color w:val="333333"/>
          <w:sz w:val="24"/>
          <w:szCs w:val="24"/>
        </w:rPr>
        <w:t xml:space="preserve"> </w:t>
      </w:r>
      <w:proofErr w:type="gramStart"/>
      <w:r w:rsidR="00676A47">
        <w:rPr>
          <w:rFonts w:ascii="DSCDefaultFontRegular" w:eastAsia="Times New Roman" w:hAnsi="DSCDefaultFontRegular" w:cs="Times New Roman"/>
          <w:i/>
          <w:iCs/>
          <w:color w:val="333333"/>
          <w:sz w:val="24"/>
          <w:szCs w:val="24"/>
        </w:rPr>
        <w:t xml:space="preserve">override </w:t>
      </w:r>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ResponseWrapper</w:t>
      </w:r>
      <w:proofErr w:type="spellEnd"/>
      <w:proofErr w:type="gramEnd"/>
      <w:r w:rsidRPr="00307799">
        <w:rPr>
          <w:rFonts w:ascii="DSCDefaultFontRegular" w:eastAsia="Times New Roman" w:hAnsi="DSCDefaultFontRegular" w:cs="Times New Roman"/>
          <w:i/>
          <w:iCs/>
          <w:color w:val="333333"/>
          <w:sz w:val="24"/>
          <w:szCs w:val="24"/>
        </w:rPr>
        <w:t xml:space="preserve"> </w:t>
      </w:r>
      <w:r w:rsidR="00B972FB" w:rsidRPr="00307799">
        <w:rPr>
          <w:rFonts w:ascii="DSCDefaultFontRegular" w:eastAsia="Times New Roman" w:hAnsi="DSCDefaultFontRegular" w:cs="Times New Roman"/>
          <w:i/>
          <w:iCs/>
          <w:color w:val="333333"/>
          <w:sz w:val="24"/>
          <w:szCs w:val="24"/>
        </w:rPr>
        <w:t xml:space="preserve">process </w:t>
      </w:r>
      <w:r w:rsidRPr="00307799">
        <w:rPr>
          <w:rFonts w:ascii="DSCDefaultFontRegular" w:eastAsia="Times New Roman" w:hAnsi="DSCDefaultFontRegular" w:cs="Times New Roman"/>
          <w:i/>
          <w:iCs/>
          <w:color w:val="333333"/>
          <w:sz w:val="24"/>
          <w:szCs w:val="24"/>
        </w:rPr>
        <w:t xml:space="preserve">(String </w:t>
      </w:r>
      <w:proofErr w:type="spellStart"/>
      <w:r w:rsidR="00045A5B">
        <w:rPr>
          <w:rFonts w:ascii="DSCDefaultFontRegular" w:eastAsia="Times New Roman" w:hAnsi="DSCDefaultFontRegular" w:cs="Times New Roman"/>
          <w:i/>
          <w:iCs/>
          <w:color w:val="333333"/>
          <w:sz w:val="24"/>
          <w:szCs w:val="24"/>
        </w:rPr>
        <w:t>methodNam</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p>
    <w:p w14:paraId="584A4433" w14:textId="135C015C"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r>
      <w:r w:rsidRPr="00307799">
        <w:rPr>
          <w:rFonts w:ascii="DSCDefaultFontRegular" w:eastAsia="Times New Roman" w:hAnsi="DSCDefaultFontRegular" w:cs="Times New Roman"/>
          <w:i/>
          <w:iCs/>
          <w:color w:val="333333"/>
          <w:sz w:val="24"/>
          <w:szCs w:val="24"/>
        </w:rPr>
        <w:tab/>
      </w:r>
      <w:proofErr w:type="gramStart"/>
      <w:r w:rsidRPr="00307799">
        <w:rPr>
          <w:rFonts w:ascii="DSCDefaultFontRegular" w:eastAsia="Times New Roman" w:hAnsi="DSCDefaultFontRegular" w:cs="Times New Roman"/>
          <w:i/>
          <w:iCs/>
          <w:color w:val="333333"/>
          <w:sz w:val="24"/>
          <w:szCs w:val="24"/>
        </w:rPr>
        <w:t>if(</w:t>
      </w:r>
      <w:proofErr w:type="spellStart"/>
      <w:proofErr w:type="gramEnd"/>
      <w:r w:rsidR="00045A5B">
        <w:rPr>
          <w:rFonts w:ascii="DSCDefaultFontRegular" w:eastAsia="Times New Roman" w:hAnsi="DSCDefaultFontRegular" w:cs="Times New Roman"/>
          <w:i/>
          <w:iCs/>
          <w:color w:val="333333"/>
          <w:sz w:val="24"/>
          <w:szCs w:val="24"/>
        </w:rPr>
        <w:t>methodName</w:t>
      </w:r>
      <w:proofErr w:type="spellEnd"/>
      <w:r w:rsidR="00045A5B" w:rsidRPr="00307799">
        <w:rPr>
          <w:rFonts w:ascii="DSCDefaultFontRegular" w:eastAsia="Times New Roman" w:hAnsi="DSCDefaultFontRegular" w:cs="Times New Roman"/>
          <w:i/>
          <w:iCs/>
          <w:color w:val="333333"/>
          <w:sz w:val="24"/>
          <w:szCs w:val="24"/>
        </w:rPr>
        <w:t xml:space="preserve"> </w:t>
      </w:r>
      <w:r w:rsidRPr="00307799">
        <w:rPr>
          <w:rFonts w:ascii="DSCDefaultFontRegular" w:eastAsia="Times New Roman" w:hAnsi="DSCDefaultFontRegular" w:cs="Times New Roman"/>
          <w:i/>
          <w:iCs/>
          <w:color w:val="333333"/>
          <w:sz w:val="24"/>
          <w:szCs w:val="24"/>
        </w:rPr>
        <w:t>== ‘</w:t>
      </w:r>
      <w:proofErr w:type="spellStart"/>
      <w:r w:rsidR="00045A5B">
        <w:rPr>
          <w:rFonts w:ascii="DSCDefaultFontRegular" w:eastAsia="Times New Roman" w:hAnsi="DSCDefaultFontRegular" w:cs="Times New Roman"/>
          <w:i/>
          <w:iCs/>
          <w:color w:val="333333"/>
          <w:sz w:val="24"/>
          <w:szCs w:val="24"/>
        </w:rPr>
        <w:t>getRecord</w:t>
      </w:r>
      <w:proofErr w:type="spellEnd"/>
      <w:r w:rsidR="00045A5B">
        <w:rPr>
          <w:rFonts w:ascii="DSCDefaultFontRegular" w:eastAsia="Times New Roman" w:hAnsi="DSCDefaultFontRegular" w:cs="Times New Roman"/>
          <w:i/>
          <w:iCs/>
          <w:color w:val="333333"/>
          <w:sz w:val="24"/>
          <w:szCs w:val="24"/>
        </w:rPr>
        <w:t>’</w:t>
      </w:r>
      <w:r w:rsidRPr="00307799">
        <w:rPr>
          <w:rFonts w:ascii="DSCDefaultFontRegular" w:eastAsia="Times New Roman" w:hAnsi="DSCDefaultFontRegular" w:cs="Times New Roman"/>
          <w:i/>
          <w:iCs/>
          <w:color w:val="333333"/>
          <w:sz w:val="24"/>
          <w:szCs w:val="24"/>
        </w:rPr>
        <w:t>){</w:t>
      </w:r>
    </w:p>
    <w:p w14:paraId="206F7918" w14:textId="64244EA7" w:rsidR="00307799" w:rsidRPr="00307799" w:rsidRDefault="00307799" w:rsidP="00307799">
      <w:pPr>
        <w:shd w:val="clear" w:color="auto" w:fill="FFFFFF"/>
        <w:spacing w:after="0" w:line="345" w:lineRule="atLeast"/>
        <w:ind w:left="1440"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return </w:t>
      </w:r>
      <w:proofErr w:type="spellStart"/>
      <w:r w:rsidRPr="00307799">
        <w:rPr>
          <w:rFonts w:ascii="DSCDefaultFontRegular" w:eastAsia="Times New Roman" w:hAnsi="DSCDefaultFontRegular" w:cs="Times New Roman"/>
          <w:i/>
          <w:iCs/>
          <w:color w:val="333333"/>
          <w:sz w:val="24"/>
          <w:szCs w:val="24"/>
        </w:rPr>
        <w:t>getRecord</w:t>
      </w:r>
      <w:proofErr w:type="spellEnd"/>
      <w:r w:rsidRPr="00307799">
        <w:rPr>
          <w:rFonts w:ascii="DSCDefaultFontRegular" w:eastAsia="Times New Roman" w:hAnsi="DSCDefaultFontRegular" w:cs="Times New Roman"/>
          <w:i/>
          <w:iCs/>
          <w:color w:val="333333"/>
          <w:sz w:val="24"/>
          <w:szCs w:val="24"/>
        </w:rPr>
        <w:t>(</w:t>
      </w:r>
      <w:proofErr w:type="spellStart"/>
      <w:r w:rsidRPr="00307799">
        <w:rPr>
          <w:rFonts w:ascii="DSCDefaultFontRegular" w:eastAsia="Times New Roman" w:hAnsi="DSCDefaultFontRegular" w:cs="Times New Roman"/>
          <w:i/>
          <w:iCs/>
          <w:color w:val="333333"/>
          <w:sz w:val="24"/>
          <w:szCs w:val="24"/>
        </w:rPr>
        <w:t>rw</w:t>
      </w:r>
      <w:proofErr w:type="spellEnd"/>
      <w:proofErr w:type="gramStart"/>
      <w:r w:rsidRPr="00307799">
        <w:rPr>
          <w:rFonts w:ascii="DSCDefaultFontRegular" w:eastAsia="Times New Roman" w:hAnsi="DSCDefaultFontRegular" w:cs="Times New Roman"/>
          <w:i/>
          <w:iCs/>
          <w:color w:val="333333"/>
          <w:sz w:val="24"/>
          <w:szCs w:val="24"/>
        </w:rPr>
        <w:t>);</w:t>
      </w:r>
      <w:proofErr w:type="gramEnd"/>
    </w:p>
    <w:p w14:paraId="44805D6B" w14:textId="248DB8B1" w:rsidR="00307799" w:rsidRPr="00307799" w:rsidRDefault="00307799" w:rsidP="001B4CE9">
      <w:pPr>
        <w:shd w:val="clear" w:color="auto" w:fill="FFFFFF"/>
        <w:spacing w:after="0" w:line="345" w:lineRule="atLeast"/>
        <w:ind w:left="720" w:firstLine="720"/>
        <w:rPr>
          <w:rFonts w:ascii="DSCDefaultFontRegular" w:eastAsia="Times New Roman" w:hAnsi="DSCDefaultFontRegular" w:cs="Times New Roman"/>
          <w:i/>
          <w:iCs/>
          <w:color w:val="333333"/>
          <w:sz w:val="24"/>
          <w:szCs w:val="24"/>
        </w:rPr>
      </w:pPr>
      <w:proofErr w:type="gramStart"/>
      <w:r w:rsidRPr="00307799">
        <w:rPr>
          <w:rFonts w:ascii="DSCDefaultFontRegular" w:eastAsia="Times New Roman" w:hAnsi="DSCDefaultFontRegular" w:cs="Times New Roman"/>
          <w:i/>
          <w:iCs/>
          <w:color w:val="333333"/>
          <w:sz w:val="24"/>
          <w:szCs w:val="24"/>
        </w:rPr>
        <w:t>}</w:t>
      </w:r>
      <w:r>
        <w:rPr>
          <w:rFonts w:ascii="DSCDefaultFontRegular" w:eastAsia="Times New Roman" w:hAnsi="DSCDefaultFontRegular" w:cs="Times New Roman"/>
          <w:i/>
          <w:iCs/>
          <w:color w:val="333333"/>
          <w:sz w:val="24"/>
          <w:szCs w:val="24"/>
        </w:rPr>
        <w:t>else</w:t>
      </w:r>
      <w:proofErr w:type="gramEnd"/>
      <w:r>
        <w:rPr>
          <w:rFonts w:ascii="DSCDefaultFontRegular" w:eastAsia="Times New Roman" w:hAnsi="DSCDefaultFontRegular" w:cs="Times New Roman"/>
          <w:i/>
          <w:iCs/>
          <w:color w:val="333333"/>
          <w:sz w:val="24"/>
          <w:szCs w:val="24"/>
        </w:rPr>
        <w:t xml:space="preserve"> if …..</w:t>
      </w:r>
    </w:p>
    <w:p w14:paraId="2819D3D7" w14:textId="205C1D2E"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w:t>
      </w:r>
    </w:p>
    <w:p w14:paraId="68DF5A85" w14:textId="77777777"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@httpGet </w:t>
      </w:r>
    </w:p>
    <w:p w14:paraId="14AB3CF7" w14:textId="214ADDBA"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public </w:t>
      </w:r>
      <w:proofErr w:type="spell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 xml:space="preserve"> </w:t>
      </w:r>
      <w:proofErr w:type="spellStart"/>
      <w:proofErr w:type="gramStart"/>
      <w:r w:rsidRPr="00307799">
        <w:rPr>
          <w:rFonts w:ascii="DSCDefaultFontRegular" w:eastAsia="Times New Roman" w:hAnsi="DSCDefaultFontRegular" w:cs="Times New Roman"/>
          <w:i/>
          <w:iCs/>
          <w:color w:val="333333"/>
          <w:sz w:val="24"/>
          <w:szCs w:val="24"/>
        </w:rPr>
        <w:t>getRecord</w:t>
      </w:r>
      <w:proofErr w:type="spellEnd"/>
      <w:r w:rsidRPr="00307799">
        <w:rPr>
          <w:rFonts w:ascii="DSCDefaultFontRegular" w:eastAsia="Times New Roman" w:hAnsi="DSCDefaultFontRegular" w:cs="Times New Roman"/>
          <w:i/>
          <w:iCs/>
          <w:color w:val="333333"/>
          <w:sz w:val="24"/>
          <w:szCs w:val="24"/>
        </w:rPr>
        <w:t>(</w:t>
      </w:r>
      <w:proofErr w:type="spellStart"/>
      <w:proofErr w:type="gramEnd"/>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p>
    <w:p w14:paraId="5028EEB4" w14:textId="3B4D74A5"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Http h =new </w:t>
      </w:r>
      <w:proofErr w:type="gramStart"/>
      <w:r>
        <w:rPr>
          <w:rFonts w:ascii="DSCDefaultFontRegular" w:eastAsia="Times New Roman" w:hAnsi="DSCDefaultFontRegular" w:cs="Times New Roman"/>
          <w:i/>
          <w:iCs/>
          <w:color w:val="333333"/>
          <w:sz w:val="24"/>
          <w:szCs w:val="24"/>
        </w:rPr>
        <w:t>Http(</w:t>
      </w:r>
      <w:proofErr w:type="gramEnd"/>
      <w:r>
        <w:rPr>
          <w:rFonts w:ascii="DSCDefaultFontRegular" w:eastAsia="Times New Roman" w:hAnsi="DSCDefaultFontRegular" w:cs="Times New Roman"/>
          <w:i/>
          <w:iCs/>
          <w:color w:val="333333"/>
          <w:sz w:val="24"/>
          <w:szCs w:val="24"/>
        </w:rPr>
        <w:t>);</w:t>
      </w:r>
    </w:p>
    <w:p w14:paraId="313C3943" w14:textId="44409873"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r>
      <w:proofErr w:type="spellStart"/>
      <w:r>
        <w:rPr>
          <w:rFonts w:ascii="DSCDefaultFontRegular" w:eastAsia="Times New Roman" w:hAnsi="DSCDefaultFontRegular" w:cs="Times New Roman"/>
          <w:i/>
          <w:iCs/>
          <w:color w:val="333333"/>
          <w:sz w:val="24"/>
          <w:szCs w:val="24"/>
        </w:rPr>
        <w:t>HttpRequest</w:t>
      </w:r>
      <w:proofErr w:type="spellEnd"/>
      <w:r>
        <w:rPr>
          <w:rFonts w:ascii="DSCDefaultFontRegular" w:eastAsia="Times New Roman" w:hAnsi="DSCDefaultFontRegular" w:cs="Times New Roman"/>
          <w:i/>
          <w:iCs/>
          <w:color w:val="333333"/>
          <w:sz w:val="24"/>
          <w:szCs w:val="24"/>
        </w:rPr>
        <w:t xml:space="preserve"> req = new </w:t>
      </w:r>
      <w:proofErr w:type="spellStart"/>
      <w:proofErr w:type="gramStart"/>
      <w:r>
        <w:rPr>
          <w:rFonts w:ascii="DSCDefaultFontRegular" w:eastAsia="Times New Roman" w:hAnsi="DSCDefaultFontRegular" w:cs="Times New Roman"/>
          <w:i/>
          <w:iCs/>
          <w:color w:val="333333"/>
          <w:sz w:val="24"/>
          <w:szCs w:val="24"/>
        </w:rPr>
        <w:t>HttpRequest</w:t>
      </w:r>
      <w:proofErr w:type="spellEnd"/>
      <w:r>
        <w:rPr>
          <w:rFonts w:ascii="DSCDefaultFontRegular" w:eastAsia="Times New Roman" w:hAnsi="DSCDefaultFontRegular" w:cs="Times New Roman"/>
          <w:i/>
          <w:iCs/>
          <w:color w:val="333333"/>
          <w:sz w:val="24"/>
          <w:szCs w:val="24"/>
        </w:rPr>
        <w:t>(</w:t>
      </w:r>
      <w:proofErr w:type="gramEnd"/>
      <w:r>
        <w:rPr>
          <w:rFonts w:ascii="DSCDefaultFontRegular" w:eastAsia="Times New Roman" w:hAnsi="DSCDefaultFontRegular" w:cs="Times New Roman"/>
          <w:i/>
          <w:iCs/>
          <w:color w:val="333333"/>
          <w:sz w:val="24"/>
          <w:szCs w:val="24"/>
        </w:rPr>
        <w:t>);</w:t>
      </w:r>
    </w:p>
    <w:p w14:paraId="4E57DD72" w14:textId="688CDF4F"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r>
      <w:proofErr w:type="spellStart"/>
      <w:proofErr w:type="gramStart"/>
      <w:r>
        <w:rPr>
          <w:rFonts w:ascii="DSCDefaultFontRegular" w:eastAsia="Times New Roman" w:hAnsi="DSCDefaultFontRegular" w:cs="Times New Roman"/>
          <w:i/>
          <w:iCs/>
          <w:color w:val="333333"/>
          <w:sz w:val="24"/>
          <w:szCs w:val="24"/>
        </w:rPr>
        <w:t>req.setEndpoint</w:t>
      </w:r>
      <w:proofErr w:type="spellEnd"/>
      <w:proofErr w:type="gramEnd"/>
      <w:r>
        <w:rPr>
          <w:rFonts w:ascii="DSCDefaultFontRegular" w:eastAsia="Times New Roman" w:hAnsi="DSCDefaultFontRegular" w:cs="Times New Roman"/>
          <w:i/>
          <w:iCs/>
          <w:color w:val="333333"/>
          <w:sz w:val="24"/>
          <w:szCs w:val="24"/>
        </w:rPr>
        <w:t>(</w:t>
      </w:r>
      <w:proofErr w:type="spellStart"/>
      <w:r>
        <w:rPr>
          <w:rFonts w:ascii="DSCDefaultFontRegular" w:eastAsia="Times New Roman" w:hAnsi="DSCDefaultFontRegular" w:cs="Times New Roman"/>
          <w:i/>
          <w:iCs/>
          <w:color w:val="333333"/>
          <w:sz w:val="24"/>
          <w:szCs w:val="24"/>
        </w:rPr>
        <w:t>rw.endpoint</w:t>
      </w:r>
      <w:proofErr w:type="spellEnd"/>
      <w:r>
        <w:rPr>
          <w:rFonts w:ascii="DSCDefaultFontRegular" w:eastAsia="Times New Roman" w:hAnsi="DSCDefaultFontRegular" w:cs="Times New Roman"/>
          <w:i/>
          <w:iCs/>
          <w:color w:val="333333"/>
          <w:sz w:val="24"/>
          <w:szCs w:val="24"/>
        </w:rPr>
        <w:t>);</w:t>
      </w:r>
    </w:p>
    <w:p w14:paraId="7F5FB735" w14:textId="5164806C"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r>
      <w:proofErr w:type="spellStart"/>
      <w:r>
        <w:rPr>
          <w:rFonts w:ascii="DSCDefaultFontRegular" w:eastAsia="Times New Roman" w:hAnsi="DSCDefaultFontRegular" w:cs="Times New Roman"/>
          <w:i/>
          <w:iCs/>
          <w:color w:val="333333"/>
          <w:sz w:val="24"/>
          <w:szCs w:val="24"/>
        </w:rPr>
        <w:t>HttpResponse</w:t>
      </w:r>
      <w:proofErr w:type="spellEnd"/>
      <w:r>
        <w:rPr>
          <w:rFonts w:ascii="DSCDefaultFontRegular" w:eastAsia="Times New Roman" w:hAnsi="DSCDefaultFontRegular" w:cs="Times New Roman"/>
          <w:i/>
          <w:iCs/>
          <w:color w:val="333333"/>
          <w:sz w:val="24"/>
          <w:szCs w:val="24"/>
        </w:rPr>
        <w:t xml:space="preserve"> res = </w:t>
      </w:r>
      <w:proofErr w:type="spellStart"/>
      <w:proofErr w:type="gramStart"/>
      <w:r>
        <w:rPr>
          <w:rFonts w:ascii="DSCDefaultFontRegular" w:eastAsia="Times New Roman" w:hAnsi="DSCDefaultFontRegular" w:cs="Times New Roman"/>
          <w:i/>
          <w:iCs/>
          <w:color w:val="333333"/>
          <w:sz w:val="24"/>
          <w:szCs w:val="24"/>
        </w:rPr>
        <w:t>h.send</w:t>
      </w:r>
      <w:proofErr w:type="spellEnd"/>
      <w:proofErr w:type="gramEnd"/>
      <w:r>
        <w:rPr>
          <w:rFonts w:ascii="DSCDefaultFontRegular" w:eastAsia="Times New Roman" w:hAnsi="DSCDefaultFontRegular" w:cs="Times New Roman"/>
          <w:i/>
          <w:iCs/>
          <w:color w:val="333333"/>
          <w:sz w:val="24"/>
          <w:szCs w:val="24"/>
        </w:rPr>
        <w:t>(req);</w:t>
      </w:r>
    </w:p>
    <w:p w14:paraId="1983982B" w14:textId="4D513D1C" w:rsidR="00307799" w:rsidRP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return new </w:t>
      </w:r>
      <w:proofErr w:type="spellStart"/>
      <w:r w:rsidRPr="00307799">
        <w:rPr>
          <w:rFonts w:ascii="DSCDefaultFontRegular" w:eastAsia="Times New Roman" w:hAnsi="DSCDefaultFontRegular" w:cs="Times New Roman"/>
          <w:i/>
          <w:iCs/>
          <w:color w:val="333333"/>
          <w:sz w:val="24"/>
          <w:szCs w:val="24"/>
        </w:rPr>
        <w:t>ResponseWrapper</w:t>
      </w:r>
      <w:proofErr w:type="spellEnd"/>
      <w:r>
        <w:rPr>
          <w:rFonts w:ascii="DSCDefaultFontRegular" w:eastAsia="Times New Roman" w:hAnsi="DSCDefaultFontRegular" w:cs="Times New Roman"/>
          <w:i/>
          <w:iCs/>
          <w:color w:val="333333"/>
          <w:sz w:val="24"/>
          <w:szCs w:val="24"/>
        </w:rPr>
        <w:t>(</w:t>
      </w:r>
      <w:proofErr w:type="spellStart"/>
      <w:proofErr w:type="gramStart"/>
      <w:r>
        <w:rPr>
          <w:rFonts w:ascii="DSCDefaultFontRegular" w:eastAsia="Times New Roman" w:hAnsi="DSCDefaultFontRegular" w:cs="Times New Roman"/>
          <w:i/>
          <w:iCs/>
          <w:color w:val="333333"/>
          <w:sz w:val="24"/>
          <w:szCs w:val="24"/>
        </w:rPr>
        <w:t>res.getBody</w:t>
      </w:r>
      <w:proofErr w:type="spellEnd"/>
      <w:proofErr w:type="gramEnd"/>
      <w:r>
        <w:rPr>
          <w:rFonts w:ascii="DSCDefaultFontRegular" w:eastAsia="Times New Roman" w:hAnsi="DSCDefaultFontRegular" w:cs="Times New Roman"/>
          <w:i/>
          <w:iCs/>
          <w:color w:val="333333"/>
          <w:sz w:val="24"/>
          <w:szCs w:val="24"/>
        </w:rPr>
        <w:t>());</w:t>
      </w:r>
    </w:p>
    <w:p w14:paraId="10760F61" w14:textId="1C38A6A6" w:rsidR="00307799" w:rsidRP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FD22872" w14:textId="77777777" w:rsidR="001B4CE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FA6FE2D" w14:textId="6B61BE65" w:rsidR="00661C85" w:rsidRPr="00307799" w:rsidRDefault="00661C8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EE47BD">
        <w:rPr>
          <w:rFonts w:ascii="DSCDefaultFontRegular" w:eastAsia="Times New Roman" w:hAnsi="DSCDefaultFontRegular" w:cs="Times New Roman"/>
          <w:b/>
          <w:bCs/>
          <w:color w:val="333333"/>
          <w:sz w:val="24"/>
          <w:szCs w:val="24"/>
        </w:rPr>
        <w:lastRenderedPageBreak/>
        <w:t>Data model</w:t>
      </w:r>
    </w:p>
    <w:p w14:paraId="554901E6" w14:textId="3531C38B" w:rsidR="00661C85" w:rsidRDefault="00661C85" w:rsidP="00661C85">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Integration Log</w:t>
      </w:r>
      <w:r>
        <w:rPr>
          <w:rFonts w:ascii="DSCDefaultFontRegular" w:eastAsia="Times New Roman" w:hAnsi="DSCDefaultFontRegular" w:cs="Times New Roman"/>
          <w:color w:val="333333"/>
          <w:sz w:val="24"/>
          <w:szCs w:val="24"/>
        </w:rPr>
        <w:t xml:space="preserve"> – to save the details of an integration callout that is </w:t>
      </w:r>
      <w:r w:rsidRPr="00661C85">
        <w:rPr>
          <w:rFonts w:ascii="DSCDefaultFontRegular" w:eastAsia="Times New Roman" w:hAnsi="DSCDefaultFontRegular" w:cs="Times New Roman"/>
          <w:color w:val="333333"/>
          <w:sz w:val="24"/>
          <w:szCs w:val="24"/>
        </w:rPr>
        <w:t>to be called.</w:t>
      </w:r>
    </w:p>
    <w:p w14:paraId="17610C41" w14:textId="77777777" w:rsidR="00666D58" w:rsidRDefault="00661C85" w:rsidP="00661C8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Service </w:t>
      </w:r>
      <w:r w:rsidR="00666D58">
        <w:rPr>
          <w:rFonts w:ascii="DSCDefaultFontRegular" w:eastAsia="Times New Roman" w:hAnsi="DSCDefaultFontRegular" w:cs="Times New Roman"/>
          <w:color w:val="333333"/>
          <w:sz w:val="24"/>
          <w:szCs w:val="24"/>
        </w:rPr>
        <w:t xml:space="preserve">config </w:t>
      </w:r>
      <w:r>
        <w:rPr>
          <w:rFonts w:ascii="DSCDefaultFontRegular" w:eastAsia="Times New Roman" w:hAnsi="DSCDefaultFontRegular" w:cs="Times New Roman"/>
          <w:color w:val="333333"/>
          <w:sz w:val="24"/>
          <w:szCs w:val="24"/>
        </w:rPr>
        <w:t>–</w:t>
      </w:r>
      <w:r w:rsidR="00666D58">
        <w:rPr>
          <w:rFonts w:ascii="DSCDefaultFontRegular" w:eastAsia="Times New Roman" w:hAnsi="DSCDefaultFontRegular" w:cs="Times New Roman"/>
          <w:color w:val="333333"/>
          <w:sz w:val="24"/>
          <w:szCs w:val="24"/>
        </w:rPr>
        <w:t xml:space="preserve"> Unique name of corresponding service meta data record.</w:t>
      </w:r>
    </w:p>
    <w:p w14:paraId="7F5EFD23" w14:textId="68ACC50D" w:rsidR="00661C85"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Can create String like “</w:t>
      </w:r>
      <w:proofErr w:type="spellStart"/>
      <w:proofErr w:type="gramStart"/>
      <w:r>
        <w:rPr>
          <w:rFonts w:ascii="DSCDefaultFontRegular" w:eastAsia="Times New Roman" w:hAnsi="DSCDefaultFontRegular" w:cs="Times New Roman"/>
          <w:color w:val="333333"/>
          <w:sz w:val="24"/>
          <w:szCs w:val="24"/>
        </w:rPr>
        <w:t>Service.ClassName.Method</w:t>
      </w:r>
      <w:proofErr w:type="spellEnd"/>
      <w:proofErr w:type="gramEnd"/>
      <w:r>
        <w:rPr>
          <w:rFonts w:ascii="DSCDefaultFontRegular" w:eastAsia="Times New Roman" w:hAnsi="DSCDefaultFontRegular" w:cs="Times New Roman"/>
          <w:color w:val="333333"/>
          <w:sz w:val="24"/>
          <w:szCs w:val="24"/>
        </w:rPr>
        <w:t>”</w:t>
      </w:r>
      <w:r w:rsidR="00661C85">
        <w:rPr>
          <w:rFonts w:ascii="DSCDefaultFontRegular" w:eastAsia="Times New Roman" w:hAnsi="DSCDefaultFontRegular" w:cs="Times New Roman"/>
          <w:color w:val="333333"/>
          <w:sz w:val="24"/>
          <w:szCs w:val="24"/>
        </w:rPr>
        <w:t xml:space="preserve"> </w:t>
      </w:r>
      <w:proofErr w:type="spellStart"/>
      <w:r>
        <w:rPr>
          <w:rFonts w:ascii="DSCDefaultFontRegular" w:eastAsia="Times New Roman" w:hAnsi="DSCDefaultFontRegular" w:cs="Times New Roman"/>
          <w:color w:val="333333"/>
          <w:sz w:val="24"/>
          <w:szCs w:val="24"/>
        </w:rPr>
        <w:t>etc</w:t>
      </w:r>
      <w:proofErr w:type="spellEnd"/>
    </w:p>
    <w:p w14:paraId="6619E78A" w14:textId="34D2B064" w:rsidR="00661C85" w:rsidRDefault="00661C85" w:rsidP="00661C8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Log Status – New, In Progress, Success, Failed.</w:t>
      </w:r>
    </w:p>
    <w:p w14:paraId="3804BBE2" w14:textId="64BC41C3" w:rsidR="001F754E" w:rsidRDefault="00661C85"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Retry count. </w:t>
      </w:r>
    </w:p>
    <w:p w14:paraId="271ADC8B" w14:textId="08146660" w:rsidR="00661C85" w:rsidRDefault="00666D58"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Status code</w:t>
      </w:r>
    </w:p>
    <w:p w14:paraId="11A81FDC" w14:textId="77D7134C" w:rsidR="00666D58" w:rsidRDefault="00666D58"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Child records - Notes and Attachment</w:t>
      </w:r>
    </w:p>
    <w:p w14:paraId="365B4A32" w14:textId="7EF7B47D" w:rsidR="00666D58"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Save Request as file</w:t>
      </w:r>
      <w:r w:rsidR="009B3126">
        <w:rPr>
          <w:rFonts w:ascii="DSCDefaultFontRegular" w:eastAsia="Times New Roman" w:hAnsi="DSCDefaultFontRegular" w:cs="Times New Roman"/>
          <w:color w:val="333333"/>
          <w:sz w:val="24"/>
          <w:szCs w:val="24"/>
        </w:rPr>
        <w:t xml:space="preserve"> – Request in Json converted in </w:t>
      </w:r>
      <w:proofErr w:type="gramStart"/>
      <w:r w:rsidR="009B3126">
        <w:rPr>
          <w:rFonts w:ascii="DSCDefaultFontRegular" w:eastAsia="Times New Roman" w:hAnsi="DSCDefaultFontRegular" w:cs="Times New Roman"/>
          <w:color w:val="333333"/>
          <w:sz w:val="24"/>
          <w:szCs w:val="24"/>
        </w:rPr>
        <w:t>file</w:t>
      </w:r>
      <w:proofErr w:type="gramEnd"/>
    </w:p>
    <w:p w14:paraId="79B50F57" w14:textId="5FBFD98C" w:rsidR="00666D58"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Save Response as file</w:t>
      </w:r>
      <w:r w:rsidR="009B3126">
        <w:rPr>
          <w:rFonts w:ascii="DSCDefaultFontRegular" w:eastAsia="Times New Roman" w:hAnsi="DSCDefaultFontRegular" w:cs="Times New Roman"/>
          <w:color w:val="333333"/>
          <w:sz w:val="24"/>
          <w:szCs w:val="24"/>
        </w:rPr>
        <w:t xml:space="preserve"> - Response in Json converted in </w:t>
      </w:r>
      <w:proofErr w:type="gramStart"/>
      <w:r w:rsidR="009B3126">
        <w:rPr>
          <w:rFonts w:ascii="DSCDefaultFontRegular" w:eastAsia="Times New Roman" w:hAnsi="DSCDefaultFontRegular" w:cs="Times New Roman"/>
          <w:color w:val="333333"/>
          <w:sz w:val="24"/>
          <w:szCs w:val="24"/>
        </w:rPr>
        <w:t>file</w:t>
      </w:r>
      <w:proofErr w:type="gramEnd"/>
    </w:p>
    <w:p w14:paraId="79A58EE7" w14:textId="77777777" w:rsidR="00D81CD0" w:rsidRPr="00D81CD0" w:rsidRDefault="00D81CD0" w:rsidP="00D81CD0">
      <w:pPr>
        <w:pStyle w:val="ListParagraph"/>
        <w:shd w:val="clear" w:color="auto" w:fill="FFFFFF"/>
        <w:spacing w:before="100" w:beforeAutospacing="1" w:after="100" w:afterAutospacing="1" w:line="345" w:lineRule="atLeast"/>
        <w:ind w:left="2520"/>
        <w:rPr>
          <w:rFonts w:ascii="DSCDefaultFontRegular" w:eastAsia="Times New Roman" w:hAnsi="DSCDefaultFontRegular" w:cs="Times New Roman"/>
          <w:color w:val="333333"/>
          <w:sz w:val="24"/>
          <w:szCs w:val="24"/>
        </w:rPr>
      </w:pPr>
    </w:p>
    <w:p w14:paraId="466A6D08" w14:textId="24884637" w:rsidR="00666D58" w:rsidRDefault="00666D58" w:rsidP="00666D58">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Service Configuration</w:t>
      </w:r>
      <w:r>
        <w:rPr>
          <w:rFonts w:ascii="DSCDefaultFontRegular" w:eastAsia="Times New Roman" w:hAnsi="DSCDefaultFontRegular" w:cs="Times New Roman"/>
          <w:color w:val="333333"/>
          <w:sz w:val="24"/>
          <w:szCs w:val="24"/>
        </w:rPr>
        <w:t xml:space="preserve"> – Custom Meta data to save callout information.</w:t>
      </w:r>
    </w:p>
    <w:p w14:paraId="5E8FDB67" w14:textId="587B25DA" w:rsidR="00666D58" w:rsidRDefault="00666D58"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 Service Class Name</w:t>
      </w:r>
    </w:p>
    <w:p w14:paraId="68B75FCB" w14:textId="3C52501A" w:rsidR="005B52D5" w:rsidRDefault="005B52D5"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w:t>
      </w:r>
      <w:r w:rsidR="00045A5B">
        <w:rPr>
          <w:rFonts w:ascii="DSCDefaultFontRegular" w:eastAsia="Times New Roman" w:hAnsi="DSCDefaultFontRegular" w:cs="Times New Roman"/>
          <w:color w:val="333333"/>
          <w:sz w:val="24"/>
          <w:szCs w:val="24"/>
        </w:rPr>
        <w:t xml:space="preserve"> </w:t>
      </w:r>
      <w:r>
        <w:rPr>
          <w:rFonts w:ascii="DSCDefaultFontRegular" w:eastAsia="Times New Roman" w:hAnsi="DSCDefaultFontRegular" w:cs="Times New Roman"/>
          <w:color w:val="333333"/>
          <w:sz w:val="24"/>
          <w:szCs w:val="24"/>
        </w:rPr>
        <w:t xml:space="preserve">method </w:t>
      </w:r>
      <w:r w:rsidR="00045A5B">
        <w:rPr>
          <w:rFonts w:ascii="DSCDefaultFontRegular" w:eastAsia="Times New Roman" w:hAnsi="DSCDefaultFontRegular" w:cs="Times New Roman"/>
          <w:color w:val="333333"/>
          <w:sz w:val="24"/>
          <w:szCs w:val="24"/>
        </w:rPr>
        <w:t>name</w:t>
      </w:r>
      <w:r>
        <w:rPr>
          <w:rFonts w:ascii="DSCDefaultFontRegular" w:eastAsia="Times New Roman" w:hAnsi="DSCDefaultFontRegular" w:cs="Times New Roman"/>
          <w:color w:val="333333"/>
          <w:sz w:val="24"/>
          <w:szCs w:val="24"/>
        </w:rPr>
        <w:t xml:space="preserve"> – </w:t>
      </w:r>
      <w:r w:rsidR="00045A5B">
        <w:rPr>
          <w:rFonts w:ascii="DSCDefaultFontRegular" w:eastAsia="Times New Roman" w:hAnsi="DSCDefaultFontRegular" w:cs="Times New Roman"/>
          <w:color w:val="333333"/>
          <w:sz w:val="24"/>
          <w:szCs w:val="24"/>
        </w:rPr>
        <w:t>Method name</w:t>
      </w:r>
    </w:p>
    <w:p w14:paraId="2A1B3728" w14:textId="5DF6FBA5"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END-POINT – Named credential name.</w:t>
      </w:r>
    </w:p>
    <w:p w14:paraId="7169EF09" w14:textId="70991C3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Relative </w:t>
      </w:r>
      <w:r w:rsidR="005B52D5">
        <w:rPr>
          <w:rFonts w:ascii="DSCDefaultFontRegular" w:eastAsia="Times New Roman" w:hAnsi="DSCDefaultFontRegular" w:cs="Times New Roman"/>
          <w:color w:val="333333"/>
          <w:sz w:val="24"/>
          <w:szCs w:val="24"/>
        </w:rPr>
        <w:t>URL – service URL that gets added after End point.</w:t>
      </w:r>
    </w:p>
    <w:p w14:paraId="1C414EAD" w14:textId="7777777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Max Retry count</w:t>
      </w:r>
    </w:p>
    <w:p w14:paraId="50575178" w14:textId="7777777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Request Wrapper class</w:t>
      </w:r>
    </w:p>
    <w:p w14:paraId="4FB05E16" w14:textId="1FE0A73B" w:rsidR="00C92CCD" w:rsidRDefault="00666D58" w:rsidP="00C92CCD">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Response Wrapper class </w:t>
      </w:r>
    </w:p>
    <w:p w14:paraId="087C578E" w14:textId="77777777" w:rsidR="003B5608" w:rsidRPr="003B5608" w:rsidRDefault="003B5608" w:rsidP="003B5608">
      <w:pPr>
        <w:pStyle w:val="ListParagraph"/>
        <w:shd w:val="clear" w:color="auto" w:fill="FFFFFF"/>
        <w:spacing w:before="100" w:beforeAutospacing="1" w:after="100" w:afterAutospacing="1" w:line="345" w:lineRule="atLeast"/>
        <w:ind w:left="1800"/>
        <w:rPr>
          <w:rFonts w:ascii="DSCDefaultFontRegular" w:eastAsia="Times New Roman" w:hAnsi="DSCDefaultFontRegular" w:cs="Times New Roman"/>
          <w:color w:val="333333"/>
          <w:sz w:val="24"/>
          <w:szCs w:val="24"/>
        </w:rPr>
      </w:pPr>
    </w:p>
    <w:p w14:paraId="520FE898" w14:textId="18F7AFF9" w:rsidR="005B52D5" w:rsidRDefault="005B52D5" w:rsidP="005B52D5">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Exception log</w:t>
      </w:r>
      <w:r>
        <w:rPr>
          <w:rFonts w:ascii="DSCDefaultFontRegular" w:eastAsia="Times New Roman" w:hAnsi="DSCDefaultFontRegular" w:cs="Times New Roman"/>
          <w:color w:val="333333"/>
          <w:sz w:val="24"/>
          <w:szCs w:val="24"/>
        </w:rPr>
        <w:t>– log exception per callout</w:t>
      </w:r>
    </w:p>
    <w:p w14:paraId="33AB2944" w14:textId="52CD055B"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Error </w:t>
      </w:r>
    </w:p>
    <w:p w14:paraId="1E534AD4" w14:textId="400801E5"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Error type</w:t>
      </w:r>
    </w:p>
    <w:p w14:paraId="0E3D809E" w14:textId="38AA52B4"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 Id – Integration log id</w:t>
      </w:r>
    </w:p>
    <w:p w14:paraId="7933A159" w14:textId="39FF6B78" w:rsidR="009B3126" w:rsidRPr="00EE47BD" w:rsidRDefault="009B3126" w:rsidP="009B312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4"/>
          <w:szCs w:val="24"/>
        </w:rPr>
      </w:pPr>
      <w:r w:rsidRPr="00EE47BD">
        <w:rPr>
          <w:rFonts w:ascii="DSCDefaultFontRegular" w:eastAsia="Times New Roman" w:hAnsi="DSCDefaultFontRegular" w:cs="Times New Roman"/>
          <w:b/>
          <w:bCs/>
          <w:color w:val="333333"/>
          <w:sz w:val="24"/>
          <w:szCs w:val="24"/>
        </w:rPr>
        <w:t xml:space="preserve">Execution </w:t>
      </w:r>
    </w:p>
    <w:p w14:paraId="3CEE033A" w14:textId="2131CCD7" w:rsidR="009B3126" w:rsidRPr="00EE47BD" w:rsidRDefault="00EE47BD" w:rsidP="009B3126">
      <w:pPr>
        <w:pStyle w:val="ListParagraph"/>
        <w:numPr>
          <w:ilvl w:val="0"/>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b/>
          <w:bCs/>
          <w:color w:val="333333"/>
          <w:sz w:val="23"/>
          <w:szCs w:val="23"/>
        </w:rPr>
        <w:t>Add in Queue</w:t>
      </w:r>
      <w:r w:rsidRPr="00EE47BD">
        <w:rPr>
          <w:rFonts w:ascii="DSCDefaultFontRegular" w:eastAsia="Times New Roman" w:hAnsi="DSCDefaultFontRegular" w:cs="Times New Roman"/>
          <w:b/>
          <w:bCs/>
          <w:color w:val="333333"/>
          <w:sz w:val="23"/>
          <w:szCs w:val="23"/>
        </w:rPr>
        <w:t xml:space="preserve"> - </w:t>
      </w:r>
      <w:r w:rsidR="009B3126" w:rsidRPr="00EE47BD">
        <w:rPr>
          <w:rFonts w:ascii="DSCDefaultFontRegular" w:eastAsia="Times New Roman" w:hAnsi="DSCDefaultFontRegular" w:cs="Times New Roman"/>
          <w:b/>
          <w:bCs/>
          <w:color w:val="333333"/>
          <w:sz w:val="23"/>
          <w:szCs w:val="23"/>
        </w:rPr>
        <w:t>From the Context, where Callout needs to be made</w:t>
      </w:r>
      <w:r w:rsidR="009B3126" w:rsidRPr="00EE47BD">
        <w:rPr>
          <w:rFonts w:ascii="DSCDefaultFontRegular" w:eastAsia="Times New Roman" w:hAnsi="DSCDefaultFontRegular" w:cs="Times New Roman"/>
          <w:color w:val="333333"/>
          <w:sz w:val="23"/>
          <w:szCs w:val="23"/>
        </w:rPr>
        <w:t>,</w:t>
      </w:r>
    </w:p>
    <w:p w14:paraId="2F5721EA" w14:textId="1573B5C2" w:rsidR="001F754E" w:rsidRDefault="009B3126" w:rsidP="009B3126">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Integration log by putting required Values.</w:t>
      </w:r>
    </w:p>
    <w:p w14:paraId="13108010" w14:textId="7BE2D00C"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Provide the meta data records’ unique name to it.</w:t>
      </w:r>
    </w:p>
    <w:p w14:paraId="1F625813" w14:textId="77777777"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From the meta data, </w:t>
      </w:r>
    </w:p>
    <w:p w14:paraId="21D631FC" w14:textId="77777777"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get the request Wrapper class Name, </w:t>
      </w:r>
    </w:p>
    <w:p w14:paraId="402F2045" w14:textId="3397F2A2"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JSON from wrapper. </w:t>
      </w:r>
    </w:p>
    <w:p w14:paraId="4754628E" w14:textId="135B8A0C"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attach it on integration log as file.</w:t>
      </w:r>
    </w:p>
    <w:p w14:paraId="39CB9E04" w14:textId="4FCC1E39"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Mark status as In-Progress. As we </w:t>
      </w:r>
      <w:r w:rsidR="00EE47BD">
        <w:rPr>
          <w:rFonts w:ascii="DSCDefaultFontRegular" w:eastAsia="Times New Roman" w:hAnsi="DSCDefaultFontRegular" w:cs="Times New Roman"/>
          <w:color w:val="333333"/>
          <w:sz w:val="23"/>
          <w:szCs w:val="23"/>
        </w:rPr>
        <w:t>cannot</w:t>
      </w:r>
      <w:r>
        <w:rPr>
          <w:rFonts w:ascii="DSCDefaultFontRegular" w:eastAsia="Times New Roman" w:hAnsi="DSCDefaultFontRegular" w:cs="Times New Roman"/>
          <w:color w:val="333333"/>
          <w:sz w:val="23"/>
          <w:szCs w:val="23"/>
        </w:rPr>
        <w:t xml:space="preserve"> update it before Callout In same context.</w:t>
      </w:r>
    </w:p>
    <w:p w14:paraId="47E7BA39" w14:textId="467FCF93" w:rsidR="00EE47BD" w:rsidRDefault="00EE47BD" w:rsidP="00EE47BD">
      <w:pPr>
        <w:pStyle w:val="ListParagraph"/>
        <w:numPr>
          <w:ilvl w:val="0"/>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EE47BD">
        <w:rPr>
          <w:rFonts w:ascii="DSCDefaultFontRegular" w:eastAsia="Times New Roman" w:hAnsi="DSCDefaultFontRegular" w:cs="Times New Roman"/>
          <w:b/>
          <w:bCs/>
          <w:color w:val="333333"/>
          <w:sz w:val="23"/>
          <w:szCs w:val="23"/>
        </w:rPr>
        <w:lastRenderedPageBreak/>
        <w:t>Process Queue</w:t>
      </w:r>
      <w:r>
        <w:rPr>
          <w:rFonts w:ascii="DSCDefaultFontRegular" w:eastAsia="Times New Roman" w:hAnsi="DSCDefaultFontRegular" w:cs="Times New Roman"/>
          <w:color w:val="333333"/>
          <w:sz w:val="23"/>
          <w:szCs w:val="23"/>
        </w:rPr>
        <w:t xml:space="preserve"> – Some process which takes the set of requests and process them one by one. For example, </w:t>
      </w:r>
      <w:r w:rsidRPr="00D74859">
        <w:rPr>
          <w:rFonts w:ascii="DSCDefaultFontRegular" w:eastAsia="Times New Roman" w:hAnsi="DSCDefaultFontRegular" w:cs="Times New Roman"/>
          <w:b/>
          <w:bCs/>
          <w:color w:val="333333"/>
          <w:sz w:val="23"/>
          <w:szCs w:val="23"/>
        </w:rPr>
        <w:t>Batch</w:t>
      </w:r>
      <w:r>
        <w:rPr>
          <w:rFonts w:ascii="DSCDefaultFontRegular" w:eastAsia="Times New Roman" w:hAnsi="DSCDefaultFontRegular" w:cs="Times New Roman"/>
          <w:color w:val="333333"/>
          <w:sz w:val="23"/>
          <w:szCs w:val="23"/>
        </w:rPr>
        <w:t xml:space="preserve">, </w:t>
      </w:r>
      <w:r w:rsidRPr="00EE47BD">
        <w:rPr>
          <w:rFonts w:ascii="DSCDefaultFontRegular" w:eastAsia="Times New Roman" w:hAnsi="DSCDefaultFontRegular" w:cs="Times New Roman"/>
          <w:b/>
          <w:bCs/>
          <w:color w:val="333333"/>
          <w:sz w:val="23"/>
          <w:szCs w:val="23"/>
        </w:rPr>
        <w:t>Queu</w:t>
      </w:r>
      <w:r w:rsidR="001C1F4F">
        <w:rPr>
          <w:rFonts w:ascii="DSCDefaultFontRegular" w:eastAsia="Times New Roman" w:hAnsi="DSCDefaultFontRegular" w:cs="Times New Roman"/>
          <w:b/>
          <w:bCs/>
          <w:color w:val="333333"/>
          <w:sz w:val="23"/>
          <w:szCs w:val="23"/>
        </w:rPr>
        <w:t>e</w:t>
      </w:r>
      <w:r w:rsidRPr="00EE47BD">
        <w:rPr>
          <w:rFonts w:ascii="DSCDefaultFontRegular" w:eastAsia="Times New Roman" w:hAnsi="DSCDefaultFontRegular" w:cs="Times New Roman"/>
          <w:b/>
          <w:bCs/>
          <w:color w:val="333333"/>
          <w:sz w:val="23"/>
          <w:szCs w:val="23"/>
        </w:rPr>
        <w:t>able</w:t>
      </w:r>
      <w:r>
        <w:rPr>
          <w:rFonts w:ascii="DSCDefaultFontRegular" w:eastAsia="Times New Roman" w:hAnsi="DSCDefaultFontRegular" w:cs="Times New Roman"/>
          <w:color w:val="333333"/>
          <w:sz w:val="23"/>
          <w:szCs w:val="23"/>
        </w:rPr>
        <w:t xml:space="preserve"> </w:t>
      </w:r>
      <w:proofErr w:type="spellStart"/>
      <w:r>
        <w:rPr>
          <w:rFonts w:ascii="DSCDefaultFontRegular" w:eastAsia="Times New Roman" w:hAnsi="DSCDefaultFontRegular" w:cs="Times New Roman"/>
          <w:color w:val="333333"/>
          <w:sz w:val="23"/>
          <w:szCs w:val="23"/>
        </w:rPr>
        <w:t>etc</w:t>
      </w:r>
      <w:proofErr w:type="spellEnd"/>
    </w:p>
    <w:p w14:paraId="3917FECF" w14:textId="591C23B9" w:rsidR="001C4D9D" w:rsidRDefault="001C4D9D" w:rsidP="00EE47BD">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set of Logs which are not successful yet.</w:t>
      </w:r>
    </w:p>
    <w:p w14:paraId="6ACA1ACE" w14:textId="3B9AB4D4" w:rsidR="00EE47BD" w:rsidRDefault="00EE47BD" w:rsidP="00EE47BD">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For each Integration log – that is in In-Progress.</w:t>
      </w:r>
    </w:p>
    <w:p w14:paraId="674DF79E" w14:textId="32E9EAC8" w:rsidR="001C4D9D" w:rsidRPr="001C4D9D" w:rsidRDefault="001C4D9D" w:rsidP="001C4D9D">
      <w:pPr>
        <w:shd w:val="clear" w:color="auto" w:fill="FFFFFF"/>
        <w:spacing w:after="100" w:afterAutospacing="1" w:line="345" w:lineRule="atLeast"/>
        <w:ind w:left="2160"/>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Try{</w:t>
      </w:r>
      <w:proofErr w:type="gramEnd"/>
    </w:p>
    <w:p w14:paraId="3513CC28" w14:textId="71858E5D" w:rsidR="00EE47BD" w:rsidRDefault="00EE47BD" w:rsidP="001C4D9D">
      <w:pPr>
        <w:pStyle w:val="ListParagraph"/>
        <w:numPr>
          <w:ilvl w:val="2"/>
          <w:numId w:val="14"/>
        </w:numPr>
        <w:shd w:val="clear" w:color="auto" w:fill="FFFFFF"/>
        <w:spacing w:after="100" w:afterAutospacing="1" w:line="345" w:lineRule="atLeast"/>
        <w:ind w:left="288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Take the meta data record from Pre-queried Meta data list.</w:t>
      </w:r>
    </w:p>
    <w:p w14:paraId="2BB36C37" w14:textId="3B1E06CD" w:rsidR="001C4D9D" w:rsidRDefault="001C4D9D" w:rsidP="001C4D9D">
      <w:pPr>
        <w:pStyle w:val="ListParagraph"/>
        <w:numPr>
          <w:ilvl w:val="2"/>
          <w:numId w:val="14"/>
        </w:numPr>
        <w:shd w:val="clear" w:color="auto" w:fill="FFFFFF"/>
        <w:spacing w:after="100" w:afterAutospacing="1" w:line="345" w:lineRule="atLeast"/>
        <w:ind w:left="288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If retry count on log &lt; Max </w:t>
      </w:r>
      <w:proofErr w:type="gramStart"/>
      <w:r>
        <w:rPr>
          <w:rFonts w:ascii="DSCDefaultFontRegular" w:eastAsia="Times New Roman" w:hAnsi="DSCDefaultFontRegular" w:cs="Times New Roman"/>
          <w:color w:val="333333"/>
          <w:sz w:val="23"/>
          <w:szCs w:val="23"/>
        </w:rPr>
        <w:t>retry</w:t>
      </w:r>
      <w:proofErr w:type="gramEnd"/>
      <w:r>
        <w:rPr>
          <w:rFonts w:ascii="DSCDefaultFontRegular" w:eastAsia="Times New Roman" w:hAnsi="DSCDefaultFontRegular" w:cs="Times New Roman"/>
          <w:color w:val="333333"/>
          <w:sz w:val="23"/>
          <w:szCs w:val="23"/>
        </w:rPr>
        <w:t xml:space="preserve"> in Meta data</w:t>
      </w:r>
    </w:p>
    <w:p w14:paraId="7E9D360C" w14:textId="67CC7C3E"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service class name.</w:t>
      </w:r>
    </w:p>
    <w:p w14:paraId="2AC7578D" w14:textId="36026528"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instance of Service class using Reflection. (</w:t>
      </w:r>
      <w:proofErr w:type="spellStart"/>
      <w:r>
        <w:rPr>
          <w:rFonts w:ascii="DSCDefaultFontRegular" w:eastAsia="Times New Roman" w:hAnsi="DSCDefaultFontRegular" w:cs="Times New Roman"/>
          <w:color w:val="333333"/>
          <w:sz w:val="23"/>
          <w:szCs w:val="23"/>
        </w:rPr>
        <w:t>Type.forName</w:t>
      </w:r>
      <w:proofErr w:type="spellEnd"/>
      <w:r>
        <w:rPr>
          <w:rFonts w:ascii="DSCDefaultFontRegular" w:eastAsia="Times New Roman" w:hAnsi="DSCDefaultFontRegular" w:cs="Times New Roman"/>
          <w:color w:val="333333"/>
          <w:sz w:val="23"/>
          <w:szCs w:val="23"/>
        </w:rPr>
        <w:t>)</w:t>
      </w:r>
    </w:p>
    <w:p w14:paraId="69E02DE2" w14:textId="46ADD9F5"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Call the Service Class </w:t>
      </w:r>
      <w:r w:rsidR="00307799" w:rsidRPr="00307799">
        <w:rPr>
          <w:rFonts w:ascii="DSCDefaultFontRegular" w:eastAsia="Times New Roman" w:hAnsi="DSCDefaultFontRegular" w:cs="Times New Roman"/>
          <w:b/>
          <w:bCs/>
          <w:i/>
          <w:iCs/>
          <w:color w:val="333333"/>
          <w:sz w:val="24"/>
          <w:szCs w:val="24"/>
        </w:rPr>
        <w:t>process</w:t>
      </w:r>
      <w:r w:rsidR="00307799">
        <w:rPr>
          <w:rFonts w:ascii="DSCDefaultFontRegular" w:eastAsia="Times New Roman" w:hAnsi="DSCDefaultFontRegular" w:cs="Times New Roman"/>
          <w:color w:val="333333"/>
          <w:sz w:val="23"/>
          <w:szCs w:val="23"/>
        </w:rPr>
        <w:t xml:space="preserve"> </w:t>
      </w:r>
      <w:proofErr w:type="gramStart"/>
      <w:r>
        <w:rPr>
          <w:rFonts w:ascii="DSCDefaultFontRegular" w:eastAsia="Times New Roman" w:hAnsi="DSCDefaultFontRegular" w:cs="Times New Roman"/>
          <w:color w:val="333333"/>
          <w:sz w:val="23"/>
          <w:szCs w:val="23"/>
        </w:rPr>
        <w:t>method</w:t>
      </w:r>
      <w:proofErr w:type="gramEnd"/>
      <w:r>
        <w:rPr>
          <w:rFonts w:ascii="DSCDefaultFontRegular" w:eastAsia="Times New Roman" w:hAnsi="DSCDefaultFontRegular" w:cs="Times New Roman"/>
          <w:color w:val="333333"/>
          <w:sz w:val="23"/>
          <w:szCs w:val="23"/>
        </w:rPr>
        <w:t xml:space="preserve"> </w:t>
      </w:r>
    </w:p>
    <w:p w14:paraId="3BA95D86" w14:textId="78713D18" w:rsidR="00EE47BD" w:rsidRDefault="00EE47B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pass the method type from Meta data record.</w:t>
      </w:r>
    </w:p>
    <w:p w14:paraId="2B41AC1E" w14:textId="4BCC1FCC" w:rsidR="00EE47BD" w:rsidRDefault="00205225"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w:t>
      </w:r>
      <w:r w:rsidR="00EE47BD">
        <w:rPr>
          <w:rFonts w:ascii="DSCDefaultFontRegular" w:eastAsia="Times New Roman" w:hAnsi="DSCDefaultFontRegular" w:cs="Times New Roman"/>
          <w:color w:val="333333"/>
          <w:sz w:val="23"/>
          <w:szCs w:val="23"/>
        </w:rPr>
        <w:t xml:space="preserve"> the Request Json from Attachment file</w:t>
      </w:r>
      <w:r>
        <w:rPr>
          <w:rFonts w:ascii="DSCDefaultFontRegular" w:eastAsia="Times New Roman" w:hAnsi="DSCDefaultFontRegular" w:cs="Times New Roman"/>
          <w:color w:val="333333"/>
          <w:sz w:val="23"/>
          <w:szCs w:val="23"/>
        </w:rPr>
        <w:t xml:space="preserve">, create a </w:t>
      </w:r>
      <w:proofErr w:type="spellStart"/>
      <w:r>
        <w:rPr>
          <w:rFonts w:ascii="DSCDefaultFontRegular" w:eastAsia="Times New Roman" w:hAnsi="DSCDefaultFontRegular" w:cs="Times New Roman"/>
          <w:color w:val="333333"/>
          <w:sz w:val="23"/>
          <w:szCs w:val="23"/>
        </w:rPr>
        <w:t>RequestWrappper</w:t>
      </w:r>
      <w:proofErr w:type="spellEnd"/>
      <w:r>
        <w:rPr>
          <w:rFonts w:ascii="DSCDefaultFontRegular" w:eastAsia="Times New Roman" w:hAnsi="DSCDefaultFontRegular" w:cs="Times New Roman"/>
          <w:color w:val="333333"/>
          <w:sz w:val="23"/>
          <w:szCs w:val="23"/>
        </w:rPr>
        <w:t xml:space="preserve"> and pass it</w:t>
      </w:r>
      <w:r w:rsidR="00EE47BD">
        <w:rPr>
          <w:rFonts w:ascii="DSCDefaultFontRegular" w:eastAsia="Times New Roman" w:hAnsi="DSCDefaultFontRegular" w:cs="Times New Roman"/>
          <w:color w:val="333333"/>
          <w:sz w:val="23"/>
          <w:szCs w:val="23"/>
        </w:rPr>
        <w:t>.</w:t>
      </w:r>
    </w:p>
    <w:p w14:paraId="30821781" w14:textId="39C46F21"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The method will do </w:t>
      </w:r>
      <w:proofErr w:type="gramStart"/>
      <w:r w:rsidRPr="00EE47BD">
        <w:rPr>
          <w:rFonts w:ascii="DSCDefaultFontRegular" w:eastAsia="Times New Roman" w:hAnsi="DSCDefaultFontRegular" w:cs="Times New Roman"/>
          <w:b/>
          <w:bCs/>
          <w:color w:val="333333"/>
          <w:sz w:val="23"/>
          <w:szCs w:val="23"/>
        </w:rPr>
        <w:t>Callout</w:t>
      </w:r>
      <w:r>
        <w:rPr>
          <w:rFonts w:ascii="DSCDefaultFontRegular" w:eastAsia="Times New Roman" w:hAnsi="DSCDefaultFontRegular" w:cs="Times New Roman"/>
          <w:color w:val="333333"/>
          <w:sz w:val="23"/>
          <w:szCs w:val="23"/>
        </w:rPr>
        <w:t>, and</w:t>
      </w:r>
      <w:proofErr w:type="gramEnd"/>
      <w:r>
        <w:rPr>
          <w:rFonts w:ascii="DSCDefaultFontRegular" w:eastAsia="Times New Roman" w:hAnsi="DSCDefaultFontRegular" w:cs="Times New Roman"/>
          <w:color w:val="333333"/>
          <w:sz w:val="23"/>
          <w:szCs w:val="23"/>
        </w:rPr>
        <w:t xml:space="preserve"> returns a response.</w:t>
      </w:r>
    </w:p>
    <w:p w14:paraId="58001FAD" w14:textId="77777777" w:rsidR="001C4D9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If the return code is 200, </w:t>
      </w:r>
    </w:p>
    <w:p w14:paraId="3FE81C21" w14:textId="6B387E13" w:rsidR="00EE47BD" w:rsidRDefault="00EE47B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update records status to Success.</w:t>
      </w:r>
    </w:p>
    <w:p w14:paraId="71499AE8" w14:textId="043DFA74" w:rsidR="001C4D9D" w:rsidRDefault="00205225"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w:t>
      </w:r>
      <w:r w:rsidR="001C4D9D">
        <w:rPr>
          <w:rFonts w:ascii="DSCDefaultFontRegular" w:eastAsia="Times New Roman" w:hAnsi="DSCDefaultFontRegular" w:cs="Times New Roman"/>
          <w:color w:val="333333"/>
          <w:sz w:val="23"/>
          <w:szCs w:val="23"/>
        </w:rPr>
        <w:t xml:space="preserve"> Response Wrapper </w:t>
      </w:r>
      <w:r>
        <w:rPr>
          <w:rFonts w:ascii="DSCDefaultFontRegular" w:eastAsia="Times New Roman" w:hAnsi="DSCDefaultFontRegular" w:cs="Times New Roman"/>
          <w:color w:val="333333"/>
          <w:sz w:val="23"/>
          <w:szCs w:val="23"/>
        </w:rPr>
        <w:t>as response</w:t>
      </w:r>
      <w:r w:rsidR="001C4D9D">
        <w:rPr>
          <w:rFonts w:ascii="DSCDefaultFontRegular" w:eastAsia="Times New Roman" w:hAnsi="DSCDefaultFontRegular" w:cs="Times New Roman"/>
          <w:color w:val="333333"/>
          <w:sz w:val="23"/>
          <w:szCs w:val="23"/>
        </w:rPr>
        <w:t>, Convert into JSON and save it on log’s attachment.</w:t>
      </w:r>
    </w:p>
    <w:p w14:paraId="0AF56718" w14:textId="77777777" w:rsidR="001C4D9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Else </w:t>
      </w:r>
    </w:p>
    <w:p w14:paraId="1269BDF8" w14:textId="71ED89CA" w:rsidR="00EE47BD" w:rsidRDefault="001C4D9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increase the retry count.</w:t>
      </w:r>
    </w:p>
    <w:p w14:paraId="40CBECD7" w14:textId="57B4F47A" w:rsidR="001C4D9D" w:rsidRPr="001C4D9D" w:rsidRDefault="001C4D9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1C4D9D">
        <w:rPr>
          <w:rFonts w:ascii="DSCDefaultFontRegular" w:eastAsia="Times New Roman" w:hAnsi="DSCDefaultFontRegular" w:cs="Times New Roman"/>
          <w:color w:val="333333"/>
          <w:sz w:val="23"/>
          <w:szCs w:val="23"/>
        </w:rPr>
        <w:t>Change status of log to FAIL.</w:t>
      </w:r>
    </w:p>
    <w:p w14:paraId="562CDE92" w14:textId="67F221F7" w:rsidR="001C4D9D" w:rsidRDefault="001C4D9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Save the return code on Log record.</w:t>
      </w:r>
    </w:p>
    <w:p w14:paraId="058FAC6E" w14:textId="77777777" w:rsidR="001C4D9D" w:rsidRDefault="001C4D9D" w:rsidP="001C4D9D">
      <w:pPr>
        <w:pStyle w:val="ListParagraph"/>
        <w:shd w:val="clear" w:color="auto" w:fill="FFFFFF"/>
        <w:spacing w:after="100" w:afterAutospacing="1" w:line="345" w:lineRule="atLeast"/>
        <w:ind w:left="1800"/>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}catch</w:t>
      </w:r>
      <w:proofErr w:type="gramEnd"/>
      <w:r>
        <w:rPr>
          <w:rFonts w:ascii="DSCDefaultFontRegular" w:eastAsia="Times New Roman" w:hAnsi="DSCDefaultFontRegular" w:cs="Times New Roman"/>
          <w:color w:val="333333"/>
          <w:sz w:val="23"/>
          <w:szCs w:val="23"/>
        </w:rPr>
        <w:t>(Exception e){</w:t>
      </w:r>
    </w:p>
    <w:p w14:paraId="225224AE" w14:textId="27A5252B" w:rsidR="001C4D9D" w:rsidRPr="001C4D9D" w:rsidRDefault="001C4D9D" w:rsidP="001C4D9D">
      <w:pPr>
        <w:pStyle w:val="ListParagraph"/>
        <w:shd w:val="clear" w:color="auto" w:fill="FFFFFF"/>
        <w:spacing w:after="100" w:afterAutospacing="1" w:line="345" w:lineRule="atLeast"/>
        <w:ind w:left="1800" w:firstLine="720"/>
        <w:rPr>
          <w:rFonts w:ascii="DSCDefaultFontRegular" w:eastAsia="Times New Roman" w:hAnsi="DSCDefaultFontRegular" w:cs="Times New Roman"/>
          <w:color w:val="333333"/>
          <w:sz w:val="23"/>
          <w:szCs w:val="23"/>
        </w:rPr>
      </w:pPr>
      <w:r w:rsidRPr="001C4D9D">
        <w:rPr>
          <w:rFonts w:ascii="DSCDefaultFontRegular" w:eastAsia="Times New Roman" w:hAnsi="DSCDefaultFontRegular" w:cs="Times New Roman"/>
          <w:color w:val="333333"/>
          <w:sz w:val="23"/>
          <w:szCs w:val="23"/>
        </w:rPr>
        <w:t>Use platform event to Create exception log record. And publish it.</w:t>
      </w:r>
    </w:p>
    <w:p w14:paraId="561C3B5E" w14:textId="01AABE42" w:rsidR="001C4D9D" w:rsidRDefault="001C4D9D" w:rsidP="001C4D9D">
      <w:pPr>
        <w:pStyle w:val="ListParagraph"/>
        <w:shd w:val="clear" w:color="auto" w:fill="FFFFFF"/>
        <w:spacing w:after="100" w:afterAutospacing="1" w:line="345" w:lineRule="atLeast"/>
        <w:ind w:left="180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w:t>
      </w:r>
    </w:p>
    <w:p w14:paraId="0E519823" w14:textId="4BB9A5E9" w:rsidR="001C4D9D" w:rsidRDefault="001C4D9D" w:rsidP="001C4D9D">
      <w:pPr>
        <w:pStyle w:val="ListParagraph"/>
        <w:numPr>
          <w:ilvl w:val="1"/>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Once the loop gets over. We can again go for retrying the failed logs. For this, don’t do step 6</w:t>
      </w:r>
      <w:proofErr w:type="gramStart"/>
      <w:r>
        <w:rPr>
          <w:rFonts w:ascii="DSCDefaultFontRegular" w:eastAsia="Times New Roman" w:hAnsi="DSCDefaultFontRegular" w:cs="Times New Roman"/>
          <w:color w:val="333333"/>
          <w:sz w:val="23"/>
          <w:szCs w:val="23"/>
        </w:rPr>
        <w:t>b .</w:t>
      </w:r>
      <w:proofErr w:type="gramEnd"/>
      <w:r>
        <w:rPr>
          <w:rFonts w:ascii="DSCDefaultFontRegular" w:eastAsia="Times New Roman" w:hAnsi="DSCDefaultFontRegular" w:cs="Times New Roman"/>
          <w:color w:val="333333"/>
          <w:sz w:val="23"/>
          <w:szCs w:val="23"/>
        </w:rPr>
        <w:t xml:space="preserve"> Let the log be in IN-Progress</w:t>
      </w:r>
      <w:r w:rsidR="00395420">
        <w:rPr>
          <w:rFonts w:ascii="DSCDefaultFontRegular" w:eastAsia="Times New Roman" w:hAnsi="DSCDefaultFontRegular" w:cs="Times New Roman"/>
          <w:color w:val="333333"/>
          <w:sz w:val="23"/>
          <w:szCs w:val="23"/>
        </w:rPr>
        <w:t>, and again trigger the same process.</w:t>
      </w:r>
    </w:p>
    <w:p w14:paraId="595896D9" w14:textId="0F8CE828" w:rsidR="001C4D9D" w:rsidRDefault="001C4D9D" w:rsidP="001C4D9D">
      <w:pPr>
        <w:pStyle w:val="ListParagraph"/>
        <w:numPr>
          <w:ilvl w:val="1"/>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For some response codes, we </w:t>
      </w:r>
      <w:proofErr w:type="gramStart"/>
      <w:r>
        <w:rPr>
          <w:rFonts w:ascii="DSCDefaultFontRegular" w:eastAsia="Times New Roman" w:hAnsi="DSCDefaultFontRegular" w:cs="Times New Roman"/>
          <w:color w:val="333333"/>
          <w:sz w:val="23"/>
          <w:szCs w:val="23"/>
        </w:rPr>
        <w:t>don’t</w:t>
      </w:r>
      <w:proofErr w:type="gramEnd"/>
      <w:r>
        <w:rPr>
          <w:rFonts w:ascii="DSCDefaultFontRegular" w:eastAsia="Times New Roman" w:hAnsi="DSCDefaultFontRegular" w:cs="Times New Roman"/>
          <w:color w:val="333333"/>
          <w:sz w:val="23"/>
          <w:szCs w:val="23"/>
        </w:rPr>
        <w:t xml:space="preserve"> want to do anything such as 404, 403. In those cases, remove them from iterating list based on status codes.</w:t>
      </w:r>
    </w:p>
    <w:p w14:paraId="4B852545" w14:textId="77777777" w:rsidR="00284771" w:rsidRDefault="00284771" w:rsidP="0028477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18E45872" w14:textId="77777777" w:rsidR="00284771" w:rsidRDefault="00284771" w:rsidP="0028477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4B50479F" w14:textId="77777777" w:rsidR="00284771" w:rsidRPr="007652DA" w:rsidRDefault="00284771" w:rsidP="00284771">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r w:rsidRPr="007652DA">
        <w:rPr>
          <w:rFonts w:ascii="DSCDefaultFontRegular" w:eastAsia="Times New Roman" w:hAnsi="DSCDefaultFontRegular" w:cs="Times New Roman"/>
          <w:b/>
          <w:bCs/>
          <w:color w:val="333333"/>
          <w:sz w:val="25"/>
          <w:szCs w:val="24"/>
        </w:rPr>
        <w:lastRenderedPageBreak/>
        <w:t xml:space="preserve">Bulk Request – Sending more than 1 log in single callout. </w:t>
      </w:r>
    </w:p>
    <w:p w14:paraId="2FAAF8A4" w14:textId="7B4C27D4" w:rsidR="00284771" w:rsidRDefault="00956AB2" w:rsidP="0028477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roofErr w:type="gramStart"/>
      <w:r>
        <w:rPr>
          <w:rFonts w:ascii="DSCDefaultFontRegular" w:eastAsia="Times New Roman" w:hAnsi="DSCDefaultFontRegular" w:cs="Times New Roman"/>
          <w:b/>
          <w:bCs/>
          <w:color w:val="333333"/>
          <w:sz w:val="23"/>
          <w:szCs w:val="23"/>
          <w:highlight w:val="yellow"/>
        </w:rPr>
        <w:t xml:space="preserve">( </w:t>
      </w:r>
      <w:r w:rsidR="00284771" w:rsidRPr="00284771">
        <w:rPr>
          <w:rFonts w:ascii="DSCDefaultFontRegular" w:eastAsia="Times New Roman" w:hAnsi="DSCDefaultFontRegular" w:cs="Times New Roman"/>
          <w:b/>
          <w:bCs/>
          <w:color w:val="333333"/>
          <w:sz w:val="23"/>
          <w:szCs w:val="23"/>
          <w:highlight w:val="yellow"/>
        </w:rPr>
        <w:t>Request</w:t>
      </w:r>
      <w:proofErr w:type="gramEnd"/>
      <w:r w:rsidR="00284771" w:rsidRPr="00284771">
        <w:rPr>
          <w:rFonts w:ascii="DSCDefaultFontRegular" w:eastAsia="Times New Roman" w:hAnsi="DSCDefaultFontRegular" w:cs="Times New Roman"/>
          <w:b/>
          <w:bCs/>
          <w:color w:val="333333"/>
          <w:sz w:val="23"/>
          <w:szCs w:val="23"/>
          <w:highlight w:val="yellow"/>
        </w:rPr>
        <w:t xml:space="preserve"> </w:t>
      </w:r>
      <w:r>
        <w:rPr>
          <w:rFonts w:ascii="DSCDefaultFontRegular" w:eastAsia="Times New Roman" w:hAnsi="DSCDefaultFontRegular" w:cs="Times New Roman"/>
          <w:b/>
          <w:bCs/>
          <w:color w:val="333333"/>
          <w:sz w:val="23"/>
          <w:szCs w:val="23"/>
          <w:highlight w:val="yellow"/>
        </w:rPr>
        <w:t xml:space="preserve">+ Response ) </w:t>
      </w:r>
      <w:r w:rsidR="00284771" w:rsidRPr="00284771">
        <w:rPr>
          <w:rFonts w:ascii="DSCDefaultFontRegular" w:eastAsia="Times New Roman" w:hAnsi="DSCDefaultFontRegular" w:cs="Times New Roman"/>
          <w:b/>
          <w:bCs/>
          <w:color w:val="333333"/>
          <w:sz w:val="23"/>
          <w:szCs w:val="23"/>
          <w:highlight w:val="yellow"/>
        </w:rPr>
        <w:t>size can be 6 MB(sync) and 12MB(Async)</w:t>
      </w:r>
    </w:p>
    <w:p w14:paraId="249A2883" w14:textId="6C4AD47C" w:rsidR="00284771" w:rsidRDefault="00284771" w:rsidP="00284771">
      <w:p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In case of bulk Request</w:t>
      </w:r>
      <w:r w:rsidR="00CD03BA">
        <w:rPr>
          <w:rFonts w:ascii="DSCDefaultFontRegular" w:eastAsia="Times New Roman" w:hAnsi="DSCDefaultFontRegular" w:cs="Times New Roman"/>
          <w:color w:val="333333"/>
          <w:sz w:val="23"/>
          <w:szCs w:val="23"/>
        </w:rPr>
        <w:t>s</w:t>
      </w:r>
      <w:r>
        <w:rPr>
          <w:rFonts w:ascii="DSCDefaultFontRegular" w:eastAsia="Times New Roman" w:hAnsi="DSCDefaultFontRegular" w:cs="Times New Roman"/>
          <w:color w:val="333333"/>
          <w:sz w:val="23"/>
          <w:szCs w:val="23"/>
        </w:rPr>
        <w:t xml:space="preserve">, the </w:t>
      </w:r>
      <w:proofErr w:type="spellStart"/>
      <w:r>
        <w:rPr>
          <w:rFonts w:ascii="DSCDefaultFontRegular" w:eastAsia="Times New Roman" w:hAnsi="DSCDefaultFontRegular" w:cs="Times New Roman"/>
          <w:color w:val="333333"/>
          <w:sz w:val="23"/>
          <w:szCs w:val="23"/>
        </w:rPr>
        <w:t>RequestWrapper</w:t>
      </w:r>
      <w:proofErr w:type="spellEnd"/>
      <w:r>
        <w:rPr>
          <w:rFonts w:ascii="DSCDefaultFontRegular" w:eastAsia="Times New Roman" w:hAnsi="DSCDefaultFontRegular" w:cs="Times New Roman"/>
          <w:color w:val="333333"/>
          <w:sz w:val="23"/>
          <w:szCs w:val="23"/>
        </w:rPr>
        <w:t xml:space="preserve"> will contain request for multiple </w:t>
      </w:r>
      <w:r w:rsidR="00CD03BA">
        <w:rPr>
          <w:rFonts w:ascii="DSCDefaultFontRegular" w:eastAsia="Times New Roman" w:hAnsi="DSCDefaultFontRegular" w:cs="Times New Roman"/>
          <w:color w:val="333333"/>
          <w:sz w:val="23"/>
          <w:szCs w:val="23"/>
        </w:rPr>
        <w:t>records</w:t>
      </w:r>
      <w:r>
        <w:rPr>
          <w:rFonts w:ascii="DSCDefaultFontRegular" w:eastAsia="Times New Roman" w:hAnsi="DSCDefaultFontRegular" w:cs="Times New Roman"/>
          <w:color w:val="333333"/>
          <w:sz w:val="23"/>
          <w:szCs w:val="23"/>
        </w:rPr>
        <w:t xml:space="preserve">, and receives responses corresponding to each </w:t>
      </w:r>
      <w:r w:rsidR="00CD03BA">
        <w:rPr>
          <w:rFonts w:ascii="DSCDefaultFontRegular" w:eastAsia="Times New Roman" w:hAnsi="DSCDefaultFontRegular" w:cs="Times New Roman"/>
          <w:color w:val="333333"/>
          <w:sz w:val="23"/>
          <w:szCs w:val="23"/>
        </w:rPr>
        <w:t>record</w:t>
      </w:r>
      <w:r>
        <w:rPr>
          <w:rFonts w:ascii="DSCDefaultFontRegular" w:eastAsia="Times New Roman" w:hAnsi="DSCDefaultFontRegular" w:cs="Times New Roman"/>
          <w:color w:val="333333"/>
          <w:sz w:val="23"/>
          <w:szCs w:val="23"/>
        </w:rPr>
        <w:t xml:space="preserve"> in a single </w:t>
      </w:r>
      <w:proofErr w:type="spellStart"/>
      <w:r>
        <w:rPr>
          <w:rFonts w:ascii="DSCDefaultFontRegular" w:eastAsia="Times New Roman" w:hAnsi="DSCDefaultFontRegular" w:cs="Times New Roman"/>
          <w:color w:val="333333"/>
          <w:sz w:val="23"/>
          <w:szCs w:val="23"/>
        </w:rPr>
        <w:t>ResponseWrapper</w:t>
      </w:r>
      <w:proofErr w:type="spellEnd"/>
      <w:r>
        <w:rPr>
          <w:rFonts w:ascii="DSCDefaultFontRegular" w:eastAsia="Times New Roman" w:hAnsi="DSCDefaultFontRegular" w:cs="Times New Roman"/>
          <w:color w:val="333333"/>
          <w:sz w:val="23"/>
          <w:szCs w:val="23"/>
        </w:rPr>
        <w:t>. Based on the responses, update individual logs.</w:t>
      </w:r>
    </w:p>
    <w:p w14:paraId="69090577" w14:textId="1A22CA59" w:rsidR="007652DA" w:rsidRPr="000057C1" w:rsidRDefault="007652DA" w:rsidP="000057C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sidRPr="000057C1">
        <w:rPr>
          <w:rFonts w:ascii="DSCDefaultFontRegular" w:eastAsia="Times New Roman" w:hAnsi="DSCDefaultFontRegular" w:cs="Times New Roman"/>
          <w:b/>
          <w:bCs/>
          <w:color w:val="333333"/>
          <w:sz w:val="23"/>
          <w:szCs w:val="23"/>
        </w:rPr>
        <w:t xml:space="preserve">If the endpoint takes time to process </w:t>
      </w:r>
      <w:r w:rsidR="002B1786" w:rsidRPr="000057C1">
        <w:rPr>
          <w:rFonts w:ascii="DSCDefaultFontRegular" w:eastAsia="Times New Roman" w:hAnsi="DSCDefaultFontRegular" w:cs="Times New Roman"/>
          <w:b/>
          <w:bCs/>
          <w:color w:val="333333"/>
          <w:sz w:val="23"/>
          <w:szCs w:val="23"/>
        </w:rPr>
        <w:t>i.e.,</w:t>
      </w:r>
      <w:r w:rsidRPr="000057C1">
        <w:rPr>
          <w:rFonts w:ascii="DSCDefaultFontRegular" w:eastAsia="Times New Roman" w:hAnsi="DSCDefaultFontRegular" w:cs="Times New Roman"/>
          <w:b/>
          <w:bCs/>
          <w:color w:val="333333"/>
          <w:sz w:val="23"/>
          <w:szCs w:val="23"/>
        </w:rPr>
        <w:t xml:space="preserve"> possibility of Time out (time more than 120 sec), and response is not </w:t>
      </w:r>
      <w:proofErr w:type="spellStart"/>
      <w:r w:rsidRPr="000057C1">
        <w:rPr>
          <w:rFonts w:ascii="DSCDefaultFontRegular" w:eastAsia="Times New Roman" w:hAnsi="DSCDefaultFontRegular" w:cs="Times New Roman"/>
          <w:b/>
          <w:bCs/>
          <w:color w:val="333333"/>
          <w:sz w:val="23"/>
          <w:szCs w:val="23"/>
        </w:rPr>
        <w:t>gonna</w:t>
      </w:r>
      <w:proofErr w:type="spellEnd"/>
      <w:r w:rsidRPr="000057C1">
        <w:rPr>
          <w:rFonts w:ascii="DSCDefaultFontRegular" w:eastAsia="Times New Roman" w:hAnsi="DSCDefaultFontRegular" w:cs="Times New Roman"/>
          <w:b/>
          <w:bCs/>
          <w:color w:val="333333"/>
          <w:sz w:val="23"/>
          <w:szCs w:val="23"/>
        </w:rPr>
        <w:t xml:space="preserve"> be </w:t>
      </w:r>
      <w:proofErr w:type="spellStart"/>
      <w:r w:rsidRPr="000057C1">
        <w:rPr>
          <w:rFonts w:ascii="DSCDefaultFontRegular" w:eastAsia="Times New Roman" w:hAnsi="DSCDefaultFontRegular" w:cs="Times New Roman"/>
          <w:b/>
          <w:bCs/>
          <w:color w:val="333333"/>
          <w:sz w:val="23"/>
          <w:szCs w:val="23"/>
        </w:rPr>
        <w:t>realtime</w:t>
      </w:r>
      <w:proofErr w:type="spellEnd"/>
      <w:r w:rsidRPr="000057C1">
        <w:rPr>
          <w:rFonts w:ascii="DSCDefaultFontRegular" w:eastAsia="Times New Roman" w:hAnsi="DSCDefaultFontRegular" w:cs="Times New Roman"/>
          <w:b/>
          <w:bCs/>
          <w:color w:val="333333"/>
          <w:sz w:val="23"/>
          <w:szCs w:val="23"/>
        </w:rPr>
        <w:t>.</w:t>
      </w:r>
    </w:p>
    <w:p w14:paraId="6F71762A" w14:textId="5134E83B" w:rsidR="007652DA" w:rsidRPr="007652DA" w:rsidRDefault="007652DA" w:rsidP="007652DA">
      <w:pPr>
        <w:pStyle w:val="ListParagraph"/>
        <w:numPr>
          <w:ilvl w:val="1"/>
          <w:numId w:val="15"/>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color w:val="333333"/>
          <w:sz w:val="23"/>
          <w:szCs w:val="23"/>
        </w:rPr>
        <w:t>The Endpoint should some response to notify that, the process will take time.</w:t>
      </w:r>
    </w:p>
    <w:p w14:paraId="00ECD5D8" w14:textId="3906CDBC" w:rsidR="007652DA" w:rsidRPr="007652DA" w:rsidRDefault="007652DA" w:rsidP="007652DA">
      <w:pPr>
        <w:pStyle w:val="ListParagraph"/>
        <w:numPr>
          <w:ilvl w:val="1"/>
          <w:numId w:val="15"/>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color w:val="333333"/>
          <w:sz w:val="23"/>
          <w:szCs w:val="23"/>
        </w:rPr>
        <w:t xml:space="preserve">We will expose an endpoint from our system. That Endpoint will be hit by the other </w:t>
      </w:r>
      <w:r w:rsidR="0006590A">
        <w:rPr>
          <w:rFonts w:ascii="DSCDefaultFontRegular" w:eastAsia="Times New Roman" w:hAnsi="DSCDefaultFontRegular" w:cs="Times New Roman"/>
          <w:color w:val="333333"/>
          <w:sz w:val="23"/>
          <w:szCs w:val="23"/>
        </w:rPr>
        <w:t>system once</w:t>
      </w:r>
      <w:r>
        <w:rPr>
          <w:rFonts w:ascii="DSCDefaultFontRegular" w:eastAsia="Times New Roman" w:hAnsi="DSCDefaultFontRegular" w:cs="Times New Roman"/>
          <w:color w:val="333333"/>
          <w:sz w:val="23"/>
          <w:szCs w:val="23"/>
        </w:rPr>
        <w:t xml:space="preserve"> it finishes the processing. </w:t>
      </w:r>
    </w:p>
    <w:p w14:paraId="11296DE1" w14:textId="364D0D73" w:rsidR="007652DA" w:rsidRPr="007652DA" w:rsidRDefault="007652DA" w:rsidP="007652DA">
      <w:pPr>
        <w:pStyle w:val="ListParagraph"/>
        <w:numPr>
          <w:ilvl w:val="1"/>
          <w:numId w:val="15"/>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color w:val="333333"/>
          <w:sz w:val="23"/>
          <w:szCs w:val="23"/>
        </w:rPr>
        <w:t>We will update the required records.</w:t>
      </w:r>
    </w:p>
    <w:p w14:paraId="4509C94C" w14:textId="3E77F75D" w:rsidR="007652DA" w:rsidRDefault="007652DA" w:rsidP="0006590A">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1FCFA915"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BCAD89E"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EF29AE7"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638FDC8C"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01DEDDFA"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550221A4"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788FDE26"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37A68757"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7FB7914"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1BD8AA1D"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52F6684"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4C985B30" w14:textId="6202EC48" w:rsidR="0006590A" w:rsidRPr="00DF26D8" w:rsidRDefault="0006590A" w:rsidP="00DF26D8">
      <w:pPr>
        <w:shd w:val="clear" w:color="auto" w:fill="FFFFFF"/>
        <w:spacing w:after="100" w:afterAutospacing="1" w:line="345" w:lineRule="atLeast"/>
        <w:jc w:val="center"/>
        <w:rPr>
          <w:rFonts w:ascii="DSCDefaultFontRegular" w:eastAsia="Times New Roman" w:hAnsi="DSCDefaultFontRegular" w:cs="Times New Roman"/>
          <w:b/>
          <w:bCs/>
          <w:color w:val="333333"/>
          <w:sz w:val="27"/>
          <w:szCs w:val="28"/>
        </w:rPr>
      </w:pPr>
      <w:r w:rsidRPr="00DF26D8">
        <w:rPr>
          <w:rFonts w:ascii="DSCDefaultFontRegular" w:eastAsia="Times New Roman" w:hAnsi="DSCDefaultFontRegular" w:cs="Times New Roman"/>
          <w:b/>
          <w:bCs/>
          <w:color w:val="333333"/>
          <w:sz w:val="27"/>
          <w:szCs w:val="28"/>
        </w:rPr>
        <w:lastRenderedPageBreak/>
        <w:t>Named Credentials</w:t>
      </w:r>
    </w:p>
    <w:p w14:paraId="50DD6B10" w14:textId="2DC9D4F1" w:rsidR="00CA120F" w:rsidRDefault="00CA120F" w:rsidP="00CA120F">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It </w:t>
      </w:r>
      <w:r w:rsidRPr="00CA120F">
        <w:rPr>
          <w:rFonts w:ascii="DSCDefaultFontRegular" w:eastAsia="Times New Roman" w:hAnsi="DSCDefaultFontRegular" w:cs="Times New Roman"/>
          <w:color w:val="333333"/>
        </w:rPr>
        <w:t xml:space="preserve">specifies the URL of a callout endpoint and its required authentication parameters in one definition. </w:t>
      </w:r>
      <w:r>
        <w:rPr>
          <w:rFonts w:ascii="DSCDefaultFontRegular" w:eastAsia="Times New Roman" w:hAnsi="DSCDefaultFontRegular" w:cs="Times New Roman"/>
          <w:color w:val="333333"/>
        </w:rPr>
        <w:t xml:space="preserve">It handles the authentication by itself, which is not possible in case of Remote site settings. </w:t>
      </w:r>
    </w:p>
    <w:p w14:paraId="32FAE596" w14:textId="7DD15F73" w:rsidR="003533AA" w:rsidRDefault="003533AA" w:rsidP="00CA120F">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Fields </w:t>
      </w:r>
    </w:p>
    <w:p w14:paraId="56F9B205" w14:textId="786ED4A9" w:rsidR="00775D85" w:rsidRDefault="003533AA" w:rsidP="00B861D4">
      <w:pPr>
        <w:pStyle w:val="ListParagraph"/>
        <w:numPr>
          <w:ilvl w:val="0"/>
          <w:numId w:val="19"/>
        </w:numPr>
        <w:shd w:val="clear" w:color="auto" w:fill="FFFFFF"/>
        <w:spacing w:after="0"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URL</w:t>
      </w:r>
      <w:r>
        <w:rPr>
          <w:rFonts w:ascii="DSCDefaultFontRegular" w:eastAsia="Times New Roman" w:hAnsi="DSCDefaultFontRegular" w:cs="Times New Roman"/>
          <w:color w:val="333333"/>
        </w:rPr>
        <w:t>: Root/ BASE_URL of endpoint</w:t>
      </w:r>
      <w:r w:rsidR="00B861D4">
        <w:rPr>
          <w:rFonts w:ascii="DSCDefaultFontRegular" w:eastAsia="Times New Roman" w:hAnsi="DSCDefaultFontRegular" w:cs="Times New Roman"/>
          <w:color w:val="333333"/>
        </w:rPr>
        <w:t>.</w:t>
      </w:r>
    </w:p>
    <w:p w14:paraId="4EE1520D" w14:textId="77777777" w:rsidR="00B861D4" w:rsidRPr="00B861D4" w:rsidRDefault="00B861D4" w:rsidP="00B861D4">
      <w:pPr>
        <w:pStyle w:val="ListParagraph"/>
        <w:shd w:val="clear" w:color="auto" w:fill="FFFFFF"/>
        <w:spacing w:after="0" w:line="345" w:lineRule="atLeast"/>
        <w:rPr>
          <w:rFonts w:ascii="DSCDefaultFontRegular" w:eastAsia="Times New Roman" w:hAnsi="DSCDefaultFontRegular" w:cs="Times New Roman"/>
          <w:color w:val="333333"/>
        </w:rPr>
      </w:pPr>
    </w:p>
    <w:p w14:paraId="42DE2D7A" w14:textId="29D48E60" w:rsidR="00775D85" w:rsidRPr="00B861D4" w:rsidRDefault="003533AA" w:rsidP="00B861D4">
      <w:pPr>
        <w:pStyle w:val="ListParagraph"/>
        <w:numPr>
          <w:ilvl w:val="0"/>
          <w:numId w:val="19"/>
        </w:numPr>
        <w:shd w:val="clear" w:color="auto" w:fill="FFFFFF"/>
        <w:spacing w:after="0"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Certificate</w:t>
      </w:r>
      <w:r>
        <w:rPr>
          <w:rFonts w:ascii="DSCDefaultFontRegular" w:eastAsia="Times New Roman" w:hAnsi="DSCDefaultFontRegular" w:cs="Times New Roman"/>
          <w:color w:val="333333"/>
        </w:rPr>
        <w:t>: used for digital signature at the time of request.</w:t>
      </w:r>
    </w:p>
    <w:p w14:paraId="16D34A82" w14:textId="77777777" w:rsidR="00775D85" w:rsidRPr="00775D85" w:rsidRDefault="00775D85" w:rsidP="00775D85">
      <w:pPr>
        <w:pStyle w:val="ListParagraph"/>
        <w:shd w:val="clear" w:color="auto" w:fill="FFFFFF"/>
        <w:spacing w:after="0" w:line="345" w:lineRule="atLeast"/>
        <w:rPr>
          <w:rFonts w:ascii="DSCDefaultFontRegular" w:eastAsia="Times New Roman" w:hAnsi="DSCDefaultFontRegular" w:cs="Times New Roman"/>
          <w:color w:val="333333"/>
        </w:rPr>
      </w:pPr>
    </w:p>
    <w:p w14:paraId="259C13EA" w14:textId="304A8562" w:rsidR="003533AA" w:rsidRDefault="003533AA" w:rsidP="00775D85">
      <w:pPr>
        <w:pStyle w:val="ListParagraph"/>
        <w:numPr>
          <w:ilvl w:val="0"/>
          <w:numId w:val="19"/>
        </w:numPr>
        <w:shd w:val="clear" w:color="auto" w:fill="FFFFFF"/>
        <w:spacing w:after="0"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Identity Type</w:t>
      </w:r>
      <w:r>
        <w:rPr>
          <w:rFonts w:ascii="DSCDefaultFontRegular" w:eastAsia="Times New Roman" w:hAnsi="DSCDefaultFontRegular" w:cs="Times New Roman"/>
          <w:color w:val="333333"/>
        </w:rPr>
        <w:t xml:space="preserve">: </w:t>
      </w:r>
      <w:r w:rsidRPr="003533AA">
        <w:rPr>
          <w:rFonts w:ascii="DSCDefaultFontRegular" w:eastAsia="Times New Roman" w:hAnsi="DSCDefaultFontRegular" w:cs="Times New Roman"/>
          <w:color w:val="333333"/>
        </w:rPr>
        <w:t xml:space="preserve">Determines whether </w:t>
      </w:r>
      <w:proofErr w:type="gramStart"/>
      <w:r w:rsidRPr="003533AA">
        <w:rPr>
          <w:rFonts w:ascii="DSCDefaultFontRegular" w:eastAsia="Times New Roman" w:hAnsi="DSCDefaultFontRegular" w:cs="Times New Roman"/>
          <w:color w:val="333333"/>
        </w:rPr>
        <w:t>you're</w:t>
      </w:r>
      <w:proofErr w:type="gramEnd"/>
      <w:r w:rsidRPr="003533AA">
        <w:rPr>
          <w:rFonts w:ascii="DSCDefaultFontRegular" w:eastAsia="Times New Roman" w:hAnsi="DSCDefaultFontRegular" w:cs="Times New Roman"/>
          <w:color w:val="333333"/>
        </w:rPr>
        <w:t xml:space="preserve"> using one set or multiple sets of credentials to access the external system.</w:t>
      </w:r>
    </w:p>
    <w:p w14:paraId="09CE0973" w14:textId="77777777" w:rsidR="003533AA" w:rsidRPr="003533AA" w:rsidRDefault="003533AA" w:rsidP="003533AA">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Anonymous</w:t>
      </w:r>
      <w:r w:rsidRPr="003533AA">
        <w:rPr>
          <w:rFonts w:ascii="DSCDefaultFontRegular" w:eastAsia="Times New Roman" w:hAnsi="DSCDefaultFontRegular" w:cs="Times New Roman"/>
          <w:color w:val="333333"/>
        </w:rPr>
        <w:t xml:space="preserve">: </w:t>
      </w:r>
      <w:r w:rsidRPr="003533AA">
        <w:rPr>
          <w:rFonts w:ascii="DSCDefaultFontRegular" w:eastAsia="Times New Roman" w:hAnsi="DSCDefaultFontRegular" w:cs="Times New Roman"/>
          <w:color w:val="333333"/>
          <w:u w:val="single"/>
        </w:rPr>
        <w:t>No identity and therefore no authentication</w:t>
      </w:r>
      <w:r w:rsidRPr="003533AA">
        <w:rPr>
          <w:rFonts w:ascii="DSCDefaultFontRegular" w:eastAsia="Times New Roman" w:hAnsi="DSCDefaultFontRegular" w:cs="Times New Roman"/>
          <w:color w:val="333333"/>
        </w:rPr>
        <w:t>.</w:t>
      </w:r>
    </w:p>
    <w:p w14:paraId="740F8C1A" w14:textId="45C48133" w:rsidR="003533AA" w:rsidRPr="00AF2B6C" w:rsidRDefault="003533AA" w:rsidP="003533AA">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3533AA">
        <w:rPr>
          <w:rFonts w:ascii="DSCDefaultFontRegular" w:eastAsia="Times New Roman" w:hAnsi="DSCDefaultFontRegular" w:cs="Times New Roman"/>
          <w:b/>
          <w:bCs/>
          <w:color w:val="333333"/>
        </w:rPr>
        <w:t>Per User</w:t>
      </w:r>
      <w:r w:rsidRPr="00AC6078">
        <w:rPr>
          <w:rFonts w:ascii="DSCDefaultFontRegular" w:eastAsia="Times New Roman" w:hAnsi="DSCDefaultFontRegular" w:cs="Times New Roman"/>
          <w:color w:val="333333"/>
          <w:u w:val="single"/>
        </w:rPr>
        <w:t>: Use separate credentials for each user who accesses the external system via callouts.</w:t>
      </w:r>
      <w:r w:rsidRPr="003533AA">
        <w:rPr>
          <w:rFonts w:ascii="DSCDefaultFontRegular" w:eastAsia="Times New Roman" w:hAnsi="DSCDefaultFontRegular" w:cs="Times New Roman"/>
          <w:color w:val="333333"/>
        </w:rPr>
        <w:t xml:space="preserve"> Select this option if the external system restricts access on a per-user basis. After you </w:t>
      </w:r>
      <w:r w:rsidRPr="00BA5F4B">
        <w:rPr>
          <w:rFonts w:ascii="DSCDefaultFontRegular" w:eastAsia="Times New Roman" w:hAnsi="DSCDefaultFontRegular" w:cs="Times New Roman"/>
          <w:b/>
          <w:bCs/>
          <w:color w:val="333333"/>
        </w:rPr>
        <w:t>grant user access through permission sets or profiles in Salesforce</w:t>
      </w:r>
      <w:r w:rsidRPr="003533AA">
        <w:rPr>
          <w:rFonts w:ascii="DSCDefaultFontRegular" w:eastAsia="Times New Roman" w:hAnsi="DSCDefaultFontRegular" w:cs="Times New Roman"/>
          <w:color w:val="333333"/>
        </w:rPr>
        <w:t>, users can manage their own authentication settings for external systems in their personal settings.</w:t>
      </w:r>
      <w:r w:rsidR="00AF2B6C">
        <w:rPr>
          <w:rFonts w:ascii="DSCDefaultFontRegular" w:eastAsia="Times New Roman" w:hAnsi="DSCDefaultFontRegular" w:cs="Times New Roman"/>
          <w:color w:val="333333"/>
        </w:rPr>
        <w:t xml:space="preserve"> Also set </w:t>
      </w:r>
      <w:r w:rsidR="00AF2B6C">
        <w:rPr>
          <w:rStyle w:val="Strong"/>
          <w:rFonts w:ascii="Arial" w:hAnsi="Arial" w:cs="Arial"/>
          <w:color w:val="333333"/>
          <w:sz w:val="20"/>
          <w:szCs w:val="20"/>
          <w:bdr w:val="none" w:sz="0" w:space="0" w:color="auto" w:frame="1"/>
          <w:shd w:val="clear" w:color="auto" w:fill="FFFFFF"/>
        </w:rPr>
        <w:t xml:space="preserve">Authentication Settings for External Systems, </w:t>
      </w:r>
      <w:r w:rsidR="00AF2B6C" w:rsidRPr="00AF2B6C">
        <w:rPr>
          <w:rStyle w:val="Strong"/>
          <w:rFonts w:ascii="Arial" w:hAnsi="Arial" w:cs="Arial"/>
          <w:b w:val="0"/>
          <w:bCs w:val="0"/>
          <w:color w:val="333333"/>
          <w:sz w:val="20"/>
          <w:szCs w:val="20"/>
          <w:bdr w:val="none" w:sz="0" w:space="0" w:color="auto" w:frame="1"/>
          <w:shd w:val="clear" w:color="auto" w:fill="FFFFFF"/>
        </w:rPr>
        <w:t>in my settings of that user for External Data source/NC.</w:t>
      </w:r>
    </w:p>
    <w:p w14:paraId="35EBBF64" w14:textId="2CD03ABD" w:rsidR="003533AA" w:rsidRDefault="003533AA" w:rsidP="003533AA">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Named Principal</w:t>
      </w:r>
      <w:r w:rsidRPr="003533AA">
        <w:rPr>
          <w:rFonts w:ascii="DSCDefaultFontRegular" w:eastAsia="Times New Roman" w:hAnsi="DSCDefaultFontRegular" w:cs="Times New Roman"/>
          <w:color w:val="333333"/>
        </w:rPr>
        <w:t xml:space="preserve">: </w:t>
      </w:r>
      <w:r w:rsidRPr="003533AA">
        <w:rPr>
          <w:rFonts w:ascii="DSCDefaultFontRegular" w:eastAsia="Times New Roman" w:hAnsi="DSCDefaultFontRegular" w:cs="Times New Roman"/>
          <w:color w:val="333333"/>
          <w:u w:val="single"/>
        </w:rPr>
        <w:t>Use the same set of credentials for all users who access the external system from your org</w:t>
      </w:r>
      <w:r w:rsidRPr="003533AA">
        <w:rPr>
          <w:rFonts w:ascii="DSCDefaultFontRegular" w:eastAsia="Times New Roman" w:hAnsi="DSCDefaultFontRegular" w:cs="Times New Roman"/>
          <w:color w:val="333333"/>
        </w:rPr>
        <w:t>. Select this option if you designate one user account on the external system for all your Salesforce org users.</w:t>
      </w:r>
    </w:p>
    <w:p w14:paraId="4B6A2014" w14:textId="77777777" w:rsid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7F382B69" w14:textId="6CB23D04" w:rsidR="00AC6078" w:rsidRDefault="00AC6078" w:rsidP="00AC6078">
      <w:pPr>
        <w:pStyle w:val="ListParagraph"/>
        <w:numPr>
          <w:ilvl w:val="0"/>
          <w:numId w:val="19"/>
        </w:numPr>
        <w:shd w:val="clear" w:color="auto" w:fill="FFFFFF"/>
        <w:spacing w:after="100" w:afterAutospacing="1" w:line="345" w:lineRule="atLeast"/>
        <w:rPr>
          <w:rFonts w:ascii="DSCDefaultFontRegular" w:eastAsia="Times New Roman" w:hAnsi="DSCDefaultFontRegular" w:cs="Times New Roman"/>
          <w:color w:val="333333"/>
        </w:rPr>
      </w:pPr>
      <w:r w:rsidRPr="00AC6078">
        <w:rPr>
          <w:rFonts w:ascii="DSCDefaultFontRegular" w:eastAsia="Times New Roman" w:hAnsi="DSCDefaultFontRegular" w:cs="Times New Roman"/>
          <w:b/>
          <w:bCs/>
          <w:color w:val="333333"/>
        </w:rPr>
        <w:t>Authentication protocol</w:t>
      </w:r>
      <w:r>
        <w:rPr>
          <w:rFonts w:ascii="DSCDefaultFontRegular" w:eastAsia="Times New Roman" w:hAnsi="DSCDefaultFontRegular" w:cs="Times New Roman"/>
          <w:color w:val="333333"/>
        </w:rPr>
        <w:t xml:space="preserve">: </w:t>
      </w:r>
      <w:r w:rsidR="00B67E48" w:rsidRPr="00B67E48">
        <w:rPr>
          <w:rFonts w:ascii="DSCDefaultFontRegular" w:eastAsia="Times New Roman" w:hAnsi="DSCDefaultFontRegular" w:cs="Times New Roman"/>
          <w:color w:val="333333"/>
        </w:rPr>
        <w:t>secure communication between the two systems</w:t>
      </w:r>
      <w:r w:rsidR="00B67E48">
        <w:rPr>
          <w:rFonts w:ascii="DSCDefaultFontRegular" w:eastAsia="Times New Roman" w:hAnsi="DSCDefaultFontRegular" w:cs="Times New Roman"/>
          <w:color w:val="333333"/>
        </w:rPr>
        <w:t>.</w:t>
      </w:r>
    </w:p>
    <w:p w14:paraId="34265D3C" w14:textId="60178B71" w:rsidR="00AC6078" w:rsidRPr="00B77629" w:rsidRDefault="00AC6078" w:rsidP="00AC6078">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Pr>
          <w:rStyle w:val="Strong"/>
          <w:rFonts w:ascii="Arial" w:hAnsi="Arial" w:cs="Arial"/>
          <w:color w:val="333333"/>
          <w:sz w:val="20"/>
          <w:szCs w:val="20"/>
          <w:bdr w:val="none" w:sz="0" w:space="0" w:color="auto" w:frame="1"/>
          <w:shd w:val="clear" w:color="auto" w:fill="FFFFFF"/>
        </w:rPr>
        <w:t xml:space="preserve">Password </w:t>
      </w:r>
      <w:r w:rsidR="00B77629">
        <w:rPr>
          <w:rStyle w:val="Strong"/>
          <w:rFonts w:ascii="Arial" w:hAnsi="Arial" w:cs="Arial"/>
          <w:color w:val="333333"/>
          <w:sz w:val="20"/>
          <w:szCs w:val="20"/>
          <w:bdr w:val="none" w:sz="0" w:space="0" w:color="auto" w:frame="1"/>
          <w:shd w:val="clear" w:color="auto" w:fill="FFFFFF"/>
        </w:rPr>
        <w:t>Authentication</w:t>
      </w:r>
      <w:r w:rsidR="00B77629">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Username and password</w:t>
      </w:r>
    </w:p>
    <w:p w14:paraId="024D6AF6" w14:textId="77777777" w:rsidR="00B77629" w:rsidRPr="00AC6078" w:rsidRDefault="00B77629" w:rsidP="00B77629">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2033351F" w14:textId="77777777" w:rsidR="00AC6078" w:rsidRDefault="00AC6078" w:rsidP="00AC6078">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Pr>
          <w:rStyle w:val="Strong"/>
          <w:rFonts w:ascii="Arial" w:hAnsi="Arial" w:cs="Arial"/>
          <w:color w:val="333333"/>
          <w:sz w:val="20"/>
          <w:szCs w:val="20"/>
          <w:bdr w:val="none" w:sz="0" w:space="0" w:color="auto" w:frame="1"/>
          <w:shd w:val="clear" w:color="auto" w:fill="FFFFFF"/>
        </w:rPr>
        <w:t>OAuth2</w:t>
      </w:r>
      <w:r w:rsidRPr="00AC6078">
        <w:rPr>
          <w:rFonts w:ascii="DSCDefaultFontRegular" w:eastAsia="Times New Roman" w:hAnsi="DSCDefaultFontRegular" w:cs="Times New Roman"/>
        </w:rPr>
        <w:t>.</w:t>
      </w:r>
      <w:r>
        <w:rPr>
          <w:rFonts w:ascii="DSCDefaultFontRegular" w:eastAsia="Times New Roman" w:hAnsi="DSCDefaultFontRegular" w:cs="Times New Roman"/>
          <w:color w:val="333333"/>
        </w:rPr>
        <w:t xml:space="preserve">0 </w:t>
      </w:r>
    </w:p>
    <w:p w14:paraId="3FA471DB" w14:textId="208D2887" w:rsidR="00AC6078" w:rsidRPr="00AC6078" w:rsidRDefault="00AC6078" w:rsidP="00AC6078">
      <w:pPr>
        <w:pStyle w:val="ListParagraph"/>
        <w:numPr>
          <w:ilvl w:val="2"/>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Authentication Provider</w:t>
      </w:r>
    </w:p>
    <w:p w14:paraId="625892C4" w14:textId="7514C8DD" w:rsidR="00AC6078" w:rsidRPr="00AC6078" w:rsidRDefault="00AC6078" w:rsidP="00AC6078">
      <w:pPr>
        <w:pStyle w:val="ListParagraph"/>
        <w:numPr>
          <w:ilvl w:val="2"/>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proofErr w:type="gramStart"/>
      <w:r>
        <w:rPr>
          <w:rStyle w:val="Strong"/>
          <w:rFonts w:ascii="Arial" w:hAnsi="Arial" w:cs="Arial"/>
          <w:color w:val="333333"/>
          <w:sz w:val="20"/>
          <w:szCs w:val="20"/>
          <w:bdr w:val="none" w:sz="0" w:space="0" w:color="auto" w:frame="1"/>
          <w:shd w:val="clear" w:color="auto" w:fill="FFFFFF"/>
        </w:rPr>
        <w:t>Scope :</w:t>
      </w:r>
      <w:proofErr w:type="gramEnd"/>
      <w:r>
        <w:rPr>
          <w:rStyle w:val="Strong"/>
          <w:rFonts w:ascii="Arial" w:hAnsi="Arial" w:cs="Arial"/>
          <w:color w:val="333333"/>
          <w:sz w:val="20"/>
          <w:szCs w:val="20"/>
          <w:bdr w:val="none" w:sz="0" w:space="0" w:color="auto" w:frame="1"/>
          <w:shd w:val="clear" w:color="auto" w:fill="FFFFFF"/>
        </w:rPr>
        <w:t xml:space="preserve"> </w:t>
      </w:r>
      <w:r>
        <w:rPr>
          <w:rStyle w:val="Strong"/>
          <w:rFonts w:ascii="Arial" w:hAnsi="Arial" w:cs="Arial"/>
          <w:b w:val="0"/>
          <w:bCs w:val="0"/>
          <w:color w:val="333333"/>
          <w:sz w:val="20"/>
          <w:szCs w:val="20"/>
          <w:bdr w:val="none" w:sz="0" w:space="0" w:color="auto" w:frame="1"/>
          <w:shd w:val="clear" w:color="auto" w:fill="FFFFFF"/>
        </w:rPr>
        <w:t xml:space="preserve">provide the scope for access token. Some common scopes </w:t>
      </w:r>
      <w:proofErr w:type="gramStart"/>
      <w:r>
        <w:rPr>
          <w:rStyle w:val="Strong"/>
          <w:rFonts w:ascii="Arial" w:hAnsi="Arial" w:cs="Arial"/>
          <w:b w:val="0"/>
          <w:bCs w:val="0"/>
          <w:color w:val="333333"/>
          <w:sz w:val="20"/>
          <w:szCs w:val="20"/>
          <w:bdr w:val="none" w:sz="0" w:space="0" w:color="auto" w:frame="1"/>
          <w:shd w:val="clear" w:color="auto" w:fill="FFFFFF"/>
        </w:rPr>
        <w:t>are</w:t>
      </w:r>
      <w:proofErr w:type="gramEnd"/>
    </w:p>
    <w:p w14:paraId="4573C983" w14:textId="4A9C64BF" w:rsidR="00AC6078" w:rsidRPr="00AC6078" w:rsidRDefault="00AC6078" w:rsidP="00AC6078">
      <w:pPr>
        <w:pStyle w:val="ListParagraph"/>
        <w:numPr>
          <w:ilvl w:val="3"/>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w:t>
      </w:r>
      <w:proofErr w:type="spellStart"/>
      <w:r>
        <w:rPr>
          <w:rStyle w:val="Strong"/>
          <w:rFonts w:ascii="Arial" w:hAnsi="Arial" w:cs="Arial"/>
          <w:color w:val="333333"/>
          <w:sz w:val="20"/>
          <w:szCs w:val="20"/>
          <w:bdr w:val="none" w:sz="0" w:space="0" w:color="auto" w:frame="1"/>
          <w:shd w:val="clear" w:color="auto" w:fill="FFFFFF"/>
        </w:rPr>
        <w:t>api</w:t>
      </w:r>
      <w:proofErr w:type="spellEnd"/>
      <w:r>
        <w:rPr>
          <w:rStyle w:val="Strong"/>
          <w:rFonts w:ascii="Arial" w:hAnsi="Arial" w:cs="Arial"/>
          <w:color w:val="333333"/>
          <w:sz w:val="20"/>
          <w:szCs w:val="20"/>
          <w:bdr w:val="none" w:sz="0" w:space="0" w:color="auto" w:frame="1"/>
          <w:shd w:val="clear" w:color="auto" w:fill="FFFFFF"/>
        </w:rPr>
        <w:t xml:space="preserve">” – allow current </w:t>
      </w:r>
      <w:proofErr w:type="spellStart"/>
      <w:r>
        <w:rPr>
          <w:rStyle w:val="Strong"/>
          <w:rFonts w:ascii="Arial" w:hAnsi="Arial" w:cs="Arial"/>
          <w:color w:val="333333"/>
          <w:sz w:val="20"/>
          <w:szCs w:val="20"/>
          <w:bdr w:val="none" w:sz="0" w:space="0" w:color="auto" w:frame="1"/>
          <w:shd w:val="clear" w:color="auto" w:fill="FFFFFF"/>
        </w:rPr>
        <w:t>current</w:t>
      </w:r>
      <w:proofErr w:type="spellEnd"/>
      <w:r>
        <w:rPr>
          <w:rStyle w:val="Strong"/>
          <w:rFonts w:ascii="Arial" w:hAnsi="Arial" w:cs="Arial"/>
          <w:color w:val="333333"/>
          <w:sz w:val="20"/>
          <w:szCs w:val="20"/>
          <w:bdr w:val="none" w:sz="0" w:space="0" w:color="auto" w:frame="1"/>
          <w:shd w:val="clear" w:color="auto" w:fill="FFFFFF"/>
        </w:rPr>
        <w:t xml:space="preserve"> logged in users account using API.</w:t>
      </w:r>
    </w:p>
    <w:p w14:paraId="0130F151" w14:textId="1B93B1D0" w:rsidR="00AC6078" w:rsidRPr="00AC6078" w:rsidRDefault="00AC6078" w:rsidP="00AC6078">
      <w:pPr>
        <w:pStyle w:val="ListParagraph"/>
        <w:numPr>
          <w:ilvl w:val="3"/>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 xml:space="preserve">“full” – </w:t>
      </w:r>
      <w:r>
        <w:rPr>
          <w:rFonts w:ascii="Arial" w:hAnsi="Arial" w:cs="Arial"/>
          <w:color w:val="333333"/>
          <w:sz w:val="20"/>
          <w:szCs w:val="20"/>
          <w:shd w:val="clear" w:color="auto" w:fill="FFFFFF"/>
        </w:rPr>
        <w:t>Allows access to all data accessible by the logged-in user.</w:t>
      </w:r>
      <w:r w:rsidRPr="00AC6078">
        <w:t xml:space="preserve"> </w:t>
      </w:r>
      <w:r w:rsidRPr="00AC6078">
        <w:rPr>
          <w:b/>
          <w:bCs/>
        </w:rPr>
        <w:t>f</w:t>
      </w:r>
      <w:r w:rsidRPr="00AC6078">
        <w:rPr>
          <w:rFonts w:ascii="Arial" w:hAnsi="Arial" w:cs="Arial"/>
          <w:b/>
          <w:bCs/>
          <w:color w:val="333333"/>
          <w:sz w:val="20"/>
          <w:szCs w:val="20"/>
          <w:shd w:val="clear" w:color="auto" w:fill="FFFFFF"/>
        </w:rPr>
        <w:t>ull</w:t>
      </w:r>
      <w:r w:rsidRPr="00AC6078">
        <w:rPr>
          <w:rFonts w:ascii="Arial" w:hAnsi="Arial" w:cs="Arial"/>
          <w:color w:val="333333"/>
          <w:sz w:val="20"/>
          <w:szCs w:val="20"/>
          <w:shd w:val="clear" w:color="auto" w:fill="FFFFFF"/>
        </w:rPr>
        <w:t xml:space="preserve"> </w:t>
      </w:r>
      <w:proofErr w:type="gramStart"/>
      <w:r w:rsidRPr="00AC6078">
        <w:rPr>
          <w:rFonts w:ascii="Arial" w:hAnsi="Arial" w:cs="Arial"/>
          <w:color w:val="333333"/>
          <w:sz w:val="20"/>
          <w:szCs w:val="20"/>
          <w:shd w:val="clear" w:color="auto" w:fill="FFFFFF"/>
        </w:rPr>
        <w:t>doesn’t</w:t>
      </w:r>
      <w:proofErr w:type="gramEnd"/>
      <w:r w:rsidRPr="00AC6078">
        <w:rPr>
          <w:rFonts w:ascii="Arial" w:hAnsi="Arial" w:cs="Arial"/>
          <w:color w:val="333333"/>
          <w:sz w:val="20"/>
          <w:szCs w:val="20"/>
          <w:shd w:val="clear" w:color="auto" w:fill="FFFFFF"/>
        </w:rPr>
        <w:t xml:space="preserve"> return a refresh token. You must explicitly request the </w:t>
      </w:r>
      <w:proofErr w:type="spellStart"/>
      <w:r w:rsidRPr="00AC6078">
        <w:rPr>
          <w:rFonts w:ascii="Arial" w:hAnsi="Arial" w:cs="Arial"/>
          <w:b/>
          <w:bCs/>
          <w:color w:val="333333"/>
          <w:sz w:val="20"/>
          <w:szCs w:val="20"/>
          <w:shd w:val="clear" w:color="auto" w:fill="FFFFFF"/>
        </w:rPr>
        <w:t>refresh_token</w:t>
      </w:r>
      <w:proofErr w:type="spellEnd"/>
      <w:r w:rsidRPr="00AC6078">
        <w:rPr>
          <w:rFonts w:ascii="Arial" w:hAnsi="Arial" w:cs="Arial"/>
          <w:color w:val="333333"/>
          <w:sz w:val="20"/>
          <w:szCs w:val="20"/>
          <w:shd w:val="clear" w:color="auto" w:fill="FFFFFF"/>
        </w:rPr>
        <w:t xml:space="preserve"> scope to get a refresh token.</w:t>
      </w:r>
    </w:p>
    <w:p w14:paraId="02571E44" w14:textId="77777777" w:rsidR="00D82683" w:rsidRPr="00D82683" w:rsidRDefault="00AC6078" w:rsidP="00AC6078">
      <w:pPr>
        <w:pStyle w:val="ListParagraph"/>
        <w:numPr>
          <w:ilvl w:val="3"/>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w:t>
      </w:r>
      <w:proofErr w:type="spellStart"/>
      <w:proofErr w:type="gramStart"/>
      <w:r>
        <w:rPr>
          <w:rStyle w:val="Strong"/>
          <w:rFonts w:ascii="Arial" w:hAnsi="Arial" w:cs="Arial"/>
          <w:color w:val="333333"/>
          <w:sz w:val="20"/>
          <w:szCs w:val="20"/>
          <w:bdr w:val="none" w:sz="0" w:space="0" w:color="auto" w:frame="1"/>
          <w:shd w:val="clear" w:color="auto" w:fill="FFFFFF"/>
        </w:rPr>
        <w:t>refresh</w:t>
      </w:r>
      <w:proofErr w:type="gramEnd"/>
      <w:r>
        <w:rPr>
          <w:rStyle w:val="Strong"/>
          <w:rFonts w:ascii="Arial" w:hAnsi="Arial" w:cs="Arial"/>
          <w:color w:val="333333"/>
          <w:sz w:val="20"/>
          <w:szCs w:val="20"/>
          <w:bdr w:val="none" w:sz="0" w:space="0" w:color="auto" w:frame="1"/>
          <w:shd w:val="clear" w:color="auto" w:fill="FFFFFF"/>
        </w:rPr>
        <w:t>_token</w:t>
      </w:r>
      <w:proofErr w:type="spellEnd"/>
      <w:r>
        <w:rPr>
          <w:rStyle w:val="Strong"/>
          <w:rFonts w:ascii="Arial" w:hAnsi="Arial" w:cs="Arial"/>
          <w:color w:val="333333"/>
          <w:sz w:val="20"/>
          <w:szCs w:val="20"/>
          <w:bdr w:val="none" w:sz="0" w:space="0" w:color="auto" w:frame="1"/>
          <w:shd w:val="clear" w:color="auto" w:fill="FFFFFF"/>
        </w:rPr>
        <w:t>”:</w:t>
      </w:r>
      <w:r w:rsidR="00D82683" w:rsidRPr="00D82683">
        <w:rPr>
          <w:rFonts w:ascii="Arial" w:hAnsi="Arial" w:cs="Arial"/>
          <w:color w:val="333333"/>
          <w:sz w:val="20"/>
          <w:szCs w:val="20"/>
          <w:shd w:val="clear" w:color="auto" w:fill="FFFFFF"/>
        </w:rPr>
        <w:t xml:space="preserve"> </w:t>
      </w:r>
      <w:r w:rsidR="00D82683">
        <w:rPr>
          <w:rFonts w:ascii="Arial" w:hAnsi="Arial" w:cs="Arial"/>
          <w:color w:val="333333"/>
          <w:sz w:val="20"/>
          <w:szCs w:val="20"/>
          <w:shd w:val="clear" w:color="auto" w:fill="FFFFFF"/>
        </w:rPr>
        <w:t>Allows a refresh token to be returned when the requesting client is eligible to receive one.</w:t>
      </w:r>
      <w:r>
        <w:rPr>
          <w:rStyle w:val="Strong"/>
          <w:rFonts w:ascii="Arial" w:hAnsi="Arial" w:cs="Arial"/>
          <w:color w:val="333333"/>
          <w:sz w:val="20"/>
          <w:szCs w:val="20"/>
          <w:bdr w:val="none" w:sz="0" w:space="0" w:color="auto" w:frame="1"/>
          <w:shd w:val="clear" w:color="auto" w:fill="FFFFFF"/>
        </w:rPr>
        <w:t xml:space="preserve"> </w:t>
      </w:r>
    </w:p>
    <w:p w14:paraId="76807FF5" w14:textId="31A00BE8" w:rsidR="00AC6078" w:rsidRDefault="00D82683" w:rsidP="00AC6078">
      <w:pPr>
        <w:pStyle w:val="ListParagraph"/>
        <w:numPr>
          <w:ilvl w:val="3"/>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Arial" w:hAnsi="Arial" w:cs="Arial"/>
          <w:color w:val="333333"/>
          <w:sz w:val="20"/>
          <w:szCs w:val="20"/>
          <w:shd w:val="clear" w:color="auto" w:fill="FFFFFF"/>
        </w:rPr>
        <w:lastRenderedPageBreak/>
        <w:t>“</w:t>
      </w:r>
      <w:proofErr w:type="spellStart"/>
      <w:proofErr w:type="gramStart"/>
      <w:r w:rsidRPr="00D82683">
        <w:rPr>
          <w:rFonts w:ascii="Arial" w:hAnsi="Arial" w:cs="Arial"/>
          <w:b/>
          <w:bCs/>
          <w:color w:val="333333"/>
          <w:sz w:val="20"/>
          <w:szCs w:val="20"/>
          <w:shd w:val="clear" w:color="auto" w:fill="FFFFFF"/>
        </w:rPr>
        <w:t>refresh</w:t>
      </w:r>
      <w:proofErr w:type="gramEnd"/>
      <w:r w:rsidRPr="00D82683">
        <w:rPr>
          <w:rFonts w:ascii="Arial" w:hAnsi="Arial" w:cs="Arial"/>
          <w:b/>
          <w:bCs/>
          <w:color w:val="333333"/>
          <w:sz w:val="20"/>
          <w:szCs w:val="20"/>
          <w:shd w:val="clear" w:color="auto" w:fill="FFFFFF"/>
        </w:rPr>
        <w:t>_token</w:t>
      </w:r>
      <w:proofErr w:type="spellEnd"/>
      <w:r w:rsidRPr="00D82683">
        <w:rPr>
          <w:rFonts w:ascii="Arial" w:hAnsi="Arial" w:cs="Arial"/>
          <w:b/>
          <w:bCs/>
          <w:color w:val="333333"/>
          <w:sz w:val="20"/>
          <w:szCs w:val="20"/>
          <w:shd w:val="clear" w:color="auto" w:fill="FFFFFF"/>
        </w:rPr>
        <w:t xml:space="preserve">, </w:t>
      </w:r>
      <w:proofErr w:type="spellStart"/>
      <w:r w:rsidRPr="00D82683">
        <w:rPr>
          <w:rFonts w:ascii="Arial" w:hAnsi="Arial" w:cs="Arial"/>
          <w:b/>
          <w:bCs/>
          <w:color w:val="333333"/>
          <w:sz w:val="20"/>
          <w:szCs w:val="20"/>
          <w:shd w:val="clear" w:color="auto" w:fill="FFFFFF"/>
        </w:rPr>
        <w:t>offline_access</w:t>
      </w:r>
      <w:proofErr w:type="spellEnd"/>
      <w:r>
        <w:rPr>
          <w:rFonts w:ascii="Arial" w:hAnsi="Arial" w:cs="Arial"/>
          <w:color w:val="333333"/>
          <w:sz w:val="20"/>
          <w:szCs w:val="20"/>
          <w:shd w:val="clear" w:color="auto" w:fill="FFFFFF"/>
        </w:rPr>
        <w:t xml:space="preserve"> “: With a refresh token, the app can interact with the user’s data while the user is offline. This token is synonymous with requesting </w:t>
      </w:r>
      <w:proofErr w:type="spellStart"/>
      <w:r>
        <w:rPr>
          <w:rStyle w:val="HTMLCode"/>
          <w:rFonts w:eastAsiaTheme="minorHAnsi"/>
          <w:color w:val="333333"/>
          <w:bdr w:val="none" w:sz="0" w:space="0" w:color="auto" w:frame="1"/>
          <w:shd w:val="clear" w:color="auto" w:fill="FFFFFF"/>
        </w:rPr>
        <w:t>offline_</w:t>
      </w:r>
      <w:proofErr w:type="gramStart"/>
      <w:r>
        <w:rPr>
          <w:rStyle w:val="HTMLCode"/>
          <w:rFonts w:eastAsiaTheme="minorHAnsi"/>
          <w:color w:val="333333"/>
          <w:bdr w:val="none" w:sz="0" w:space="0" w:color="auto" w:frame="1"/>
          <w:shd w:val="clear" w:color="auto" w:fill="FFFFFF"/>
        </w:rPr>
        <w:t>access</w:t>
      </w:r>
      <w:proofErr w:type="spellEnd"/>
      <w:proofErr w:type="gramEnd"/>
      <w:r w:rsidR="00AC6078">
        <w:rPr>
          <w:rFonts w:ascii="DSCDefaultFontRegular" w:eastAsia="Times New Roman" w:hAnsi="DSCDefaultFontRegular" w:cs="Times New Roman"/>
          <w:color w:val="333333"/>
        </w:rPr>
        <w:t xml:space="preserve"> </w:t>
      </w:r>
    </w:p>
    <w:p w14:paraId="63F59254" w14:textId="1A0E3FBC" w:rsidR="00D82683" w:rsidRPr="00B77629" w:rsidRDefault="00D82683" w:rsidP="00D82683">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sidRPr="00D82683">
        <w:rPr>
          <w:rFonts w:ascii="DSCDefaultFontRegular" w:eastAsia="Times New Roman" w:hAnsi="DSCDefaultFontRegular" w:cs="Times New Roman"/>
          <w:b/>
          <w:bCs/>
          <w:color w:val="333333"/>
        </w:rPr>
        <w:t xml:space="preserve">Start Authentication Flow on </w:t>
      </w:r>
      <w:proofErr w:type="gramStart"/>
      <w:r w:rsidRPr="00D82683">
        <w:rPr>
          <w:rFonts w:ascii="DSCDefaultFontRegular" w:eastAsia="Times New Roman" w:hAnsi="DSCDefaultFontRegular" w:cs="Times New Roman"/>
          <w:b/>
          <w:bCs/>
          <w:color w:val="333333"/>
        </w:rPr>
        <w:t>Save :</w:t>
      </w:r>
      <w:proofErr w:type="gramEnd"/>
      <w:r>
        <w:rPr>
          <w:rFonts w:ascii="DSCDefaultFontRegular" w:eastAsia="Times New Roman" w:hAnsi="DSCDefaultFontRegular" w:cs="Times New Roman"/>
          <w:b/>
          <w:bCs/>
          <w:color w:val="333333"/>
        </w:rPr>
        <w:t xml:space="preserve"> </w:t>
      </w:r>
      <w:r>
        <w:rPr>
          <w:rFonts w:ascii="Arial" w:hAnsi="Arial" w:cs="Arial"/>
          <w:color w:val="333333"/>
          <w:sz w:val="20"/>
          <w:szCs w:val="20"/>
          <w:shd w:val="clear" w:color="auto" w:fill="FFFFFF"/>
        </w:rPr>
        <w:t>To authenticate to the external system and obtain an OAuth token</w:t>
      </w:r>
      <w:r w:rsidR="00B77629">
        <w:rPr>
          <w:rFonts w:ascii="Arial" w:hAnsi="Arial" w:cs="Arial"/>
          <w:color w:val="333333"/>
          <w:sz w:val="20"/>
          <w:szCs w:val="20"/>
          <w:shd w:val="clear" w:color="auto" w:fill="FFFFFF"/>
        </w:rPr>
        <w:t>.</w:t>
      </w:r>
    </w:p>
    <w:p w14:paraId="2FAFC40C" w14:textId="77777777" w:rsidR="00B77629" w:rsidRPr="00B77629" w:rsidRDefault="00B77629" w:rsidP="00B77629">
      <w:pPr>
        <w:pStyle w:val="ListParagraph"/>
        <w:shd w:val="clear" w:color="auto" w:fill="FFFFFF"/>
        <w:spacing w:after="100" w:afterAutospacing="1" w:line="345" w:lineRule="atLeast"/>
        <w:ind w:left="2160"/>
        <w:rPr>
          <w:rFonts w:ascii="DSCDefaultFontRegular" w:eastAsia="Times New Roman" w:hAnsi="DSCDefaultFontRegular" w:cs="Times New Roman"/>
          <w:color w:val="333333"/>
        </w:rPr>
      </w:pPr>
    </w:p>
    <w:p w14:paraId="46DD2935" w14:textId="3A21CB2F" w:rsidR="00B77629" w:rsidRPr="00B77629" w:rsidRDefault="00B77629" w:rsidP="00B77629">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B77629">
        <w:rPr>
          <w:rFonts w:ascii="DSCDefaultFontRegular" w:eastAsia="Times New Roman" w:hAnsi="DSCDefaultFontRegular" w:cs="Times New Roman"/>
          <w:b/>
          <w:bCs/>
          <w:color w:val="333333"/>
        </w:rPr>
        <w:t xml:space="preserve">JWT/ JWT Token Exchange </w:t>
      </w:r>
    </w:p>
    <w:p w14:paraId="3D7C92D4" w14:textId="1B2CBBD0" w:rsidR="00B77629" w:rsidRP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 xml:space="preserve">Issuer: </w:t>
      </w:r>
      <w:r>
        <w:t>who issued the JWT</w:t>
      </w:r>
    </w:p>
    <w:p w14:paraId="1E2DE8A4" w14:textId="358B6AF8"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Scope:</w:t>
      </w:r>
      <w:r>
        <w:rPr>
          <w:rFonts w:ascii="DSCDefaultFontRegular" w:eastAsia="Times New Roman" w:hAnsi="DSCDefaultFontRegular" w:cs="Times New Roman"/>
          <w:color w:val="333333"/>
        </w:rPr>
        <w:t xml:space="preserve"> Used in JWT token Exchange</w:t>
      </w:r>
    </w:p>
    <w:p w14:paraId="40936E2E" w14:textId="271B920C"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Token End point:</w:t>
      </w:r>
      <w:r>
        <w:rPr>
          <w:rFonts w:ascii="DSCDefaultFontRegular" w:eastAsia="Times New Roman" w:hAnsi="DSCDefaultFontRegular" w:cs="Times New Roman"/>
          <w:color w:val="333333"/>
        </w:rPr>
        <w:t xml:space="preserve"> Used in JWT Token Exchange, J</w:t>
      </w:r>
      <w:r w:rsidRPr="00B77629">
        <w:rPr>
          <w:rFonts w:ascii="DSCDefaultFontRegular" w:eastAsia="Times New Roman" w:hAnsi="DSCDefaultFontRegular" w:cs="Times New Roman"/>
          <w:color w:val="333333"/>
        </w:rPr>
        <w:t>SON Web Token requests are sent to the provider in exchange for access tokens.</w:t>
      </w:r>
    </w:p>
    <w:p w14:paraId="78B55927" w14:textId="54DFC1D3"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sidRPr="00B77629">
        <w:rPr>
          <w:rFonts w:ascii="DSCDefaultFontRegular" w:eastAsia="Times New Roman" w:hAnsi="DSCDefaultFontRegular" w:cs="Times New Roman"/>
          <w:b/>
          <w:bCs/>
          <w:color w:val="333333"/>
        </w:rPr>
        <w:t>Per User Subject</w:t>
      </w:r>
      <w:r>
        <w:rPr>
          <w:rFonts w:ascii="DSCDefaultFontRegular" w:eastAsia="Times New Roman" w:hAnsi="DSCDefaultFontRegular" w:cs="Times New Roman"/>
          <w:color w:val="333333"/>
        </w:rPr>
        <w:t>: In case per user selected, Per user identity like user Id.</w:t>
      </w:r>
    </w:p>
    <w:p w14:paraId="6F2B6A45" w14:textId="4F164A87"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sidRPr="00B77629">
        <w:rPr>
          <w:rFonts w:ascii="DSCDefaultFontRegular" w:eastAsia="Times New Roman" w:hAnsi="DSCDefaultFontRegular" w:cs="Times New Roman"/>
          <w:b/>
          <w:bCs/>
          <w:color w:val="333333"/>
        </w:rPr>
        <w:t>Named Principal Subject</w:t>
      </w:r>
      <w:r>
        <w:rPr>
          <w:rFonts w:ascii="DSCDefaultFontRegular" w:eastAsia="Times New Roman" w:hAnsi="DSCDefaultFontRegular" w:cs="Times New Roman"/>
          <w:color w:val="333333"/>
        </w:rPr>
        <w:t>: In case named Principal selected. Provide some string specifies subject.</w:t>
      </w:r>
    </w:p>
    <w:p w14:paraId="2535F34A" w14:textId="3E809455" w:rsidR="00B77629" w:rsidRP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B77629">
        <w:rPr>
          <w:rFonts w:ascii="DSCDefaultFontRegular" w:eastAsia="Times New Roman" w:hAnsi="DSCDefaultFontRegular" w:cs="Times New Roman"/>
          <w:b/>
          <w:bCs/>
          <w:color w:val="333333"/>
        </w:rPr>
        <w:t>Audiences</w:t>
      </w:r>
      <w:r>
        <w:rPr>
          <w:rFonts w:ascii="DSCDefaultFontRegular" w:eastAsia="Times New Roman" w:hAnsi="DSCDefaultFontRegular" w:cs="Times New Roman"/>
          <w:b/>
          <w:bCs/>
          <w:color w:val="333333"/>
        </w:rPr>
        <w:t xml:space="preserve">: </w:t>
      </w:r>
      <w:r w:rsidRPr="00B77629">
        <w:rPr>
          <w:rFonts w:ascii="DSCDefaultFontRegular" w:eastAsia="Times New Roman" w:hAnsi="DSCDefaultFontRegular" w:cs="Times New Roman"/>
          <w:color w:val="333333"/>
        </w:rPr>
        <w:t>External service or other allowed recipients for the JWT</w:t>
      </w:r>
      <w:r>
        <w:rPr>
          <w:rFonts w:ascii="DSCDefaultFontRegular" w:eastAsia="Times New Roman" w:hAnsi="DSCDefaultFontRegular" w:cs="Times New Roman"/>
          <w:color w:val="333333"/>
        </w:rPr>
        <w:t>.</w:t>
      </w:r>
    </w:p>
    <w:p w14:paraId="65C754B9" w14:textId="0CDBA2E4"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 xml:space="preserve">Token Valid </w:t>
      </w:r>
      <w:proofErr w:type="gramStart"/>
      <w:r>
        <w:rPr>
          <w:rFonts w:ascii="DSCDefaultFontRegular" w:eastAsia="Times New Roman" w:hAnsi="DSCDefaultFontRegular" w:cs="Times New Roman"/>
          <w:b/>
          <w:bCs/>
          <w:color w:val="333333"/>
        </w:rPr>
        <w:t>For</w:t>
      </w:r>
      <w:proofErr w:type="gramEnd"/>
      <w:r>
        <w:rPr>
          <w:rFonts w:ascii="DSCDefaultFontRegular" w:eastAsia="Times New Roman" w:hAnsi="DSCDefaultFontRegular" w:cs="Times New Roman"/>
          <w:b/>
          <w:bCs/>
          <w:color w:val="333333"/>
        </w:rPr>
        <w:t xml:space="preserve">: </w:t>
      </w:r>
      <w:r w:rsidRPr="00B77629">
        <w:rPr>
          <w:rFonts w:ascii="DSCDefaultFontRegular" w:eastAsia="Times New Roman" w:hAnsi="DSCDefaultFontRegular" w:cs="Times New Roman"/>
          <w:color w:val="333333"/>
        </w:rPr>
        <w:t>Time for which token is valid, in Seconds, min, hours, days</w:t>
      </w:r>
      <w:r>
        <w:rPr>
          <w:rFonts w:ascii="DSCDefaultFontRegular" w:eastAsia="Times New Roman" w:hAnsi="DSCDefaultFontRegular" w:cs="Times New Roman"/>
          <w:color w:val="333333"/>
        </w:rPr>
        <w:t>.</w:t>
      </w:r>
    </w:p>
    <w:p w14:paraId="2F1FA671" w14:textId="0500D568" w:rsidR="00B77629" w:rsidRP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B77629">
        <w:rPr>
          <w:rFonts w:ascii="DSCDefaultFontRegular" w:eastAsia="Times New Roman" w:hAnsi="DSCDefaultFontRegular" w:cs="Times New Roman"/>
          <w:b/>
          <w:bCs/>
          <w:color w:val="333333"/>
        </w:rPr>
        <w:t>JWT Signing Certificate</w:t>
      </w:r>
      <w:r>
        <w:rPr>
          <w:rFonts w:ascii="DSCDefaultFontRegular" w:eastAsia="Times New Roman" w:hAnsi="DSCDefaultFontRegular" w:cs="Times New Roman"/>
          <w:b/>
          <w:bCs/>
          <w:color w:val="333333"/>
        </w:rPr>
        <w:t xml:space="preserve">: </w:t>
      </w:r>
      <w:r w:rsidRPr="00B77629">
        <w:rPr>
          <w:rFonts w:ascii="DSCDefaultFontRegular" w:eastAsia="Times New Roman" w:hAnsi="DSCDefaultFontRegular" w:cs="Times New Roman"/>
          <w:color w:val="333333"/>
        </w:rPr>
        <w:t>Certificate verifying the JWT’s authenticity to external system</w:t>
      </w:r>
      <w:r>
        <w:rPr>
          <w:rFonts w:ascii="DSCDefaultFontRegular" w:eastAsia="Times New Roman" w:hAnsi="DSCDefaultFontRegular" w:cs="Times New Roman"/>
          <w:color w:val="333333"/>
        </w:rPr>
        <w:t>.</w:t>
      </w:r>
    </w:p>
    <w:p w14:paraId="0C07B07B" w14:textId="77777777" w:rsidR="00B77629" w:rsidRPr="00B77629" w:rsidRDefault="00B77629" w:rsidP="00B77629">
      <w:pPr>
        <w:pStyle w:val="ListParagraph"/>
        <w:shd w:val="clear" w:color="auto" w:fill="FFFFFF"/>
        <w:spacing w:after="100" w:afterAutospacing="1" w:line="345" w:lineRule="atLeast"/>
        <w:ind w:left="2160"/>
        <w:rPr>
          <w:rFonts w:ascii="DSCDefaultFontRegular" w:eastAsia="Times New Roman" w:hAnsi="DSCDefaultFontRegular" w:cs="Times New Roman"/>
          <w:b/>
          <w:bCs/>
          <w:color w:val="333333"/>
        </w:rPr>
      </w:pPr>
    </w:p>
    <w:p w14:paraId="118DCF52" w14:textId="1F386F13" w:rsidR="00B77629" w:rsidRPr="00E47CF6" w:rsidRDefault="006E5FDE" w:rsidP="00E47CF6">
      <w:pPr>
        <w:pStyle w:val="ListParagraph"/>
        <w:numPr>
          <w:ilvl w:val="1"/>
          <w:numId w:val="19"/>
        </w:numPr>
        <w:rPr>
          <w:rFonts w:ascii="Arial" w:hAnsi="Arial" w:cs="Arial"/>
          <w:b/>
          <w:bCs/>
          <w:color w:val="333333"/>
          <w:sz w:val="20"/>
          <w:szCs w:val="20"/>
          <w:shd w:val="clear" w:color="auto" w:fill="FFFFFF"/>
        </w:rPr>
      </w:pPr>
      <w:r w:rsidRPr="00E47CF6">
        <w:rPr>
          <w:rFonts w:ascii="DSCDefaultFontRegular" w:eastAsia="Times New Roman" w:hAnsi="DSCDefaultFontRegular" w:cs="Times New Roman"/>
          <w:b/>
          <w:bCs/>
          <w:color w:val="333333"/>
        </w:rPr>
        <w:t>AWS Signature Version 4</w:t>
      </w:r>
      <w:r w:rsidR="00E47CF6" w:rsidRPr="00E47CF6">
        <w:rPr>
          <w:rFonts w:ascii="DSCDefaultFontRegular" w:eastAsia="Times New Roman" w:hAnsi="DSCDefaultFontRegular" w:cs="Times New Roman"/>
          <w:b/>
          <w:bCs/>
          <w:color w:val="333333"/>
        </w:rPr>
        <w:t xml:space="preserve"> - </w:t>
      </w:r>
      <w:r w:rsidR="00E47CF6" w:rsidRPr="00E47CF6">
        <w:rPr>
          <w:rFonts w:ascii="Arial" w:hAnsi="Arial" w:cs="Arial"/>
          <w:color w:val="333333"/>
          <w:sz w:val="20"/>
          <w:szCs w:val="20"/>
          <w:shd w:val="clear" w:color="auto" w:fill="FFFFFF"/>
        </w:rPr>
        <w:t>A protocol to authenticate callouts to resources in Amazon Web Services over HTTP.</w:t>
      </w:r>
      <w:r w:rsidR="00E47CF6" w:rsidRPr="00E47CF6">
        <w:t xml:space="preserve"> </w:t>
      </w:r>
      <w:r w:rsidR="00E47CF6" w:rsidRPr="00E47CF6">
        <w:rPr>
          <w:rFonts w:ascii="Arial" w:hAnsi="Arial" w:cs="Arial"/>
          <w:b/>
          <w:bCs/>
          <w:color w:val="333333"/>
          <w:sz w:val="20"/>
          <w:szCs w:val="20"/>
          <w:shd w:val="clear" w:color="auto" w:fill="FFFFFF"/>
        </w:rPr>
        <w:t>The identity type must be named principal.</w:t>
      </w:r>
    </w:p>
    <w:p w14:paraId="4F3F4A53" w14:textId="015075C6" w:rsidR="006E5FDE" w:rsidRDefault="006E5FDE"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6E5FDE">
        <w:rPr>
          <w:rFonts w:ascii="DSCDefaultFontRegular" w:eastAsia="Times New Roman" w:hAnsi="DSCDefaultFontRegular" w:cs="Times New Roman"/>
          <w:b/>
          <w:bCs/>
          <w:color w:val="333333"/>
        </w:rPr>
        <w:t>AWS Access Key ID</w:t>
      </w:r>
    </w:p>
    <w:p w14:paraId="06C2CEA7" w14:textId="7AF22522" w:rsidR="00775D85" w:rsidRDefault="00775D85"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775D85">
        <w:rPr>
          <w:rFonts w:ascii="DSCDefaultFontRegular" w:eastAsia="Times New Roman" w:hAnsi="DSCDefaultFontRegular" w:cs="Times New Roman"/>
          <w:b/>
          <w:bCs/>
          <w:color w:val="333333"/>
        </w:rPr>
        <w:t>AWS Secret Access Key</w:t>
      </w:r>
    </w:p>
    <w:p w14:paraId="3687940B" w14:textId="17B37288" w:rsidR="00775D85" w:rsidRPr="00775D85" w:rsidRDefault="00775D85"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775D85">
        <w:rPr>
          <w:rFonts w:ascii="DSCDefaultFontRegular" w:eastAsia="Times New Roman" w:hAnsi="DSCDefaultFontRegular" w:cs="Times New Roman"/>
          <w:b/>
          <w:bCs/>
          <w:color w:val="333333"/>
        </w:rPr>
        <w:t xml:space="preserve">AWS </w:t>
      </w:r>
      <w:proofErr w:type="gramStart"/>
      <w:r w:rsidRPr="00775D85">
        <w:rPr>
          <w:rFonts w:ascii="DSCDefaultFontRegular" w:eastAsia="Times New Roman" w:hAnsi="DSCDefaultFontRegular" w:cs="Times New Roman"/>
          <w:b/>
          <w:bCs/>
          <w:color w:val="333333"/>
        </w:rPr>
        <w:t>Region</w:t>
      </w:r>
      <w:r>
        <w:rPr>
          <w:rFonts w:ascii="DSCDefaultFontRegular" w:eastAsia="Times New Roman" w:hAnsi="DSCDefaultFontRegular" w:cs="Times New Roman"/>
          <w:b/>
          <w:bCs/>
          <w:color w:val="333333"/>
        </w:rPr>
        <w:t xml:space="preserve"> :</w:t>
      </w:r>
      <w:proofErr w:type="gramEnd"/>
      <w:r>
        <w:rPr>
          <w:rFonts w:ascii="DSCDefaultFontRegular" w:eastAsia="Times New Roman" w:hAnsi="DSCDefaultFontRegular" w:cs="Times New Roman"/>
          <w:b/>
          <w:bCs/>
          <w:color w:val="333333"/>
        </w:rPr>
        <w:t xml:space="preserve"> </w:t>
      </w:r>
      <w:r w:rsidRPr="00775D85">
        <w:rPr>
          <w:rFonts w:ascii="DSCDefaultFontRegular" w:eastAsia="Times New Roman" w:hAnsi="DSCDefaultFontRegular" w:cs="Times New Roman"/>
          <w:color w:val="333333"/>
        </w:rPr>
        <w:t>AWS region name for NC endpoint.</w:t>
      </w:r>
    </w:p>
    <w:p w14:paraId="5A3D77B0" w14:textId="06604A58" w:rsidR="00775D85" w:rsidRPr="00775D85" w:rsidRDefault="00775D85"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Pr>
          <w:rFonts w:ascii="DSCDefaultFontRegular" w:eastAsia="Times New Roman" w:hAnsi="DSCDefaultFontRegular" w:cs="Times New Roman"/>
          <w:b/>
          <w:bCs/>
          <w:color w:val="333333"/>
        </w:rPr>
        <w:t xml:space="preserve">AWS </w:t>
      </w:r>
      <w:proofErr w:type="gramStart"/>
      <w:r>
        <w:rPr>
          <w:rFonts w:ascii="DSCDefaultFontRegular" w:eastAsia="Times New Roman" w:hAnsi="DSCDefaultFontRegular" w:cs="Times New Roman"/>
          <w:b/>
          <w:bCs/>
          <w:color w:val="333333"/>
        </w:rPr>
        <w:t>service :</w:t>
      </w:r>
      <w:proofErr w:type="gramEnd"/>
      <w:r>
        <w:rPr>
          <w:rFonts w:ascii="DSCDefaultFontRegular" w:eastAsia="Times New Roman" w:hAnsi="DSCDefaultFontRegular" w:cs="Times New Roman"/>
          <w:b/>
          <w:bCs/>
          <w:color w:val="333333"/>
        </w:rPr>
        <w:t xml:space="preserve"> </w:t>
      </w:r>
      <w:r>
        <w:rPr>
          <w:rFonts w:ascii="DSCDefaultFontRegular" w:eastAsia="Times New Roman" w:hAnsi="DSCDefaultFontRegular" w:cs="Times New Roman"/>
          <w:color w:val="333333"/>
        </w:rPr>
        <w:t>AWS utility to access.</w:t>
      </w:r>
    </w:p>
    <w:p w14:paraId="3710C166" w14:textId="77777777" w:rsidR="00775D85" w:rsidRPr="00775D85" w:rsidRDefault="00775D85" w:rsidP="00775D85">
      <w:pPr>
        <w:pStyle w:val="ListParagraph"/>
        <w:shd w:val="clear" w:color="auto" w:fill="FFFFFF"/>
        <w:spacing w:after="100" w:afterAutospacing="1" w:line="345" w:lineRule="atLeast"/>
        <w:ind w:left="2160"/>
        <w:rPr>
          <w:rFonts w:ascii="DSCDefaultFontRegular" w:eastAsia="Times New Roman" w:hAnsi="DSCDefaultFontRegular" w:cs="Times New Roman"/>
          <w:b/>
          <w:bCs/>
          <w:color w:val="333333"/>
        </w:rPr>
      </w:pPr>
    </w:p>
    <w:p w14:paraId="040C9BA1" w14:textId="26CFD970" w:rsidR="00775D85" w:rsidRPr="00775D85" w:rsidRDefault="00775D85" w:rsidP="00775D85">
      <w:pPr>
        <w:pStyle w:val="ListParagraph"/>
        <w:numPr>
          <w:ilvl w:val="0"/>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775D85">
        <w:rPr>
          <w:rFonts w:ascii="DSCDefaultFontRegular" w:eastAsia="Times New Roman" w:hAnsi="DSCDefaultFontRegular" w:cs="Times New Roman"/>
          <w:b/>
          <w:bCs/>
          <w:color w:val="333333"/>
        </w:rPr>
        <w:t>Custom Headers and Bodies of Apex Callouts</w:t>
      </w:r>
    </w:p>
    <w:p w14:paraId="0F63AC05" w14:textId="78DE526A" w:rsidR="00775D85" w:rsidRDefault="00775D85" w:rsidP="00775D85">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775D85">
        <w:rPr>
          <w:rFonts w:ascii="DSCDefaultFontRegular" w:eastAsia="Times New Roman" w:hAnsi="DSCDefaultFontRegular" w:cs="Times New Roman"/>
          <w:b/>
          <w:bCs/>
          <w:color w:val="333333"/>
        </w:rPr>
        <w:t>Generate Authorization Header</w:t>
      </w:r>
      <w:r>
        <w:rPr>
          <w:rFonts w:ascii="DSCDefaultFontRegular" w:eastAsia="Times New Roman" w:hAnsi="DSCDefaultFontRegular" w:cs="Times New Roman"/>
          <w:b/>
          <w:bCs/>
          <w:color w:val="333333"/>
        </w:rPr>
        <w:t xml:space="preserve">: </w:t>
      </w:r>
      <w:r w:rsidRPr="00775D85">
        <w:rPr>
          <w:rFonts w:ascii="DSCDefaultFontRegular" w:eastAsia="Times New Roman" w:hAnsi="DSCDefaultFontRegular" w:cs="Times New Roman"/>
          <w:color w:val="333333"/>
        </w:rPr>
        <w:t>By default, Salesforce generates an authorization header and applies it to each callout that references the named credential.</w:t>
      </w:r>
    </w:p>
    <w:p w14:paraId="3BBCDD34" w14:textId="629FF0FF" w:rsidR="00242265" w:rsidRPr="00242265" w:rsidRDefault="00775D85" w:rsidP="00151660">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i/>
          <w:iCs/>
          <w:color w:val="333333"/>
        </w:rPr>
      </w:pPr>
      <w:r w:rsidRPr="00242265">
        <w:rPr>
          <w:rFonts w:ascii="DSCDefaultFontRegular" w:eastAsia="Times New Roman" w:hAnsi="DSCDefaultFontRegular" w:cs="Times New Roman"/>
          <w:b/>
          <w:bCs/>
          <w:color w:val="333333"/>
        </w:rPr>
        <w:t xml:space="preserve">Allow Merge Fields in HTTP </w:t>
      </w:r>
      <w:proofErr w:type="gramStart"/>
      <w:r w:rsidRPr="00242265">
        <w:rPr>
          <w:rFonts w:ascii="DSCDefaultFontRegular" w:eastAsia="Times New Roman" w:hAnsi="DSCDefaultFontRegular" w:cs="Times New Roman"/>
          <w:b/>
          <w:bCs/>
          <w:color w:val="333333"/>
        </w:rPr>
        <w:t>Header</w:t>
      </w:r>
      <w:r w:rsidRPr="00242265">
        <w:rPr>
          <w:rFonts w:ascii="DSCDefaultFontRegular" w:eastAsia="Times New Roman" w:hAnsi="DSCDefaultFontRegular" w:cs="Times New Roman"/>
          <w:color w:val="333333"/>
        </w:rPr>
        <w:t xml:space="preserve"> </w:t>
      </w:r>
      <w:r w:rsidR="00242265">
        <w:rPr>
          <w:rFonts w:ascii="DSCDefaultFontRegular" w:eastAsia="Times New Roman" w:hAnsi="DSCDefaultFontRegular" w:cs="Times New Roman"/>
          <w:color w:val="333333"/>
        </w:rPr>
        <w:t>:</w:t>
      </w:r>
      <w:proofErr w:type="gramEnd"/>
      <w:r w:rsidR="00242265" w:rsidRPr="00242265">
        <w:rPr>
          <w:rStyle w:val="Heading1Char"/>
          <w:rFonts w:ascii="Consolas" w:eastAsiaTheme="minorHAnsi" w:hAnsi="Consolas"/>
          <w:color w:val="C09853"/>
          <w:sz w:val="20"/>
          <w:szCs w:val="20"/>
          <w:shd w:val="clear" w:color="auto" w:fill="FCF8E3"/>
        </w:rPr>
        <w:t xml:space="preserve"> </w:t>
      </w:r>
      <w:r w:rsidR="00242265">
        <w:rPr>
          <w:rStyle w:val="HTMLSample"/>
          <w:rFonts w:ascii="Consolas" w:eastAsiaTheme="minorHAnsi" w:hAnsi="Consolas"/>
          <w:color w:val="C09853"/>
          <w:sz w:val="20"/>
          <w:szCs w:val="20"/>
          <w:shd w:val="clear" w:color="auto" w:fill="FCF8E3"/>
        </w:rPr>
        <w:t>HTMLENCODE</w:t>
      </w:r>
      <w:r w:rsidR="00242265">
        <w:rPr>
          <w:rFonts w:ascii="DSCDefaultFontRegular" w:hAnsi="DSCDefaultFontRegular"/>
          <w:color w:val="333333"/>
          <w:sz w:val="23"/>
          <w:szCs w:val="23"/>
          <w:shd w:val="clear" w:color="auto" w:fill="FCF8E3"/>
        </w:rPr>
        <w:t> can’t be used on merge fields in HTTP headers.</w:t>
      </w:r>
    </w:p>
    <w:p w14:paraId="73417277" w14:textId="4BE217EE" w:rsidR="00775D85" w:rsidRPr="00242265" w:rsidRDefault="00775D85" w:rsidP="0024226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242265">
        <w:rPr>
          <w:rFonts w:ascii="DSCDefaultFontRegular" w:eastAsia="Times New Roman" w:hAnsi="DSCDefaultFontRegular" w:cs="Times New Roman"/>
          <w:i/>
          <w:iCs/>
          <w:color w:val="333333"/>
        </w:rPr>
        <w:t>// non-standard authentication</w:t>
      </w:r>
    </w:p>
    <w:p w14:paraId="30D14162"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775D85">
        <w:rPr>
          <w:rFonts w:ascii="DSCDefaultFontRegular" w:eastAsia="Times New Roman" w:hAnsi="DSCDefaultFontRegular" w:cs="Times New Roman"/>
          <w:i/>
          <w:iCs/>
          <w:color w:val="333333"/>
        </w:rPr>
        <w:t>req.setHeader</w:t>
      </w:r>
      <w:proofErr w:type="spellEnd"/>
      <w:proofErr w:type="gramEnd"/>
      <w:r w:rsidRPr="00775D85">
        <w:rPr>
          <w:rFonts w:ascii="DSCDefaultFontRegular" w:eastAsia="Times New Roman" w:hAnsi="DSCDefaultFontRegular" w:cs="Times New Roman"/>
          <w:i/>
          <w:iCs/>
          <w:color w:val="333333"/>
        </w:rPr>
        <w:t>('X-Username', '{!$</w:t>
      </w:r>
      <w:proofErr w:type="spellStart"/>
      <w:r w:rsidRPr="00775D85">
        <w:rPr>
          <w:rFonts w:ascii="DSCDefaultFontRegular" w:eastAsia="Times New Roman" w:hAnsi="DSCDefaultFontRegular" w:cs="Times New Roman"/>
          <w:i/>
          <w:iCs/>
          <w:color w:val="333333"/>
        </w:rPr>
        <w:t>Credential.UserName</w:t>
      </w:r>
      <w:proofErr w:type="spellEnd"/>
      <w:r w:rsidRPr="00775D85">
        <w:rPr>
          <w:rFonts w:ascii="DSCDefaultFontRegular" w:eastAsia="Times New Roman" w:hAnsi="DSCDefaultFontRegular" w:cs="Times New Roman"/>
          <w:i/>
          <w:iCs/>
          <w:color w:val="333333"/>
        </w:rPr>
        <w:t>}');</w:t>
      </w:r>
    </w:p>
    <w:p w14:paraId="05EF0BAB" w14:textId="6C5C4685"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775D85">
        <w:rPr>
          <w:rFonts w:ascii="DSCDefaultFontRegular" w:eastAsia="Times New Roman" w:hAnsi="DSCDefaultFontRegular" w:cs="Times New Roman"/>
          <w:i/>
          <w:iCs/>
          <w:color w:val="333333"/>
        </w:rPr>
        <w:t>req.setHeader</w:t>
      </w:r>
      <w:proofErr w:type="spellEnd"/>
      <w:proofErr w:type="gramEnd"/>
      <w:r w:rsidRPr="00775D85">
        <w:rPr>
          <w:rFonts w:ascii="DSCDefaultFontRegular" w:eastAsia="Times New Roman" w:hAnsi="DSCDefaultFontRegular" w:cs="Times New Roman"/>
          <w:i/>
          <w:iCs/>
          <w:color w:val="333333"/>
        </w:rPr>
        <w:t>('X-Password', '{!$</w:t>
      </w:r>
      <w:proofErr w:type="spellStart"/>
      <w:r w:rsidRPr="00775D85">
        <w:rPr>
          <w:rFonts w:ascii="DSCDefaultFontRegular" w:eastAsia="Times New Roman" w:hAnsi="DSCDefaultFontRegular" w:cs="Times New Roman"/>
          <w:i/>
          <w:iCs/>
          <w:color w:val="333333"/>
        </w:rPr>
        <w:t>Credential.Password</w:t>
      </w:r>
      <w:proofErr w:type="spellEnd"/>
      <w:r w:rsidRPr="00775D85">
        <w:rPr>
          <w:rFonts w:ascii="DSCDefaultFontRegular" w:eastAsia="Times New Roman" w:hAnsi="DSCDefaultFontRegular" w:cs="Times New Roman"/>
          <w:i/>
          <w:iCs/>
          <w:color w:val="333333"/>
        </w:rPr>
        <w:t>}');</w:t>
      </w:r>
    </w:p>
    <w:p w14:paraId="2B0A4C43"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
    <w:p w14:paraId="723F54E6"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775D85">
        <w:rPr>
          <w:rFonts w:ascii="DSCDefaultFontRegular" w:eastAsia="Times New Roman" w:hAnsi="DSCDefaultFontRegular" w:cs="Times New Roman"/>
          <w:i/>
          <w:iCs/>
          <w:color w:val="333333"/>
        </w:rPr>
        <w:t xml:space="preserve">// The external system expects “OAuth” as </w:t>
      </w:r>
    </w:p>
    <w:p w14:paraId="02A8E00A"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775D85">
        <w:rPr>
          <w:rFonts w:ascii="DSCDefaultFontRegular" w:eastAsia="Times New Roman" w:hAnsi="DSCDefaultFontRegular" w:cs="Times New Roman"/>
          <w:i/>
          <w:iCs/>
          <w:color w:val="333333"/>
        </w:rPr>
        <w:t>// the prefix for the access token.</w:t>
      </w:r>
    </w:p>
    <w:p w14:paraId="0455BFEF" w14:textId="577EE244" w:rsid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775D85">
        <w:rPr>
          <w:rFonts w:ascii="DSCDefaultFontRegular" w:eastAsia="Times New Roman" w:hAnsi="DSCDefaultFontRegular" w:cs="Times New Roman"/>
          <w:i/>
          <w:iCs/>
          <w:color w:val="333333"/>
        </w:rPr>
        <w:lastRenderedPageBreak/>
        <w:t>req.setHeader</w:t>
      </w:r>
      <w:proofErr w:type="spellEnd"/>
      <w:proofErr w:type="gramEnd"/>
      <w:r w:rsidRPr="00775D85">
        <w:rPr>
          <w:rFonts w:ascii="DSCDefaultFontRegular" w:eastAsia="Times New Roman" w:hAnsi="DSCDefaultFontRegular" w:cs="Times New Roman"/>
          <w:i/>
          <w:iCs/>
          <w:color w:val="333333"/>
        </w:rPr>
        <w:t>('Authorization', 'OAuth {!$</w:t>
      </w:r>
      <w:proofErr w:type="spellStart"/>
      <w:r w:rsidRPr="00775D85">
        <w:rPr>
          <w:rFonts w:ascii="DSCDefaultFontRegular" w:eastAsia="Times New Roman" w:hAnsi="DSCDefaultFontRegular" w:cs="Times New Roman"/>
          <w:i/>
          <w:iCs/>
          <w:color w:val="333333"/>
        </w:rPr>
        <w:t>Credential.OAuthToken</w:t>
      </w:r>
      <w:proofErr w:type="spellEnd"/>
      <w:r w:rsidRPr="00775D85">
        <w:rPr>
          <w:rFonts w:ascii="DSCDefaultFontRegular" w:eastAsia="Times New Roman" w:hAnsi="DSCDefaultFontRegular" w:cs="Times New Roman"/>
          <w:i/>
          <w:iCs/>
          <w:color w:val="333333"/>
        </w:rPr>
        <w:t>}');</w:t>
      </w:r>
    </w:p>
    <w:p w14:paraId="71E7093A" w14:textId="156A4B4D" w:rsidR="00242265" w:rsidRPr="00242265" w:rsidRDefault="00242265" w:rsidP="00242265">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775D85">
        <w:rPr>
          <w:rFonts w:ascii="DSCDefaultFontRegular" w:eastAsia="Times New Roman" w:hAnsi="DSCDefaultFontRegular" w:cs="Times New Roman"/>
          <w:b/>
          <w:bCs/>
          <w:color w:val="333333"/>
        </w:rPr>
        <w:t xml:space="preserve">Allow Merge Fields in HTTP </w:t>
      </w:r>
      <w:proofErr w:type="gramStart"/>
      <w:r w:rsidRPr="00775D85">
        <w:rPr>
          <w:rFonts w:ascii="DSCDefaultFontRegular" w:eastAsia="Times New Roman" w:hAnsi="DSCDefaultFontRegular" w:cs="Times New Roman"/>
          <w:b/>
          <w:bCs/>
          <w:color w:val="333333"/>
        </w:rPr>
        <w:t>Body</w:t>
      </w:r>
      <w:r>
        <w:rPr>
          <w:rFonts w:ascii="DSCDefaultFontRegular" w:eastAsia="Times New Roman" w:hAnsi="DSCDefaultFontRegular" w:cs="Times New Roman"/>
          <w:b/>
          <w:bCs/>
          <w:color w:val="333333"/>
        </w:rPr>
        <w:t xml:space="preserve"> :</w:t>
      </w:r>
      <w:proofErr w:type="gramEnd"/>
      <w:r>
        <w:rPr>
          <w:rFonts w:ascii="DSCDefaultFontRegular" w:eastAsia="Times New Roman" w:hAnsi="DSCDefaultFontRegular" w:cs="Times New Roman"/>
          <w:b/>
          <w:bCs/>
          <w:color w:val="333333"/>
        </w:rPr>
        <w:t xml:space="preserve"> </w:t>
      </w:r>
      <w:r>
        <w:rPr>
          <w:rFonts w:ascii="DSCDefaultFontRegular" w:hAnsi="DSCDefaultFontRegular"/>
          <w:color w:val="333333"/>
          <w:sz w:val="23"/>
          <w:szCs w:val="23"/>
          <w:shd w:val="clear" w:color="auto" w:fill="FCF8E3"/>
        </w:rPr>
        <w:t>HTTP request bodies of callouts, you can apply the </w:t>
      </w:r>
      <w:r>
        <w:rPr>
          <w:rStyle w:val="HTMLSample"/>
          <w:rFonts w:ascii="Consolas" w:eastAsiaTheme="minorHAnsi" w:hAnsi="Consolas"/>
          <w:color w:val="C09853"/>
          <w:sz w:val="20"/>
          <w:szCs w:val="20"/>
          <w:shd w:val="clear" w:color="auto" w:fill="FCF8E3"/>
        </w:rPr>
        <w:t>HTMLENCODE</w:t>
      </w:r>
      <w:r>
        <w:rPr>
          <w:rFonts w:ascii="DSCDefaultFontRegular" w:hAnsi="DSCDefaultFontRegular"/>
          <w:color w:val="333333"/>
          <w:sz w:val="23"/>
          <w:szCs w:val="23"/>
          <w:shd w:val="clear" w:color="auto" w:fill="FCF8E3"/>
        </w:rPr>
        <w:t xml:space="preserve"> formula function to escape special characters. </w:t>
      </w:r>
    </w:p>
    <w:p w14:paraId="6765DB88" w14:textId="77777777" w:rsidR="00242265" w:rsidRPr="00242265" w:rsidRDefault="00242265" w:rsidP="0024226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242265">
        <w:rPr>
          <w:rFonts w:ascii="DSCDefaultFontRegular" w:eastAsia="Times New Roman" w:hAnsi="DSCDefaultFontRegular" w:cs="Times New Roman"/>
          <w:i/>
          <w:iCs/>
          <w:color w:val="333333"/>
        </w:rPr>
        <w:t>req.setBody</w:t>
      </w:r>
      <w:proofErr w:type="spellEnd"/>
      <w:proofErr w:type="gramEnd"/>
      <w:r w:rsidRPr="00242265">
        <w:rPr>
          <w:rFonts w:ascii="DSCDefaultFontRegular" w:eastAsia="Times New Roman" w:hAnsi="DSCDefaultFontRegular" w:cs="Times New Roman"/>
          <w:i/>
          <w:iCs/>
          <w:color w:val="333333"/>
        </w:rPr>
        <w:t>('</w:t>
      </w:r>
      <w:proofErr w:type="spellStart"/>
      <w:r w:rsidRPr="00242265">
        <w:rPr>
          <w:rFonts w:ascii="DSCDefaultFontRegular" w:eastAsia="Times New Roman" w:hAnsi="DSCDefaultFontRegular" w:cs="Times New Roman"/>
          <w:i/>
          <w:iCs/>
          <w:color w:val="333333"/>
        </w:rPr>
        <w:t>UserName</w:t>
      </w:r>
      <w:proofErr w:type="spellEnd"/>
      <w:r w:rsidRPr="00242265">
        <w:rPr>
          <w:rFonts w:ascii="DSCDefaultFontRegular" w:eastAsia="Times New Roman" w:hAnsi="DSCDefaultFontRegular" w:cs="Times New Roman"/>
          <w:i/>
          <w:iCs/>
          <w:color w:val="333333"/>
        </w:rPr>
        <w:t>:{!HTMLENCODE($</w:t>
      </w:r>
      <w:proofErr w:type="spellStart"/>
      <w:r w:rsidRPr="00242265">
        <w:rPr>
          <w:rFonts w:ascii="DSCDefaultFontRegular" w:eastAsia="Times New Roman" w:hAnsi="DSCDefaultFontRegular" w:cs="Times New Roman"/>
          <w:i/>
          <w:iCs/>
          <w:color w:val="333333"/>
        </w:rPr>
        <w:t>Credential.Username</w:t>
      </w:r>
      <w:proofErr w:type="spellEnd"/>
      <w:r w:rsidRPr="00242265">
        <w:rPr>
          <w:rFonts w:ascii="DSCDefaultFontRegular" w:eastAsia="Times New Roman" w:hAnsi="DSCDefaultFontRegular" w:cs="Times New Roman"/>
          <w:i/>
          <w:iCs/>
          <w:color w:val="333333"/>
        </w:rPr>
        <w:t>)}')</w:t>
      </w:r>
    </w:p>
    <w:p w14:paraId="03C29ECF" w14:textId="066144BB" w:rsidR="004F4E17" w:rsidRDefault="00242265" w:rsidP="004F4E17">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242265">
        <w:rPr>
          <w:rFonts w:ascii="DSCDefaultFontRegular" w:eastAsia="Times New Roman" w:hAnsi="DSCDefaultFontRegular" w:cs="Times New Roman"/>
          <w:i/>
          <w:iCs/>
          <w:color w:val="333333"/>
        </w:rPr>
        <w:t>req.setBody</w:t>
      </w:r>
      <w:proofErr w:type="spellEnd"/>
      <w:proofErr w:type="gramEnd"/>
      <w:r w:rsidRPr="00242265">
        <w:rPr>
          <w:rFonts w:ascii="DSCDefaultFontRegular" w:eastAsia="Times New Roman" w:hAnsi="DSCDefaultFontRegular" w:cs="Times New Roman"/>
          <w:i/>
          <w:iCs/>
          <w:color w:val="333333"/>
        </w:rPr>
        <w:t>('Password:{!HTMLENCODE($</w:t>
      </w:r>
      <w:proofErr w:type="spellStart"/>
      <w:r w:rsidRPr="00242265">
        <w:rPr>
          <w:rFonts w:ascii="DSCDefaultFontRegular" w:eastAsia="Times New Roman" w:hAnsi="DSCDefaultFontRegular" w:cs="Times New Roman"/>
          <w:i/>
          <w:iCs/>
          <w:color w:val="333333"/>
        </w:rPr>
        <w:t>Credential.Password</w:t>
      </w:r>
      <w:proofErr w:type="spellEnd"/>
      <w:r w:rsidRPr="00242265">
        <w:rPr>
          <w:rFonts w:ascii="DSCDefaultFontRegular" w:eastAsia="Times New Roman" w:hAnsi="DSCDefaultFontRegular" w:cs="Times New Roman"/>
          <w:i/>
          <w:iCs/>
          <w:color w:val="333333"/>
        </w:rPr>
        <w:t>)}')</w:t>
      </w:r>
    </w:p>
    <w:p w14:paraId="19E9DE4D" w14:textId="77777777" w:rsidR="004F4E17" w:rsidRDefault="004F4E17" w:rsidP="004F4E17">
      <w:pPr>
        <w:shd w:val="clear" w:color="auto" w:fill="FFFFFF"/>
        <w:spacing w:after="100" w:afterAutospacing="1" w:line="345" w:lineRule="atLeast"/>
        <w:rPr>
          <w:rFonts w:ascii="DSCDefaultFontRegular" w:eastAsia="Times New Roman" w:hAnsi="DSCDefaultFontRegular" w:cs="Times New Roman"/>
          <w:i/>
          <w:iCs/>
          <w:color w:val="333333"/>
        </w:rPr>
      </w:pPr>
    </w:p>
    <w:p w14:paraId="70D4175A" w14:textId="17B7622A" w:rsidR="00D82683" w:rsidRPr="00D43D8C" w:rsidRDefault="004F4E17" w:rsidP="00016949">
      <w:pPr>
        <w:shd w:val="clear" w:color="auto" w:fill="FFFFFF"/>
        <w:spacing w:after="100" w:afterAutospacing="1" w:line="345" w:lineRule="atLeast"/>
        <w:rPr>
          <w:rFonts w:ascii="DSCDefaultFontRegular" w:eastAsia="Times New Roman" w:hAnsi="DSCDefaultFontRegular" w:cs="Times New Roman"/>
          <w:color w:val="333333"/>
        </w:rPr>
      </w:pPr>
      <w:r w:rsidRPr="00A76FE1">
        <w:rPr>
          <w:rFonts w:ascii="DSCDefaultFontRegular" w:eastAsia="Times New Roman" w:hAnsi="DSCDefaultFontRegular" w:cs="Times New Roman"/>
          <w:b/>
          <w:bCs/>
          <w:color w:val="333333"/>
          <w:sz w:val="24"/>
          <w:szCs w:val="24"/>
        </w:rPr>
        <w:t>Authentication Providers:</w:t>
      </w:r>
      <w:r w:rsidRPr="00A76FE1">
        <w:rPr>
          <w:rFonts w:ascii="DSCDefaultFontRegular" w:eastAsia="Times New Roman" w:hAnsi="DSCDefaultFontRegular" w:cs="Times New Roman"/>
          <w:color w:val="333333"/>
          <w:sz w:val="24"/>
          <w:szCs w:val="24"/>
        </w:rPr>
        <w:t xml:space="preserve"> </w:t>
      </w:r>
      <w:r w:rsidR="00016949" w:rsidRPr="00D43D8C">
        <w:rPr>
          <w:rFonts w:ascii="DSCDefaultFontRegular" w:eastAsia="Times New Roman" w:hAnsi="DSCDefaultFontRegular" w:cs="Times New Roman"/>
          <w:color w:val="333333"/>
        </w:rPr>
        <w:t>They authenticate users for SSO and authorize Salesforce to access protected third-party data.</w:t>
      </w:r>
    </w:p>
    <w:p w14:paraId="713DB042" w14:textId="14C2598C" w:rsidR="00360742" w:rsidRPr="00D43D8C" w:rsidRDefault="00360742" w:rsidP="00360742">
      <w:pPr>
        <w:shd w:val="clear" w:color="auto" w:fill="FFFFFF"/>
        <w:spacing w:after="100" w:afterAutospacing="1" w:line="345" w:lineRule="atLeast"/>
        <w:ind w:firstLine="720"/>
        <w:rPr>
          <w:rFonts w:ascii="DSCDefaultFontRegular" w:eastAsia="Times New Roman" w:hAnsi="DSCDefaultFontRegular" w:cs="Times New Roman"/>
          <w:b/>
          <w:bCs/>
          <w:color w:val="333333"/>
        </w:rPr>
      </w:pPr>
      <w:r w:rsidRPr="00D43D8C">
        <w:rPr>
          <w:rFonts w:ascii="DSCDefaultFontRegular" w:eastAsia="Times New Roman" w:hAnsi="DSCDefaultFontRegular" w:cs="Times New Roman"/>
          <w:b/>
          <w:bCs/>
          <w:color w:val="333333"/>
        </w:rPr>
        <w:t>Setup</w:t>
      </w:r>
    </w:p>
    <w:p w14:paraId="7EF206DA" w14:textId="738F7113" w:rsidR="00360742" w:rsidRPr="00D43D8C" w:rsidRDefault="00360742" w:rsidP="00360742">
      <w:pPr>
        <w:shd w:val="clear" w:color="auto" w:fill="FFFFFF"/>
        <w:spacing w:after="100" w:afterAutospacing="1" w:line="345" w:lineRule="atLeast"/>
        <w:ind w:left="1440"/>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Setup | Administer | Security Controls | Auth. Providers | Create </w:t>
      </w:r>
      <w:proofErr w:type="gramStart"/>
      <w:r w:rsidRPr="00D43D8C">
        <w:rPr>
          <w:rFonts w:ascii="DSCDefaultFontRegular" w:eastAsia="Times New Roman" w:hAnsi="DSCDefaultFontRegular" w:cs="Times New Roman"/>
          <w:color w:val="333333"/>
        </w:rPr>
        <w:t>New</w:t>
      </w:r>
      <w:proofErr w:type="gramEnd"/>
    </w:p>
    <w:p w14:paraId="2B552180" w14:textId="77777777"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“Consumer Key” and “Consumer Secret”. </w:t>
      </w:r>
    </w:p>
    <w:p w14:paraId="322CAE4B" w14:textId="77777777"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“Default </w:t>
      </w:r>
      <w:proofErr w:type="gramStart"/>
      <w:r w:rsidRPr="00D43D8C">
        <w:rPr>
          <w:rFonts w:ascii="DSCDefaultFontRegular" w:eastAsia="Times New Roman" w:hAnsi="DSCDefaultFontRegular" w:cs="Times New Roman"/>
          <w:color w:val="333333"/>
        </w:rPr>
        <w:t>Scope“</w:t>
      </w:r>
      <w:proofErr w:type="gramEnd"/>
      <w:r w:rsidRPr="00D43D8C">
        <w:rPr>
          <w:rFonts w:ascii="DSCDefaultFontRegular" w:eastAsia="Times New Roman" w:hAnsi="DSCDefaultFontRegular" w:cs="Times New Roman"/>
          <w:color w:val="333333"/>
        </w:rPr>
        <w:t>, it should have value as “</w:t>
      </w:r>
      <w:proofErr w:type="spellStart"/>
      <w:r w:rsidRPr="00D43D8C">
        <w:rPr>
          <w:rFonts w:ascii="DSCDefaultFontRegular" w:eastAsia="Times New Roman" w:hAnsi="DSCDefaultFontRegular" w:cs="Times New Roman"/>
          <w:color w:val="333333"/>
        </w:rPr>
        <w:t>refresh_token</w:t>
      </w:r>
      <w:proofErr w:type="spellEnd"/>
      <w:r w:rsidRPr="00D43D8C">
        <w:rPr>
          <w:rFonts w:ascii="DSCDefaultFontRegular" w:eastAsia="Times New Roman" w:hAnsi="DSCDefaultFontRegular" w:cs="Times New Roman"/>
          <w:color w:val="333333"/>
        </w:rPr>
        <w:t xml:space="preserve"> full”. “</w:t>
      </w:r>
      <w:proofErr w:type="spellStart"/>
      <w:proofErr w:type="gramStart"/>
      <w:r w:rsidRPr="00D43D8C">
        <w:rPr>
          <w:rFonts w:ascii="DSCDefaultFontRegular" w:eastAsia="Times New Roman" w:hAnsi="DSCDefaultFontRegular" w:cs="Times New Roman"/>
          <w:color w:val="333333"/>
        </w:rPr>
        <w:t>refresh</w:t>
      </w:r>
      <w:proofErr w:type="gramEnd"/>
      <w:r w:rsidRPr="00D43D8C">
        <w:rPr>
          <w:rFonts w:ascii="DSCDefaultFontRegular" w:eastAsia="Times New Roman" w:hAnsi="DSCDefaultFontRegular" w:cs="Times New Roman"/>
          <w:color w:val="333333"/>
        </w:rPr>
        <w:t>_token</w:t>
      </w:r>
      <w:proofErr w:type="spellEnd"/>
      <w:r w:rsidRPr="00D43D8C">
        <w:rPr>
          <w:rFonts w:ascii="DSCDefaultFontRegular" w:eastAsia="Times New Roman" w:hAnsi="DSCDefaultFontRegular" w:cs="Times New Roman"/>
          <w:color w:val="333333"/>
        </w:rPr>
        <w:t xml:space="preserve">” and “full” should be separated by space. </w:t>
      </w:r>
    </w:p>
    <w:p w14:paraId="538AC213" w14:textId="02B11DC5"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Authorize Endpoint URL should be something like: </w:t>
      </w:r>
      <w:hyperlink r:id="rId19" w:history="1">
        <w:r w:rsidRPr="00D43D8C">
          <w:rPr>
            <w:rStyle w:val="Hyperlink"/>
            <w:rFonts w:ascii="DSCDefaultFontRegular" w:eastAsia="Times New Roman" w:hAnsi="DSCDefaultFontRegular" w:cs="Times New Roman"/>
          </w:rPr>
          <w:t>https://AuthenticationProviderinstance/services/oauth2/authorize</w:t>
        </w:r>
      </w:hyperlink>
    </w:p>
    <w:p w14:paraId="18A85826" w14:textId="5C2FD934"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Token Endpoint URL: </w:t>
      </w:r>
      <w:hyperlink r:id="rId20" w:history="1">
        <w:r w:rsidRPr="00D43D8C">
          <w:rPr>
            <w:rStyle w:val="Hyperlink"/>
            <w:rFonts w:ascii="DSCDefaultFontRegular" w:eastAsia="Times New Roman" w:hAnsi="DSCDefaultFontRegular" w:cs="Times New Roman"/>
          </w:rPr>
          <w:t>https://AuthenticationProviderinstance/services/oauth2/token</w:t>
        </w:r>
      </w:hyperlink>
      <w:r w:rsidRPr="00D43D8C">
        <w:rPr>
          <w:rFonts w:ascii="DSCDefaultFontRegular" w:eastAsia="Times New Roman" w:hAnsi="DSCDefaultFontRegular" w:cs="Times New Roman"/>
          <w:color w:val="333333"/>
        </w:rPr>
        <w:t xml:space="preserve"> </w:t>
      </w:r>
    </w:p>
    <w:p w14:paraId="410BA070" w14:textId="54EA0633"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Once you save “Auth. Provider” in previous step, it will provide you list of URL </w:t>
      </w:r>
      <w:r w:rsidRPr="00D43D8C">
        <w:rPr>
          <w:rFonts w:ascii="DSCDefaultFontRegular" w:eastAsia="Times New Roman" w:hAnsi="DSCDefaultFontRegular" w:cs="Times New Roman"/>
          <w:b/>
          <w:bCs/>
          <w:color w:val="333333"/>
        </w:rPr>
        <w:t>Copy Callback URL and edit Connected App we created in service provider Salesforce instance and paste link in callback URL field</w:t>
      </w:r>
      <w:r w:rsidRPr="00D43D8C">
        <w:rPr>
          <w:rFonts w:ascii="DSCDefaultFontRegular" w:eastAsia="Times New Roman" w:hAnsi="DSCDefaultFontRegular" w:cs="Times New Roman"/>
          <w:color w:val="333333"/>
        </w:rPr>
        <w:t>.</w:t>
      </w:r>
    </w:p>
    <w:p w14:paraId="410FE37E" w14:textId="199736D0" w:rsidR="00016949" w:rsidRDefault="00016949" w:rsidP="00016949">
      <w:pPr>
        <w:pBdr>
          <w:bottom w:val="single" w:sz="6" w:space="1" w:color="auto"/>
        </w:pBdr>
        <w:shd w:val="clear" w:color="auto" w:fill="FFFFFF"/>
        <w:spacing w:after="100" w:afterAutospacing="1" w:line="345" w:lineRule="atLeast"/>
        <w:rPr>
          <w:rFonts w:ascii="DSCDefaultFontRegular" w:eastAsia="Times New Roman" w:hAnsi="DSCDefaultFontRegular" w:cs="Times New Roman"/>
          <w:i/>
          <w:iCs/>
          <w:color w:val="333333"/>
          <w:sz w:val="24"/>
          <w:szCs w:val="24"/>
        </w:rPr>
      </w:pPr>
    </w:p>
    <w:p w14:paraId="0B198F93" w14:textId="77777777" w:rsidR="00DF26D8" w:rsidRDefault="00DF26D8" w:rsidP="007C2920">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63A680EC"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5346D7CF"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150AA7F7"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5821A67F"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14CA5FA2"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0132A933" w14:textId="1DFD2D95" w:rsidR="00A22A82" w:rsidRDefault="00A22A82"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r w:rsidRPr="00A22A82">
        <w:rPr>
          <w:rFonts w:ascii="DSCDefaultFontRegular" w:eastAsia="Times New Roman" w:hAnsi="DSCDefaultFontRegular" w:cs="Times New Roman"/>
          <w:b/>
          <w:bCs/>
          <w:color w:val="333333"/>
          <w:sz w:val="29"/>
          <w:szCs w:val="32"/>
        </w:rPr>
        <w:lastRenderedPageBreak/>
        <w:t>Streaming API</w:t>
      </w:r>
    </w:p>
    <w:p w14:paraId="52E87257" w14:textId="35681905" w:rsidR="00A22A82" w:rsidRDefault="000D4688" w:rsidP="00A22A8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0D4688">
        <w:rPr>
          <w:rFonts w:ascii="DSCDefaultFontRegular" w:eastAsia="Times New Roman" w:hAnsi="DSCDefaultFontRegular" w:cs="Times New Roman"/>
          <w:color w:val="333333"/>
          <w:sz w:val="24"/>
          <w:szCs w:val="24"/>
        </w:rPr>
        <w:t>Streaming API lets you push a stream of notifications from Salesforce to client apps based on criteria that you defin</w:t>
      </w:r>
      <w:r>
        <w:rPr>
          <w:rFonts w:ascii="DSCDefaultFontRegular" w:eastAsia="Times New Roman" w:hAnsi="DSCDefaultFontRegular" w:cs="Times New Roman"/>
          <w:color w:val="333333"/>
          <w:sz w:val="24"/>
          <w:szCs w:val="24"/>
        </w:rPr>
        <w:t xml:space="preserve">e. </w:t>
      </w:r>
    </w:p>
    <w:p w14:paraId="7594982D" w14:textId="199C2B71" w:rsidR="004D3401" w:rsidRDefault="004D3401" w:rsidP="004D3401">
      <w:pPr>
        <w:pStyle w:val="ListParagraph"/>
        <w:numPr>
          <w:ilvl w:val="0"/>
          <w:numId w:val="21"/>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Use Change data </w:t>
      </w:r>
      <w:proofErr w:type="gramStart"/>
      <w:r>
        <w:rPr>
          <w:rFonts w:ascii="DSCDefaultFontRegular" w:eastAsia="Times New Roman" w:hAnsi="DSCDefaultFontRegular" w:cs="Times New Roman"/>
          <w:color w:val="333333"/>
          <w:sz w:val="24"/>
          <w:szCs w:val="24"/>
        </w:rPr>
        <w:t>capture</w:t>
      </w:r>
      <w:proofErr w:type="gramEnd"/>
    </w:p>
    <w:p w14:paraId="173B450D" w14:textId="00BFF69D" w:rsidR="004D3401" w:rsidRDefault="004D3401" w:rsidP="004D3401">
      <w:pPr>
        <w:pStyle w:val="ListParagraph"/>
        <w:numPr>
          <w:ilvl w:val="0"/>
          <w:numId w:val="21"/>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Platform events</w:t>
      </w:r>
    </w:p>
    <w:p w14:paraId="5F649F1A" w14:textId="5E151269" w:rsidR="004D3401" w:rsidRPr="004D3401" w:rsidRDefault="004D3401" w:rsidP="004D3401">
      <w:pPr>
        <w:pStyle w:val="ListParagraph"/>
        <w:numPr>
          <w:ilvl w:val="0"/>
          <w:numId w:val="21"/>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spellStart"/>
      <w:r>
        <w:rPr>
          <w:rFonts w:ascii="DSCDefaultFontRegular" w:eastAsia="Times New Roman" w:hAnsi="DSCDefaultFontRegular" w:cs="Times New Roman"/>
          <w:color w:val="333333"/>
          <w:sz w:val="24"/>
          <w:szCs w:val="24"/>
        </w:rPr>
        <w:t>PushTopics</w:t>
      </w:r>
      <w:proofErr w:type="spellEnd"/>
      <w:r>
        <w:rPr>
          <w:rFonts w:ascii="DSCDefaultFontRegular" w:eastAsia="Times New Roman" w:hAnsi="DSCDefaultFontRegular" w:cs="Times New Roman"/>
          <w:color w:val="333333"/>
          <w:sz w:val="24"/>
          <w:szCs w:val="24"/>
        </w:rPr>
        <w:t xml:space="preserve"> and subscribe using </w:t>
      </w:r>
      <w:proofErr w:type="spellStart"/>
      <w:r w:rsidRPr="004D3401">
        <w:rPr>
          <w:rFonts w:ascii="DSCDefaultFontRegular" w:eastAsia="Times New Roman" w:hAnsi="DSCDefaultFontRegular" w:cs="Times New Roman"/>
          <w:color w:val="333333"/>
          <w:sz w:val="24"/>
          <w:szCs w:val="24"/>
        </w:rPr>
        <w:t>Bayeus</w:t>
      </w:r>
      <w:proofErr w:type="spellEnd"/>
      <w:r>
        <w:rPr>
          <w:rFonts w:ascii="DSCDefaultFontRegular" w:eastAsia="Times New Roman" w:hAnsi="DSCDefaultFontRegular" w:cs="Times New Roman"/>
          <w:color w:val="333333"/>
          <w:sz w:val="24"/>
          <w:szCs w:val="24"/>
        </w:rPr>
        <w:t xml:space="preserve"> client.</w:t>
      </w:r>
    </w:p>
    <w:p w14:paraId="1562814C" w14:textId="1A143038" w:rsidR="000D4688" w:rsidRDefault="000D4688" w:rsidP="00A22A8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0D4688">
        <w:rPr>
          <w:rFonts w:ascii="DSCDefaultFontRegular" w:eastAsia="Times New Roman" w:hAnsi="DSCDefaultFontRegular" w:cs="Times New Roman"/>
          <w:color w:val="333333"/>
          <w:sz w:val="24"/>
          <w:szCs w:val="24"/>
        </w:rPr>
        <w:t xml:space="preserve">A </w:t>
      </w:r>
      <w:proofErr w:type="spellStart"/>
      <w:r w:rsidRPr="000D4688">
        <w:rPr>
          <w:rFonts w:ascii="DSCDefaultFontRegular" w:eastAsia="Times New Roman" w:hAnsi="DSCDefaultFontRegular" w:cs="Times New Roman"/>
          <w:b/>
          <w:bCs/>
          <w:color w:val="333333"/>
          <w:sz w:val="24"/>
          <w:szCs w:val="24"/>
        </w:rPr>
        <w:t>PushTopic</w:t>
      </w:r>
      <w:proofErr w:type="spellEnd"/>
      <w:r w:rsidRPr="000D4688">
        <w:rPr>
          <w:rFonts w:ascii="DSCDefaultFontRegular" w:eastAsia="Times New Roman" w:hAnsi="DSCDefaultFontRegular" w:cs="Times New Roman"/>
          <w:color w:val="333333"/>
          <w:sz w:val="24"/>
          <w:szCs w:val="24"/>
        </w:rPr>
        <w:t xml:space="preserve"> is an </w:t>
      </w:r>
      <w:proofErr w:type="spellStart"/>
      <w:r w:rsidRPr="000D4688">
        <w:rPr>
          <w:rFonts w:ascii="DSCDefaultFontRegular" w:eastAsia="Times New Roman" w:hAnsi="DSCDefaultFontRegular" w:cs="Times New Roman"/>
          <w:color w:val="333333"/>
          <w:sz w:val="24"/>
          <w:szCs w:val="24"/>
        </w:rPr>
        <w:t>sObject</w:t>
      </w:r>
      <w:proofErr w:type="spellEnd"/>
      <w:r w:rsidRPr="000D4688">
        <w:rPr>
          <w:rFonts w:ascii="DSCDefaultFontRegular" w:eastAsia="Times New Roman" w:hAnsi="DSCDefaultFontRegular" w:cs="Times New Roman"/>
          <w:color w:val="333333"/>
          <w:sz w:val="24"/>
          <w:szCs w:val="24"/>
        </w:rPr>
        <w:t xml:space="preserve"> that contains the criteria of events you want to listen</w:t>
      </w:r>
      <w:r>
        <w:rPr>
          <w:rFonts w:ascii="DSCDefaultFontRegular" w:eastAsia="Times New Roman" w:hAnsi="DSCDefaultFontRegular" w:cs="Times New Roman"/>
          <w:color w:val="333333"/>
          <w:sz w:val="24"/>
          <w:szCs w:val="24"/>
        </w:rPr>
        <w:t xml:space="preserve">. </w:t>
      </w:r>
      <w:proofErr w:type="spellStart"/>
      <w:r w:rsidRPr="000D4688">
        <w:rPr>
          <w:rFonts w:ascii="DSCDefaultFontRegular" w:eastAsia="Times New Roman" w:hAnsi="DSCDefaultFontRegular" w:cs="Times New Roman"/>
          <w:color w:val="333333"/>
          <w:sz w:val="24"/>
          <w:szCs w:val="24"/>
        </w:rPr>
        <w:t>PushTopic</w:t>
      </w:r>
      <w:proofErr w:type="spellEnd"/>
      <w:r w:rsidRPr="000D4688">
        <w:rPr>
          <w:rFonts w:ascii="DSCDefaultFontRegular" w:eastAsia="Times New Roman" w:hAnsi="DSCDefaultFontRegular" w:cs="Times New Roman"/>
          <w:color w:val="333333"/>
          <w:sz w:val="24"/>
          <w:szCs w:val="24"/>
        </w:rPr>
        <w:t xml:space="preserve"> queries support all custom objects and some of the popular standard objects, such as Account, Contact, and Opportunity</w:t>
      </w:r>
      <w:r>
        <w:rPr>
          <w:rFonts w:ascii="DSCDefaultFontRegular" w:eastAsia="Times New Roman" w:hAnsi="DSCDefaultFontRegular" w:cs="Times New Roman"/>
          <w:color w:val="333333"/>
          <w:sz w:val="24"/>
          <w:szCs w:val="24"/>
        </w:rPr>
        <w:t>.</w:t>
      </w:r>
    </w:p>
    <w:p w14:paraId="7995922C" w14:textId="77777777" w:rsidR="000D4688" w:rsidRPr="000D4688"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 xml:space="preserve"> </w:t>
      </w:r>
      <w:proofErr w:type="spell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 xml:space="preserve"> = new </w:t>
      </w:r>
      <w:proofErr w:type="spellStart"/>
      <w:proofErr w:type="gram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w:t>
      </w:r>
      <w:proofErr w:type="gramEnd"/>
      <w:r w:rsidRPr="000D4688">
        <w:rPr>
          <w:rFonts w:ascii="DSCDefaultFontRegular" w:eastAsia="Times New Roman" w:hAnsi="DSCDefaultFontRegular" w:cs="Times New Roman"/>
          <w:i/>
          <w:iCs/>
          <w:color w:val="333333"/>
          <w:sz w:val="24"/>
          <w:szCs w:val="24"/>
        </w:rPr>
        <w:t>);</w:t>
      </w:r>
    </w:p>
    <w:p w14:paraId="7A159286" w14:textId="23CEF4FD"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pushTopic.Name</w:t>
      </w:r>
      <w:proofErr w:type="spellEnd"/>
      <w:r w:rsidRPr="005A7515">
        <w:rPr>
          <w:rFonts w:ascii="DSCDefaultFontRegular" w:eastAsia="Times New Roman" w:hAnsi="DSCDefaultFontRegular" w:cs="Times New Roman"/>
          <w:i/>
          <w:iCs/>
          <w:color w:val="333333"/>
          <w:sz w:val="24"/>
          <w:szCs w:val="24"/>
        </w:rPr>
        <w:t xml:space="preserve"> = '</w:t>
      </w:r>
      <w:proofErr w:type="spellStart"/>
      <w:r w:rsidRPr="005A7515">
        <w:rPr>
          <w:rFonts w:ascii="DSCDefaultFontRegular" w:eastAsia="Times New Roman" w:hAnsi="DSCDefaultFontRegular" w:cs="Times New Roman"/>
          <w:i/>
          <w:iCs/>
          <w:color w:val="333333"/>
          <w:sz w:val="24"/>
          <w:szCs w:val="24"/>
        </w:rPr>
        <w:t>AccountUpdates</w:t>
      </w:r>
      <w:proofErr w:type="spellEnd"/>
      <w:proofErr w:type="gramStart"/>
      <w:r w:rsidRPr="005A7515">
        <w:rPr>
          <w:rFonts w:ascii="DSCDefaultFontRegular" w:eastAsia="Times New Roman" w:hAnsi="DSCDefaultFontRegular" w:cs="Times New Roman"/>
          <w:i/>
          <w:iCs/>
          <w:color w:val="333333"/>
          <w:sz w:val="24"/>
          <w:szCs w:val="24"/>
        </w:rPr>
        <w:t>';</w:t>
      </w:r>
      <w:proofErr w:type="gramEnd"/>
    </w:p>
    <w:p w14:paraId="4850B0E0" w14:textId="77777777" w:rsidR="00BE110F" w:rsidRPr="005A7515" w:rsidRDefault="00310718"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//The SELECT statement’s field list must include Id</w:t>
      </w:r>
      <w:r w:rsidR="00BE110F" w:rsidRPr="005A7515">
        <w:rPr>
          <w:rFonts w:ascii="DSCDefaultFontRegular" w:eastAsia="Times New Roman" w:hAnsi="DSCDefaultFontRegular" w:cs="Times New Roman"/>
          <w:b/>
          <w:bCs/>
          <w:i/>
          <w:iCs/>
          <w:color w:val="333333"/>
          <w:sz w:val="24"/>
          <w:szCs w:val="24"/>
        </w:rPr>
        <w:t xml:space="preserve">. </w:t>
      </w:r>
    </w:p>
    <w:p w14:paraId="559960B4" w14:textId="05EAB801" w:rsidR="00310718" w:rsidRPr="005A7515" w:rsidRDefault="00BE110F"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 xml:space="preserve">//aggregate queries or semi-joins </w:t>
      </w:r>
      <w:proofErr w:type="gramStart"/>
      <w:r w:rsidRPr="005A7515">
        <w:rPr>
          <w:rFonts w:ascii="DSCDefaultFontRegular" w:eastAsia="Times New Roman" w:hAnsi="DSCDefaultFontRegular" w:cs="Times New Roman"/>
          <w:b/>
          <w:bCs/>
          <w:i/>
          <w:iCs/>
          <w:color w:val="333333"/>
          <w:sz w:val="24"/>
          <w:szCs w:val="24"/>
        </w:rPr>
        <w:t>aren’t</w:t>
      </w:r>
      <w:proofErr w:type="gramEnd"/>
      <w:r w:rsidRPr="005A7515">
        <w:rPr>
          <w:rFonts w:ascii="DSCDefaultFontRegular" w:eastAsia="Times New Roman" w:hAnsi="DSCDefaultFontRegular" w:cs="Times New Roman"/>
          <w:b/>
          <w:bCs/>
          <w:i/>
          <w:iCs/>
          <w:color w:val="333333"/>
          <w:sz w:val="24"/>
          <w:szCs w:val="24"/>
        </w:rPr>
        <w:t xml:space="preserve"> supported. </w:t>
      </w:r>
    </w:p>
    <w:p w14:paraId="28A3184A" w14:textId="0E8CD515"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pushTopic.Query</w:t>
      </w:r>
      <w:proofErr w:type="spellEnd"/>
      <w:r w:rsidRPr="005A7515">
        <w:rPr>
          <w:rFonts w:ascii="DSCDefaultFontRegular" w:eastAsia="Times New Roman" w:hAnsi="DSCDefaultFontRegular" w:cs="Times New Roman"/>
          <w:i/>
          <w:iCs/>
          <w:color w:val="333333"/>
          <w:sz w:val="24"/>
          <w:szCs w:val="24"/>
        </w:rPr>
        <w:t xml:space="preserve"> = 'SELECT Id, Name, Phone FROM Account WHERE </w:t>
      </w:r>
      <w:proofErr w:type="spellStart"/>
      <w:r w:rsidRPr="005A7515">
        <w:rPr>
          <w:rFonts w:ascii="DSCDefaultFontRegular" w:eastAsia="Times New Roman" w:hAnsi="DSCDefaultFontRegular" w:cs="Times New Roman"/>
          <w:i/>
          <w:iCs/>
          <w:color w:val="333333"/>
          <w:sz w:val="24"/>
          <w:szCs w:val="24"/>
        </w:rPr>
        <w:t>BillingCity</w:t>
      </w:r>
      <w:proofErr w:type="spellEnd"/>
      <w:r w:rsidRPr="005A7515">
        <w:rPr>
          <w:rFonts w:ascii="DSCDefaultFontRegular" w:eastAsia="Times New Roman" w:hAnsi="DSCDefaultFontRegular" w:cs="Times New Roman"/>
          <w:i/>
          <w:iCs/>
          <w:color w:val="333333"/>
          <w:sz w:val="24"/>
          <w:szCs w:val="24"/>
        </w:rPr>
        <w:t>=\'USA\'</w:t>
      </w:r>
      <w:proofErr w:type="gramStart"/>
      <w:r w:rsidRPr="005A7515">
        <w:rPr>
          <w:rFonts w:ascii="DSCDefaultFontRegular" w:eastAsia="Times New Roman" w:hAnsi="DSCDefaultFontRegular" w:cs="Times New Roman"/>
          <w:i/>
          <w:iCs/>
          <w:color w:val="333333"/>
          <w:sz w:val="24"/>
          <w:szCs w:val="24"/>
        </w:rPr>
        <w:t>';</w:t>
      </w:r>
      <w:proofErr w:type="gramEnd"/>
    </w:p>
    <w:p w14:paraId="13E7A13B" w14:textId="7D36EC05"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pushTopic.ApiVersion</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37.0;</w:t>
      </w:r>
      <w:proofErr w:type="gramEnd"/>
      <w:r w:rsidR="002E5931">
        <w:rPr>
          <w:rFonts w:ascii="DSCDefaultFontRegular" w:eastAsia="Times New Roman" w:hAnsi="DSCDefaultFontRegular" w:cs="Times New Roman"/>
          <w:i/>
          <w:iCs/>
          <w:color w:val="333333"/>
          <w:sz w:val="24"/>
          <w:szCs w:val="24"/>
        </w:rPr>
        <w:t xml:space="preserve"> </w:t>
      </w:r>
    </w:p>
    <w:p w14:paraId="3A20AD90" w14:textId="37294DC0" w:rsidR="00646C43" w:rsidRPr="005A7515" w:rsidRDefault="00646C43"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//operation preferences</w:t>
      </w:r>
      <w:r w:rsidR="0083300A" w:rsidRPr="005A7515">
        <w:rPr>
          <w:rFonts w:ascii="DSCDefaultFontRegular" w:eastAsia="Times New Roman" w:hAnsi="DSCDefaultFontRegular" w:cs="Times New Roman"/>
          <w:b/>
          <w:bCs/>
          <w:i/>
          <w:iCs/>
          <w:color w:val="333333"/>
          <w:sz w:val="24"/>
          <w:szCs w:val="24"/>
        </w:rPr>
        <w:t xml:space="preserve">, default all </w:t>
      </w:r>
      <w:proofErr w:type="gramStart"/>
      <w:r w:rsidR="0083300A" w:rsidRPr="005A7515">
        <w:rPr>
          <w:rFonts w:ascii="DSCDefaultFontRegular" w:eastAsia="Times New Roman" w:hAnsi="DSCDefaultFontRegular" w:cs="Times New Roman"/>
          <w:b/>
          <w:bCs/>
          <w:i/>
          <w:iCs/>
          <w:color w:val="333333"/>
          <w:sz w:val="24"/>
          <w:szCs w:val="24"/>
        </w:rPr>
        <w:t>are</w:t>
      </w:r>
      <w:proofErr w:type="gramEnd"/>
      <w:r w:rsidR="0083300A" w:rsidRPr="005A7515">
        <w:rPr>
          <w:rFonts w:ascii="DSCDefaultFontRegular" w:eastAsia="Times New Roman" w:hAnsi="DSCDefaultFontRegular" w:cs="Times New Roman"/>
          <w:b/>
          <w:bCs/>
          <w:i/>
          <w:iCs/>
          <w:color w:val="333333"/>
          <w:sz w:val="24"/>
          <w:szCs w:val="24"/>
        </w:rPr>
        <w:t xml:space="preserve"> true</w:t>
      </w:r>
    </w:p>
    <w:p w14:paraId="506F673E" w14:textId="77777777"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pushTopic.NotifyForOperationCreate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5CD8A551" w14:textId="77777777"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pushTopic.NotifyForOperationUpdate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7E4AEE90" w14:textId="77777777"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pushTopic.NotifyForOperationUndelete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1E6C267D" w14:textId="5F5292F9"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pushTopic.NotifyForOperationDelete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7DDD4B12" w14:textId="48CF44BD" w:rsidR="00646C43" w:rsidRPr="005A7515" w:rsidRDefault="00646C43"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//field preferences</w:t>
      </w:r>
    </w:p>
    <w:p w14:paraId="08F687F5" w14:textId="484BF2D4" w:rsidR="00627A4F" w:rsidRPr="000D4688" w:rsidRDefault="00627A4F"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pushTopic.NotifyForFields</w:t>
      </w:r>
      <w:proofErr w:type="spellEnd"/>
      <w:r w:rsidRPr="005A7515">
        <w:rPr>
          <w:rFonts w:ascii="DSCDefaultFontRegular" w:eastAsia="Times New Roman" w:hAnsi="DSCDefaultFontRegular" w:cs="Times New Roman"/>
          <w:i/>
          <w:iCs/>
          <w:color w:val="333333"/>
          <w:sz w:val="24"/>
          <w:szCs w:val="24"/>
        </w:rPr>
        <w:t xml:space="preserve"> = ‘Referenced</w:t>
      </w:r>
      <w:proofErr w:type="gramStart"/>
      <w:r w:rsidRPr="005A7515">
        <w:rPr>
          <w:rFonts w:ascii="DSCDefaultFontRegular" w:eastAsia="Times New Roman" w:hAnsi="DSCDefaultFontRegular" w:cs="Times New Roman"/>
          <w:i/>
          <w:iCs/>
          <w:color w:val="333333"/>
          <w:sz w:val="24"/>
          <w:szCs w:val="24"/>
        </w:rPr>
        <w:t>’;</w:t>
      </w:r>
      <w:proofErr w:type="gramEnd"/>
      <w:r>
        <w:rPr>
          <w:rFonts w:ascii="DSCDefaultFontRegular" w:eastAsia="Times New Roman" w:hAnsi="DSCDefaultFontRegular" w:cs="Times New Roman"/>
          <w:i/>
          <w:iCs/>
          <w:color w:val="333333"/>
          <w:sz w:val="24"/>
          <w:szCs w:val="24"/>
        </w:rPr>
        <w:t xml:space="preserve"> </w:t>
      </w:r>
    </w:p>
    <w:p w14:paraId="138A96F5" w14:textId="32C38DAA" w:rsidR="000D4688"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r w:rsidRPr="000D4688">
        <w:rPr>
          <w:rFonts w:ascii="DSCDefaultFontRegular" w:eastAsia="Times New Roman" w:hAnsi="DSCDefaultFontRegular" w:cs="Times New Roman"/>
          <w:i/>
          <w:iCs/>
          <w:color w:val="333333"/>
          <w:sz w:val="24"/>
          <w:szCs w:val="24"/>
        </w:rPr>
        <w:t xml:space="preserve">insert </w:t>
      </w:r>
      <w:proofErr w:type="spellStart"/>
      <w:proofErr w:type="gram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w:t>
      </w:r>
      <w:proofErr w:type="gramEnd"/>
    </w:p>
    <w:p w14:paraId="131E74FF" w14:textId="24AF7BBF" w:rsidR="00627A4F" w:rsidRDefault="00627A4F" w:rsidP="000D4688">
      <w:pPr>
        <w:shd w:val="clear" w:color="auto" w:fill="FFFFFF"/>
        <w:spacing w:after="0" w:line="345" w:lineRule="atLeast"/>
        <w:rPr>
          <w:rFonts w:ascii="DSCDefaultFontRegular" w:eastAsia="Times New Roman" w:hAnsi="DSCDefaultFontRegular" w:cs="Times New Roman"/>
          <w:i/>
          <w:iCs/>
          <w:color w:val="333333"/>
          <w:sz w:val="24"/>
          <w:szCs w:val="24"/>
        </w:rPr>
      </w:pPr>
    </w:p>
    <w:tbl>
      <w:tblPr>
        <w:tblW w:w="10332" w:type="dxa"/>
        <w:shd w:val="clear" w:color="auto" w:fill="92D050"/>
        <w:tblCellMar>
          <w:top w:w="15" w:type="dxa"/>
          <w:left w:w="15" w:type="dxa"/>
          <w:bottom w:w="15" w:type="dxa"/>
          <w:right w:w="15" w:type="dxa"/>
        </w:tblCellMar>
        <w:tblLook w:val="04A0" w:firstRow="1" w:lastRow="0" w:firstColumn="1" w:lastColumn="0" w:noHBand="0" w:noVBand="1"/>
      </w:tblPr>
      <w:tblGrid>
        <w:gridCol w:w="2692"/>
        <w:gridCol w:w="7640"/>
      </w:tblGrid>
      <w:tr w:rsidR="007A209D" w:rsidRPr="007A209D" w14:paraId="463D25B5" w14:textId="77777777" w:rsidTr="007A209D">
        <w:trPr>
          <w:tblHeader/>
        </w:trPr>
        <w:tc>
          <w:tcPr>
            <w:tcW w:w="2692" w:type="dxa"/>
            <w:tcBorders>
              <w:top w:val="single" w:sz="6" w:space="0" w:color="E2E2E2"/>
              <w:left w:val="single" w:sz="6" w:space="0" w:color="E2E2E2"/>
              <w:bottom w:val="single" w:sz="24" w:space="0" w:color="E2E2E2"/>
              <w:right w:val="single" w:sz="6" w:space="0" w:color="E2E2E2"/>
            </w:tcBorders>
            <w:shd w:val="clear" w:color="auto" w:fill="92D050"/>
            <w:vAlign w:val="center"/>
            <w:hideMark/>
          </w:tcPr>
          <w:p w14:paraId="2267CC47" w14:textId="0B5A594C" w:rsidR="007A209D" w:rsidRPr="007A209D" w:rsidRDefault="007A209D" w:rsidP="007A209D">
            <w:pPr>
              <w:spacing w:after="0" w:line="240" w:lineRule="auto"/>
              <w:rPr>
                <w:rFonts w:ascii="DSCDefaultFontRegular" w:eastAsia="Times New Roman" w:hAnsi="DSCDefaultFontRegular" w:cs="Segoe UI"/>
                <w:b/>
                <w:bCs/>
                <w:color w:val="1E1E1C"/>
                <w:sz w:val="24"/>
                <w:szCs w:val="24"/>
              </w:rPr>
            </w:pPr>
            <w:proofErr w:type="spellStart"/>
            <w:r w:rsidRPr="007A209D">
              <w:rPr>
                <w:rFonts w:ascii="DSCDefaultFontRegular" w:eastAsia="Times New Roman" w:hAnsi="DSCDefaultFontRegular" w:cs="Segoe UI"/>
                <w:b/>
                <w:bCs/>
                <w:color w:val="1E1E1C"/>
                <w:sz w:val="24"/>
                <w:szCs w:val="24"/>
              </w:rPr>
              <w:t>NotifyForFields</w:t>
            </w:r>
            <w:proofErr w:type="spellEnd"/>
            <w:r w:rsidRPr="007A209D">
              <w:rPr>
                <w:rFonts w:ascii="DSCDefaultFontRegular" w:eastAsia="Times New Roman" w:hAnsi="DSCDefaultFontRegular" w:cs="Segoe UI"/>
                <w:b/>
                <w:bCs/>
                <w:color w:val="1E1E1C"/>
                <w:sz w:val="24"/>
                <w:szCs w:val="24"/>
              </w:rPr>
              <w:t> </w:t>
            </w:r>
          </w:p>
        </w:tc>
        <w:tc>
          <w:tcPr>
            <w:tcW w:w="7640" w:type="dxa"/>
            <w:tcBorders>
              <w:top w:val="single" w:sz="6" w:space="0" w:color="E2E2E2"/>
              <w:bottom w:val="single" w:sz="24" w:space="0" w:color="E2E2E2"/>
              <w:right w:val="single" w:sz="6" w:space="0" w:color="E2E2E2"/>
            </w:tcBorders>
            <w:shd w:val="clear" w:color="auto" w:fill="92D050"/>
            <w:vAlign w:val="center"/>
            <w:hideMark/>
          </w:tcPr>
          <w:p w14:paraId="03148BA0" w14:textId="77777777" w:rsidR="007A209D" w:rsidRPr="007A209D" w:rsidRDefault="007A209D" w:rsidP="007A209D">
            <w:pPr>
              <w:spacing w:after="0" w:line="240" w:lineRule="auto"/>
              <w:rPr>
                <w:rFonts w:ascii="DSCDefaultFontRegular" w:eastAsia="Times New Roman" w:hAnsi="DSCDefaultFontRegular" w:cs="Segoe UI"/>
                <w:b/>
                <w:bCs/>
                <w:color w:val="1E1E1C"/>
                <w:sz w:val="24"/>
                <w:szCs w:val="24"/>
              </w:rPr>
            </w:pPr>
            <w:r w:rsidRPr="007A209D">
              <w:rPr>
                <w:rFonts w:ascii="DSCDefaultFontRegular" w:eastAsia="Times New Roman" w:hAnsi="DSCDefaultFontRegular" w:cs="Segoe UI"/>
                <w:b/>
                <w:bCs/>
                <w:color w:val="1E1E1C"/>
                <w:sz w:val="24"/>
                <w:szCs w:val="24"/>
              </w:rPr>
              <w:t>Description</w:t>
            </w:r>
          </w:p>
        </w:tc>
      </w:tr>
      <w:tr w:rsidR="007A209D" w:rsidRPr="007A209D" w14:paraId="4F2B1040"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32DC6D85"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All</w:t>
            </w:r>
          </w:p>
        </w:tc>
        <w:tc>
          <w:tcPr>
            <w:tcW w:w="7640" w:type="dxa"/>
            <w:tcBorders>
              <w:bottom w:val="single" w:sz="6" w:space="0" w:color="DEDEDE"/>
              <w:right w:val="single" w:sz="6" w:space="0" w:color="DEDEDE"/>
            </w:tcBorders>
            <w:shd w:val="clear" w:color="auto" w:fill="92D050"/>
            <w:hideMark/>
          </w:tcPr>
          <w:p w14:paraId="4D624CD9" w14:textId="7A08E796"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Notifications are generated for all record field changes.</w:t>
            </w:r>
          </w:p>
        </w:tc>
      </w:tr>
      <w:tr w:rsidR="007A209D" w:rsidRPr="007A209D" w14:paraId="5778BB5B"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421B44E9"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Referenced (default)</w:t>
            </w:r>
          </w:p>
        </w:tc>
        <w:tc>
          <w:tcPr>
            <w:tcW w:w="7640" w:type="dxa"/>
            <w:tcBorders>
              <w:bottom w:val="single" w:sz="6" w:space="0" w:color="DEDEDE"/>
              <w:right w:val="single" w:sz="6" w:space="0" w:color="DEDEDE"/>
            </w:tcBorders>
            <w:shd w:val="clear" w:color="auto" w:fill="92D050"/>
            <w:hideMark/>
          </w:tcPr>
          <w:p w14:paraId="2B2F7A6F" w14:textId="2E4C5E45"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Changes to fields referenced in the SELECT and WHERE clauses are evaluated.</w:t>
            </w:r>
          </w:p>
        </w:tc>
      </w:tr>
      <w:tr w:rsidR="007A209D" w:rsidRPr="007A209D" w14:paraId="15656F87"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4DB87364"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Select</w:t>
            </w:r>
          </w:p>
        </w:tc>
        <w:tc>
          <w:tcPr>
            <w:tcW w:w="7640" w:type="dxa"/>
            <w:tcBorders>
              <w:bottom w:val="single" w:sz="6" w:space="0" w:color="DEDEDE"/>
              <w:right w:val="single" w:sz="6" w:space="0" w:color="DEDEDE"/>
            </w:tcBorders>
            <w:shd w:val="clear" w:color="auto" w:fill="92D050"/>
            <w:hideMark/>
          </w:tcPr>
          <w:p w14:paraId="382F9B4B" w14:textId="42C942C0"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 xml:space="preserve">Changes to fields referenced in the SELECT clause are evaluated. </w:t>
            </w:r>
          </w:p>
        </w:tc>
      </w:tr>
      <w:tr w:rsidR="007A209D" w:rsidRPr="007A209D" w14:paraId="449AE3A7"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6F745B5E"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Where</w:t>
            </w:r>
          </w:p>
        </w:tc>
        <w:tc>
          <w:tcPr>
            <w:tcW w:w="7640" w:type="dxa"/>
            <w:tcBorders>
              <w:bottom w:val="single" w:sz="6" w:space="0" w:color="DEDEDE"/>
              <w:right w:val="single" w:sz="6" w:space="0" w:color="DEDEDE"/>
            </w:tcBorders>
            <w:shd w:val="clear" w:color="auto" w:fill="92D050"/>
            <w:hideMark/>
          </w:tcPr>
          <w:p w14:paraId="5DE2105F" w14:textId="3E1296BE"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 xml:space="preserve">Changes to fields referenced in the WHERE clause are evaluated. </w:t>
            </w:r>
          </w:p>
        </w:tc>
      </w:tr>
    </w:tbl>
    <w:p w14:paraId="6373D6D1" w14:textId="77777777" w:rsidR="000D4688" w:rsidRPr="000D4688" w:rsidRDefault="000D4688" w:rsidP="00A22A82">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0A548297" w14:textId="67227FDE" w:rsidR="00A22A82" w:rsidRDefault="00A22A82" w:rsidP="00A22A82">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28E9D4E2" w14:textId="45345DA9" w:rsidR="00A22A82" w:rsidRDefault="00A22A82"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04F9E60E" w14:textId="3520E590" w:rsidR="008C7F62" w:rsidRDefault="008C7F62" w:rsidP="008C7F62">
      <w:pPr>
        <w:shd w:val="clear" w:color="auto" w:fill="FFFFFF"/>
        <w:spacing w:after="100" w:afterAutospacing="1" w:line="345" w:lineRule="atLeast"/>
        <w:jc w:val="center"/>
        <w:rPr>
          <w:rFonts w:ascii="DSCDefaultFontRegular" w:eastAsia="Times New Roman" w:hAnsi="DSCDefaultFontRegular" w:cs="Times New Roman"/>
          <w:b/>
          <w:bCs/>
          <w:color w:val="333333"/>
          <w:sz w:val="33"/>
          <w:szCs w:val="40"/>
          <w:u w:val="single"/>
        </w:rPr>
      </w:pPr>
      <w:r w:rsidRPr="008C7F62">
        <w:rPr>
          <w:rFonts w:ascii="DSCDefaultFontRegular" w:eastAsia="Times New Roman" w:hAnsi="DSCDefaultFontRegular" w:cs="Times New Roman"/>
          <w:b/>
          <w:bCs/>
          <w:color w:val="333333"/>
          <w:sz w:val="33"/>
          <w:szCs w:val="40"/>
          <w:u w:val="single"/>
        </w:rPr>
        <w:lastRenderedPageBreak/>
        <w:t>Soap API</w:t>
      </w:r>
    </w:p>
    <w:p w14:paraId="38333071" w14:textId="546EBD25" w:rsidR="008C7F62" w:rsidRDefault="008C7F62"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375B0E22" w14:textId="7ECD803A" w:rsidR="00E12FFE" w:rsidRDefault="003B5F73"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3B5F73">
        <w:rPr>
          <w:rFonts w:ascii="DSCDefaultFontRegular" w:eastAsia="Times New Roman" w:hAnsi="DSCDefaultFontRegular" w:cs="Times New Roman"/>
          <w:color w:val="333333"/>
          <w:sz w:val="24"/>
          <w:szCs w:val="24"/>
        </w:rPr>
        <w:t xml:space="preserve">Web Services Description Language (WSDL) contains the bindings, protocols, and objects to make API calls. </w:t>
      </w:r>
      <w:r w:rsidR="00E12FFE" w:rsidRPr="00E12FFE">
        <w:rPr>
          <w:rFonts w:ascii="DSCDefaultFontRegular" w:eastAsia="Times New Roman" w:hAnsi="DSCDefaultFontRegular" w:cs="Times New Roman"/>
          <w:color w:val="333333"/>
          <w:sz w:val="24"/>
          <w:szCs w:val="24"/>
        </w:rPr>
        <w:t>Salesforce provides two SOAP API WSDLs for two different use cases.</w:t>
      </w:r>
    </w:p>
    <w:p w14:paraId="3D221F56" w14:textId="3ACEF53B" w:rsidR="00E12FFE" w:rsidRDefault="00E12FFE"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12FFE">
        <w:rPr>
          <w:rFonts w:ascii="DSCDefaultFontRegular" w:eastAsia="Times New Roman" w:hAnsi="DSCDefaultFontRegular" w:cs="Times New Roman"/>
          <w:b/>
          <w:bCs/>
          <w:color w:val="333333"/>
          <w:sz w:val="24"/>
          <w:szCs w:val="24"/>
        </w:rPr>
        <w:t>The enterprise WSDL</w:t>
      </w:r>
      <w:r w:rsidR="00A008F3">
        <w:rPr>
          <w:rFonts w:ascii="DSCDefaultFontRegular" w:eastAsia="Times New Roman" w:hAnsi="DSCDefaultFontRegular" w:cs="Times New Roman"/>
          <w:b/>
          <w:bCs/>
          <w:color w:val="333333"/>
          <w:sz w:val="24"/>
          <w:szCs w:val="24"/>
        </w:rPr>
        <w:t xml:space="preserve"> </w:t>
      </w:r>
      <w:r w:rsidR="00A008F3" w:rsidRPr="00A008F3">
        <w:rPr>
          <w:rFonts w:ascii="DSCDefaultFontRegular" w:eastAsia="Times New Roman" w:hAnsi="DSCDefaultFontRegular" w:cs="Times New Roman"/>
          <w:color w:val="333333"/>
          <w:sz w:val="24"/>
          <w:szCs w:val="24"/>
        </w:rPr>
        <w:t>- integration for single org</w:t>
      </w:r>
    </w:p>
    <w:p w14:paraId="35768051" w14:textId="77777777" w:rsidR="00E12FFE" w:rsidRDefault="00E12FFE" w:rsidP="00E12FFE">
      <w:pPr>
        <w:pStyle w:val="ListParagraph"/>
        <w:numPr>
          <w:ilvl w:val="0"/>
          <w:numId w:val="22"/>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It </w:t>
      </w:r>
      <w:r w:rsidRPr="00E12FFE">
        <w:rPr>
          <w:rFonts w:ascii="DSCDefaultFontRegular" w:eastAsia="Times New Roman" w:hAnsi="DSCDefaultFontRegular" w:cs="Times New Roman"/>
          <w:color w:val="333333"/>
          <w:sz w:val="24"/>
          <w:szCs w:val="24"/>
        </w:rPr>
        <w:t xml:space="preserve">is optimized for a single Salesforce org. </w:t>
      </w:r>
    </w:p>
    <w:p w14:paraId="28C29DBB" w14:textId="6CF34BE5" w:rsidR="00E12FFE" w:rsidRDefault="00E12FFE" w:rsidP="00E12FFE">
      <w:pPr>
        <w:pStyle w:val="ListParagraph"/>
        <w:numPr>
          <w:ilvl w:val="0"/>
          <w:numId w:val="22"/>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gramStart"/>
      <w:r w:rsidRPr="00E12FFE">
        <w:rPr>
          <w:rFonts w:ascii="DSCDefaultFontRegular" w:eastAsia="Times New Roman" w:hAnsi="DSCDefaultFontRegular" w:cs="Times New Roman"/>
          <w:color w:val="333333"/>
          <w:sz w:val="24"/>
          <w:szCs w:val="24"/>
        </w:rPr>
        <w:t>It’s</w:t>
      </w:r>
      <w:proofErr w:type="gramEnd"/>
      <w:r w:rsidRPr="00E12FFE">
        <w:rPr>
          <w:rFonts w:ascii="DSCDefaultFontRegular" w:eastAsia="Times New Roman" w:hAnsi="DSCDefaultFontRegular" w:cs="Times New Roman"/>
          <w:color w:val="333333"/>
          <w:sz w:val="24"/>
          <w:szCs w:val="24"/>
        </w:rPr>
        <w:t xml:space="preserve"> strongly typed, and it reflects your org’s specific configuration</w:t>
      </w:r>
      <w:r>
        <w:rPr>
          <w:rFonts w:ascii="DSCDefaultFontRegular" w:eastAsia="Times New Roman" w:hAnsi="DSCDefaultFontRegular" w:cs="Times New Roman"/>
          <w:color w:val="333333"/>
          <w:sz w:val="24"/>
          <w:szCs w:val="24"/>
        </w:rPr>
        <w:t>.</w:t>
      </w:r>
    </w:p>
    <w:p w14:paraId="77BAF767" w14:textId="4F6126D1" w:rsidR="00E12FFE" w:rsidRDefault="00E12FFE" w:rsidP="00E12FFE">
      <w:p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12FFE">
        <w:rPr>
          <w:rFonts w:ascii="DSCDefaultFontRegular" w:eastAsia="Times New Roman" w:hAnsi="DSCDefaultFontRegular" w:cs="Times New Roman"/>
          <w:color w:val="333333"/>
          <w:sz w:val="24"/>
          <w:szCs w:val="24"/>
        </w:rPr>
        <w:t xml:space="preserve"> </w:t>
      </w:r>
      <w:r w:rsidRPr="00E12FFE">
        <w:rPr>
          <w:rFonts w:ascii="DSCDefaultFontRegular" w:eastAsia="Times New Roman" w:hAnsi="DSCDefaultFontRegular" w:cs="Times New Roman"/>
          <w:b/>
          <w:bCs/>
          <w:color w:val="333333"/>
          <w:sz w:val="24"/>
          <w:szCs w:val="24"/>
        </w:rPr>
        <w:t>The partner WSDL</w:t>
      </w:r>
      <w:r w:rsidR="00A008F3">
        <w:rPr>
          <w:rFonts w:ascii="DSCDefaultFontRegular" w:eastAsia="Times New Roman" w:hAnsi="DSCDefaultFontRegular" w:cs="Times New Roman"/>
          <w:b/>
          <w:bCs/>
          <w:color w:val="333333"/>
          <w:sz w:val="24"/>
          <w:szCs w:val="24"/>
        </w:rPr>
        <w:t xml:space="preserve"> </w:t>
      </w:r>
      <w:r w:rsidR="00C37474">
        <w:rPr>
          <w:rFonts w:ascii="DSCDefaultFontRegular" w:eastAsia="Times New Roman" w:hAnsi="DSCDefaultFontRegular" w:cs="Times New Roman"/>
          <w:b/>
          <w:bCs/>
          <w:color w:val="333333"/>
          <w:sz w:val="24"/>
          <w:szCs w:val="24"/>
        </w:rPr>
        <w:t xml:space="preserve">- </w:t>
      </w:r>
      <w:r w:rsidR="00A008F3" w:rsidRPr="00A008F3">
        <w:rPr>
          <w:rFonts w:ascii="DSCDefaultFontRegular" w:eastAsia="Times New Roman" w:hAnsi="DSCDefaultFontRegular" w:cs="Times New Roman"/>
          <w:color w:val="333333"/>
          <w:sz w:val="24"/>
          <w:szCs w:val="24"/>
        </w:rPr>
        <w:t xml:space="preserve">integration for </w:t>
      </w:r>
      <w:r w:rsidR="00A008F3">
        <w:rPr>
          <w:rFonts w:ascii="DSCDefaultFontRegular" w:eastAsia="Times New Roman" w:hAnsi="DSCDefaultFontRegular" w:cs="Times New Roman"/>
          <w:color w:val="333333"/>
          <w:sz w:val="24"/>
          <w:szCs w:val="24"/>
        </w:rPr>
        <w:t>multiple</w:t>
      </w:r>
      <w:r w:rsidR="00A008F3" w:rsidRPr="00A008F3">
        <w:rPr>
          <w:rFonts w:ascii="DSCDefaultFontRegular" w:eastAsia="Times New Roman" w:hAnsi="DSCDefaultFontRegular" w:cs="Times New Roman"/>
          <w:color w:val="333333"/>
          <w:sz w:val="24"/>
          <w:szCs w:val="24"/>
        </w:rPr>
        <w:t xml:space="preserve"> org</w:t>
      </w:r>
    </w:p>
    <w:p w14:paraId="649CC30A" w14:textId="77777777" w:rsidR="00E12FFE" w:rsidRDefault="00E12FFE" w:rsidP="00E12FFE">
      <w:pPr>
        <w:pStyle w:val="ListParagraph"/>
        <w:numPr>
          <w:ilvl w:val="0"/>
          <w:numId w:val="23"/>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12FFE">
        <w:rPr>
          <w:rFonts w:ascii="DSCDefaultFontRegular" w:eastAsia="Times New Roman" w:hAnsi="DSCDefaultFontRegular" w:cs="Times New Roman"/>
          <w:color w:val="333333"/>
          <w:sz w:val="24"/>
          <w:szCs w:val="24"/>
        </w:rPr>
        <w:t xml:space="preserve"> is optimized for use with many Salesforce orgs. </w:t>
      </w:r>
    </w:p>
    <w:p w14:paraId="093D883E" w14:textId="7CD3A095" w:rsidR="00E12FFE" w:rsidRDefault="00E12FFE" w:rsidP="00E12FFE">
      <w:pPr>
        <w:pStyle w:val="ListParagraph"/>
        <w:numPr>
          <w:ilvl w:val="0"/>
          <w:numId w:val="23"/>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gramStart"/>
      <w:r w:rsidRPr="00E12FFE">
        <w:rPr>
          <w:rFonts w:ascii="DSCDefaultFontRegular" w:eastAsia="Times New Roman" w:hAnsi="DSCDefaultFontRegular" w:cs="Times New Roman"/>
          <w:color w:val="333333"/>
          <w:sz w:val="24"/>
          <w:szCs w:val="24"/>
        </w:rPr>
        <w:t>It’s</w:t>
      </w:r>
      <w:proofErr w:type="gramEnd"/>
      <w:r w:rsidRPr="00E12FFE">
        <w:rPr>
          <w:rFonts w:ascii="DSCDefaultFontRegular" w:eastAsia="Times New Roman" w:hAnsi="DSCDefaultFontRegular" w:cs="Times New Roman"/>
          <w:color w:val="333333"/>
          <w:sz w:val="24"/>
          <w:szCs w:val="24"/>
        </w:rPr>
        <w:t xml:space="preserve"> loosely typed, and it doesn’t change based on an org’s specific configuration.</w:t>
      </w:r>
    </w:p>
    <w:p w14:paraId="5DC46964" w14:textId="3C284A27" w:rsidR="00B7329D" w:rsidRPr="00CC43EB" w:rsidRDefault="00B7329D" w:rsidP="00B7329D">
      <w:p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CC43EB">
        <w:rPr>
          <w:rFonts w:ascii="DSCDefaultFontRegular" w:eastAsia="Times New Roman" w:hAnsi="DSCDefaultFontRegular" w:cs="Times New Roman"/>
          <w:b/>
          <w:bCs/>
          <w:color w:val="333333"/>
          <w:sz w:val="24"/>
          <w:szCs w:val="24"/>
        </w:rPr>
        <w:t xml:space="preserve">Setup-&gt; quick find -&gt; </w:t>
      </w:r>
      <w:proofErr w:type="spellStart"/>
      <w:r w:rsidRPr="00CC43EB">
        <w:rPr>
          <w:rFonts w:ascii="DSCDefaultFontRegular" w:eastAsia="Times New Roman" w:hAnsi="DSCDefaultFontRegular" w:cs="Times New Roman"/>
          <w:b/>
          <w:bCs/>
          <w:color w:val="333333"/>
          <w:sz w:val="24"/>
          <w:szCs w:val="24"/>
        </w:rPr>
        <w:t>api</w:t>
      </w:r>
      <w:proofErr w:type="spellEnd"/>
    </w:p>
    <w:p w14:paraId="70B17D87" w14:textId="0D5DBF48" w:rsidR="00B7329D" w:rsidRDefault="00B7329D" w:rsidP="00B7329D">
      <w:pPr>
        <w:shd w:val="clear" w:color="auto" w:fill="FFFFFF"/>
        <w:spacing w:after="100" w:afterAutospacing="1" w:line="345" w:lineRule="atLeast"/>
        <w:rPr>
          <w:rFonts w:ascii="DSCDefaultFontRegular" w:eastAsia="Times New Roman" w:hAnsi="DSCDefaultFontRegular" w:cs="Times New Roman"/>
          <w:color w:val="333333"/>
          <w:sz w:val="24"/>
          <w:szCs w:val="24"/>
        </w:rPr>
      </w:pPr>
      <w:r>
        <w:rPr>
          <w:noProof/>
        </w:rPr>
        <w:drawing>
          <wp:inline distT="0" distB="0" distL="0" distR="0" wp14:anchorId="41E50ED8" wp14:editId="1A4F423B">
            <wp:extent cx="5943600" cy="2319020"/>
            <wp:effectExtent l="0" t="0" r="0" b="5080"/>
            <wp:docPr id="4" name="Picture 4" descr="Generate enterprise WS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 enterprise WSD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19020"/>
                    </a:xfrm>
                    <a:prstGeom prst="rect">
                      <a:avLst/>
                    </a:prstGeom>
                    <a:noFill/>
                    <a:ln>
                      <a:noFill/>
                    </a:ln>
                  </pic:spPr>
                </pic:pic>
              </a:graphicData>
            </a:graphic>
          </wp:inline>
        </w:drawing>
      </w:r>
    </w:p>
    <w:p w14:paraId="607FE7D3" w14:textId="7208C5C8" w:rsidR="00605D82" w:rsidRDefault="00B5698B" w:rsidP="00B7329D">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B5698B">
        <w:rPr>
          <w:rFonts w:ascii="DSCDefaultFontRegular" w:eastAsia="Times New Roman" w:hAnsi="DSCDefaultFontRegular" w:cs="Times New Roman"/>
          <w:b/>
          <w:bCs/>
          <w:color w:val="333333"/>
          <w:sz w:val="24"/>
          <w:szCs w:val="24"/>
        </w:rPr>
        <w:t>Demo using Soap Client</w:t>
      </w:r>
      <w:r w:rsidR="002B2F5A">
        <w:rPr>
          <w:rFonts w:ascii="DSCDefaultFontRegular" w:eastAsia="Times New Roman" w:hAnsi="DSCDefaultFontRegular" w:cs="Times New Roman"/>
          <w:color w:val="333333"/>
          <w:sz w:val="24"/>
          <w:szCs w:val="24"/>
        </w:rPr>
        <w:t xml:space="preserve">: </w:t>
      </w:r>
      <w:hyperlink r:id="rId22" w:history="1">
        <w:r w:rsidR="002B2F5A" w:rsidRPr="001E0387">
          <w:rPr>
            <w:rStyle w:val="Hyperlink"/>
            <w:rFonts w:ascii="DSCDefaultFontRegular" w:eastAsia="Times New Roman" w:hAnsi="DSCDefaultFontRegular" w:cs="Times New Roman"/>
            <w:sz w:val="24"/>
            <w:szCs w:val="24"/>
          </w:rPr>
          <w:t>https://trailhead.salesforce.com/en/content/learn/modules/api_basics/api_basics_soap</w:t>
        </w:r>
      </w:hyperlink>
    </w:p>
    <w:p w14:paraId="37ECEC44" w14:textId="14CCDEA5" w:rsidR="002B2F5A"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Install the soap client.</w:t>
      </w:r>
    </w:p>
    <w:p w14:paraId="1286130C" w14:textId="1A4933BD"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New soap project and upload WSDL. Once it is successful, it shows all the request that can be made to WSDL org.</w:t>
      </w:r>
    </w:p>
    <w:p w14:paraId="039835FE" w14:textId="6F0B098B"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Login-&gt; request 1-&gt; Provide username and </w:t>
      </w:r>
      <w:proofErr w:type="spellStart"/>
      <w:r>
        <w:rPr>
          <w:rFonts w:ascii="DSCDefaultFontRegular" w:eastAsia="Times New Roman" w:hAnsi="DSCDefaultFontRegular" w:cs="Times New Roman"/>
          <w:color w:val="333333"/>
          <w:sz w:val="24"/>
          <w:szCs w:val="24"/>
        </w:rPr>
        <w:t>password+Security</w:t>
      </w:r>
      <w:proofErr w:type="spellEnd"/>
      <w:r>
        <w:rPr>
          <w:rFonts w:ascii="DSCDefaultFontRegular" w:eastAsia="Times New Roman" w:hAnsi="DSCDefaultFontRegular" w:cs="Times New Roman"/>
          <w:color w:val="333333"/>
          <w:sz w:val="24"/>
          <w:szCs w:val="24"/>
        </w:rPr>
        <w:t xml:space="preserve"> </w:t>
      </w:r>
      <w:proofErr w:type="gramStart"/>
      <w:r>
        <w:rPr>
          <w:rFonts w:ascii="DSCDefaultFontRegular" w:eastAsia="Times New Roman" w:hAnsi="DSCDefaultFontRegular" w:cs="Times New Roman"/>
          <w:color w:val="333333"/>
          <w:sz w:val="24"/>
          <w:szCs w:val="24"/>
        </w:rPr>
        <w:t>Token</w:t>
      </w:r>
      <w:proofErr w:type="gramEnd"/>
    </w:p>
    <w:p w14:paraId="6B5400DD" w14:textId="16981458"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Once login is successful, you get Session ID and instance </w:t>
      </w:r>
      <w:proofErr w:type="spellStart"/>
      <w:r>
        <w:rPr>
          <w:rFonts w:ascii="DSCDefaultFontRegular" w:eastAsia="Times New Roman" w:hAnsi="DSCDefaultFontRegular" w:cs="Times New Roman"/>
          <w:color w:val="333333"/>
          <w:sz w:val="24"/>
          <w:szCs w:val="24"/>
        </w:rPr>
        <w:t>url</w:t>
      </w:r>
      <w:proofErr w:type="spellEnd"/>
      <w:r>
        <w:rPr>
          <w:rFonts w:ascii="DSCDefaultFontRegular" w:eastAsia="Times New Roman" w:hAnsi="DSCDefaultFontRegular" w:cs="Times New Roman"/>
          <w:color w:val="333333"/>
          <w:sz w:val="24"/>
          <w:szCs w:val="24"/>
        </w:rPr>
        <w:t>.</w:t>
      </w:r>
    </w:p>
    <w:p w14:paraId="63512B30" w14:textId="511543B2"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lastRenderedPageBreak/>
        <w:t xml:space="preserve">For any other request, for example create, Use session Id in </w:t>
      </w:r>
      <w:proofErr w:type="spellStart"/>
      <w:r>
        <w:rPr>
          <w:rFonts w:ascii="DSCDefaultFontRegular" w:eastAsia="Times New Roman" w:hAnsi="DSCDefaultFontRegular" w:cs="Times New Roman"/>
          <w:color w:val="333333"/>
          <w:sz w:val="24"/>
          <w:szCs w:val="24"/>
        </w:rPr>
        <w:t>SessionHeader</w:t>
      </w:r>
      <w:proofErr w:type="spellEnd"/>
      <w:r>
        <w:rPr>
          <w:rFonts w:ascii="DSCDefaultFontRegular" w:eastAsia="Times New Roman" w:hAnsi="DSCDefaultFontRegular" w:cs="Times New Roman"/>
          <w:color w:val="333333"/>
          <w:sz w:val="24"/>
          <w:szCs w:val="24"/>
        </w:rPr>
        <w:t>.</w:t>
      </w:r>
    </w:p>
    <w:p w14:paraId="7D9DD2A4" w14:textId="70CFD577" w:rsidR="00B5698B" w:rsidRP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Hit Instance </w:t>
      </w:r>
      <w:proofErr w:type="spellStart"/>
      <w:r>
        <w:rPr>
          <w:rFonts w:ascii="DSCDefaultFontRegular" w:eastAsia="Times New Roman" w:hAnsi="DSCDefaultFontRegular" w:cs="Times New Roman"/>
          <w:color w:val="333333"/>
          <w:sz w:val="24"/>
          <w:szCs w:val="24"/>
        </w:rPr>
        <w:t>url</w:t>
      </w:r>
      <w:proofErr w:type="spellEnd"/>
      <w:r>
        <w:rPr>
          <w:rFonts w:ascii="DSCDefaultFontRegular" w:eastAsia="Times New Roman" w:hAnsi="DSCDefaultFontRegular" w:cs="Times New Roman"/>
          <w:color w:val="333333"/>
          <w:sz w:val="24"/>
          <w:szCs w:val="24"/>
        </w:rPr>
        <w:t>, with the requests.</w:t>
      </w:r>
    </w:p>
    <w:p w14:paraId="502BA51B" w14:textId="77777777" w:rsidR="0057029D" w:rsidRDefault="00B926D8" w:rsidP="00B7329D">
      <w:p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sidRPr="00B926D8">
        <w:rPr>
          <w:rFonts w:ascii="DSCDefaultFontRegular" w:eastAsia="Times New Roman" w:hAnsi="DSCDefaultFontRegular" w:cs="Times New Roman"/>
          <w:b/>
          <w:bCs/>
          <w:color w:val="333333"/>
          <w:sz w:val="24"/>
          <w:szCs w:val="24"/>
          <w:u w:val="single"/>
        </w:rPr>
        <w:t xml:space="preserve">Apex Callout using SOAP web </w:t>
      </w:r>
      <w:proofErr w:type="gramStart"/>
      <w:r w:rsidRPr="00B926D8">
        <w:rPr>
          <w:rFonts w:ascii="DSCDefaultFontRegular" w:eastAsia="Times New Roman" w:hAnsi="DSCDefaultFontRegular" w:cs="Times New Roman"/>
          <w:b/>
          <w:bCs/>
          <w:color w:val="333333"/>
          <w:sz w:val="24"/>
          <w:szCs w:val="24"/>
          <w:u w:val="single"/>
        </w:rPr>
        <w:t>Service</w:t>
      </w:r>
      <w:proofErr w:type="gramEnd"/>
    </w:p>
    <w:p w14:paraId="0DE8E8F4" w14:textId="44F700D1" w:rsidR="0057029D" w:rsidRPr="0057029D" w:rsidRDefault="0057029D" w:rsidP="0057029D">
      <w:pPr>
        <w:pStyle w:val="ListParagraph"/>
        <w:numPr>
          <w:ilvl w:val="0"/>
          <w:numId w:val="25"/>
        </w:num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Pr>
          <w:rFonts w:ascii="DSCDefaultFontRegular" w:eastAsia="Times New Roman" w:hAnsi="DSCDefaultFontRegular" w:cs="Times New Roman"/>
          <w:color w:val="333333"/>
          <w:sz w:val="24"/>
          <w:szCs w:val="24"/>
        </w:rPr>
        <w:t>Get the WSDL file, from resource server</w:t>
      </w:r>
      <w:r w:rsidR="00247B66">
        <w:rPr>
          <w:rFonts w:ascii="DSCDefaultFontRegular" w:eastAsia="Times New Roman" w:hAnsi="DSCDefaultFontRegular" w:cs="Times New Roman"/>
          <w:color w:val="333333"/>
          <w:sz w:val="24"/>
          <w:szCs w:val="24"/>
        </w:rPr>
        <w:t>.</w:t>
      </w:r>
    </w:p>
    <w:p w14:paraId="2A0CCA28" w14:textId="2ECFCA9E" w:rsidR="0057029D" w:rsidRPr="00247B66" w:rsidRDefault="0057029D" w:rsidP="0057029D">
      <w:pPr>
        <w:pStyle w:val="ListParagraph"/>
        <w:numPr>
          <w:ilvl w:val="0"/>
          <w:numId w:val="25"/>
        </w:num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Pr>
          <w:rFonts w:ascii="DSCDefaultFontRegular" w:eastAsia="Times New Roman" w:hAnsi="DSCDefaultFontRegular" w:cs="Times New Roman"/>
          <w:color w:val="333333"/>
          <w:sz w:val="24"/>
          <w:szCs w:val="24"/>
        </w:rPr>
        <w:t xml:space="preserve">Convert </w:t>
      </w:r>
      <w:proofErr w:type="spellStart"/>
      <w:r>
        <w:rPr>
          <w:rFonts w:ascii="DSCDefaultFontRegular" w:eastAsia="Times New Roman" w:hAnsi="DSCDefaultFontRegular" w:cs="Times New Roman"/>
          <w:color w:val="333333"/>
          <w:sz w:val="24"/>
          <w:szCs w:val="24"/>
        </w:rPr>
        <w:t>wsdl</w:t>
      </w:r>
      <w:proofErr w:type="spellEnd"/>
      <w:r>
        <w:rPr>
          <w:rFonts w:ascii="DSCDefaultFontRegular" w:eastAsia="Times New Roman" w:hAnsi="DSCDefaultFontRegular" w:cs="Times New Roman"/>
          <w:color w:val="333333"/>
          <w:sz w:val="24"/>
          <w:szCs w:val="24"/>
        </w:rPr>
        <w:t xml:space="preserve"> to apex using WSDL2Apex.</w:t>
      </w:r>
      <w:r w:rsidR="00247B66">
        <w:rPr>
          <w:rFonts w:ascii="DSCDefaultFontRegular" w:eastAsia="Times New Roman" w:hAnsi="DSCDefaultFontRegular" w:cs="Times New Roman"/>
          <w:color w:val="333333"/>
          <w:sz w:val="24"/>
          <w:szCs w:val="24"/>
        </w:rPr>
        <w:t xml:space="preserve"> </w:t>
      </w:r>
      <w:r w:rsidR="00247B66" w:rsidRPr="00247B66">
        <w:rPr>
          <w:rFonts w:ascii="DSCDefaultFontRegular" w:eastAsia="Times New Roman" w:hAnsi="DSCDefaultFontRegular" w:cs="Times New Roman"/>
          <w:b/>
          <w:bCs/>
          <w:color w:val="333333"/>
          <w:sz w:val="24"/>
          <w:szCs w:val="24"/>
        </w:rPr>
        <w:t>The size of any WSDL document can be at most 1MB</w:t>
      </w:r>
      <w:r w:rsidR="00247B66">
        <w:rPr>
          <w:rFonts w:ascii="DSCDefaultFontRegular" w:eastAsia="Times New Roman" w:hAnsi="DSCDefaultFontRegular" w:cs="Times New Roman"/>
          <w:b/>
          <w:bCs/>
          <w:color w:val="333333"/>
          <w:sz w:val="24"/>
          <w:szCs w:val="24"/>
        </w:rPr>
        <w:t>.</w:t>
      </w:r>
    </w:p>
    <w:p w14:paraId="5F842518" w14:textId="3AC4D940" w:rsidR="00C423A5" w:rsidRPr="00751CEF" w:rsidRDefault="0057029D" w:rsidP="0057029D">
      <w:pPr>
        <w:pStyle w:val="ListParagraph"/>
        <w:numPr>
          <w:ilvl w:val="0"/>
          <w:numId w:val="25"/>
        </w:num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sidRPr="0057029D">
        <w:rPr>
          <w:rFonts w:ascii="DSCDefaultFontRegular" w:eastAsia="Times New Roman" w:hAnsi="DSCDefaultFontRegular" w:cs="Times New Roman"/>
          <w:color w:val="333333"/>
          <w:sz w:val="24"/>
          <w:szCs w:val="24"/>
        </w:rPr>
        <w:t xml:space="preserve">The Apex classes construct the SOAP XML, transmit the data, and parse the response XML into Apex objects. Instead of developing the logic to construct and parse the XML of the web service messages, let the Apex classes generated by WSDL2Apex internally handle all that overhead. </w:t>
      </w:r>
    </w:p>
    <w:p w14:paraId="430A4590" w14:textId="54F16A8B" w:rsidR="00751CEF" w:rsidRPr="005E767C" w:rsidRDefault="00751CEF" w:rsidP="00751CEF">
      <w:p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sidRPr="005E767C">
        <w:rPr>
          <w:rFonts w:ascii="DSCDefaultFontRegular" w:eastAsia="Times New Roman" w:hAnsi="DSCDefaultFontRegular" w:cs="Times New Roman"/>
          <w:b/>
          <w:bCs/>
          <w:color w:val="333333"/>
          <w:sz w:val="24"/>
          <w:szCs w:val="24"/>
          <w:u w:val="single"/>
        </w:rPr>
        <w:t xml:space="preserve">Expose a Class as a SOAP </w:t>
      </w:r>
      <w:r w:rsidR="00FC7A23" w:rsidRPr="005E767C">
        <w:rPr>
          <w:rFonts w:ascii="DSCDefaultFontRegular" w:eastAsia="Times New Roman" w:hAnsi="DSCDefaultFontRegular" w:cs="Times New Roman"/>
          <w:b/>
          <w:bCs/>
          <w:color w:val="333333"/>
          <w:sz w:val="24"/>
          <w:szCs w:val="24"/>
          <w:u w:val="single"/>
        </w:rPr>
        <w:t xml:space="preserve">web </w:t>
      </w:r>
      <w:proofErr w:type="gramStart"/>
      <w:r w:rsidRPr="005E767C">
        <w:rPr>
          <w:rFonts w:ascii="DSCDefaultFontRegular" w:eastAsia="Times New Roman" w:hAnsi="DSCDefaultFontRegular" w:cs="Times New Roman"/>
          <w:b/>
          <w:bCs/>
          <w:color w:val="333333"/>
          <w:sz w:val="24"/>
          <w:szCs w:val="24"/>
          <w:u w:val="single"/>
        </w:rPr>
        <w:t>Service</w:t>
      </w:r>
      <w:proofErr w:type="gramEnd"/>
    </w:p>
    <w:p w14:paraId="4C914743" w14:textId="242259F0" w:rsidR="00FC7A23" w:rsidRPr="00751CEF" w:rsidRDefault="00FC7A23" w:rsidP="00751CEF">
      <w:p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Pr>
          <w:rFonts w:ascii="DSCDefaultFontRegular" w:eastAsia="Times New Roman" w:hAnsi="DSCDefaultFontRegular" w:cs="Times New Roman"/>
          <w:b/>
          <w:bCs/>
          <w:color w:val="333333"/>
          <w:sz w:val="24"/>
          <w:szCs w:val="24"/>
        </w:rPr>
        <w:t>Source System.</w:t>
      </w:r>
    </w:p>
    <w:p w14:paraId="1DB7A238" w14:textId="77777777" w:rsidR="00E23B7A"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23B7A">
        <w:rPr>
          <w:rFonts w:ascii="DSCDefaultFontRegular" w:eastAsia="Times New Roman" w:hAnsi="DSCDefaultFontRegular" w:cs="Times New Roman"/>
          <w:b/>
          <w:bCs/>
          <w:color w:val="333333"/>
          <w:sz w:val="24"/>
          <w:szCs w:val="24"/>
        </w:rPr>
        <w:t>Define your class as global</w:t>
      </w:r>
      <w:r w:rsidRPr="00E23B7A">
        <w:rPr>
          <w:rFonts w:ascii="DSCDefaultFontRegular" w:eastAsia="Times New Roman" w:hAnsi="DSCDefaultFontRegular" w:cs="Times New Roman"/>
          <w:color w:val="333333"/>
          <w:sz w:val="24"/>
          <w:szCs w:val="24"/>
        </w:rPr>
        <w:t xml:space="preserve">. </w:t>
      </w:r>
    </w:p>
    <w:p w14:paraId="588693C8" w14:textId="77777777" w:rsidR="00E23B7A"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23B7A">
        <w:rPr>
          <w:rFonts w:ascii="DSCDefaultFontRegular" w:eastAsia="Times New Roman" w:hAnsi="DSCDefaultFontRegular" w:cs="Times New Roman"/>
          <w:color w:val="333333"/>
          <w:sz w:val="24"/>
          <w:szCs w:val="24"/>
        </w:rPr>
        <w:t xml:space="preserve">Add the </w:t>
      </w:r>
      <w:r w:rsidRPr="00E23B7A">
        <w:rPr>
          <w:rFonts w:ascii="DSCDefaultFontRegular" w:eastAsia="Times New Roman" w:hAnsi="DSCDefaultFontRegular" w:cs="Times New Roman"/>
          <w:b/>
          <w:bCs/>
          <w:color w:val="333333"/>
          <w:sz w:val="24"/>
          <w:szCs w:val="24"/>
        </w:rPr>
        <w:t>webservice</w:t>
      </w:r>
      <w:r w:rsidRPr="00E23B7A">
        <w:rPr>
          <w:rFonts w:ascii="DSCDefaultFontRegular" w:eastAsia="Times New Roman" w:hAnsi="DSCDefaultFontRegular" w:cs="Times New Roman"/>
          <w:color w:val="333333"/>
          <w:sz w:val="24"/>
          <w:szCs w:val="24"/>
        </w:rPr>
        <w:t xml:space="preserve"> keyword and the </w:t>
      </w:r>
      <w:r w:rsidRPr="00E23B7A">
        <w:rPr>
          <w:rFonts w:ascii="DSCDefaultFontRegular" w:eastAsia="Times New Roman" w:hAnsi="DSCDefaultFontRegular" w:cs="Times New Roman"/>
          <w:b/>
          <w:bCs/>
          <w:color w:val="333333"/>
          <w:sz w:val="24"/>
          <w:szCs w:val="24"/>
        </w:rPr>
        <w:t>static</w:t>
      </w:r>
      <w:r w:rsidRPr="00E23B7A">
        <w:rPr>
          <w:rFonts w:ascii="DSCDefaultFontRegular" w:eastAsia="Times New Roman" w:hAnsi="DSCDefaultFontRegular" w:cs="Times New Roman"/>
          <w:color w:val="333333"/>
          <w:sz w:val="24"/>
          <w:szCs w:val="24"/>
        </w:rPr>
        <w:t xml:space="preserve"> definition modifier to each method you want to expose. </w:t>
      </w:r>
    </w:p>
    <w:p w14:paraId="094C912C" w14:textId="28D6EE74" w:rsidR="00751CEF"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23B7A">
        <w:rPr>
          <w:rFonts w:ascii="DSCDefaultFontRegular" w:eastAsia="Times New Roman" w:hAnsi="DSCDefaultFontRegular" w:cs="Times New Roman"/>
          <w:b/>
          <w:bCs/>
          <w:color w:val="333333"/>
          <w:sz w:val="24"/>
          <w:szCs w:val="24"/>
        </w:rPr>
        <w:t>The webservice keyword provides global access to the method it is added to.</w:t>
      </w:r>
    </w:p>
    <w:p w14:paraId="5969F84F"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global with sharing class </w:t>
      </w:r>
      <w:proofErr w:type="spellStart"/>
      <w:r w:rsidRPr="00751CEF">
        <w:rPr>
          <w:rFonts w:ascii="DSCDefaultFontRegular" w:eastAsia="Times New Roman" w:hAnsi="DSCDefaultFontRegular" w:cs="Times New Roman"/>
          <w:i/>
          <w:iCs/>
          <w:color w:val="333333"/>
          <w:sz w:val="24"/>
          <w:szCs w:val="24"/>
        </w:rPr>
        <w:t>MySOAPWebService</w:t>
      </w:r>
      <w:proofErr w:type="spellEnd"/>
      <w:r w:rsidRPr="00751CEF">
        <w:rPr>
          <w:rFonts w:ascii="DSCDefaultFontRegular" w:eastAsia="Times New Roman" w:hAnsi="DSCDefaultFontRegular" w:cs="Times New Roman"/>
          <w:i/>
          <w:iCs/>
          <w:color w:val="333333"/>
          <w:sz w:val="24"/>
          <w:szCs w:val="24"/>
        </w:rPr>
        <w:t xml:space="preserve"> {</w:t>
      </w:r>
    </w:p>
    <w:p w14:paraId="5167D8CC"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    webservice static Account </w:t>
      </w:r>
      <w:proofErr w:type="spellStart"/>
      <w:proofErr w:type="gramStart"/>
      <w:r w:rsidRPr="00751CEF">
        <w:rPr>
          <w:rFonts w:ascii="DSCDefaultFontRegular" w:eastAsia="Times New Roman" w:hAnsi="DSCDefaultFontRegular" w:cs="Times New Roman"/>
          <w:i/>
          <w:iCs/>
          <w:color w:val="333333"/>
          <w:sz w:val="24"/>
          <w:szCs w:val="24"/>
        </w:rPr>
        <w:t>getRecord</w:t>
      </w:r>
      <w:proofErr w:type="spellEnd"/>
      <w:r w:rsidRPr="00751CEF">
        <w:rPr>
          <w:rFonts w:ascii="DSCDefaultFontRegular" w:eastAsia="Times New Roman" w:hAnsi="DSCDefaultFontRegular" w:cs="Times New Roman"/>
          <w:i/>
          <w:iCs/>
          <w:color w:val="333333"/>
          <w:sz w:val="24"/>
          <w:szCs w:val="24"/>
        </w:rPr>
        <w:t>(</w:t>
      </w:r>
      <w:proofErr w:type="gramEnd"/>
      <w:r w:rsidRPr="00751CEF">
        <w:rPr>
          <w:rFonts w:ascii="DSCDefaultFontRegular" w:eastAsia="Times New Roman" w:hAnsi="DSCDefaultFontRegular" w:cs="Times New Roman"/>
          <w:i/>
          <w:iCs/>
          <w:color w:val="333333"/>
          <w:sz w:val="24"/>
          <w:szCs w:val="24"/>
        </w:rPr>
        <w:t>String id) {</w:t>
      </w:r>
    </w:p>
    <w:p w14:paraId="17F4EBBE"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        // Add your code</w:t>
      </w:r>
    </w:p>
    <w:p w14:paraId="2A04A580"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    }</w:t>
      </w:r>
    </w:p>
    <w:p w14:paraId="0F4DF24D" w14:textId="6F0B1B41" w:rsid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w:t>
      </w:r>
    </w:p>
    <w:p w14:paraId="18217F2E" w14:textId="77777777" w:rsidR="00751CEF" w:rsidRPr="00751CEF" w:rsidRDefault="00751CEF" w:rsidP="00751CEF">
      <w:pPr>
        <w:shd w:val="clear" w:color="auto" w:fill="FFFFFF"/>
        <w:spacing w:after="0" w:line="345" w:lineRule="atLeast"/>
        <w:rPr>
          <w:rFonts w:ascii="DSCDefaultFontRegular" w:eastAsia="Times New Roman" w:hAnsi="DSCDefaultFontRegular" w:cs="Times New Roman"/>
          <w:i/>
          <w:iCs/>
          <w:color w:val="333333"/>
          <w:sz w:val="24"/>
          <w:szCs w:val="24"/>
        </w:rPr>
      </w:pPr>
    </w:p>
    <w:p w14:paraId="2830AB76" w14:textId="2F048CF2" w:rsidR="00751CEF"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23B7A">
        <w:rPr>
          <w:rFonts w:ascii="DSCDefaultFontRegular" w:eastAsia="Times New Roman" w:hAnsi="DSCDefaultFontRegular" w:cs="Times New Roman"/>
          <w:color w:val="333333"/>
          <w:sz w:val="24"/>
          <w:szCs w:val="24"/>
        </w:rPr>
        <w:t xml:space="preserve">Generate this WSDL for your class and send it to </w:t>
      </w:r>
      <w:r w:rsidR="00FC7A23">
        <w:rPr>
          <w:rFonts w:ascii="DSCDefaultFontRegular" w:eastAsia="Times New Roman" w:hAnsi="DSCDefaultFontRegular" w:cs="Times New Roman"/>
          <w:color w:val="333333"/>
          <w:sz w:val="24"/>
          <w:szCs w:val="24"/>
        </w:rPr>
        <w:t>target</w:t>
      </w:r>
      <w:r w:rsidRPr="00E23B7A">
        <w:rPr>
          <w:rFonts w:ascii="DSCDefaultFontRegular" w:eastAsia="Times New Roman" w:hAnsi="DSCDefaultFontRegular" w:cs="Times New Roman"/>
          <w:color w:val="333333"/>
          <w:sz w:val="24"/>
          <w:szCs w:val="24"/>
        </w:rPr>
        <w:t xml:space="preserve"> developers.</w:t>
      </w:r>
    </w:p>
    <w:p w14:paraId="3291B0B8" w14:textId="7591891D" w:rsidR="002B2F5A" w:rsidRDefault="00E23B7A"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23B7A">
        <w:rPr>
          <w:rFonts w:ascii="DSCDefaultFontRegular" w:eastAsia="Times New Roman" w:hAnsi="DSCDefaultFontRegular" w:cs="Times New Roman"/>
          <w:color w:val="333333"/>
          <w:sz w:val="24"/>
          <w:szCs w:val="24"/>
        </w:rPr>
        <w:t>For Authentication, external applications must use either the Enterprise WSDL or the Partner WSDL for login functionality.</w:t>
      </w:r>
    </w:p>
    <w:p w14:paraId="51543AC3" w14:textId="43DB73AC" w:rsidR="00FC7A23" w:rsidRPr="00FC7A23" w:rsidRDefault="00FC7A23" w:rsidP="00FC7A23">
      <w:pPr>
        <w:shd w:val="clear" w:color="auto" w:fill="FFFFFF"/>
        <w:spacing w:after="100" w:afterAutospacing="1" w:line="345" w:lineRule="atLeast"/>
        <w:ind w:left="360"/>
        <w:rPr>
          <w:rFonts w:ascii="DSCDefaultFontRegular" w:eastAsia="Times New Roman" w:hAnsi="DSCDefaultFontRegular" w:cs="Times New Roman"/>
          <w:b/>
          <w:bCs/>
          <w:color w:val="333333"/>
          <w:sz w:val="24"/>
          <w:szCs w:val="24"/>
        </w:rPr>
      </w:pPr>
      <w:r w:rsidRPr="00FC7A23">
        <w:rPr>
          <w:rFonts w:ascii="DSCDefaultFontRegular" w:eastAsia="Times New Roman" w:hAnsi="DSCDefaultFontRegular" w:cs="Times New Roman"/>
          <w:b/>
          <w:bCs/>
          <w:color w:val="333333"/>
          <w:sz w:val="24"/>
          <w:szCs w:val="24"/>
        </w:rPr>
        <w:t>Target System:</w:t>
      </w:r>
    </w:p>
    <w:p w14:paraId="499FA466" w14:textId="54E106EE"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t xml:space="preserve">Go to Apex Classes an Click button "Generate from WSDL" using </w:t>
      </w:r>
      <w:proofErr w:type="gramStart"/>
      <w:r w:rsidRPr="00FC7A23">
        <w:rPr>
          <w:rFonts w:ascii="DSCDefaultFontRegular" w:eastAsia="Times New Roman" w:hAnsi="DSCDefaultFontRegular" w:cs="Times New Roman"/>
          <w:color w:val="333333"/>
          <w:sz w:val="24"/>
          <w:szCs w:val="24"/>
        </w:rPr>
        <w:t xml:space="preserve">WSDL </w:t>
      </w:r>
      <w:r>
        <w:rPr>
          <w:rFonts w:ascii="DSCDefaultFontRegular" w:eastAsia="Times New Roman" w:hAnsi="DSCDefaultFontRegular" w:cs="Times New Roman"/>
          <w:color w:val="333333"/>
          <w:sz w:val="24"/>
          <w:szCs w:val="24"/>
        </w:rPr>
        <w:t>.</w:t>
      </w:r>
      <w:proofErr w:type="gramEnd"/>
    </w:p>
    <w:p w14:paraId="2E810320" w14:textId="5E8B2B62"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spellStart"/>
      <w:r>
        <w:rPr>
          <w:rFonts w:ascii="DSCDefaultFontRegular" w:eastAsia="Times New Roman" w:hAnsi="DSCDefaultFontRegular" w:cs="Times New Roman"/>
          <w:color w:val="333333"/>
          <w:sz w:val="24"/>
          <w:szCs w:val="24"/>
        </w:rPr>
        <w:t>Genersate</w:t>
      </w:r>
      <w:proofErr w:type="spellEnd"/>
      <w:r>
        <w:rPr>
          <w:rFonts w:ascii="DSCDefaultFontRegular" w:eastAsia="Times New Roman" w:hAnsi="DSCDefaultFontRegular" w:cs="Times New Roman"/>
          <w:color w:val="333333"/>
          <w:sz w:val="24"/>
          <w:szCs w:val="24"/>
        </w:rPr>
        <w:t xml:space="preserve"> class from Webservice WSDL</w:t>
      </w:r>
      <w:r w:rsidR="00510027">
        <w:rPr>
          <w:rFonts w:ascii="DSCDefaultFontRegular" w:eastAsia="Times New Roman" w:hAnsi="DSCDefaultFontRegular" w:cs="Times New Roman"/>
          <w:color w:val="333333"/>
          <w:sz w:val="24"/>
          <w:szCs w:val="24"/>
        </w:rPr>
        <w:t xml:space="preserve">. It will generate 2 classes. One for Sync and other for Async calling, </w:t>
      </w:r>
      <w:proofErr w:type="gramStart"/>
      <w:r w:rsidR="00510027">
        <w:rPr>
          <w:rFonts w:ascii="DSCDefaultFontRegular" w:eastAsia="Times New Roman" w:hAnsi="DSCDefaultFontRegular" w:cs="Times New Roman"/>
          <w:color w:val="333333"/>
          <w:sz w:val="24"/>
          <w:szCs w:val="24"/>
        </w:rPr>
        <w:t>i.e.</w:t>
      </w:r>
      <w:proofErr w:type="gramEnd"/>
      <w:r w:rsidR="00510027">
        <w:rPr>
          <w:rFonts w:ascii="DSCDefaultFontRegular" w:eastAsia="Times New Roman" w:hAnsi="DSCDefaultFontRegular" w:cs="Times New Roman"/>
          <w:color w:val="333333"/>
          <w:sz w:val="24"/>
          <w:szCs w:val="24"/>
        </w:rPr>
        <w:t xml:space="preserve"> future based.</w:t>
      </w:r>
    </w:p>
    <w:p w14:paraId="403CD323" w14:textId="2C72F0EB"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t xml:space="preserve">Generate another Class with </w:t>
      </w:r>
      <w:proofErr w:type="spellStart"/>
      <w:r w:rsidRPr="00FC7A23">
        <w:rPr>
          <w:rFonts w:ascii="DSCDefaultFontRegular" w:eastAsia="Times New Roman" w:hAnsi="DSCDefaultFontRegular" w:cs="Times New Roman"/>
          <w:color w:val="333333"/>
          <w:sz w:val="24"/>
          <w:szCs w:val="24"/>
        </w:rPr>
        <w:t>Enerprise</w:t>
      </w:r>
      <w:proofErr w:type="spellEnd"/>
      <w:r w:rsidRPr="00FC7A23">
        <w:rPr>
          <w:rFonts w:ascii="DSCDefaultFontRegular" w:eastAsia="Times New Roman" w:hAnsi="DSCDefaultFontRegular" w:cs="Times New Roman"/>
          <w:color w:val="333333"/>
          <w:sz w:val="24"/>
          <w:szCs w:val="24"/>
        </w:rPr>
        <w:t>/partner WSDL</w:t>
      </w:r>
      <w:r w:rsidR="00510027">
        <w:rPr>
          <w:rFonts w:ascii="DSCDefaultFontRegular" w:eastAsia="Times New Roman" w:hAnsi="DSCDefaultFontRegular" w:cs="Times New Roman"/>
          <w:color w:val="333333"/>
          <w:sz w:val="24"/>
          <w:szCs w:val="24"/>
        </w:rPr>
        <w:t xml:space="preserve">. It will have all standard meta data methods, like </w:t>
      </w:r>
      <w:proofErr w:type="gramStart"/>
      <w:r w:rsidR="00510027">
        <w:rPr>
          <w:rFonts w:ascii="DSCDefaultFontRegular" w:eastAsia="Times New Roman" w:hAnsi="DSCDefaultFontRegular" w:cs="Times New Roman"/>
          <w:color w:val="333333"/>
          <w:sz w:val="24"/>
          <w:szCs w:val="24"/>
        </w:rPr>
        <w:t>describe(</w:t>
      </w:r>
      <w:proofErr w:type="gramEnd"/>
      <w:r w:rsidR="00510027">
        <w:rPr>
          <w:rFonts w:ascii="DSCDefaultFontRegular" w:eastAsia="Times New Roman" w:hAnsi="DSCDefaultFontRegular" w:cs="Times New Roman"/>
          <w:color w:val="333333"/>
          <w:sz w:val="24"/>
          <w:szCs w:val="24"/>
        </w:rPr>
        <w:t xml:space="preserve">) calls, login, logout, create, insert </w:t>
      </w:r>
      <w:proofErr w:type="spellStart"/>
      <w:r w:rsidR="00510027">
        <w:rPr>
          <w:rFonts w:ascii="DSCDefaultFontRegular" w:eastAsia="Times New Roman" w:hAnsi="DSCDefaultFontRegular" w:cs="Times New Roman"/>
          <w:color w:val="333333"/>
          <w:sz w:val="24"/>
          <w:szCs w:val="24"/>
        </w:rPr>
        <w:t>etc</w:t>
      </w:r>
      <w:proofErr w:type="spellEnd"/>
    </w:p>
    <w:p w14:paraId="4E4D6869" w14:textId="77777777"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lastRenderedPageBreak/>
        <w:t xml:space="preserve">Develop a class in Target system where you generated apex class to use </w:t>
      </w:r>
      <w:r w:rsidRPr="00FC7A23">
        <w:rPr>
          <w:rFonts w:ascii="DSCDefaultFontRegular" w:eastAsia="Times New Roman" w:hAnsi="DSCDefaultFontRegular" w:cs="Times New Roman"/>
          <w:b/>
          <w:bCs/>
          <w:color w:val="333333"/>
          <w:sz w:val="24"/>
          <w:szCs w:val="24"/>
        </w:rPr>
        <w:t>Login</w:t>
      </w:r>
      <w:r w:rsidRPr="00FC7A23">
        <w:rPr>
          <w:rFonts w:ascii="DSCDefaultFontRegular" w:eastAsia="Times New Roman" w:hAnsi="DSCDefaultFontRegular" w:cs="Times New Roman"/>
          <w:color w:val="333333"/>
          <w:sz w:val="24"/>
          <w:szCs w:val="24"/>
        </w:rPr>
        <w:t xml:space="preserve"> method of Enterprise/ partner WSDL using credentials from Source.</w:t>
      </w:r>
    </w:p>
    <w:p w14:paraId="6B4611BF" w14:textId="700EABAC"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t>Then call the SOAP method developed.</w:t>
      </w:r>
    </w:p>
    <w:p w14:paraId="7DDCD008" w14:textId="36871092" w:rsidR="00510027" w:rsidRPr="00E76ED8" w:rsidRDefault="00510027" w:rsidP="00510027">
      <w:pPr>
        <w:shd w:val="clear" w:color="auto" w:fill="FFFFFF"/>
        <w:spacing w:after="100" w:afterAutospacing="1" w:line="345" w:lineRule="atLeast"/>
        <w:ind w:left="720"/>
        <w:rPr>
          <w:rFonts w:ascii="DSCDefaultFontRegular" w:eastAsia="Times New Roman" w:hAnsi="DSCDefaultFontRegular" w:cs="Times New Roman"/>
          <w:i/>
          <w:iCs/>
          <w:color w:val="333333"/>
          <w:sz w:val="24"/>
          <w:szCs w:val="24"/>
        </w:rPr>
      </w:pPr>
      <w:proofErr w:type="spellStart"/>
      <w:r w:rsidRPr="00E76ED8">
        <w:rPr>
          <w:rFonts w:ascii="DSCDefaultFontRegular" w:eastAsia="Times New Roman" w:hAnsi="DSCDefaultFontRegular" w:cs="Times New Roman"/>
          <w:i/>
          <w:iCs/>
          <w:color w:val="333333"/>
          <w:sz w:val="24"/>
          <w:szCs w:val="24"/>
        </w:rPr>
        <w:t>classGeneratedByWSDL</w:t>
      </w:r>
      <w:proofErr w:type="spellEnd"/>
      <w:r w:rsidRPr="00E76ED8">
        <w:rPr>
          <w:rFonts w:ascii="DSCDefaultFontRegular" w:eastAsia="Times New Roman" w:hAnsi="DSCDefaultFontRegular" w:cs="Times New Roman"/>
          <w:i/>
          <w:iCs/>
          <w:color w:val="333333"/>
          <w:sz w:val="24"/>
          <w:szCs w:val="24"/>
        </w:rPr>
        <w:t xml:space="preserve">. </w:t>
      </w:r>
      <w:proofErr w:type="spellStart"/>
      <w:r w:rsidRPr="00E76ED8">
        <w:rPr>
          <w:rFonts w:ascii="DSCDefaultFontRegular" w:eastAsia="Times New Roman" w:hAnsi="DSCDefaultFontRegular" w:cs="Times New Roman"/>
          <w:i/>
          <w:iCs/>
          <w:color w:val="333333"/>
          <w:sz w:val="24"/>
          <w:szCs w:val="24"/>
        </w:rPr>
        <w:t>MySOAPWebService</w:t>
      </w:r>
      <w:proofErr w:type="spellEnd"/>
      <w:r w:rsidRPr="00E76ED8">
        <w:rPr>
          <w:rFonts w:ascii="DSCDefaultFontRegular" w:eastAsia="Times New Roman" w:hAnsi="DSCDefaultFontRegular" w:cs="Times New Roman"/>
          <w:i/>
          <w:iCs/>
          <w:color w:val="333333"/>
          <w:sz w:val="24"/>
          <w:szCs w:val="24"/>
        </w:rPr>
        <w:t xml:space="preserve"> instance = new </w:t>
      </w:r>
      <w:proofErr w:type="spellStart"/>
      <w:r w:rsidRPr="00E76ED8">
        <w:rPr>
          <w:rFonts w:ascii="DSCDefaultFontRegular" w:eastAsia="Times New Roman" w:hAnsi="DSCDefaultFontRegular" w:cs="Times New Roman"/>
          <w:i/>
          <w:iCs/>
          <w:color w:val="333333"/>
          <w:sz w:val="24"/>
          <w:szCs w:val="24"/>
        </w:rPr>
        <w:t>classGeneratedByWSDL</w:t>
      </w:r>
      <w:proofErr w:type="spellEnd"/>
      <w:r w:rsidRPr="00E76ED8">
        <w:rPr>
          <w:rFonts w:ascii="DSCDefaultFontRegular" w:eastAsia="Times New Roman" w:hAnsi="DSCDefaultFontRegular" w:cs="Times New Roman"/>
          <w:i/>
          <w:iCs/>
          <w:color w:val="333333"/>
          <w:sz w:val="24"/>
          <w:szCs w:val="24"/>
        </w:rPr>
        <w:t xml:space="preserve">. </w:t>
      </w:r>
      <w:proofErr w:type="spellStart"/>
      <w:proofErr w:type="gramStart"/>
      <w:r w:rsidRPr="00E76ED8">
        <w:rPr>
          <w:rFonts w:ascii="DSCDefaultFontRegular" w:eastAsia="Times New Roman" w:hAnsi="DSCDefaultFontRegular" w:cs="Times New Roman"/>
          <w:i/>
          <w:iCs/>
          <w:color w:val="333333"/>
          <w:sz w:val="24"/>
          <w:szCs w:val="24"/>
        </w:rPr>
        <w:t>MySOAPWebService</w:t>
      </w:r>
      <w:proofErr w:type="spellEnd"/>
      <w:r w:rsidRPr="00E76ED8">
        <w:rPr>
          <w:rFonts w:ascii="DSCDefaultFontRegular" w:eastAsia="Times New Roman" w:hAnsi="DSCDefaultFontRegular" w:cs="Times New Roman"/>
          <w:i/>
          <w:iCs/>
          <w:color w:val="333333"/>
          <w:sz w:val="24"/>
          <w:szCs w:val="24"/>
        </w:rPr>
        <w:t>(</w:t>
      </w:r>
      <w:proofErr w:type="gramEnd"/>
      <w:r w:rsidRPr="00E76ED8">
        <w:rPr>
          <w:rFonts w:ascii="DSCDefaultFontRegular" w:eastAsia="Times New Roman" w:hAnsi="DSCDefaultFontRegular" w:cs="Times New Roman"/>
          <w:i/>
          <w:iCs/>
          <w:color w:val="333333"/>
          <w:sz w:val="24"/>
          <w:szCs w:val="24"/>
        </w:rPr>
        <w:t>);</w:t>
      </w:r>
    </w:p>
    <w:p w14:paraId="7693946E" w14:textId="52D49D9D" w:rsidR="00510027" w:rsidRPr="00E76ED8" w:rsidRDefault="00510027" w:rsidP="00510027">
      <w:pPr>
        <w:shd w:val="clear" w:color="auto" w:fill="FFFFFF"/>
        <w:spacing w:after="100" w:afterAutospacing="1" w:line="345" w:lineRule="atLeast"/>
        <w:ind w:left="720"/>
        <w:rPr>
          <w:rFonts w:ascii="DSCDefaultFontRegular" w:eastAsia="Times New Roman" w:hAnsi="DSCDefaultFontRegular" w:cs="Times New Roman"/>
          <w:i/>
          <w:iCs/>
          <w:color w:val="333333"/>
          <w:sz w:val="24"/>
          <w:szCs w:val="24"/>
        </w:rPr>
      </w:pPr>
      <w:proofErr w:type="spellStart"/>
      <w:proofErr w:type="gramStart"/>
      <w:r w:rsidRPr="00E76ED8">
        <w:rPr>
          <w:rFonts w:ascii="DSCDefaultFontRegular" w:eastAsia="Times New Roman" w:hAnsi="DSCDefaultFontRegular" w:cs="Times New Roman"/>
          <w:i/>
          <w:iCs/>
          <w:color w:val="333333"/>
          <w:sz w:val="24"/>
          <w:szCs w:val="24"/>
        </w:rPr>
        <w:t>instance.getRecord</w:t>
      </w:r>
      <w:proofErr w:type="spellEnd"/>
      <w:proofErr w:type="gramEnd"/>
      <w:r w:rsidRPr="00E76ED8">
        <w:rPr>
          <w:rFonts w:ascii="DSCDefaultFontRegular" w:eastAsia="Times New Roman" w:hAnsi="DSCDefaultFontRegular" w:cs="Times New Roman"/>
          <w:i/>
          <w:iCs/>
          <w:color w:val="333333"/>
          <w:sz w:val="24"/>
          <w:szCs w:val="24"/>
        </w:rPr>
        <w:t>(id);</w:t>
      </w:r>
    </w:p>
    <w:p w14:paraId="6D2A083B" w14:textId="77777777" w:rsidR="00FC7A23" w:rsidRDefault="00FC7A23" w:rsidP="009F03F2">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17123377" w14:textId="0AAB6ABA" w:rsidR="00E23B7A" w:rsidRPr="005E767C" w:rsidRDefault="00247B66" w:rsidP="009F03F2">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5E767C">
        <w:rPr>
          <w:rFonts w:ascii="DSCDefaultFontRegular" w:eastAsia="Times New Roman" w:hAnsi="DSCDefaultFontRegular" w:cs="Times New Roman"/>
          <w:b/>
          <w:bCs/>
          <w:i/>
          <w:iCs/>
          <w:color w:val="333333"/>
          <w:sz w:val="24"/>
          <w:szCs w:val="24"/>
          <w:u w:val="single"/>
        </w:rPr>
        <w:t>when should you use REST vs SOAP</w:t>
      </w:r>
      <w:r w:rsidR="009F03F2" w:rsidRPr="005E767C">
        <w:rPr>
          <w:rFonts w:ascii="DSCDefaultFontRegular" w:eastAsia="Times New Roman" w:hAnsi="DSCDefaultFontRegular" w:cs="Times New Roman"/>
          <w:b/>
          <w:bCs/>
          <w:i/>
          <w:iCs/>
          <w:color w:val="333333"/>
          <w:sz w:val="24"/>
          <w:szCs w:val="24"/>
          <w:u w:val="single"/>
        </w:rPr>
        <w:t>?</w:t>
      </w:r>
    </w:p>
    <w:p w14:paraId="6534786E" w14:textId="439F07DA" w:rsidR="009F03F2" w:rsidRPr="009F03F2" w:rsidRDefault="009F03F2" w:rsidP="009F03F2">
      <w:pPr>
        <w:pStyle w:val="ListParagraph"/>
        <w:numPr>
          <w:ilvl w:val="0"/>
          <w:numId w:val="27"/>
        </w:numPr>
        <w:shd w:val="clear" w:color="auto" w:fill="FFFFFF"/>
        <w:spacing w:after="100" w:afterAutospacing="1" w:line="345" w:lineRule="atLeast"/>
        <w:rPr>
          <w:rFonts w:ascii="Helvetica" w:hAnsi="Helvetica"/>
          <w:b/>
          <w:bCs/>
          <w:color w:val="555555"/>
          <w:spacing w:val="7"/>
          <w:shd w:val="clear" w:color="auto" w:fill="FFFFFF"/>
        </w:rPr>
      </w:pPr>
      <w:r w:rsidRPr="009F03F2">
        <w:rPr>
          <w:rFonts w:ascii="Helvetica" w:hAnsi="Helvetica"/>
          <w:b/>
          <w:bCs/>
          <w:color w:val="555555"/>
          <w:spacing w:val="7"/>
          <w:shd w:val="clear" w:color="auto" w:fill="FFFFFF"/>
        </w:rPr>
        <w:t>If developing public APIs</w:t>
      </w:r>
      <w:r>
        <w:rPr>
          <w:rFonts w:ascii="Helvetica" w:hAnsi="Helvetica"/>
          <w:color w:val="555555"/>
          <w:spacing w:val="7"/>
          <w:shd w:val="clear" w:color="auto" w:fill="FFFFFF"/>
        </w:rPr>
        <w:t xml:space="preserve">, in which you don’t have to control over </w:t>
      </w:r>
      <w:proofErr w:type="spellStart"/>
      <w:r>
        <w:rPr>
          <w:rFonts w:ascii="Helvetica" w:hAnsi="Helvetica"/>
          <w:color w:val="555555"/>
          <w:spacing w:val="7"/>
          <w:shd w:val="clear" w:color="auto" w:fill="FFFFFF"/>
        </w:rPr>
        <w:t>whats</w:t>
      </w:r>
      <w:proofErr w:type="spellEnd"/>
      <w:r>
        <w:rPr>
          <w:rFonts w:ascii="Helvetica" w:hAnsi="Helvetica"/>
          <w:color w:val="555555"/>
          <w:spacing w:val="7"/>
          <w:shd w:val="clear" w:color="auto" w:fill="FFFFFF"/>
        </w:rPr>
        <w:t xml:space="preserve"> going on with </w:t>
      </w:r>
      <w:proofErr w:type="spellStart"/>
      <w:proofErr w:type="gramStart"/>
      <w:r>
        <w:rPr>
          <w:rFonts w:ascii="Helvetica" w:hAnsi="Helvetica"/>
          <w:color w:val="555555"/>
          <w:spacing w:val="7"/>
          <w:shd w:val="clear" w:color="auto" w:fill="FFFFFF"/>
        </w:rPr>
        <w:t>he</w:t>
      </w:r>
      <w:proofErr w:type="spellEnd"/>
      <w:proofErr w:type="gramEnd"/>
      <w:r>
        <w:rPr>
          <w:rFonts w:ascii="Helvetica" w:hAnsi="Helvetica"/>
          <w:color w:val="555555"/>
          <w:spacing w:val="7"/>
          <w:shd w:val="clear" w:color="auto" w:fill="FFFFFF"/>
        </w:rPr>
        <w:t xml:space="preserve"> consumer.</w:t>
      </w:r>
    </w:p>
    <w:p w14:paraId="4B422AE4" w14:textId="7251FDFC" w:rsidR="009F03F2" w:rsidRPr="009F03F2" w:rsidRDefault="009F03F2" w:rsidP="009F03F2">
      <w:pPr>
        <w:pStyle w:val="ListParagraph"/>
        <w:numPr>
          <w:ilvl w:val="0"/>
          <w:numId w:val="27"/>
        </w:num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r w:rsidRPr="009F03F2">
        <w:rPr>
          <w:rFonts w:ascii="Helvetica" w:hAnsi="Helvetica"/>
          <w:b/>
          <w:bCs/>
          <w:color w:val="555555"/>
          <w:spacing w:val="7"/>
          <w:shd w:val="clear" w:color="auto" w:fill="FFFFFF"/>
        </w:rPr>
        <w:t>APIs that require, a lot of back-and-forth messaging</w:t>
      </w:r>
      <w:r>
        <w:rPr>
          <w:rFonts w:ascii="Helvetica" w:hAnsi="Helvetica"/>
          <w:color w:val="555555"/>
          <w:spacing w:val="7"/>
          <w:shd w:val="clear" w:color="auto" w:fill="FFFFFF"/>
        </w:rPr>
        <w:t>, with SOAP being stateful the same type of service would require more initialization and state code. Because REST is stateless, the client context is not stored on the server between requests, giving REST services the ability to be retried independently of one another.</w:t>
      </w:r>
    </w:p>
    <w:p w14:paraId="344A0192" w14:textId="05F4BE21" w:rsidR="009F03F2" w:rsidRPr="009F03F2" w:rsidRDefault="009F03F2" w:rsidP="009F03F2">
      <w:pPr>
        <w:pStyle w:val="ListParagraph"/>
        <w:numPr>
          <w:ilvl w:val="0"/>
          <w:numId w:val="27"/>
        </w:num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r w:rsidRPr="009F03F2">
        <w:rPr>
          <w:rFonts w:ascii="Helvetica" w:hAnsi="Helvetica"/>
          <w:b/>
          <w:bCs/>
          <w:color w:val="555555"/>
          <w:spacing w:val="7"/>
          <w:shd w:val="clear" w:color="auto" w:fill="FFFFFF"/>
        </w:rPr>
        <w:t>Services, that do not need connection all the time</w:t>
      </w:r>
      <w:r>
        <w:rPr>
          <w:rFonts w:ascii="Helvetica" w:hAnsi="Helvetica"/>
          <w:color w:val="555555"/>
          <w:spacing w:val="7"/>
          <w:shd w:val="clear" w:color="auto" w:fill="FFFFFF"/>
        </w:rPr>
        <w:t xml:space="preserve"> - SOAP services require maintaining an open stateful connection with the client. REST, in contrast, enables requests that are completely independent of each other.</w:t>
      </w:r>
    </w:p>
    <w:p w14:paraId="39B71650" w14:textId="57A3AC87" w:rsidR="009F03F2" w:rsidRPr="005E767C" w:rsidRDefault="009F03F2" w:rsidP="009F03F2">
      <w:pPr>
        <w:pStyle w:val="ListParagraph"/>
        <w:numPr>
          <w:ilvl w:val="0"/>
          <w:numId w:val="27"/>
        </w:num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r w:rsidRPr="009F03F2">
        <w:rPr>
          <w:rFonts w:ascii="Helvetica" w:hAnsi="Helvetica"/>
          <w:b/>
          <w:bCs/>
          <w:color w:val="555555"/>
          <w:spacing w:val="7"/>
          <w:shd w:val="clear" w:color="auto" w:fill="FFFFFF"/>
        </w:rPr>
        <w:t>Json response is easy to parse and lightweight. So, response will be quick</w:t>
      </w:r>
      <w:r>
        <w:rPr>
          <w:rFonts w:ascii="Helvetica" w:hAnsi="Helvetica"/>
          <w:color w:val="555555"/>
          <w:spacing w:val="7"/>
          <w:shd w:val="clear" w:color="auto" w:fill="FFFFFF"/>
        </w:rPr>
        <w:t>.</w:t>
      </w:r>
    </w:p>
    <w:p w14:paraId="3D1E9CB9" w14:textId="20EB4F34" w:rsidR="005E767C" w:rsidRDefault="005E767C" w:rsidP="005E767C">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10E311D1" w14:textId="6A8F81AC" w:rsidR="005E767C" w:rsidRDefault="005E767C" w:rsidP="005E767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30B1A2DA" w14:textId="77777777" w:rsidR="005E767C" w:rsidRPr="005E767C" w:rsidRDefault="005E767C" w:rsidP="005E767C">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5921A04C" w14:textId="77777777" w:rsidR="002B2F5A" w:rsidRPr="00B7329D" w:rsidRDefault="002B2F5A" w:rsidP="00B7329D">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14627976" w14:textId="77777777" w:rsidR="00E12FFE" w:rsidRDefault="00E12FFE"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49DCF585" w14:textId="3CC3D944"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4072D966" w14:textId="110AF3C7"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13EFCA61" w14:textId="77777777" w:rsidR="00BD6D0C" w:rsidRDefault="00BD6D0C"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37B82C80" w14:textId="0CCC47EB"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r w:rsidRPr="00CC0004">
        <w:rPr>
          <w:rFonts w:ascii="DSCDefaultFontRegular" w:eastAsia="Times New Roman" w:hAnsi="DSCDefaultFontRegular" w:cs="Times New Roman"/>
          <w:b/>
          <w:bCs/>
          <w:color w:val="333333"/>
          <w:sz w:val="29"/>
          <w:szCs w:val="32"/>
        </w:rPr>
        <w:lastRenderedPageBreak/>
        <w:t>Which API Do I Use?</w:t>
      </w:r>
    </w:p>
    <w:p w14:paraId="323FB625" w14:textId="513B8A66"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804"/>
        <w:gridCol w:w="2055"/>
        <w:gridCol w:w="1750"/>
        <w:gridCol w:w="1856"/>
        <w:gridCol w:w="2790"/>
      </w:tblGrid>
      <w:tr w:rsidR="008367FE" w:rsidRPr="00D86A99" w14:paraId="02AEEEE0" w14:textId="0FA0E86D" w:rsidTr="00A35D0C">
        <w:trPr>
          <w:tblHeader/>
        </w:trPr>
        <w:tc>
          <w:tcPr>
            <w:tcW w:w="0" w:type="auto"/>
            <w:shd w:val="clear" w:color="auto" w:fill="FFFFFF"/>
            <w:vAlign w:val="center"/>
            <w:hideMark/>
          </w:tcPr>
          <w:p w14:paraId="45C45BB3"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API Name</w:t>
            </w:r>
          </w:p>
        </w:tc>
        <w:tc>
          <w:tcPr>
            <w:tcW w:w="0" w:type="auto"/>
            <w:shd w:val="clear" w:color="auto" w:fill="FFFFFF"/>
            <w:vAlign w:val="center"/>
            <w:hideMark/>
          </w:tcPr>
          <w:p w14:paraId="18FEAE62"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Protocol</w:t>
            </w:r>
          </w:p>
        </w:tc>
        <w:tc>
          <w:tcPr>
            <w:tcW w:w="0" w:type="auto"/>
            <w:shd w:val="clear" w:color="auto" w:fill="FFFFFF"/>
            <w:vAlign w:val="center"/>
            <w:hideMark/>
          </w:tcPr>
          <w:p w14:paraId="7D74B399"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Data Format</w:t>
            </w:r>
          </w:p>
        </w:tc>
        <w:tc>
          <w:tcPr>
            <w:tcW w:w="1856" w:type="dxa"/>
            <w:shd w:val="clear" w:color="auto" w:fill="FFFFFF"/>
            <w:vAlign w:val="center"/>
            <w:hideMark/>
          </w:tcPr>
          <w:p w14:paraId="011AF829"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Communication</w:t>
            </w:r>
          </w:p>
        </w:tc>
        <w:tc>
          <w:tcPr>
            <w:tcW w:w="2790" w:type="dxa"/>
            <w:shd w:val="clear" w:color="auto" w:fill="FFFFFF"/>
          </w:tcPr>
          <w:p w14:paraId="2B015C9D" w14:textId="0EAF4BC5" w:rsidR="008367FE" w:rsidRPr="00D86A99" w:rsidRDefault="008367FE" w:rsidP="00CC0004">
            <w:pPr>
              <w:spacing w:after="0" w:line="240" w:lineRule="auto"/>
              <w:rPr>
                <w:rFonts w:ascii="DSCDefaultFontRegular" w:eastAsia="Times New Roman" w:hAnsi="DSCDefaultFontRegular" w:cs="Segoe UI"/>
                <w:b/>
                <w:bCs/>
                <w:color w:val="1E1E1C"/>
                <w:sz w:val="24"/>
                <w:szCs w:val="24"/>
              </w:rPr>
            </w:pPr>
            <w:r w:rsidRPr="00D86A99">
              <w:rPr>
                <w:rFonts w:ascii="DSCDefaultFontRegular" w:eastAsia="Times New Roman" w:hAnsi="DSCDefaultFontRegular" w:cs="Segoe UI"/>
                <w:b/>
                <w:bCs/>
                <w:color w:val="1E1E1C"/>
                <w:sz w:val="24"/>
                <w:szCs w:val="24"/>
              </w:rPr>
              <w:t>When to Use</w:t>
            </w:r>
          </w:p>
        </w:tc>
      </w:tr>
      <w:tr w:rsidR="008367FE" w:rsidRPr="00D86A99" w14:paraId="330492C5" w14:textId="6E4AC3A8" w:rsidTr="00A35D0C">
        <w:tc>
          <w:tcPr>
            <w:tcW w:w="0" w:type="auto"/>
            <w:shd w:val="clear" w:color="auto" w:fill="FFFFFF"/>
            <w:hideMark/>
          </w:tcPr>
          <w:p w14:paraId="0C0EC0C6"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 API</w:t>
            </w:r>
          </w:p>
        </w:tc>
        <w:tc>
          <w:tcPr>
            <w:tcW w:w="0" w:type="auto"/>
            <w:shd w:val="clear" w:color="auto" w:fill="FFFFFF"/>
            <w:hideMark/>
          </w:tcPr>
          <w:p w14:paraId="2D06302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6172068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w:t>
            </w:r>
          </w:p>
        </w:tc>
        <w:tc>
          <w:tcPr>
            <w:tcW w:w="1856" w:type="dxa"/>
            <w:shd w:val="clear" w:color="auto" w:fill="FFFFFF"/>
            <w:hideMark/>
          </w:tcPr>
          <w:p w14:paraId="6E7253C5"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4540EEF4" w14:textId="77777777" w:rsidR="008367FE" w:rsidRPr="00D86A99" w:rsidRDefault="008367FE" w:rsidP="00CC0004">
            <w:pPr>
              <w:spacing w:after="0" w:line="240" w:lineRule="auto"/>
              <w:rPr>
                <w:rFonts w:ascii="DSCDefaultFontRegular" w:eastAsia="Times New Roman" w:hAnsi="DSCDefaultFontRegular" w:cs="Segoe UI"/>
                <w:color w:val="1E1E1C"/>
                <w:sz w:val="24"/>
                <w:szCs w:val="24"/>
              </w:rPr>
            </w:pPr>
          </w:p>
        </w:tc>
      </w:tr>
      <w:tr w:rsidR="008367FE" w:rsidRPr="00D86A99" w14:paraId="57D9E2D9" w14:textId="671BE845" w:rsidTr="00A35D0C">
        <w:tc>
          <w:tcPr>
            <w:tcW w:w="0" w:type="auto"/>
            <w:shd w:val="clear" w:color="auto" w:fill="FFFFFF"/>
            <w:hideMark/>
          </w:tcPr>
          <w:p w14:paraId="517F601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API</w:t>
            </w:r>
          </w:p>
        </w:tc>
        <w:tc>
          <w:tcPr>
            <w:tcW w:w="0" w:type="auto"/>
            <w:shd w:val="clear" w:color="auto" w:fill="FFFFFF"/>
            <w:hideMark/>
          </w:tcPr>
          <w:p w14:paraId="1E971C7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(WSDL)</w:t>
            </w:r>
          </w:p>
        </w:tc>
        <w:tc>
          <w:tcPr>
            <w:tcW w:w="0" w:type="auto"/>
            <w:shd w:val="clear" w:color="auto" w:fill="FFFFFF"/>
            <w:hideMark/>
          </w:tcPr>
          <w:p w14:paraId="262CCD1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XML</w:t>
            </w:r>
          </w:p>
        </w:tc>
        <w:tc>
          <w:tcPr>
            <w:tcW w:w="1856" w:type="dxa"/>
            <w:shd w:val="clear" w:color="auto" w:fill="FFFFFF"/>
            <w:hideMark/>
          </w:tcPr>
          <w:p w14:paraId="1FC4B17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34AA92E8" w14:textId="18C0EDB3"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SOAP API to create, retrieve, update, or delete records. You can also use SOAP API to perform searches and much more.</w:t>
            </w:r>
          </w:p>
        </w:tc>
      </w:tr>
      <w:tr w:rsidR="008367FE" w:rsidRPr="00D86A99" w14:paraId="7EEB8181" w14:textId="0ED2A115" w:rsidTr="00A35D0C">
        <w:tc>
          <w:tcPr>
            <w:tcW w:w="0" w:type="auto"/>
            <w:shd w:val="clear" w:color="auto" w:fill="FFFFFF"/>
            <w:hideMark/>
          </w:tcPr>
          <w:p w14:paraId="5CE081E3"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Chatter REST API</w:t>
            </w:r>
          </w:p>
        </w:tc>
        <w:tc>
          <w:tcPr>
            <w:tcW w:w="0" w:type="auto"/>
            <w:shd w:val="clear" w:color="auto" w:fill="FFFFFF"/>
            <w:hideMark/>
          </w:tcPr>
          <w:p w14:paraId="2BE3C04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5B532879"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w:t>
            </w:r>
          </w:p>
        </w:tc>
        <w:tc>
          <w:tcPr>
            <w:tcW w:w="1856" w:type="dxa"/>
            <w:shd w:val="clear" w:color="auto" w:fill="FFFFFF"/>
            <w:hideMark/>
          </w:tcPr>
          <w:p w14:paraId="20447FE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 (photos are processed asynchronously)</w:t>
            </w:r>
          </w:p>
        </w:tc>
        <w:tc>
          <w:tcPr>
            <w:tcW w:w="2790" w:type="dxa"/>
            <w:shd w:val="clear" w:color="auto" w:fill="FFFFFF"/>
          </w:tcPr>
          <w:p w14:paraId="417A4B17" w14:textId="03AF6C40"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 xml:space="preserve">For </w:t>
            </w:r>
            <w:proofErr w:type="gramStart"/>
            <w:r w:rsidRPr="00D86A99">
              <w:rPr>
                <w:rFonts w:ascii="DSCDefaultFontRegular" w:eastAsia="Times New Roman" w:hAnsi="DSCDefaultFontRegular" w:cs="Segoe UI"/>
                <w:color w:val="1E1E1C"/>
                <w:sz w:val="24"/>
                <w:szCs w:val="24"/>
              </w:rPr>
              <w:t>chatter based</w:t>
            </w:r>
            <w:proofErr w:type="gramEnd"/>
            <w:r w:rsidRPr="00D86A99">
              <w:rPr>
                <w:rFonts w:ascii="DSCDefaultFontRegular" w:eastAsia="Times New Roman" w:hAnsi="DSCDefaultFontRegular" w:cs="Segoe UI"/>
                <w:color w:val="1E1E1C"/>
                <w:sz w:val="24"/>
                <w:szCs w:val="24"/>
              </w:rPr>
              <w:t xml:space="preserve"> use cases.</w:t>
            </w:r>
          </w:p>
        </w:tc>
      </w:tr>
      <w:tr w:rsidR="008367FE" w:rsidRPr="00D86A99" w14:paraId="09AAEF58" w14:textId="0B9F8E7F" w:rsidTr="00A35D0C">
        <w:tc>
          <w:tcPr>
            <w:tcW w:w="0" w:type="auto"/>
            <w:shd w:val="clear" w:color="auto" w:fill="FFFFFF"/>
            <w:hideMark/>
          </w:tcPr>
          <w:p w14:paraId="2BD421BC"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User Interface API</w:t>
            </w:r>
          </w:p>
        </w:tc>
        <w:tc>
          <w:tcPr>
            <w:tcW w:w="0" w:type="auto"/>
            <w:shd w:val="clear" w:color="auto" w:fill="FFFFFF"/>
            <w:hideMark/>
          </w:tcPr>
          <w:p w14:paraId="041EE41F"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30221CE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w:t>
            </w:r>
          </w:p>
        </w:tc>
        <w:tc>
          <w:tcPr>
            <w:tcW w:w="1856" w:type="dxa"/>
            <w:shd w:val="clear" w:color="auto" w:fill="FFFFFF"/>
            <w:hideMark/>
          </w:tcPr>
          <w:p w14:paraId="27BC9B9F"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032A4926" w14:textId="163B831B"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Build Salesforce UI for native mobile apps and custom web.</w:t>
            </w:r>
          </w:p>
        </w:tc>
      </w:tr>
      <w:tr w:rsidR="008367FE" w:rsidRPr="00D86A99" w14:paraId="1E20A523" w14:textId="0844F453" w:rsidTr="00A35D0C">
        <w:tc>
          <w:tcPr>
            <w:tcW w:w="0" w:type="auto"/>
            <w:shd w:val="clear" w:color="auto" w:fill="FFFFFF"/>
            <w:hideMark/>
          </w:tcPr>
          <w:p w14:paraId="7DACA881"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Analytics REST API</w:t>
            </w:r>
          </w:p>
        </w:tc>
        <w:tc>
          <w:tcPr>
            <w:tcW w:w="0" w:type="auto"/>
            <w:shd w:val="clear" w:color="auto" w:fill="FFFFFF"/>
            <w:hideMark/>
          </w:tcPr>
          <w:p w14:paraId="63C95D23"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3F0706B8"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w:t>
            </w:r>
          </w:p>
        </w:tc>
        <w:tc>
          <w:tcPr>
            <w:tcW w:w="1856" w:type="dxa"/>
            <w:shd w:val="clear" w:color="auto" w:fill="FFFFFF"/>
            <w:hideMark/>
          </w:tcPr>
          <w:p w14:paraId="0B99961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585DCC80" w14:textId="0BFFBCCA"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For gathering datasets from Analytics Platform</w:t>
            </w:r>
          </w:p>
        </w:tc>
      </w:tr>
      <w:tr w:rsidR="008367FE" w:rsidRPr="00D86A99" w14:paraId="188049A8" w14:textId="217B2BC0" w:rsidTr="00A35D0C">
        <w:tc>
          <w:tcPr>
            <w:tcW w:w="0" w:type="auto"/>
            <w:shd w:val="clear" w:color="auto" w:fill="FFD966" w:themeFill="accent4" w:themeFillTint="99"/>
            <w:hideMark/>
          </w:tcPr>
          <w:p w14:paraId="656BF7F2"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Bulk API</w:t>
            </w:r>
          </w:p>
        </w:tc>
        <w:tc>
          <w:tcPr>
            <w:tcW w:w="0" w:type="auto"/>
            <w:shd w:val="clear" w:color="auto" w:fill="FFD966" w:themeFill="accent4" w:themeFillTint="99"/>
            <w:hideMark/>
          </w:tcPr>
          <w:p w14:paraId="7A13DCA5"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D966" w:themeFill="accent4" w:themeFillTint="99"/>
            <w:hideMark/>
          </w:tcPr>
          <w:p w14:paraId="6704AF0F"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CSV, JSON, XML</w:t>
            </w:r>
          </w:p>
        </w:tc>
        <w:tc>
          <w:tcPr>
            <w:tcW w:w="1856" w:type="dxa"/>
            <w:shd w:val="clear" w:color="auto" w:fill="FFD966" w:themeFill="accent4" w:themeFillTint="99"/>
            <w:hideMark/>
          </w:tcPr>
          <w:p w14:paraId="39BCBBE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Asynchronous</w:t>
            </w:r>
          </w:p>
        </w:tc>
        <w:tc>
          <w:tcPr>
            <w:tcW w:w="2790" w:type="dxa"/>
            <w:shd w:val="clear" w:color="auto" w:fill="FFD966" w:themeFill="accent4" w:themeFillTint="99"/>
          </w:tcPr>
          <w:p w14:paraId="0D4A2677" w14:textId="05385C07"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Submits a batch for use cases,</w:t>
            </w:r>
          </w:p>
        </w:tc>
      </w:tr>
      <w:tr w:rsidR="008367FE" w:rsidRPr="00D86A99" w14:paraId="168A1B9A" w14:textId="70B2622B" w:rsidTr="00A35D0C">
        <w:tc>
          <w:tcPr>
            <w:tcW w:w="0" w:type="auto"/>
            <w:shd w:val="clear" w:color="auto" w:fill="FFD966" w:themeFill="accent4" w:themeFillTint="99"/>
            <w:hideMark/>
          </w:tcPr>
          <w:p w14:paraId="0C967E3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Metadata API</w:t>
            </w:r>
          </w:p>
        </w:tc>
        <w:tc>
          <w:tcPr>
            <w:tcW w:w="0" w:type="auto"/>
            <w:shd w:val="clear" w:color="auto" w:fill="FFD966" w:themeFill="accent4" w:themeFillTint="99"/>
            <w:hideMark/>
          </w:tcPr>
          <w:p w14:paraId="0475933A"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(WSDL)</w:t>
            </w:r>
          </w:p>
        </w:tc>
        <w:tc>
          <w:tcPr>
            <w:tcW w:w="0" w:type="auto"/>
            <w:shd w:val="clear" w:color="auto" w:fill="FFD966" w:themeFill="accent4" w:themeFillTint="99"/>
            <w:hideMark/>
          </w:tcPr>
          <w:p w14:paraId="2D9DB9D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XML</w:t>
            </w:r>
          </w:p>
        </w:tc>
        <w:tc>
          <w:tcPr>
            <w:tcW w:w="1856" w:type="dxa"/>
            <w:shd w:val="clear" w:color="auto" w:fill="FFD966" w:themeFill="accent4" w:themeFillTint="99"/>
            <w:hideMark/>
          </w:tcPr>
          <w:p w14:paraId="16F02A0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Asynchronous</w:t>
            </w:r>
          </w:p>
        </w:tc>
        <w:tc>
          <w:tcPr>
            <w:tcW w:w="2790" w:type="dxa"/>
            <w:shd w:val="clear" w:color="auto" w:fill="FFD966" w:themeFill="accent4" w:themeFillTint="99"/>
          </w:tcPr>
          <w:p w14:paraId="066CFBA5" w14:textId="05920B7B" w:rsidR="008367FE" w:rsidRPr="00D86A99" w:rsidRDefault="008367FE" w:rsidP="00CC0004">
            <w:pPr>
              <w:spacing w:after="0" w:line="240" w:lineRule="auto"/>
              <w:rPr>
                <w:rFonts w:ascii="DSCDefaultFontRegular" w:eastAsia="Times New Roman" w:hAnsi="DSCDefaultFontRegular" w:cs="Segoe UI"/>
                <w:color w:val="1E1E1C"/>
                <w:sz w:val="24"/>
                <w:szCs w:val="24"/>
                <w:highlight w:val="yellow"/>
              </w:rPr>
            </w:pPr>
            <w:r w:rsidRPr="00D86A99">
              <w:rPr>
                <w:rFonts w:ascii="DSCDefaultFontRegular" w:eastAsia="Times New Roman" w:hAnsi="DSCDefaultFontRegular" w:cs="Segoe UI"/>
                <w:color w:val="1E1E1C"/>
                <w:sz w:val="24"/>
                <w:szCs w:val="24"/>
              </w:rPr>
              <w:t>migrate customization changes</w:t>
            </w:r>
          </w:p>
        </w:tc>
      </w:tr>
      <w:tr w:rsidR="008367FE" w:rsidRPr="00D86A99" w14:paraId="493EAA0A" w14:textId="1DFE8B56" w:rsidTr="00A35D0C">
        <w:tc>
          <w:tcPr>
            <w:tcW w:w="0" w:type="auto"/>
            <w:shd w:val="clear" w:color="auto" w:fill="FFD966" w:themeFill="accent4" w:themeFillTint="99"/>
            <w:hideMark/>
          </w:tcPr>
          <w:p w14:paraId="4B51A57B"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Streaming API</w:t>
            </w:r>
          </w:p>
        </w:tc>
        <w:tc>
          <w:tcPr>
            <w:tcW w:w="0" w:type="auto"/>
            <w:shd w:val="clear" w:color="auto" w:fill="FFD966" w:themeFill="accent4" w:themeFillTint="99"/>
            <w:hideMark/>
          </w:tcPr>
          <w:p w14:paraId="164644EA"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Bayeux</w:t>
            </w:r>
          </w:p>
        </w:tc>
        <w:tc>
          <w:tcPr>
            <w:tcW w:w="0" w:type="auto"/>
            <w:shd w:val="clear" w:color="auto" w:fill="FFD966" w:themeFill="accent4" w:themeFillTint="99"/>
            <w:hideMark/>
          </w:tcPr>
          <w:p w14:paraId="20CE87B2"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w:t>
            </w:r>
          </w:p>
        </w:tc>
        <w:tc>
          <w:tcPr>
            <w:tcW w:w="1856" w:type="dxa"/>
            <w:shd w:val="clear" w:color="auto" w:fill="FFD966" w:themeFill="accent4" w:themeFillTint="99"/>
            <w:hideMark/>
          </w:tcPr>
          <w:p w14:paraId="2E388478"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Asynchronous (stream of data)</w:t>
            </w:r>
          </w:p>
        </w:tc>
        <w:tc>
          <w:tcPr>
            <w:tcW w:w="2790" w:type="dxa"/>
            <w:shd w:val="clear" w:color="auto" w:fill="FFD966" w:themeFill="accent4" w:themeFillTint="99"/>
          </w:tcPr>
          <w:p w14:paraId="49342407" w14:textId="5D96F448" w:rsidR="008367FE" w:rsidRPr="00D86A99" w:rsidRDefault="008367FE" w:rsidP="00CC0004">
            <w:pPr>
              <w:spacing w:after="0" w:line="240" w:lineRule="auto"/>
              <w:rPr>
                <w:rFonts w:ascii="DSCDefaultFontRegular" w:eastAsia="Times New Roman" w:hAnsi="DSCDefaultFontRegular" w:cs="Segoe UI"/>
                <w:color w:val="1E1E1C"/>
                <w:sz w:val="24"/>
                <w:szCs w:val="24"/>
                <w:highlight w:val="yellow"/>
              </w:rPr>
            </w:pPr>
            <w:r w:rsidRPr="00D86A99">
              <w:rPr>
                <w:rFonts w:ascii="DSCDefaultFontRegular" w:eastAsia="Times New Roman" w:hAnsi="DSCDefaultFontRegular" w:cs="Segoe UI"/>
                <w:color w:val="1E1E1C"/>
                <w:sz w:val="24"/>
                <w:szCs w:val="24"/>
              </w:rPr>
              <w:t>For near-real-time streams of data that are based on changes in Salesforce records or custom payloads.</w:t>
            </w:r>
          </w:p>
        </w:tc>
      </w:tr>
      <w:tr w:rsidR="008367FE" w:rsidRPr="00D86A99" w14:paraId="617C72F7" w14:textId="70570CD0" w:rsidTr="00A35D0C">
        <w:tc>
          <w:tcPr>
            <w:tcW w:w="0" w:type="auto"/>
            <w:shd w:val="clear" w:color="auto" w:fill="FFFFFF"/>
            <w:hideMark/>
          </w:tcPr>
          <w:p w14:paraId="040E0F3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Apex REST API</w:t>
            </w:r>
          </w:p>
        </w:tc>
        <w:tc>
          <w:tcPr>
            <w:tcW w:w="0" w:type="auto"/>
            <w:shd w:val="clear" w:color="auto" w:fill="FFFFFF"/>
            <w:hideMark/>
          </w:tcPr>
          <w:p w14:paraId="2A6957D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265B9DD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 Custom</w:t>
            </w:r>
          </w:p>
        </w:tc>
        <w:tc>
          <w:tcPr>
            <w:tcW w:w="1856" w:type="dxa"/>
            <w:shd w:val="clear" w:color="auto" w:fill="FFFFFF"/>
            <w:hideMark/>
          </w:tcPr>
          <w:p w14:paraId="23C1EBB6"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56937375" w14:textId="77777777" w:rsidR="008367FE" w:rsidRPr="00D86A99" w:rsidRDefault="008367FE" w:rsidP="00CC0004">
            <w:pPr>
              <w:spacing w:after="0" w:line="240" w:lineRule="auto"/>
              <w:rPr>
                <w:rFonts w:ascii="DSCDefaultFontRegular" w:eastAsia="Times New Roman" w:hAnsi="DSCDefaultFontRegular" w:cs="Segoe UI"/>
                <w:color w:val="1E1E1C"/>
                <w:sz w:val="24"/>
                <w:szCs w:val="24"/>
                <w:highlight w:val="yellow"/>
              </w:rPr>
            </w:pPr>
          </w:p>
        </w:tc>
      </w:tr>
      <w:tr w:rsidR="008367FE" w:rsidRPr="00D86A99" w14:paraId="38BC02AF" w14:textId="71C13EEB" w:rsidTr="00A35D0C">
        <w:tc>
          <w:tcPr>
            <w:tcW w:w="0" w:type="auto"/>
            <w:shd w:val="clear" w:color="auto" w:fill="FFFFFF"/>
            <w:hideMark/>
          </w:tcPr>
          <w:p w14:paraId="7E53635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Apex SOAP API</w:t>
            </w:r>
          </w:p>
        </w:tc>
        <w:tc>
          <w:tcPr>
            <w:tcW w:w="0" w:type="auto"/>
            <w:shd w:val="clear" w:color="auto" w:fill="FFFFFF"/>
            <w:hideMark/>
          </w:tcPr>
          <w:p w14:paraId="6017EDBB"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(WSDL)</w:t>
            </w:r>
          </w:p>
        </w:tc>
        <w:tc>
          <w:tcPr>
            <w:tcW w:w="0" w:type="auto"/>
            <w:shd w:val="clear" w:color="auto" w:fill="FFFFFF"/>
            <w:hideMark/>
          </w:tcPr>
          <w:p w14:paraId="1107FE05"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XML</w:t>
            </w:r>
          </w:p>
        </w:tc>
        <w:tc>
          <w:tcPr>
            <w:tcW w:w="1856" w:type="dxa"/>
            <w:shd w:val="clear" w:color="auto" w:fill="FFFFFF"/>
            <w:hideMark/>
          </w:tcPr>
          <w:p w14:paraId="7AA8CC8C"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1D97C166" w14:textId="77777777" w:rsidR="008367FE" w:rsidRPr="00D86A99" w:rsidRDefault="008367FE" w:rsidP="00CC0004">
            <w:pPr>
              <w:spacing w:after="0" w:line="240" w:lineRule="auto"/>
              <w:rPr>
                <w:rFonts w:ascii="DSCDefaultFontRegular" w:eastAsia="Times New Roman" w:hAnsi="DSCDefaultFontRegular" w:cs="Segoe UI"/>
                <w:color w:val="1E1E1C"/>
                <w:sz w:val="24"/>
                <w:szCs w:val="24"/>
              </w:rPr>
            </w:pPr>
          </w:p>
        </w:tc>
      </w:tr>
      <w:tr w:rsidR="008367FE" w:rsidRPr="00D86A99" w14:paraId="5B46CFA2" w14:textId="61E31BA0" w:rsidTr="00A35D0C">
        <w:tc>
          <w:tcPr>
            <w:tcW w:w="0" w:type="auto"/>
            <w:shd w:val="clear" w:color="auto" w:fill="FFFFFF"/>
            <w:hideMark/>
          </w:tcPr>
          <w:p w14:paraId="1FBFB5B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Tooling API</w:t>
            </w:r>
          </w:p>
        </w:tc>
        <w:tc>
          <w:tcPr>
            <w:tcW w:w="0" w:type="auto"/>
            <w:shd w:val="clear" w:color="auto" w:fill="FFFFFF"/>
            <w:hideMark/>
          </w:tcPr>
          <w:p w14:paraId="18ABD60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 or SOAP (WSDL)</w:t>
            </w:r>
          </w:p>
        </w:tc>
        <w:tc>
          <w:tcPr>
            <w:tcW w:w="0" w:type="auto"/>
            <w:shd w:val="clear" w:color="auto" w:fill="FFFFFF"/>
            <w:hideMark/>
          </w:tcPr>
          <w:p w14:paraId="133F61A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 Custom</w:t>
            </w:r>
          </w:p>
        </w:tc>
        <w:tc>
          <w:tcPr>
            <w:tcW w:w="1856" w:type="dxa"/>
            <w:shd w:val="clear" w:color="auto" w:fill="FFFFFF"/>
            <w:hideMark/>
          </w:tcPr>
          <w:p w14:paraId="01920E9A"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60A7C475" w14:textId="06EC127E" w:rsidR="008367FE" w:rsidRPr="00D86A99" w:rsidRDefault="00673E14"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fetch the metadata such as Apex classes, Apex triggers, custom objects, custom fields, etc. If we need to get the list of Custom Objects or Custom fields</w:t>
            </w:r>
          </w:p>
        </w:tc>
      </w:tr>
    </w:tbl>
    <w:p w14:paraId="7439468A" w14:textId="77777777" w:rsidR="00CC0004" w:rsidRP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5B5AB970" w14:textId="28D09401"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7BF5F7D0" w14:textId="77777777" w:rsidR="00DA2A9C" w:rsidRPr="008119D8" w:rsidRDefault="00DA2A9C" w:rsidP="00DA2A9C">
      <w:pPr>
        <w:shd w:val="clear" w:color="auto" w:fill="FFFFFF"/>
        <w:spacing w:after="100" w:afterAutospacing="1" w:line="345" w:lineRule="atLeast"/>
        <w:rPr>
          <w:rFonts w:ascii="DSCDefaultFontRegular" w:eastAsia="Times New Roman" w:hAnsi="DSCDefaultFontRegular" w:cs="Times New Roman"/>
          <w:b/>
          <w:bCs/>
          <w:i/>
          <w:iCs/>
          <w:color w:val="333333"/>
          <w:sz w:val="28"/>
          <w:szCs w:val="28"/>
          <w:u w:val="single"/>
        </w:rPr>
      </w:pPr>
      <w:r w:rsidRPr="008119D8">
        <w:rPr>
          <w:rFonts w:ascii="DSCDefaultFontRegular" w:eastAsia="Times New Roman" w:hAnsi="DSCDefaultFontRegular" w:cs="Times New Roman"/>
          <w:b/>
          <w:bCs/>
          <w:i/>
          <w:iCs/>
          <w:color w:val="333333"/>
          <w:sz w:val="28"/>
          <w:szCs w:val="28"/>
          <w:u w:val="single"/>
        </w:rPr>
        <w:lastRenderedPageBreak/>
        <w:t>Platform cache</w:t>
      </w:r>
    </w:p>
    <w:p w14:paraId="05CB3C08" w14:textId="77777777" w:rsidR="00A719E5" w:rsidRDefault="008119D8" w:rsidP="00BD6D0C">
      <w:pPr>
        <w:pStyle w:val="ListParagraph"/>
        <w:numPr>
          <w:ilvl w:val="0"/>
          <w:numId w:val="33"/>
        </w:numPr>
        <w:shd w:val="clear" w:color="auto" w:fill="FFFFFF"/>
        <w:spacing w:after="100" w:afterAutospacing="1" w:line="345" w:lineRule="atLeast"/>
        <w:rPr>
          <w:rFonts w:ascii="DSCDefaultFontRegular" w:eastAsia="Times New Roman" w:hAnsi="DSCDefaultFontRegular" w:cs="Times New Roman"/>
          <w:color w:val="333333"/>
        </w:rPr>
      </w:pPr>
      <w:r w:rsidRPr="00A719E5">
        <w:rPr>
          <w:rFonts w:ascii="DSCDefaultFontRegular" w:eastAsia="Times New Roman" w:hAnsi="DSCDefaultFontRegular" w:cs="Times New Roman"/>
          <w:color w:val="333333"/>
        </w:rPr>
        <w:t>Using cached data improves the performance of your app and is faster than performing SOQL queries repetitively, making multiple API calls, or computing complex calculations.</w:t>
      </w:r>
    </w:p>
    <w:p w14:paraId="1F63A7BC" w14:textId="77777777" w:rsidR="00A719E5" w:rsidRDefault="000B4138" w:rsidP="00BD6D0C">
      <w:pPr>
        <w:pStyle w:val="ListParagraph"/>
        <w:numPr>
          <w:ilvl w:val="0"/>
          <w:numId w:val="33"/>
        </w:numPr>
        <w:shd w:val="clear" w:color="auto" w:fill="FFFFFF"/>
        <w:spacing w:after="100" w:afterAutospacing="1" w:line="345" w:lineRule="atLeast"/>
        <w:rPr>
          <w:rFonts w:ascii="DSCDefaultFontRegular" w:eastAsia="Times New Roman" w:hAnsi="DSCDefaultFontRegular" w:cs="Times New Roman"/>
          <w:color w:val="333333"/>
        </w:rPr>
      </w:pPr>
      <w:r w:rsidRPr="00A719E5">
        <w:rPr>
          <w:rFonts w:ascii="DSCDefaultFontRegular" w:eastAsia="Times New Roman" w:hAnsi="DSCDefaultFontRegular" w:cs="Times New Roman"/>
          <w:color w:val="333333"/>
        </w:rPr>
        <w:t xml:space="preserve">Use the cache to store static data or data that </w:t>
      </w:r>
      <w:r w:rsidRPr="00A719E5">
        <w:rPr>
          <w:rFonts w:ascii="DSCDefaultFontRegular" w:eastAsia="Times New Roman" w:hAnsi="DSCDefaultFontRegular" w:cs="Times New Roman"/>
          <w:color w:val="333333"/>
        </w:rPr>
        <w:t>does not</w:t>
      </w:r>
      <w:r w:rsidRPr="00A719E5">
        <w:rPr>
          <w:rFonts w:ascii="DSCDefaultFontRegular" w:eastAsia="Times New Roman" w:hAnsi="DSCDefaultFontRegular" w:cs="Times New Roman"/>
          <w:color w:val="333333"/>
        </w:rPr>
        <w:t xml:space="preserve"> change often</w:t>
      </w:r>
      <w:r w:rsidR="00A719E5">
        <w:rPr>
          <w:rFonts w:ascii="DSCDefaultFontRegular" w:eastAsia="Times New Roman" w:hAnsi="DSCDefaultFontRegular" w:cs="Times New Roman"/>
          <w:color w:val="333333"/>
        </w:rPr>
        <w:t>.</w:t>
      </w:r>
    </w:p>
    <w:p w14:paraId="42FE276B" w14:textId="7282CF9D" w:rsidR="008C4D77" w:rsidRPr="00A719E5" w:rsidRDefault="008C4D77" w:rsidP="00BD6D0C">
      <w:pPr>
        <w:pStyle w:val="ListParagraph"/>
        <w:numPr>
          <w:ilvl w:val="0"/>
          <w:numId w:val="33"/>
        </w:numPr>
        <w:shd w:val="clear" w:color="auto" w:fill="FFFFFF"/>
        <w:spacing w:after="100" w:afterAutospacing="1" w:line="345" w:lineRule="atLeast"/>
        <w:rPr>
          <w:rFonts w:ascii="DSCDefaultFontRegular" w:eastAsia="Times New Roman" w:hAnsi="DSCDefaultFontRegular" w:cs="Times New Roman"/>
          <w:color w:val="333333"/>
        </w:rPr>
      </w:pPr>
      <w:r w:rsidRPr="00A719E5">
        <w:rPr>
          <w:rFonts w:ascii="DSCDefaultFontRegular" w:eastAsia="Times New Roman" w:hAnsi="DSCDefaultFontRegular" w:cs="Times New Roman"/>
          <w:color w:val="333333"/>
          <w:highlight w:val="yellow"/>
        </w:rPr>
        <w:t xml:space="preserve">Salesforce evicts cached data based on a least recently used (LRU) </w:t>
      </w:r>
      <w:proofErr w:type="gramStart"/>
      <w:r w:rsidRPr="00A719E5">
        <w:rPr>
          <w:rFonts w:ascii="DSCDefaultFontRegular" w:eastAsia="Times New Roman" w:hAnsi="DSCDefaultFontRegular" w:cs="Times New Roman"/>
          <w:color w:val="333333"/>
          <w:highlight w:val="yellow"/>
        </w:rPr>
        <w:t>algorithm</w:t>
      </w:r>
      <w:proofErr w:type="gramEnd"/>
    </w:p>
    <w:p w14:paraId="0D577F3C" w14:textId="77777777" w:rsidR="000B4138" w:rsidRPr="00531CB2" w:rsidRDefault="000B4138" w:rsidP="000B4138">
      <w:pPr>
        <w:shd w:val="clear" w:color="auto" w:fill="FFFFFF"/>
        <w:spacing w:after="100" w:afterAutospacing="1" w:line="345" w:lineRule="atLeast"/>
        <w:rPr>
          <w:rFonts w:ascii="DSCDefaultFontRegular" w:eastAsia="Times New Roman" w:hAnsi="DSCDefaultFontRegular" w:cs="Times New Roman"/>
          <w:b/>
          <w:bCs/>
          <w:color w:val="333333"/>
        </w:rPr>
      </w:pPr>
      <w:r w:rsidRPr="00531CB2">
        <w:rPr>
          <w:rFonts w:ascii="DSCDefaultFontRegular" w:eastAsia="Times New Roman" w:hAnsi="DSCDefaultFontRegular" w:cs="Times New Roman"/>
          <w:b/>
          <w:bCs/>
          <w:color w:val="333333"/>
        </w:rPr>
        <w:t>Types Of Cache</w:t>
      </w:r>
    </w:p>
    <w:p w14:paraId="281155EE" w14:textId="77777777" w:rsidR="00E44C3E" w:rsidRDefault="000B4138" w:rsidP="000B4138">
      <w:pPr>
        <w:pStyle w:val="ListParagraph"/>
        <w:numPr>
          <w:ilvl w:val="0"/>
          <w:numId w:val="30"/>
        </w:numPr>
        <w:shd w:val="clear" w:color="auto" w:fill="FFFFFF"/>
        <w:spacing w:after="100" w:afterAutospacing="1" w:line="345" w:lineRule="atLeast"/>
        <w:rPr>
          <w:rFonts w:ascii="DSCDefaultFontRegular" w:eastAsia="Times New Roman" w:hAnsi="DSCDefaultFontRegular" w:cs="Times New Roman"/>
          <w:color w:val="333333"/>
        </w:rPr>
      </w:pPr>
      <w:r w:rsidRPr="000B4138">
        <w:rPr>
          <w:rFonts w:ascii="DSCDefaultFontRegular" w:eastAsia="Times New Roman" w:hAnsi="DSCDefaultFontRegular" w:cs="Times New Roman"/>
          <w:b/>
          <w:bCs/>
          <w:color w:val="333333"/>
        </w:rPr>
        <w:t>Org cache</w:t>
      </w:r>
      <w:r w:rsidRPr="000B4138">
        <w:rPr>
          <w:rFonts w:ascii="DSCDefaultFontRegular" w:eastAsia="Times New Roman" w:hAnsi="DSCDefaultFontRegular" w:cs="Times New Roman"/>
          <w:color w:val="333333"/>
        </w:rPr>
        <w:t xml:space="preserve"> stores org-wide data that anyone in the org can use.</w:t>
      </w:r>
      <w:r w:rsidR="00E44C3E">
        <w:rPr>
          <w:rFonts w:ascii="DSCDefaultFontRegular" w:eastAsia="Times New Roman" w:hAnsi="DSCDefaultFontRegular" w:cs="Times New Roman"/>
          <w:color w:val="333333"/>
        </w:rPr>
        <w:t xml:space="preserve"> </w:t>
      </w:r>
    </w:p>
    <w:p w14:paraId="273299C8" w14:textId="6B18570A" w:rsidR="000B4138" w:rsidRPr="000B4138" w:rsidRDefault="00E44C3E" w:rsidP="00E44C3E">
      <w:pPr>
        <w:pStyle w:val="ListParagraph"/>
        <w:numPr>
          <w:ilvl w:val="1"/>
          <w:numId w:val="30"/>
        </w:numPr>
        <w:shd w:val="clear" w:color="auto" w:fill="FFFFFF"/>
        <w:spacing w:after="100" w:afterAutospacing="1" w:line="345" w:lineRule="atLeast"/>
        <w:rPr>
          <w:rFonts w:ascii="DSCDefaultFontRegular" w:eastAsia="Times New Roman" w:hAnsi="DSCDefaultFontRegular" w:cs="Times New Roman"/>
          <w:color w:val="333333"/>
        </w:rPr>
      </w:pPr>
      <w:r w:rsidRPr="00E44C3E">
        <w:rPr>
          <w:rFonts w:ascii="DSCDefaultFontRegular" w:eastAsia="Times New Roman" w:hAnsi="DSCDefaultFontRegular" w:cs="Times New Roman"/>
          <w:i/>
          <w:iCs/>
          <w:color w:val="333333"/>
        </w:rPr>
        <w:t>time-to-live</w:t>
      </w:r>
      <w:r w:rsidRPr="00E44C3E">
        <w:rPr>
          <w:rFonts w:ascii="DSCDefaultFontRegular" w:eastAsia="Times New Roman" w:hAnsi="DSCDefaultFontRegular" w:cs="Times New Roman"/>
          <w:i/>
          <w:iCs/>
          <w:color w:val="333333"/>
        </w:rPr>
        <w:t xml:space="preserve"> – Max 48 hours, default is 24 hours</w:t>
      </w:r>
      <w:r>
        <w:rPr>
          <w:rFonts w:ascii="DSCDefaultFontRegular" w:eastAsia="Times New Roman" w:hAnsi="DSCDefaultFontRegular" w:cs="Times New Roman"/>
          <w:color w:val="333333"/>
        </w:rPr>
        <w:t>.</w:t>
      </w:r>
    </w:p>
    <w:p w14:paraId="250A75DA" w14:textId="0C4E91A1" w:rsidR="000B4138" w:rsidRDefault="000B4138" w:rsidP="000B4138">
      <w:pPr>
        <w:pStyle w:val="ListParagraph"/>
        <w:numPr>
          <w:ilvl w:val="0"/>
          <w:numId w:val="30"/>
        </w:numPr>
        <w:shd w:val="clear" w:color="auto" w:fill="FFFFFF"/>
        <w:spacing w:after="100" w:afterAutospacing="1" w:line="345" w:lineRule="atLeast"/>
        <w:rPr>
          <w:rFonts w:ascii="DSCDefaultFontRegular" w:eastAsia="Times New Roman" w:hAnsi="DSCDefaultFontRegular" w:cs="Times New Roman"/>
          <w:color w:val="333333"/>
        </w:rPr>
      </w:pPr>
      <w:r w:rsidRPr="000B4138">
        <w:rPr>
          <w:rFonts w:ascii="DSCDefaultFontRegular" w:eastAsia="Times New Roman" w:hAnsi="DSCDefaultFontRegular" w:cs="Times New Roman"/>
          <w:b/>
          <w:bCs/>
          <w:color w:val="333333"/>
        </w:rPr>
        <w:t>Session cache</w:t>
      </w:r>
      <w:r w:rsidRPr="000B4138">
        <w:rPr>
          <w:rFonts w:ascii="DSCDefaultFontRegular" w:eastAsia="Times New Roman" w:hAnsi="DSCDefaultFontRegular" w:cs="Times New Roman"/>
          <w:color w:val="333333"/>
        </w:rPr>
        <w:t xml:space="preserve"> stores data for an individual user and is tied to that user’s session. The maximum life of a session is 8 hours.</w:t>
      </w:r>
    </w:p>
    <w:p w14:paraId="64AFCB86" w14:textId="6F1DC8FD" w:rsidR="00AA37D0" w:rsidRDefault="00531CB2" w:rsidP="00531CB2">
      <w:pPr>
        <w:shd w:val="clear" w:color="auto" w:fill="FFFFFF"/>
        <w:spacing w:after="100" w:afterAutospacing="1" w:line="345" w:lineRule="atLeast"/>
        <w:rPr>
          <w:rFonts w:ascii="DSCDefaultFontRegular" w:eastAsia="Times New Roman" w:hAnsi="DSCDefaultFontRegular" w:cs="Times New Roman"/>
          <w:color w:val="333333"/>
        </w:rPr>
      </w:pPr>
      <w:r w:rsidRPr="00531CB2">
        <w:rPr>
          <w:rFonts w:ascii="DSCDefaultFontRegular" w:eastAsia="Times New Roman" w:hAnsi="DSCDefaultFontRegular" w:cs="Times New Roman"/>
          <w:b/>
          <w:bCs/>
          <w:color w:val="333333"/>
        </w:rPr>
        <w:t>Partitions</w:t>
      </w:r>
      <w:r>
        <w:rPr>
          <w:rFonts w:ascii="DSCDefaultFontRegular" w:eastAsia="Times New Roman" w:hAnsi="DSCDefaultFontRegular" w:cs="Times New Roman"/>
          <w:b/>
          <w:bCs/>
          <w:color w:val="333333"/>
        </w:rPr>
        <w:t xml:space="preserve">: </w:t>
      </w:r>
      <w:r w:rsidRPr="00531CB2">
        <w:rPr>
          <w:rFonts w:ascii="DSCDefaultFontRegular" w:eastAsia="Times New Roman" w:hAnsi="DSCDefaultFontRegular" w:cs="Times New Roman"/>
          <w:color w:val="333333"/>
        </w:rPr>
        <w:t xml:space="preserve">Caching data to designated partitions ensures that the cache space </w:t>
      </w:r>
      <w:r w:rsidR="005356F7" w:rsidRPr="00531CB2">
        <w:rPr>
          <w:rFonts w:ascii="DSCDefaultFontRegular" w:eastAsia="Times New Roman" w:hAnsi="DSCDefaultFontRegular" w:cs="Times New Roman"/>
          <w:color w:val="333333"/>
        </w:rPr>
        <w:t>is not</w:t>
      </w:r>
      <w:r w:rsidRPr="00531CB2">
        <w:rPr>
          <w:rFonts w:ascii="DSCDefaultFontRegular" w:eastAsia="Times New Roman" w:hAnsi="DSCDefaultFontRegular" w:cs="Times New Roman"/>
          <w:color w:val="333333"/>
        </w:rPr>
        <w:t xml:space="preserve"> overwritten by other apps or by less critical data.</w:t>
      </w:r>
      <w:r w:rsidR="00AA37D0">
        <w:rPr>
          <w:rFonts w:ascii="DSCDefaultFontRegular" w:eastAsia="Times New Roman" w:hAnsi="DSCDefaultFontRegular" w:cs="Times New Roman"/>
          <w:color w:val="333333"/>
        </w:rPr>
        <w:t xml:space="preserve"> </w:t>
      </w:r>
    </w:p>
    <w:p w14:paraId="29E2845B" w14:textId="173A9C5C" w:rsidR="00AA37D0" w:rsidRDefault="00AA37D0" w:rsidP="00AA37D0">
      <w:pPr>
        <w:shd w:val="clear" w:color="auto" w:fill="FFFFFF"/>
        <w:spacing w:after="100" w:afterAutospacing="1" w:line="345" w:lineRule="atLeast"/>
        <w:ind w:firstLine="720"/>
        <w:rPr>
          <w:rFonts w:ascii="DSCDefaultFontRegular" w:eastAsia="Times New Roman" w:hAnsi="DSCDefaultFontRegular" w:cs="Times New Roman"/>
          <w:color w:val="333333"/>
        </w:rPr>
      </w:pPr>
      <w:proofErr w:type="spellStart"/>
      <w:proofErr w:type="gramStart"/>
      <w:r>
        <w:rPr>
          <w:rFonts w:ascii="Consolas" w:hAnsi="Consolas"/>
          <w:color w:val="DD1144"/>
          <w:sz w:val="18"/>
          <w:szCs w:val="18"/>
          <w:shd w:val="clear" w:color="auto" w:fill="F7F7F9"/>
        </w:rPr>
        <w:t>Cache.Org.put</w:t>
      </w:r>
      <w:proofErr w:type="spellEnd"/>
      <w:r>
        <w:rPr>
          <w:rFonts w:ascii="Consolas" w:hAnsi="Consolas"/>
          <w:color w:val="DD1144"/>
          <w:sz w:val="18"/>
          <w:szCs w:val="18"/>
          <w:shd w:val="clear" w:color="auto" w:fill="F7F7F9"/>
        </w:rPr>
        <w:t>(</w:t>
      </w:r>
      <w:proofErr w:type="gramEnd"/>
      <w:r>
        <w:rPr>
          <w:rFonts w:ascii="Consolas" w:hAnsi="Consolas"/>
          <w:color w:val="DD1144"/>
          <w:sz w:val="18"/>
          <w:szCs w:val="18"/>
          <w:shd w:val="clear" w:color="auto" w:fill="F7F7F9"/>
        </w:rPr>
        <w:t>'</w:t>
      </w:r>
      <w:proofErr w:type="spellStart"/>
      <w:r>
        <w:rPr>
          <w:rFonts w:ascii="Consolas" w:hAnsi="Consolas"/>
          <w:color w:val="DD1144"/>
          <w:sz w:val="18"/>
          <w:szCs w:val="18"/>
          <w:shd w:val="clear" w:color="auto" w:fill="F7F7F9"/>
        </w:rPr>
        <w:t>namespace.partition.key</w:t>
      </w:r>
      <w:proofErr w:type="spellEnd"/>
      <w:r>
        <w:rPr>
          <w:rFonts w:ascii="Consolas" w:hAnsi="Consolas"/>
          <w:color w:val="DD1144"/>
          <w:sz w:val="18"/>
          <w:szCs w:val="18"/>
          <w:shd w:val="clear" w:color="auto" w:fill="F7F7F9"/>
        </w:rPr>
        <w:t>', 0);</w:t>
      </w:r>
    </w:p>
    <w:p w14:paraId="3D357D98" w14:textId="3B36E721" w:rsidR="00531CB2" w:rsidRDefault="00AA37D0" w:rsidP="00531CB2">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Among all partitions, </w:t>
      </w:r>
      <w:r w:rsidRPr="00AA37D0">
        <w:rPr>
          <w:rFonts w:ascii="DSCDefaultFontRegular" w:eastAsia="Times New Roman" w:hAnsi="DSCDefaultFontRegular" w:cs="Times New Roman"/>
          <w:b/>
          <w:bCs/>
          <w:color w:val="333333"/>
        </w:rPr>
        <w:t>there can be only one default partition</w:t>
      </w:r>
      <w:r>
        <w:rPr>
          <w:rFonts w:ascii="DSCDefaultFontRegular" w:eastAsia="Times New Roman" w:hAnsi="DSCDefaultFontRegular" w:cs="Times New Roman"/>
          <w:color w:val="333333"/>
        </w:rPr>
        <w:t>.</w:t>
      </w:r>
      <w:r w:rsidR="001211EB">
        <w:rPr>
          <w:rFonts w:ascii="DSCDefaultFontRegular" w:eastAsia="Times New Roman" w:hAnsi="DSCDefaultFontRegular" w:cs="Times New Roman"/>
          <w:color w:val="333333"/>
        </w:rPr>
        <w:t xml:space="preserve"> In Default partition, we </w:t>
      </w:r>
      <w:proofErr w:type="gramStart"/>
      <w:r w:rsidR="001211EB" w:rsidRPr="001211EB">
        <w:rPr>
          <w:rFonts w:ascii="DSCDefaultFontRegular" w:eastAsia="Times New Roman" w:hAnsi="DSCDefaultFontRegular" w:cs="Times New Roman"/>
          <w:color w:val="333333"/>
        </w:rPr>
        <w:t>don’t</w:t>
      </w:r>
      <w:proofErr w:type="gramEnd"/>
      <w:r w:rsidR="001211EB" w:rsidRPr="001211EB">
        <w:rPr>
          <w:rFonts w:ascii="DSCDefaultFontRegular" w:eastAsia="Times New Roman" w:hAnsi="DSCDefaultFontRegular" w:cs="Times New Roman"/>
          <w:color w:val="333333"/>
        </w:rPr>
        <w:t xml:space="preserve"> have to</w:t>
      </w:r>
      <w:r w:rsidR="001211EB">
        <w:rPr>
          <w:rFonts w:ascii="DSCDefaultFontRegular" w:eastAsia="Times New Roman" w:hAnsi="DSCDefaultFontRegular" w:cs="Times New Roman"/>
          <w:color w:val="333333"/>
        </w:rPr>
        <w:t xml:space="preserve"> use the </w:t>
      </w:r>
      <w:r w:rsidR="001211EB" w:rsidRPr="001211EB">
        <w:rPr>
          <w:rFonts w:ascii="DSCDefaultFontRegular" w:eastAsia="Times New Roman" w:hAnsi="DSCDefaultFontRegular" w:cs="Times New Roman"/>
          <w:color w:val="333333"/>
        </w:rPr>
        <w:t>fully qualify the key name with the namespace and partition name when adding a key-value pair</w:t>
      </w:r>
      <w:r w:rsidR="001211EB">
        <w:rPr>
          <w:rFonts w:ascii="DSCDefaultFontRegular" w:eastAsia="Times New Roman" w:hAnsi="DSCDefaultFontRegular" w:cs="Times New Roman"/>
          <w:color w:val="333333"/>
        </w:rPr>
        <w:t>.</w:t>
      </w:r>
    </w:p>
    <w:p w14:paraId="010D0BC0" w14:textId="64B47E08" w:rsidR="005356F7" w:rsidRDefault="00AA37D0" w:rsidP="005356F7">
      <w:pPr>
        <w:shd w:val="clear" w:color="auto" w:fill="FFFFFF"/>
        <w:spacing w:after="100" w:afterAutospacing="1" w:line="345" w:lineRule="atLeast"/>
        <w:ind w:firstLine="720"/>
        <w:rPr>
          <w:rFonts w:ascii="Consolas" w:hAnsi="Consolas"/>
          <w:color w:val="DD1144"/>
          <w:sz w:val="18"/>
          <w:szCs w:val="18"/>
          <w:shd w:val="clear" w:color="auto" w:fill="F7F7F9"/>
        </w:rPr>
      </w:pPr>
      <w:proofErr w:type="spellStart"/>
      <w:proofErr w:type="gramStart"/>
      <w:r>
        <w:rPr>
          <w:rFonts w:ascii="Consolas" w:hAnsi="Consolas"/>
          <w:color w:val="DD1144"/>
          <w:sz w:val="18"/>
          <w:szCs w:val="18"/>
          <w:shd w:val="clear" w:color="auto" w:fill="F7F7F9"/>
        </w:rPr>
        <w:t>Cache.Org.put</w:t>
      </w:r>
      <w:proofErr w:type="spellEnd"/>
      <w:r>
        <w:rPr>
          <w:rFonts w:ascii="Consolas" w:hAnsi="Consolas"/>
          <w:color w:val="DD1144"/>
          <w:sz w:val="18"/>
          <w:szCs w:val="18"/>
          <w:shd w:val="clear" w:color="auto" w:fill="F7F7F9"/>
        </w:rPr>
        <w:t>(</w:t>
      </w:r>
      <w:proofErr w:type="gramEnd"/>
      <w:r>
        <w:rPr>
          <w:rFonts w:ascii="Consolas" w:hAnsi="Consolas"/>
          <w:color w:val="DD1144"/>
          <w:sz w:val="18"/>
          <w:szCs w:val="18"/>
          <w:shd w:val="clear" w:color="auto" w:fill="F7F7F9"/>
        </w:rPr>
        <w:t>'key', 0);</w:t>
      </w:r>
    </w:p>
    <w:p w14:paraId="4DF3298A" w14:textId="7205517A" w:rsidR="005356F7" w:rsidRDefault="005356F7" w:rsidP="005356F7">
      <w:pPr>
        <w:shd w:val="clear" w:color="auto" w:fill="FFFFFF"/>
        <w:spacing w:after="100" w:afterAutospacing="1" w:line="345" w:lineRule="atLeast"/>
        <w:rPr>
          <w:rFonts w:ascii="DSCDefaultFontRegular" w:eastAsia="Times New Roman" w:hAnsi="DSCDefaultFontRegular" w:cs="Times New Roman"/>
          <w:color w:val="333333"/>
        </w:rPr>
      </w:pPr>
      <w:proofErr w:type="spellStart"/>
      <w:proofErr w:type="gramStart"/>
      <w:r w:rsidRPr="005356F7">
        <w:rPr>
          <w:rFonts w:ascii="Consolas" w:hAnsi="Consolas"/>
          <w:b/>
          <w:bCs/>
          <w:color w:val="DD1144"/>
          <w:sz w:val="18"/>
          <w:szCs w:val="18"/>
          <w:shd w:val="clear" w:color="auto" w:fill="F7F7F9"/>
        </w:rPr>
        <w:t>Namespace.Partition.Key</w:t>
      </w:r>
      <w:proofErr w:type="spellEnd"/>
      <w:proofErr w:type="gramEnd"/>
      <w:r w:rsidRPr="005356F7">
        <w:rPr>
          <w:rFonts w:ascii="Consolas" w:hAnsi="Consolas"/>
          <w:b/>
          <w:bCs/>
          <w:color w:val="DD1144"/>
          <w:sz w:val="18"/>
          <w:szCs w:val="18"/>
          <w:shd w:val="clear" w:color="auto" w:fill="F7F7F9"/>
        </w:rPr>
        <w:t xml:space="preserve"> </w:t>
      </w:r>
      <w:r w:rsidRPr="005356F7">
        <w:rPr>
          <w:rFonts w:ascii="DSCDefaultFontRegular" w:eastAsia="Times New Roman" w:hAnsi="DSCDefaultFontRegular" w:cs="Times New Roman"/>
          <w:b/>
          <w:bCs/>
          <w:color w:val="333333"/>
        </w:rPr>
        <w:t>is the cache key Name format.</w:t>
      </w:r>
      <w:r>
        <w:rPr>
          <w:rFonts w:ascii="DSCDefaultFontRegular" w:eastAsia="Times New Roman" w:hAnsi="DSCDefaultFontRegular" w:cs="Times New Roman"/>
          <w:b/>
          <w:bCs/>
          <w:color w:val="333333"/>
        </w:rPr>
        <w:t xml:space="preserve"> </w:t>
      </w:r>
    </w:p>
    <w:p w14:paraId="51139753" w14:textId="701A75C4" w:rsidR="005356F7" w:rsidRDefault="005356F7" w:rsidP="005356F7">
      <w:pPr>
        <w:pStyle w:val="ListParagraph"/>
        <w:numPr>
          <w:ilvl w:val="0"/>
          <w:numId w:val="32"/>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Namespace – org namespace. Can use “local” too.</w:t>
      </w:r>
    </w:p>
    <w:p w14:paraId="4224DFBB" w14:textId="5618D99C" w:rsidR="005356F7" w:rsidRDefault="005356F7" w:rsidP="005356F7">
      <w:pPr>
        <w:pStyle w:val="ListParagraph"/>
        <w:numPr>
          <w:ilvl w:val="0"/>
          <w:numId w:val="32"/>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Partition – partition name.</w:t>
      </w:r>
    </w:p>
    <w:p w14:paraId="126113D0" w14:textId="179380E3" w:rsidR="005356F7" w:rsidRDefault="005356F7" w:rsidP="005356F7">
      <w:pPr>
        <w:pStyle w:val="ListParagraph"/>
        <w:numPr>
          <w:ilvl w:val="0"/>
          <w:numId w:val="32"/>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Key – the key which needs to be put.</w:t>
      </w:r>
    </w:p>
    <w:p w14:paraId="12D1664C" w14:textId="4087D89D" w:rsidR="00083432" w:rsidRDefault="00083432" w:rsidP="005356F7">
      <w:pPr>
        <w:shd w:val="clear" w:color="auto" w:fill="FFFFFF"/>
        <w:spacing w:after="100" w:afterAutospacing="1" w:line="345" w:lineRule="atLeast"/>
        <w:rPr>
          <w:rFonts w:ascii="DSCDefaultFontRegular" w:eastAsia="Times New Roman" w:hAnsi="DSCDefaultFontRegular" w:cs="Times New Roman"/>
          <w:color w:val="333333"/>
        </w:rPr>
      </w:pPr>
    </w:p>
    <w:p w14:paraId="368DC4CB" w14:textId="77C37DB4" w:rsidR="005F5476" w:rsidRDefault="005F5476" w:rsidP="005356F7">
      <w:pPr>
        <w:shd w:val="clear" w:color="auto" w:fill="FFFFFF"/>
        <w:spacing w:after="100" w:afterAutospacing="1" w:line="345" w:lineRule="atLeast"/>
        <w:rPr>
          <w:rFonts w:ascii="DSCDefaultFontRegular" w:eastAsia="Times New Roman" w:hAnsi="DSCDefaultFontRegular" w:cs="Times New Roman"/>
          <w:color w:val="333333"/>
        </w:rPr>
      </w:pPr>
    </w:p>
    <w:p w14:paraId="21BA5A0E" w14:textId="051D81B6" w:rsidR="005F5476" w:rsidRDefault="005F5476" w:rsidP="005356F7">
      <w:pPr>
        <w:shd w:val="clear" w:color="auto" w:fill="FFFFFF"/>
        <w:spacing w:after="100" w:afterAutospacing="1" w:line="345" w:lineRule="atLeast"/>
        <w:rPr>
          <w:rFonts w:ascii="DSCDefaultFontRegular" w:eastAsia="Times New Roman" w:hAnsi="DSCDefaultFontRegular" w:cs="Times New Roman"/>
          <w:color w:val="333333"/>
        </w:rPr>
      </w:pPr>
    </w:p>
    <w:p w14:paraId="5805E68D" w14:textId="77777777" w:rsidR="005F5476" w:rsidRDefault="005F5476" w:rsidP="005356F7">
      <w:pPr>
        <w:shd w:val="clear" w:color="auto" w:fill="FFFFFF"/>
        <w:spacing w:after="100" w:afterAutospacing="1" w:line="345" w:lineRule="atLeast"/>
        <w:rPr>
          <w:rFonts w:ascii="DSCDefaultFontRegular" w:eastAsia="Times New Roman" w:hAnsi="DSCDefaultFontRegular" w:cs="Times New Roman"/>
          <w:b/>
          <w:bCs/>
          <w:color w:val="333333"/>
        </w:rPr>
      </w:pPr>
    </w:p>
    <w:p w14:paraId="4415C6C6" w14:textId="77777777" w:rsidR="00787656" w:rsidRDefault="00787656" w:rsidP="005356F7">
      <w:pPr>
        <w:shd w:val="clear" w:color="auto" w:fill="FFFFFF"/>
        <w:spacing w:after="100" w:afterAutospacing="1" w:line="345" w:lineRule="atLeast"/>
        <w:rPr>
          <w:rFonts w:ascii="DSCDefaultFontRegular" w:eastAsia="Times New Roman" w:hAnsi="DSCDefaultFontRegular" w:cs="Times New Roman"/>
          <w:b/>
          <w:bCs/>
          <w:color w:val="333333"/>
        </w:rPr>
      </w:pPr>
    </w:p>
    <w:p w14:paraId="13AE7AD2" w14:textId="0DBA6DDF" w:rsidR="005356F7" w:rsidRDefault="005356F7" w:rsidP="005356F7">
      <w:pPr>
        <w:shd w:val="clear" w:color="auto" w:fill="FFFFFF"/>
        <w:spacing w:after="100" w:afterAutospacing="1" w:line="345" w:lineRule="atLeast"/>
        <w:rPr>
          <w:rFonts w:ascii="DSCDefaultFontRegular" w:eastAsia="Times New Roman" w:hAnsi="DSCDefaultFontRegular" w:cs="Times New Roman"/>
          <w:b/>
          <w:bCs/>
          <w:color w:val="333333"/>
        </w:rPr>
      </w:pPr>
      <w:r w:rsidRPr="005356F7">
        <w:rPr>
          <w:rFonts w:ascii="DSCDefaultFontRegular" w:eastAsia="Times New Roman" w:hAnsi="DSCDefaultFontRegular" w:cs="Times New Roman"/>
          <w:b/>
          <w:bCs/>
          <w:color w:val="333333"/>
        </w:rPr>
        <w:lastRenderedPageBreak/>
        <w:t>Store and Retrieve Data in Org Cache</w:t>
      </w:r>
    </w:p>
    <w:p w14:paraId="173331C8"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Get partition</w:t>
      </w:r>
    </w:p>
    <w:p w14:paraId="22098460"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r w:rsidRPr="001F0069">
        <w:rPr>
          <w:rFonts w:ascii="DSCDefaultFontRegular" w:eastAsia="Times New Roman" w:hAnsi="DSCDefaultFontRegular" w:cs="Times New Roman"/>
          <w:b/>
          <w:bCs/>
          <w:i/>
          <w:iCs/>
          <w:color w:val="333333"/>
          <w:sz w:val="20"/>
          <w:szCs w:val="20"/>
        </w:rPr>
        <w:t>Cache.OrgPartition</w:t>
      </w:r>
      <w:proofErr w:type="spellEnd"/>
      <w:r w:rsidRPr="001F0069">
        <w:rPr>
          <w:rFonts w:ascii="DSCDefaultFontRegular" w:eastAsia="Times New Roman" w:hAnsi="DSCDefaultFontRegular" w:cs="Times New Roman"/>
          <w:b/>
          <w:bCs/>
          <w:i/>
          <w:iCs/>
          <w:color w:val="333333"/>
          <w:sz w:val="20"/>
          <w:szCs w:val="20"/>
        </w:rPr>
        <w:t xml:space="preserve"> </w:t>
      </w:r>
      <w:proofErr w:type="spellStart"/>
      <w:r w:rsidRPr="001F0069">
        <w:rPr>
          <w:rFonts w:ascii="DSCDefaultFontRegular" w:eastAsia="Times New Roman" w:hAnsi="DSCDefaultFontRegular" w:cs="Times New Roman"/>
          <w:b/>
          <w:bCs/>
          <w:i/>
          <w:iCs/>
          <w:color w:val="333333"/>
          <w:sz w:val="20"/>
          <w:szCs w:val="20"/>
        </w:rPr>
        <w:t>orgPart</w:t>
      </w:r>
      <w:proofErr w:type="spellEnd"/>
      <w:r w:rsidRPr="001F0069">
        <w:rPr>
          <w:rFonts w:ascii="DSCDefaultFontRegular" w:eastAsia="Times New Roman" w:hAnsi="DSCDefaultFontRegular" w:cs="Times New Roman"/>
          <w:b/>
          <w:bCs/>
          <w:i/>
          <w:iCs/>
          <w:color w:val="333333"/>
          <w:sz w:val="20"/>
          <w:szCs w:val="20"/>
        </w:rPr>
        <w:t xml:space="preserve"> = </w:t>
      </w:r>
      <w:proofErr w:type="spellStart"/>
      <w:proofErr w:type="gramStart"/>
      <w:r w:rsidRPr="001F0069">
        <w:rPr>
          <w:rFonts w:ascii="DSCDefaultFontRegular" w:eastAsia="Times New Roman" w:hAnsi="DSCDefaultFontRegular" w:cs="Times New Roman"/>
          <w:b/>
          <w:bCs/>
          <w:i/>
          <w:iCs/>
          <w:color w:val="333333"/>
          <w:sz w:val="20"/>
          <w:szCs w:val="20"/>
        </w:rPr>
        <w:t>Cache.Org.getPartition</w:t>
      </w:r>
      <w:proofErr w:type="spellEnd"/>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local.CurrencyCache</w:t>
      </w:r>
      <w:proofErr w:type="spellEnd"/>
      <w:r w:rsidRPr="001F0069">
        <w:rPr>
          <w:rFonts w:ascii="DSCDefaultFontRegular" w:eastAsia="Times New Roman" w:hAnsi="DSCDefaultFontRegular" w:cs="Times New Roman"/>
          <w:b/>
          <w:bCs/>
          <w:i/>
          <w:iCs/>
          <w:color w:val="333333"/>
          <w:sz w:val="20"/>
          <w:szCs w:val="20"/>
        </w:rPr>
        <w:t>');</w:t>
      </w:r>
    </w:p>
    <w:p w14:paraId="62280B9F"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Add cache value to the partition. Usually, the value is obtained from a </w:t>
      </w:r>
    </w:p>
    <w:p w14:paraId="3552CE2B"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w:t>
      </w:r>
      <w:proofErr w:type="gramStart"/>
      <w:r w:rsidRPr="001F0069">
        <w:rPr>
          <w:rFonts w:ascii="DSCDefaultFontRegular" w:eastAsia="Times New Roman" w:hAnsi="DSCDefaultFontRegular" w:cs="Times New Roman"/>
          <w:i/>
          <w:iCs/>
          <w:color w:val="333333"/>
          <w:sz w:val="20"/>
          <w:szCs w:val="20"/>
        </w:rPr>
        <w:t>callout, but</w:t>
      </w:r>
      <w:proofErr w:type="gramEnd"/>
      <w:r w:rsidRPr="001F0069">
        <w:rPr>
          <w:rFonts w:ascii="DSCDefaultFontRegular" w:eastAsia="Times New Roman" w:hAnsi="DSCDefaultFontRegular" w:cs="Times New Roman"/>
          <w:i/>
          <w:iCs/>
          <w:color w:val="333333"/>
          <w:sz w:val="20"/>
          <w:szCs w:val="20"/>
        </w:rPr>
        <w:t xml:space="preserve"> hardcoding it in this example for simplicity.</w:t>
      </w:r>
    </w:p>
    <w:p w14:paraId="44BC27AE"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proofErr w:type="gramStart"/>
      <w:r w:rsidRPr="001F0069">
        <w:rPr>
          <w:rFonts w:ascii="DSCDefaultFontRegular" w:eastAsia="Times New Roman" w:hAnsi="DSCDefaultFontRegular" w:cs="Times New Roman"/>
          <w:b/>
          <w:bCs/>
          <w:i/>
          <w:iCs/>
          <w:color w:val="333333"/>
          <w:sz w:val="20"/>
          <w:szCs w:val="20"/>
        </w:rPr>
        <w:t>orgPart.put</w:t>
      </w:r>
      <w:proofErr w:type="spellEnd"/>
      <w:r w:rsidRPr="001F0069">
        <w:rPr>
          <w:rFonts w:ascii="DSCDefaultFontRegular" w:eastAsia="Times New Roman" w:hAnsi="DSCDefaultFontRegular" w:cs="Times New Roman"/>
          <w:b/>
          <w:bCs/>
          <w:i/>
          <w:iCs/>
          <w:color w:val="333333"/>
          <w:sz w:val="20"/>
          <w:szCs w:val="20"/>
        </w:rPr>
        <w:t>(</w:t>
      </w:r>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DollarToEuroRate</w:t>
      </w:r>
      <w:proofErr w:type="spellEnd"/>
      <w:r w:rsidRPr="001F0069">
        <w:rPr>
          <w:rFonts w:ascii="DSCDefaultFontRegular" w:eastAsia="Times New Roman" w:hAnsi="DSCDefaultFontRegular" w:cs="Times New Roman"/>
          <w:b/>
          <w:bCs/>
          <w:i/>
          <w:iCs/>
          <w:color w:val="333333"/>
          <w:sz w:val="20"/>
          <w:szCs w:val="20"/>
        </w:rPr>
        <w:t>', '0.91');</w:t>
      </w:r>
    </w:p>
    <w:p w14:paraId="014B12CF"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Retrieve cache value from the partition</w:t>
      </w:r>
    </w:p>
    <w:p w14:paraId="4FB63DC7" w14:textId="5030C474"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 xml:space="preserve">String </w:t>
      </w:r>
      <w:proofErr w:type="spellStart"/>
      <w:r w:rsidRPr="001F0069">
        <w:rPr>
          <w:rFonts w:ascii="DSCDefaultFontRegular" w:eastAsia="Times New Roman" w:hAnsi="DSCDefaultFontRegular" w:cs="Times New Roman"/>
          <w:b/>
          <w:bCs/>
          <w:i/>
          <w:iCs/>
          <w:color w:val="333333"/>
          <w:sz w:val="20"/>
          <w:szCs w:val="20"/>
        </w:rPr>
        <w:t>cachedRate</w:t>
      </w:r>
      <w:proofErr w:type="spellEnd"/>
      <w:r w:rsidRPr="001F0069">
        <w:rPr>
          <w:rFonts w:ascii="DSCDefaultFontRegular" w:eastAsia="Times New Roman" w:hAnsi="DSCDefaultFontRegular" w:cs="Times New Roman"/>
          <w:b/>
          <w:bCs/>
          <w:i/>
          <w:iCs/>
          <w:color w:val="333333"/>
          <w:sz w:val="20"/>
          <w:szCs w:val="20"/>
        </w:rPr>
        <w:t xml:space="preserve"> = (String)</w:t>
      </w:r>
      <w:proofErr w:type="spellStart"/>
      <w:r w:rsidRPr="001F0069">
        <w:rPr>
          <w:rFonts w:ascii="DSCDefaultFontRegular" w:eastAsia="Times New Roman" w:hAnsi="DSCDefaultFontRegular" w:cs="Times New Roman"/>
          <w:b/>
          <w:bCs/>
          <w:i/>
          <w:iCs/>
          <w:color w:val="333333"/>
          <w:sz w:val="20"/>
          <w:szCs w:val="20"/>
        </w:rPr>
        <w:t>orgPart.get</w:t>
      </w:r>
      <w:proofErr w:type="spell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DollarToEuroRate</w:t>
      </w:r>
      <w:proofErr w:type="spellEnd"/>
      <w:r w:rsidRPr="001F0069">
        <w:rPr>
          <w:rFonts w:ascii="DSCDefaultFontRegular" w:eastAsia="Times New Roman" w:hAnsi="DSCDefaultFontRegular" w:cs="Times New Roman"/>
          <w:b/>
          <w:bCs/>
          <w:i/>
          <w:iCs/>
          <w:color w:val="333333"/>
          <w:sz w:val="20"/>
          <w:szCs w:val="20"/>
        </w:rPr>
        <w:t>'</w:t>
      </w:r>
      <w:proofErr w:type="gramStart"/>
      <w:r w:rsidRPr="001F0069">
        <w:rPr>
          <w:rFonts w:ascii="DSCDefaultFontRegular" w:eastAsia="Times New Roman" w:hAnsi="DSCDefaultFontRegular" w:cs="Times New Roman"/>
          <w:b/>
          <w:bCs/>
          <w:i/>
          <w:iCs/>
          <w:color w:val="333333"/>
          <w:sz w:val="20"/>
          <w:szCs w:val="20"/>
        </w:rPr>
        <w:t>);</w:t>
      </w:r>
      <w:proofErr w:type="gramEnd"/>
    </w:p>
    <w:p w14:paraId="7F7B48AC"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if (</w:t>
      </w:r>
      <w:proofErr w:type="spellStart"/>
      <w:proofErr w:type="gramStart"/>
      <w:r w:rsidRPr="001F0069">
        <w:rPr>
          <w:rFonts w:ascii="DSCDefaultFontRegular" w:eastAsia="Times New Roman" w:hAnsi="DSCDefaultFontRegular" w:cs="Times New Roman"/>
          <w:b/>
          <w:bCs/>
          <w:i/>
          <w:iCs/>
          <w:color w:val="333333"/>
          <w:sz w:val="20"/>
          <w:szCs w:val="20"/>
        </w:rPr>
        <w:t>cachedRate</w:t>
      </w:r>
      <w:proofErr w:type="spellEnd"/>
      <w:r w:rsidRPr="001F0069">
        <w:rPr>
          <w:rFonts w:ascii="DSCDefaultFontRegular" w:eastAsia="Times New Roman" w:hAnsi="DSCDefaultFontRegular" w:cs="Times New Roman"/>
          <w:b/>
          <w:bCs/>
          <w:i/>
          <w:iCs/>
          <w:color w:val="333333"/>
          <w:sz w:val="20"/>
          <w:szCs w:val="20"/>
        </w:rPr>
        <w:t xml:space="preserve"> !</w:t>
      </w:r>
      <w:proofErr w:type="gramEnd"/>
      <w:r w:rsidRPr="001F0069">
        <w:rPr>
          <w:rFonts w:ascii="DSCDefaultFontRegular" w:eastAsia="Times New Roman" w:hAnsi="DSCDefaultFontRegular" w:cs="Times New Roman"/>
          <w:b/>
          <w:bCs/>
          <w:i/>
          <w:iCs/>
          <w:color w:val="333333"/>
          <w:sz w:val="20"/>
          <w:szCs w:val="20"/>
        </w:rPr>
        <w:t>= null) {</w:t>
      </w:r>
    </w:p>
    <w:p w14:paraId="379FE087"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 Display this exchange rate   </w:t>
      </w:r>
    </w:p>
    <w:p w14:paraId="0B756035"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 else {</w:t>
      </w:r>
    </w:p>
    <w:p w14:paraId="30F87778"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b/>
          <w:bCs/>
          <w:i/>
          <w:iCs/>
          <w:color w:val="333333"/>
          <w:sz w:val="20"/>
          <w:szCs w:val="20"/>
        </w:rPr>
        <w:t xml:space="preserve">    </w:t>
      </w:r>
      <w:r w:rsidRPr="001F0069">
        <w:rPr>
          <w:rFonts w:ascii="DSCDefaultFontRegular" w:eastAsia="Times New Roman" w:hAnsi="DSCDefaultFontRegular" w:cs="Times New Roman"/>
          <w:i/>
          <w:iCs/>
          <w:color w:val="333333"/>
          <w:sz w:val="20"/>
          <w:szCs w:val="20"/>
        </w:rPr>
        <w:t xml:space="preserve">// We have </w:t>
      </w:r>
      <w:r w:rsidRPr="001F0069">
        <w:rPr>
          <w:rFonts w:ascii="DSCDefaultFontRegular" w:eastAsia="Times New Roman" w:hAnsi="DSCDefaultFontRegular" w:cs="Times New Roman"/>
          <w:b/>
          <w:bCs/>
          <w:i/>
          <w:iCs/>
          <w:color w:val="333333"/>
          <w:sz w:val="20"/>
          <w:szCs w:val="20"/>
        </w:rPr>
        <w:t>a cache miss</w:t>
      </w:r>
      <w:r w:rsidRPr="001F0069">
        <w:rPr>
          <w:rFonts w:ascii="DSCDefaultFontRegular" w:eastAsia="Times New Roman" w:hAnsi="DSCDefaultFontRegular" w:cs="Times New Roman"/>
          <w:i/>
          <w:iCs/>
          <w:color w:val="333333"/>
          <w:sz w:val="20"/>
          <w:szCs w:val="20"/>
        </w:rPr>
        <w:t>, so fetch the value from the source.</w:t>
      </w:r>
    </w:p>
    <w:p w14:paraId="470C027F"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 Call an API to get the exchange rate.</w:t>
      </w:r>
    </w:p>
    <w:p w14:paraId="79ED78AB" w14:textId="565D7DFA"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w:t>
      </w:r>
    </w:p>
    <w:p w14:paraId="5BB6B28A" w14:textId="0AEC465B" w:rsidR="00F669EC" w:rsidRPr="001F0069" w:rsidRDefault="00F669EC"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
    <w:p w14:paraId="2553CBF4" w14:textId="35589446" w:rsidR="00F669EC" w:rsidRPr="00F669EC" w:rsidRDefault="00F669EC" w:rsidP="00F669EC">
      <w:pPr>
        <w:shd w:val="clear" w:color="auto" w:fill="FFFFFF"/>
        <w:spacing w:after="100" w:afterAutospacing="1" w:line="345" w:lineRule="atLeast"/>
        <w:rPr>
          <w:rFonts w:ascii="DSCDefaultFontRegular" w:eastAsia="Times New Roman" w:hAnsi="DSCDefaultFontRegular" w:cs="Times New Roman"/>
          <w:b/>
          <w:bCs/>
          <w:color w:val="333333"/>
        </w:rPr>
      </w:pPr>
      <w:r w:rsidRPr="005356F7">
        <w:rPr>
          <w:rFonts w:ascii="DSCDefaultFontRegular" w:eastAsia="Times New Roman" w:hAnsi="DSCDefaultFontRegular" w:cs="Times New Roman"/>
          <w:b/>
          <w:bCs/>
          <w:color w:val="333333"/>
        </w:rPr>
        <w:t xml:space="preserve">Store and Retrieve Data in </w:t>
      </w:r>
      <w:r>
        <w:rPr>
          <w:rFonts w:ascii="DSCDefaultFontRegular" w:eastAsia="Times New Roman" w:hAnsi="DSCDefaultFontRegular" w:cs="Times New Roman"/>
          <w:b/>
          <w:bCs/>
          <w:color w:val="333333"/>
        </w:rPr>
        <w:t>Session</w:t>
      </w:r>
      <w:r w:rsidRPr="005356F7">
        <w:rPr>
          <w:rFonts w:ascii="DSCDefaultFontRegular" w:eastAsia="Times New Roman" w:hAnsi="DSCDefaultFontRegular" w:cs="Times New Roman"/>
          <w:b/>
          <w:bCs/>
          <w:color w:val="333333"/>
        </w:rPr>
        <w:t xml:space="preserve"> Cache</w:t>
      </w:r>
    </w:p>
    <w:p w14:paraId="73D534DE"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Get partition</w:t>
      </w:r>
    </w:p>
    <w:p w14:paraId="555A0DA7"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r w:rsidRPr="001F0069">
        <w:rPr>
          <w:rFonts w:ascii="DSCDefaultFontRegular" w:eastAsia="Times New Roman" w:hAnsi="DSCDefaultFontRegular" w:cs="Times New Roman"/>
          <w:b/>
          <w:bCs/>
          <w:i/>
          <w:iCs/>
          <w:color w:val="333333"/>
          <w:sz w:val="20"/>
          <w:szCs w:val="20"/>
        </w:rPr>
        <w:t>Cache.SessionPartition</w:t>
      </w:r>
      <w:proofErr w:type="spellEnd"/>
      <w:r w:rsidRPr="001F0069">
        <w:rPr>
          <w:rFonts w:ascii="DSCDefaultFontRegular" w:eastAsia="Times New Roman" w:hAnsi="DSCDefaultFontRegular" w:cs="Times New Roman"/>
          <w:b/>
          <w:bCs/>
          <w:i/>
          <w:iCs/>
          <w:color w:val="333333"/>
          <w:sz w:val="20"/>
          <w:szCs w:val="20"/>
        </w:rPr>
        <w:t xml:space="preserve"> </w:t>
      </w:r>
      <w:proofErr w:type="spellStart"/>
      <w:r w:rsidRPr="001F0069">
        <w:rPr>
          <w:rFonts w:ascii="DSCDefaultFontRegular" w:eastAsia="Times New Roman" w:hAnsi="DSCDefaultFontRegular" w:cs="Times New Roman"/>
          <w:b/>
          <w:bCs/>
          <w:i/>
          <w:iCs/>
          <w:color w:val="333333"/>
          <w:sz w:val="20"/>
          <w:szCs w:val="20"/>
        </w:rPr>
        <w:t>sessionPart</w:t>
      </w:r>
      <w:proofErr w:type="spellEnd"/>
      <w:r w:rsidRPr="001F0069">
        <w:rPr>
          <w:rFonts w:ascii="DSCDefaultFontRegular" w:eastAsia="Times New Roman" w:hAnsi="DSCDefaultFontRegular" w:cs="Times New Roman"/>
          <w:b/>
          <w:bCs/>
          <w:i/>
          <w:iCs/>
          <w:color w:val="333333"/>
          <w:sz w:val="20"/>
          <w:szCs w:val="20"/>
        </w:rPr>
        <w:t xml:space="preserve"> = </w:t>
      </w:r>
      <w:proofErr w:type="spellStart"/>
      <w:proofErr w:type="gramStart"/>
      <w:r w:rsidRPr="001F0069">
        <w:rPr>
          <w:rFonts w:ascii="DSCDefaultFontRegular" w:eastAsia="Times New Roman" w:hAnsi="DSCDefaultFontRegular" w:cs="Times New Roman"/>
          <w:b/>
          <w:bCs/>
          <w:i/>
          <w:iCs/>
          <w:color w:val="333333"/>
          <w:sz w:val="20"/>
          <w:szCs w:val="20"/>
        </w:rPr>
        <w:t>Cache.Session.getPartition</w:t>
      </w:r>
      <w:proofErr w:type="spellEnd"/>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local.CurrencyCache</w:t>
      </w:r>
      <w:proofErr w:type="spellEnd"/>
      <w:r w:rsidRPr="001F0069">
        <w:rPr>
          <w:rFonts w:ascii="DSCDefaultFontRegular" w:eastAsia="Times New Roman" w:hAnsi="DSCDefaultFontRegular" w:cs="Times New Roman"/>
          <w:b/>
          <w:bCs/>
          <w:i/>
          <w:iCs/>
          <w:color w:val="333333"/>
          <w:sz w:val="20"/>
          <w:szCs w:val="20"/>
        </w:rPr>
        <w:t>');</w:t>
      </w:r>
    </w:p>
    <w:p w14:paraId="7ACA93CF"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Add cache value to the partition</w:t>
      </w:r>
    </w:p>
    <w:p w14:paraId="48956BBA"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proofErr w:type="gramStart"/>
      <w:r w:rsidRPr="001F0069">
        <w:rPr>
          <w:rFonts w:ascii="DSCDefaultFontRegular" w:eastAsia="Times New Roman" w:hAnsi="DSCDefaultFontRegular" w:cs="Times New Roman"/>
          <w:b/>
          <w:bCs/>
          <w:i/>
          <w:iCs/>
          <w:color w:val="333333"/>
          <w:sz w:val="20"/>
          <w:szCs w:val="20"/>
        </w:rPr>
        <w:t>sessionPart.put</w:t>
      </w:r>
      <w:proofErr w:type="spellEnd"/>
      <w:r w:rsidRPr="001F0069">
        <w:rPr>
          <w:rFonts w:ascii="DSCDefaultFontRegular" w:eastAsia="Times New Roman" w:hAnsi="DSCDefaultFontRegular" w:cs="Times New Roman"/>
          <w:b/>
          <w:bCs/>
          <w:i/>
          <w:iCs/>
          <w:color w:val="333333"/>
          <w:sz w:val="20"/>
          <w:szCs w:val="20"/>
        </w:rPr>
        <w:t>(</w:t>
      </w:r>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FavoriteCurrency</w:t>
      </w:r>
      <w:proofErr w:type="spellEnd"/>
      <w:r w:rsidRPr="001F0069">
        <w:rPr>
          <w:rFonts w:ascii="DSCDefaultFontRegular" w:eastAsia="Times New Roman" w:hAnsi="DSCDefaultFontRegular" w:cs="Times New Roman"/>
          <w:b/>
          <w:bCs/>
          <w:i/>
          <w:iCs/>
          <w:color w:val="333333"/>
          <w:sz w:val="20"/>
          <w:szCs w:val="20"/>
        </w:rPr>
        <w:t>', 'JPY');</w:t>
      </w:r>
    </w:p>
    <w:p w14:paraId="27529E68"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Retrieve cache value from the partition</w:t>
      </w:r>
    </w:p>
    <w:p w14:paraId="7124F49D" w14:textId="28E86808" w:rsidR="00F669EC" w:rsidRDefault="00F669EC" w:rsidP="00F669EC">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 xml:space="preserve">String </w:t>
      </w:r>
      <w:proofErr w:type="spellStart"/>
      <w:r w:rsidRPr="001F0069">
        <w:rPr>
          <w:rFonts w:ascii="DSCDefaultFontRegular" w:eastAsia="Times New Roman" w:hAnsi="DSCDefaultFontRegular" w:cs="Times New Roman"/>
          <w:b/>
          <w:bCs/>
          <w:i/>
          <w:iCs/>
          <w:color w:val="333333"/>
          <w:sz w:val="20"/>
          <w:szCs w:val="20"/>
        </w:rPr>
        <w:t>cachedRate</w:t>
      </w:r>
      <w:proofErr w:type="spellEnd"/>
      <w:r w:rsidRPr="001F0069">
        <w:rPr>
          <w:rFonts w:ascii="DSCDefaultFontRegular" w:eastAsia="Times New Roman" w:hAnsi="DSCDefaultFontRegular" w:cs="Times New Roman"/>
          <w:b/>
          <w:bCs/>
          <w:i/>
          <w:iCs/>
          <w:color w:val="333333"/>
          <w:sz w:val="20"/>
          <w:szCs w:val="20"/>
        </w:rPr>
        <w:t xml:space="preserve"> = (String)</w:t>
      </w:r>
      <w:proofErr w:type="spellStart"/>
      <w:r w:rsidRPr="001F0069">
        <w:rPr>
          <w:rFonts w:ascii="DSCDefaultFontRegular" w:eastAsia="Times New Roman" w:hAnsi="DSCDefaultFontRegular" w:cs="Times New Roman"/>
          <w:b/>
          <w:bCs/>
          <w:i/>
          <w:iCs/>
          <w:color w:val="333333"/>
          <w:sz w:val="20"/>
          <w:szCs w:val="20"/>
        </w:rPr>
        <w:t>sessionPart.get</w:t>
      </w:r>
      <w:proofErr w:type="spell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FavoriteCurrency</w:t>
      </w:r>
      <w:proofErr w:type="spellEnd"/>
      <w:r w:rsidRPr="001F0069">
        <w:rPr>
          <w:rFonts w:ascii="DSCDefaultFontRegular" w:eastAsia="Times New Roman" w:hAnsi="DSCDefaultFontRegular" w:cs="Times New Roman"/>
          <w:b/>
          <w:bCs/>
          <w:i/>
          <w:iCs/>
          <w:color w:val="333333"/>
          <w:sz w:val="20"/>
          <w:szCs w:val="20"/>
        </w:rPr>
        <w:t>'</w:t>
      </w:r>
      <w:proofErr w:type="gramStart"/>
      <w:r w:rsidRPr="001F0069">
        <w:rPr>
          <w:rFonts w:ascii="DSCDefaultFontRegular" w:eastAsia="Times New Roman" w:hAnsi="DSCDefaultFontRegular" w:cs="Times New Roman"/>
          <w:b/>
          <w:bCs/>
          <w:i/>
          <w:iCs/>
          <w:color w:val="333333"/>
          <w:sz w:val="20"/>
          <w:szCs w:val="20"/>
        </w:rPr>
        <w:t>);</w:t>
      </w:r>
      <w:proofErr w:type="gramEnd"/>
    </w:p>
    <w:p w14:paraId="76EBBE7D" w14:textId="4CF7BB78" w:rsidR="00425622" w:rsidRDefault="00425622" w:rsidP="00425622">
      <w:pPr>
        <w:shd w:val="clear" w:color="auto" w:fill="FFFFFF"/>
        <w:spacing w:after="0" w:line="345" w:lineRule="atLeast"/>
        <w:rPr>
          <w:rFonts w:ascii="DSCDefaultFontRegular" w:eastAsia="Times New Roman" w:hAnsi="DSCDefaultFontRegular" w:cs="Times New Roman"/>
          <w:b/>
          <w:bCs/>
          <w:i/>
          <w:iCs/>
          <w:color w:val="333333"/>
          <w:sz w:val="20"/>
          <w:szCs w:val="20"/>
        </w:rPr>
      </w:pPr>
    </w:p>
    <w:p w14:paraId="56DFC063" w14:textId="613F9D96" w:rsidR="00425622" w:rsidRDefault="00425622" w:rsidP="00425622">
      <w:pPr>
        <w:shd w:val="clear" w:color="auto" w:fill="FFFFFF"/>
        <w:spacing w:after="0" w:line="345" w:lineRule="atLeast"/>
        <w:rPr>
          <w:rFonts w:ascii="Consolas" w:hAnsi="Consolas"/>
          <w:color w:val="DD1144"/>
          <w:sz w:val="18"/>
          <w:szCs w:val="18"/>
          <w:shd w:val="clear" w:color="auto" w:fill="F7F7F9"/>
        </w:rPr>
      </w:pPr>
      <w:proofErr w:type="gramStart"/>
      <w:r w:rsidRPr="00425622">
        <w:rPr>
          <w:rFonts w:ascii="Consolas" w:hAnsi="Consolas"/>
          <w:b/>
          <w:bCs/>
          <w:color w:val="DD1144"/>
          <w:sz w:val="18"/>
          <w:szCs w:val="18"/>
          <w:shd w:val="clear" w:color="auto" w:fill="F7F7F9"/>
        </w:rPr>
        <w:t>remove(</w:t>
      </w:r>
      <w:proofErr w:type="gramEnd"/>
      <w:r w:rsidRPr="00425622">
        <w:rPr>
          <w:rFonts w:ascii="Consolas" w:hAnsi="Consolas"/>
          <w:b/>
          <w:bCs/>
          <w:color w:val="DD1144"/>
          <w:sz w:val="18"/>
          <w:szCs w:val="18"/>
          <w:shd w:val="clear" w:color="auto" w:fill="F7F7F9"/>
        </w:rPr>
        <w:t>)</w:t>
      </w:r>
      <w:r w:rsidRPr="00425622">
        <w:rPr>
          <w:rFonts w:ascii="Consolas" w:hAnsi="Consolas"/>
          <w:b/>
          <w:bCs/>
          <w:color w:val="DD1144"/>
          <w:sz w:val="18"/>
          <w:szCs w:val="18"/>
          <w:shd w:val="clear" w:color="auto" w:fill="F7F7F9"/>
        </w:rPr>
        <w:t xml:space="preserve"> :- to delete an item from cache</w:t>
      </w:r>
      <w:r>
        <w:rPr>
          <w:rFonts w:ascii="Consolas" w:hAnsi="Consolas"/>
          <w:color w:val="DD1144"/>
          <w:sz w:val="18"/>
          <w:szCs w:val="18"/>
          <w:shd w:val="clear" w:color="auto" w:fill="F7F7F9"/>
        </w:rPr>
        <w:t>.</w:t>
      </w:r>
    </w:p>
    <w:p w14:paraId="7B89F784" w14:textId="33BFC931" w:rsidR="00140D38" w:rsidRDefault="0045199D" w:rsidP="00140D38">
      <w:pPr>
        <w:shd w:val="clear" w:color="auto" w:fill="FFFFFF"/>
        <w:spacing w:after="0" w:line="345" w:lineRule="atLeast"/>
        <w:rPr>
          <w:rFonts w:ascii="DSCDefaultFontRegular" w:eastAsia="Times New Roman" w:hAnsi="DSCDefaultFontRegular" w:cs="Times New Roman"/>
          <w:color w:val="333333"/>
        </w:rPr>
      </w:pPr>
      <w:r w:rsidRPr="0045199D">
        <w:rPr>
          <w:rFonts w:ascii="Courier New" w:hAnsi="Courier New" w:cs="Courier New"/>
          <w:b/>
          <w:bCs/>
          <w:color w:val="333333"/>
          <w:sz w:val="20"/>
          <w:szCs w:val="20"/>
          <w:shd w:val="clear" w:color="auto" w:fill="FFFFFF"/>
        </w:rPr>
        <w:t>MAX_TTL_SECS</w:t>
      </w:r>
      <w:r>
        <w:rPr>
          <w:rFonts w:ascii="Courier New" w:hAnsi="Courier New" w:cs="Courier New"/>
          <w:color w:val="333333"/>
          <w:sz w:val="20"/>
          <w:szCs w:val="20"/>
          <w:shd w:val="clear" w:color="auto" w:fill="FFFFFF"/>
        </w:rPr>
        <w:t xml:space="preserve">: </w:t>
      </w:r>
      <w:r>
        <w:rPr>
          <w:rFonts w:ascii="DSCDefaultFontRegular" w:eastAsia="Times New Roman" w:hAnsi="DSCDefaultFontRegular" w:cs="Times New Roman"/>
          <w:color w:val="333333"/>
        </w:rPr>
        <w:t xml:space="preserve">A constant in Org and Session class represents </w:t>
      </w:r>
      <w:r w:rsidRPr="0045199D">
        <w:rPr>
          <w:rFonts w:ascii="DSCDefaultFontRegular" w:eastAsia="Times New Roman" w:hAnsi="DSCDefaultFontRegular" w:cs="Times New Roman"/>
          <w:color w:val="333333"/>
        </w:rPr>
        <w:t>maximum amount of time, in seconds, to keep the cached value in the session cache.</w:t>
      </w:r>
    </w:p>
    <w:p w14:paraId="5F961F09" w14:textId="77777777" w:rsidR="0045199D" w:rsidRPr="001F0069" w:rsidRDefault="0045199D" w:rsidP="00140D38">
      <w:pPr>
        <w:shd w:val="clear" w:color="auto" w:fill="FFFFFF"/>
        <w:spacing w:after="0" w:line="345" w:lineRule="atLeast"/>
        <w:rPr>
          <w:rFonts w:ascii="DSCDefaultFontRegular" w:eastAsia="Times New Roman" w:hAnsi="DSCDefaultFontRegular" w:cs="Times New Roman"/>
          <w:b/>
          <w:bCs/>
          <w:i/>
          <w:iCs/>
          <w:color w:val="333333"/>
          <w:sz w:val="20"/>
          <w:szCs w:val="20"/>
        </w:rPr>
      </w:pPr>
    </w:p>
    <w:p w14:paraId="74CCE48F" w14:textId="38288C5A" w:rsidR="00140D38" w:rsidRDefault="00140D38" w:rsidP="00140D38">
      <w:pPr>
        <w:shd w:val="clear" w:color="auto" w:fill="FFFFFF"/>
        <w:spacing w:after="0" w:line="345" w:lineRule="atLeast"/>
        <w:rPr>
          <w:rFonts w:ascii="DSCDefaultFontRegular" w:eastAsia="Times New Roman" w:hAnsi="DSCDefaultFontRegular" w:cs="Times New Roman"/>
          <w:color w:val="333333"/>
        </w:rPr>
      </w:pPr>
      <w:r w:rsidRPr="00140D38">
        <w:rPr>
          <w:rFonts w:ascii="DSCDefaultFontRegular" w:eastAsia="Times New Roman" w:hAnsi="DSCDefaultFontRegular" w:cs="Times New Roman"/>
          <w:color w:val="333333"/>
        </w:rPr>
        <w:t xml:space="preserve">Access cached values stored in the platform cache from a Visualforce page by using the </w:t>
      </w:r>
      <w:r w:rsidRPr="00140D38">
        <w:rPr>
          <w:rFonts w:ascii="DSCDefaultFontRegular" w:eastAsia="Times New Roman" w:hAnsi="DSCDefaultFontRegular" w:cs="Times New Roman"/>
          <w:b/>
          <w:bCs/>
          <w:color w:val="333333"/>
        </w:rPr>
        <w:t>$</w:t>
      </w:r>
      <w:proofErr w:type="spellStart"/>
      <w:r w:rsidRPr="00140D38">
        <w:rPr>
          <w:rFonts w:ascii="DSCDefaultFontRegular" w:eastAsia="Times New Roman" w:hAnsi="DSCDefaultFontRegular" w:cs="Times New Roman"/>
          <w:b/>
          <w:bCs/>
          <w:color w:val="333333"/>
        </w:rPr>
        <w:t>Cache.Session</w:t>
      </w:r>
      <w:proofErr w:type="spellEnd"/>
      <w:r w:rsidRPr="00140D38">
        <w:rPr>
          <w:rFonts w:ascii="DSCDefaultFontRegular" w:eastAsia="Times New Roman" w:hAnsi="DSCDefaultFontRegular" w:cs="Times New Roman"/>
          <w:color w:val="333333"/>
        </w:rPr>
        <w:t xml:space="preserve"> or </w:t>
      </w:r>
      <w:r w:rsidRPr="00140D38">
        <w:rPr>
          <w:rFonts w:ascii="DSCDefaultFontRegular" w:eastAsia="Times New Roman" w:hAnsi="DSCDefaultFontRegular" w:cs="Times New Roman"/>
          <w:b/>
          <w:bCs/>
          <w:color w:val="333333"/>
        </w:rPr>
        <w:t>$Cache.Org</w:t>
      </w:r>
      <w:r w:rsidRPr="00140D38">
        <w:rPr>
          <w:rFonts w:ascii="DSCDefaultFontRegular" w:eastAsia="Times New Roman" w:hAnsi="DSCDefaultFontRegular" w:cs="Times New Roman"/>
          <w:color w:val="333333"/>
        </w:rPr>
        <w:t xml:space="preserve"> global </w:t>
      </w:r>
      <w:r w:rsidRPr="00140D38">
        <w:rPr>
          <w:rFonts w:ascii="DSCDefaultFontRegular" w:eastAsia="Times New Roman" w:hAnsi="DSCDefaultFontRegular" w:cs="Times New Roman"/>
          <w:color w:val="333333"/>
        </w:rPr>
        <w:t>variables.</w:t>
      </w:r>
    </w:p>
    <w:p w14:paraId="069D383C" w14:textId="544D0FAF" w:rsidR="00140D38" w:rsidRDefault="00140D38" w:rsidP="00140D38">
      <w:pPr>
        <w:shd w:val="clear" w:color="auto" w:fill="FFFFFF"/>
        <w:spacing w:after="0" w:line="345" w:lineRule="atLeast"/>
        <w:rPr>
          <w:rFonts w:ascii="DSCDefaultFontRegular" w:eastAsia="Times New Roman" w:hAnsi="DSCDefaultFontRegular" w:cs="Times New Roman"/>
          <w:color w:val="333333"/>
        </w:rPr>
      </w:pPr>
    </w:p>
    <w:p w14:paraId="2B5F9F97" w14:textId="0217365D" w:rsidR="00140D38" w:rsidRPr="001F0069" w:rsidRDefault="00140D38" w:rsidP="00140D38">
      <w:pPr>
        <w:shd w:val="clear" w:color="auto" w:fill="FFFFFF"/>
        <w:spacing w:after="0" w:line="345" w:lineRule="atLeast"/>
        <w:rPr>
          <w:rFonts w:ascii="DSCDefaultFontRegular" w:eastAsia="Times New Roman" w:hAnsi="DSCDefaultFontRegular" w:cs="Times New Roman"/>
          <w:b/>
          <w:bCs/>
          <w:color w:val="333333"/>
          <w:sz w:val="20"/>
          <w:szCs w:val="20"/>
        </w:rPr>
      </w:pPr>
      <w:r>
        <w:rPr>
          <w:rFonts w:ascii="DSCDefaultFontRegular" w:eastAsia="Times New Roman" w:hAnsi="DSCDefaultFontRegular" w:cs="Times New Roman"/>
          <w:color w:val="333333"/>
        </w:rPr>
        <w:tab/>
      </w:r>
      <w:r w:rsidRPr="001F0069">
        <w:rPr>
          <w:rFonts w:ascii="DSCDefaultFontRegular" w:eastAsia="Times New Roman" w:hAnsi="DSCDefaultFontRegular" w:cs="Times New Roman"/>
          <w:b/>
          <w:bCs/>
          <w:color w:val="333333"/>
          <w:sz w:val="20"/>
          <w:szCs w:val="20"/>
        </w:rPr>
        <w:t>$</w:t>
      </w:r>
      <w:proofErr w:type="spellStart"/>
      <w:r w:rsidRPr="001F0069">
        <w:rPr>
          <w:rFonts w:ascii="DSCDefaultFontRegular" w:eastAsia="Times New Roman" w:hAnsi="DSCDefaultFontRegular" w:cs="Times New Roman"/>
          <w:b/>
          <w:bCs/>
          <w:color w:val="333333"/>
          <w:sz w:val="20"/>
          <w:szCs w:val="20"/>
        </w:rPr>
        <w:t>Cache.Session</w:t>
      </w:r>
      <w:r w:rsidRPr="001F0069">
        <w:rPr>
          <w:rFonts w:ascii="DSCDefaultFontRegular" w:eastAsia="Times New Roman" w:hAnsi="DSCDefaultFontRegular" w:cs="Times New Roman"/>
          <w:b/>
          <w:bCs/>
          <w:color w:val="333333"/>
          <w:sz w:val="20"/>
          <w:szCs w:val="20"/>
        </w:rPr>
        <w:t>.namespace.partition.key</w:t>
      </w:r>
      <w:proofErr w:type="spellEnd"/>
    </w:p>
    <w:p w14:paraId="4F8D4E60" w14:textId="333F02F5" w:rsidR="00140D38" w:rsidRPr="001F0069" w:rsidRDefault="00140D38" w:rsidP="00140D38">
      <w:pPr>
        <w:shd w:val="clear" w:color="auto" w:fill="FFFFFF"/>
        <w:spacing w:after="0" w:line="345" w:lineRule="atLeast"/>
        <w:rPr>
          <w:rFonts w:ascii="DSCDefaultFontRegular" w:eastAsia="Times New Roman" w:hAnsi="DSCDefaultFontRegular" w:cs="Times New Roman"/>
          <w:color w:val="333333"/>
          <w:sz w:val="20"/>
          <w:szCs w:val="20"/>
        </w:rPr>
      </w:pPr>
      <w:r w:rsidRPr="001F0069">
        <w:rPr>
          <w:rFonts w:ascii="DSCDefaultFontRegular" w:eastAsia="Times New Roman" w:hAnsi="DSCDefaultFontRegular" w:cs="Times New Roman"/>
          <w:b/>
          <w:bCs/>
          <w:color w:val="333333"/>
          <w:sz w:val="20"/>
          <w:szCs w:val="20"/>
        </w:rPr>
        <w:tab/>
        <w:t xml:space="preserve">$cache.org. </w:t>
      </w:r>
      <w:proofErr w:type="spellStart"/>
      <w:r w:rsidRPr="001F0069">
        <w:rPr>
          <w:rFonts w:ascii="DSCDefaultFontRegular" w:eastAsia="Times New Roman" w:hAnsi="DSCDefaultFontRegular" w:cs="Times New Roman"/>
          <w:b/>
          <w:bCs/>
          <w:color w:val="333333"/>
          <w:sz w:val="20"/>
          <w:szCs w:val="20"/>
        </w:rPr>
        <w:t>namespace.partition.key</w:t>
      </w:r>
      <w:proofErr w:type="spellEnd"/>
    </w:p>
    <w:p w14:paraId="64E7E94B" w14:textId="7DA9F0A3" w:rsidR="00DA2A9C" w:rsidRDefault="00DA2A9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7F39257E" w14:textId="77777777" w:rsidR="00C9212D" w:rsidRDefault="00C9212D" w:rsidP="00C9212D">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24E4A95B" w14:textId="3CDB968C" w:rsidR="00C9212D" w:rsidRPr="0047016B" w:rsidRDefault="00C9212D" w:rsidP="00C9212D">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47016B">
        <w:rPr>
          <w:rFonts w:ascii="DSCDefaultFontRegular" w:eastAsia="Times New Roman" w:hAnsi="DSCDefaultFontRegular" w:cs="Times New Roman"/>
          <w:b/>
          <w:bCs/>
          <w:i/>
          <w:iCs/>
          <w:color w:val="333333"/>
          <w:sz w:val="24"/>
          <w:szCs w:val="24"/>
          <w:u w:val="single"/>
        </w:rPr>
        <w:lastRenderedPageBreak/>
        <w:t>Encryption-Decryption</w:t>
      </w:r>
      <w:r w:rsidR="0015766B">
        <w:rPr>
          <w:rFonts w:ascii="DSCDefaultFontRegular" w:eastAsia="Times New Roman" w:hAnsi="DSCDefaultFontRegular" w:cs="Times New Roman"/>
          <w:b/>
          <w:bCs/>
          <w:i/>
          <w:iCs/>
          <w:color w:val="333333"/>
          <w:sz w:val="24"/>
          <w:szCs w:val="24"/>
          <w:u w:val="single"/>
        </w:rPr>
        <w:t xml:space="preserve"> - </w:t>
      </w:r>
      <w:r w:rsidR="0015766B" w:rsidRPr="0015766B">
        <w:rPr>
          <w:rFonts w:ascii="DSCDefaultFontRegular" w:eastAsia="Times New Roman" w:hAnsi="DSCDefaultFontRegular" w:cs="Times New Roman"/>
          <w:b/>
          <w:bCs/>
          <w:i/>
          <w:iCs/>
          <w:color w:val="333333"/>
          <w:sz w:val="24"/>
          <w:szCs w:val="24"/>
          <w:u w:val="single"/>
        </w:rPr>
        <w:t>Classic encryption</w:t>
      </w:r>
      <w:r w:rsidRPr="0047016B">
        <w:rPr>
          <w:rFonts w:ascii="DSCDefaultFontRegular" w:eastAsia="Times New Roman" w:hAnsi="DSCDefaultFontRegular" w:cs="Times New Roman"/>
          <w:b/>
          <w:bCs/>
          <w:i/>
          <w:iCs/>
          <w:color w:val="333333"/>
          <w:sz w:val="24"/>
          <w:szCs w:val="24"/>
          <w:u w:val="single"/>
        </w:rPr>
        <w:t xml:space="preserve"> </w:t>
      </w:r>
    </w:p>
    <w:p w14:paraId="7341CA71" w14:textId="6B65290B" w:rsidR="00C9212D" w:rsidRDefault="00C9212D" w:rsidP="00C9212D">
      <w:pPr>
        <w:pStyle w:val="ListParagraph"/>
        <w:numPr>
          <w:ilvl w:val="0"/>
          <w:numId w:val="16"/>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roofErr w:type="spellStart"/>
      <w:r>
        <w:rPr>
          <w:rFonts w:ascii="DSCDefaultFontRegular" w:eastAsia="Times New Roman" w:hAnsi="DSCDefaultFontRegular" w:cs="Times New Roman"/>
          <w:b/>
          <w:bCs/>
          <w:color w:val="333333"/>
          <w:sz w:val="23"/>
          <w:szCs w:val="23"/>
        </w:rPr>
        <w:t>Encoding</w:t>
      </w:r>
      <w:r w:rsidR="007503D8">
        <w:rPr>
          <w:rFonts w:ascii="DSCDefaultFontRegular" w:eastAsia="Times New Roman" w:hAnsi="DSCDefaultFontRegular" w:cs="Times New Roman"/>
          <w:b/>
          <w:bCs/>
          <w:color w:val="333333"/>
          <w:sz w:val="23"/>
          <w:szCs w:val="23"/>
        </w:rPr>
        <w:t>U</w:t>
      </w:r>
      <w:r>
        <w:rPr>
          <w:rFonts w:ascii="DSCDefaultFontRegular" w:eastAsia="Times New Roman" w:hAnsi="DSCDefaultFontRegular" w:cs="Times New Roman"/>
          <w:b/>
          <w:bCs/>
          <w:color w:val="333333"/>
          <w:sz w:val="23"/>
          <w:szCs w:val="23"/>
        </w:rPr>
        <w:t>til</w:t>
      </w:r>
      <w:proofErr w:type="spellEnd"/>
    </w:p>
    <w:p w14:paraId="22E46C08" w14:textId="77777777" w:rsidR="00847BD8" w:rsidRDefault="00847BD8" w:rsidP="00847BD8">
      <w:pPr>
        <w:pStyle w:val="ListParagraph"/>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01CAA320"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base64</w:t>
      </w:r>
      <w:proofErr w:type="gramStart"/>
      <w:r w:rsidRPr="00C9212D">
        <w:rPr>
          <w:rFonts w:ascii="DSCDefaultFontRegular" w:eastAsia="Times New Roman" w:hAnsi="DSCDefaultFontRegular" w:cs="Times New Roman"/>
          <w:color w:val="333333"/>
          <w:sz w:val="23"/>
          <w:szCs w:val="23"/>
        </w:rPr>
        <w:t>Decode(</w:t>
      </w:r>
      <w:proofErr w:type="gramEnd"/>
      <w:r w:rsidRPr="00C9212D">
        <w:rPr>
          <w:rFonts w:ascii="DSCDefaultFontRegular" w:eastAsia="Times New Roman" w:hAnsi="DSCDefaultFontRegular" w:cs="Times New Roman"/>
          <w:color w:val="333333"/>
          <w:sz w:val="23"/>
          <w:szCs w:val="23"/>
        </w:rPr>
        <w:t xml:space="preserve">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w:t>
      </w:r>
    </w:p>
    <w:p w14:paraId="55E0A1CB"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base64</w:t>
      </w:r>
      <w:proofErr w:type="gramStart"/>
      <w:r w:rsidRPr="00C9212D">
        <w:rPr>
          <w:rFonts w:ascii="DSCDefaultFontRegular" w:eastAsia="Times New Roman" w:hAnsi="DSCDefaultFontRegular" w:cs="Times New Roman"/>
          <w:color w:val="333333"/>
          <w:sz w:val="23"/>
          <w:szCs w:val="23"/>
        </w:rPr>
        <w:t>Encode(</w:t>
      </w:r>
      <w:proofErr w:type="gramEnd"/>
      <w:r w:rsidRPr="00C9212D">
        <w:rPr>
          <w:rFonts w:ascii="DSCDefaultFontRegular" w:eastAsia="Times New Roman" w:hAnsi="DSCDefaultFontRegular" w:cs="Times New Roman"/>
          <w:color w:val="333333"/>
          <w:sz w:val="23"/>
          <w:szCs w:val="23"/>
        </w:rPr>
        <w:t xml:space="preserve">Blob </w:t>
      </w:r>
      <w:proofErr w:type="spellStart"/>
      <w:r w:rsidRPr="00C9212D">
        <w:rPr>
          <w:rFonts w:ascii="DSCDefaultFontRegular" w:eastAsia="Times New Roman" w:hAnsi="DSCDefaultFontRegular" w:cs="Times New Roman"/>
          <w:color w:val="333333"/>
          <w:sz w:val="23"/>
          <w:szCs w:val="23"/>
        </w:rPr>
        <w:t>inputBlob</w:t>
      </w:r>
      <w:proofErr w:type="spellEnd"/>
      <w:r w:rsidRPr="00C9212D">
        <w:rPr>
          <w:rFonts w:ascii="DSCDefaultFontRegular" w:eastAsia="Times New Roman" w:hAnsi="DSCDefaultFontRegular" w:cs="Times New Roman"/>
          <w:color w:val="333333"/>
          <w:sz w:val="23"/>
          <w:szCs w:val="23"/>
        </w:rPr>
        <w:t>)</w:t>
      </w:r>
    </w:p>
    <w:p w14:paraId="25ABD82B"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 xml:space="preserve">Blob </w:t>
      </w:r>
      <w:proofErr w:type="spellStart"/>
      <w:proofErr w:type="gramStart"/>
      <w:r w:rsidRPr="00C9212D">
        <w:rPr>
          <w:rFonts w:ascii="DSCDefaultFontRegular" w:eastAsia="Times New Roman" w:hAnsi="DSCDefaultFontRegular" w:cs="Times New Roman"/>
          <w:color w:val="333333"/>
          <w:sz w:val="23"/>
          <w:szCs w:val="23"/>
        </w:rPr>
        <w:t>convertFromHex</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 xml:space="preserve">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w:t>
      </w:r>
    </w:p>
    <w:p w14:paraId="4C90B7EC"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w:t>
      </w:r>
      <w:proofErr w:type="spellStart"/>
      <w:proofErr w:type="gramStart"/>
      <w:r w:rsidRPr="00C9212D">
        <w:rPr>
          <w:rFonts w:ascii="DSCDefaultFontRegular" w:eastAsia="Times New Roman" w:hAnsi="DSCDefaultFontRegular" w:cs="Times New Roman"/>
          <w:color w:val="333333"/>
          <w:sz w:val="23"/>
          <w:szCs w:val="23"/>
        </w:rPr>
        <w:t>convertToHex</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 xml:space="preserve">Blog </w:t>
      </w:r>
      <w:proofErr w:type="spellStart"/>
      <w:r w:rsidRPr="00C9212D">
        <w:rPr>
          <w:rFonts w:ascii="DSCDefaultFontRegular" w:eastAsia="Times New Roman" w:hAnsi="DSCDefaultFontRegular" w:cs="Times New Roman"/>
          <w:color w:val="333333"/>
          <w:sz w:val="23"/>
          <w:szCs w:val="23"/>
        </w:rPr>
        <w:t>inputBlob</w:t>
      </w:r>
      <w:proofErr w:type="spellEnd"/>
      <w:r w:rsidRPr="00C9212D">
        <w:rPr>
          <w:rFonts w:ascii="DSCDefaultFontRegular" w:eastAsia="Times New Roman" w:hAnsi="DSCDefaultFontRegular" w:cs="Times New Roman"/>
          <w:color w:val="333333"/>
          <w:sz w:val="23"/>
          <w:szCs w:val="23"/>
        </w:rPr>
        <w:t>)</w:t>
      </w:r>
    </w:p>
    <w:p w14:paraId="66ECAB74"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w:t>
      </w:r>
      <w:proofErr w:type="spellStart"/>
      <w:proofErr w:type="gramStart"/>
      <w:r w:rsidRPr="00C9212D">
        <w:rPr>
          <w:rFonts w:ascii="DSCDefaultFontRegular" w:eastAsia="Times New Roman" w:hAnsi="DSCDefaultFontRegular" w:cs="Times New Roman"/>
          <w:color w:val="333333"/>
          <w:sz w:val="23"/>
          <w:szCs w:val="23"/>
        </w:rPr>
        <w:t>urlDecode</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 String </w:t>
      </w:r>
      <w:proofErr w:type="spellStart"/>
      <w:r w:rsidRPr="00C9212D">
        <w:rPr>
          <w:rFonts w:ascii="DSCDefaultFontRegular" w:eastAsia="Times New Roman" w:hAnsi="DSCDefaultFontRegular" w:cs="Times New Roman"/>
          <w:color w:val="333333"/>
          <w:sz w:val="23"/>
          <w:szCs w:val="23"/>
        </w:rPr>
        <w:t>encodingScheme</w:t>
      </w:r>
      <w:proofErr w:type="spellEnd"/>
      <w:r w:rsidRPr="00C9212D">
        <w:rPr>
          <w:rFonts w:ascii="DSCDefaultFontRegular" w:eastAsia="Times New Roman" w:hAnsi="DSCDefaultFontRegular" w:cs="Times New Roman"/>
          <w:color w:val="333333"/>
          <w:sz w:val="23"/>
          <w:szCs w:val="23"/>
        </w:rPr>
        <w:t>)</w:t>
      </w:r>
    </w:p>
    <w:p w14:paraId="207A6F5D"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 xml:space="preserve">String </w:t>
      </w:r>
      <w:proofErr w:type="spellStart"/>
      <w:proofErr w:type="gramStart"/>
      <w:r w:rsidRPr="00C9212D">
        <w:rPr>
          <w:rFonts w:ascii="DSCDefaultFontRegular" w:eastAsia="Times New Roman" w:hAnsi="DSCDefaultFontRegular" w:cs="Times New Roman"/>
          <w:color w:val="333333"/>
          <w:sz w:val="23"/>
          <w:szCs w:val="23"/>
        </w:rPr>
        <w:t>urlEncode</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 String </w:t>
      </w:r>
      <w:proofErr w:type="spellStart"/>
      <w:r w:rsidRPr="00C9212D">
        <w:rPr>
          <w:rFonts w:ascii="DSCDefaultFontRegular" w:eastAsia="Times New Roman" w:hAnsi="DSCDefaultFontRegular" w:cs="Times New Roman"/>
          <w:color w:val="333333"/>
          <w:sz w:val="23"/>
          <w:szCs w:val="23"/>
        </w:rPr>
        <w:t>encodingScheme</w:t>
      </w:r>
      <w:proofErr w:type="spellEnd"/>
      <w:r w:rsidRPr="00C9212D">
        <w:rPr>
          <w:rFonts w:ascii="DSCDefaultFontRegular" w:eastAsia="Times New Roman" w:hAnsi="DSCDefaultFontRegular" w:cs="Times New Roman"/>
          <w:color w:val="333333"/>
          <w:sz w:val="23"/>
          <w:szCs w:val="23"/>
        </w:rPr>
        <w:t>)</w:t>
      </w:r>
    </w:p>
    <w:p w14:paraId="140EFDAF" w14:textId="77777777" w:rsidR="00C9212D" w:rsidRPr="00C9212D" w:rsidRDefault="00C9212D" w:rsidP="00847BD8">
      <w:pPr>
        <w:pStyle w:val="ListParagraph"/>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Note: for URL encode and decode second parameter will be encoding scheme i.e., UTF-8. All methods are static so you can call by class name.</w:t>
      </w:r>
    </w:p>
    <w:p w14:paraId="61D7817F" w14:textId="77777777" w:rsidR="00C9212D" w:rsidRDefault="00C9212D" w:rsidP="00C9212D">
      <w:pPr>
        <w:pStyle w:val="ListParagraph"/>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3E004EB5" w14:textId="377D6A88" w:rsidR="00C9212D" w:rsidRDefault="00C9212D" w:rsidP="00C9212D">
      <w:pPr>
        <w:pStyle w:val="ListParagraph"/>
        <w:numPr>
          <w:ilvl w:val="0"/>
          <w:numId w:val="16"/>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Crypto</w:t>
      </w:r>
    </w:p>
    <w:p w14:paraId="616CBF0B" w14:textId="2ADFACFA" w:rsidR="000B71A9" w:rsidRDefault="000B71A9" w:rsidP="000B71A9">
      <w:pPr>
        <w:shd w:val="clear" w:color="auto" w:fill="FFFFFF"/>
        <w:spacing w:after="100" w:afterAutospacing="1" w:line="345" w:lineRule="atLeast"/>
        <w:ind w:left="720"/>
        <w:rPr>
          <w:rFonts w:ascii="DSCDefaultFontRegular" w:hAnsi="DSCDefaultFontRegular"/>
          <w:b/>
          <w:bCs/>
          <w:color w:val="333333"/>
          <w:sz w:val="23"/>
          <w:szCs w:val="23"/>
          <w:shd w:val="clear" w:color="auto" w:fill="FFFFFF"/>
        </w:rPr>
      </w:pPr>
      <w:r>
        <w:rPr>
          <w:rFonts w:ascii="DSCDefaultFontRegular" w:hAnsi="DSCDefaultFontRegular"/>
          <w:color w:val="333333"/>
          <w:sz w:val="23"/>
          <w:szCs w:val="23"/>
          <w:shd w:val="clear" w:color="auto" w:fill="FFFFFF"/>
        </w:rPr>
        <w:t>Provides methods for creating digests, message authentication codes, and signatures, as well as encrypting and decrypting information.</w:t>
      </w:r>
      <w:r w:rsidR="00801FEF">
        <w:rPr>
          <w:rFonts w:ascii="DSCDefaultFontRegular" w:hAnsi="DSCDefaultFontRegular"/>
          <w:color w:val="333333"/>
          <w:sz w:val="23"/>
          <w:szCs w:val="23"/>
          <w:shd w:val="clear" w:color="auto" w:fill="FFFFFF"/>
        </w:rPr>
        <w:t xml:space="preserve"> </w:t>
      </w:r>
      <w:r w:rsidR="00801FEF" w:rsidRPr="00801FEF">
        <w:rPr>
          <w:rFonts w:ascii="DSCDefaultFontRegular" w:hAnsi="DSCDefaultFontRegular"/>
          <w:color w:val="333333"/>
          <w:sz w:val="23"/>
          <w:szCs w:val="23"/>
          <w:shd w:val="clear" w:color="auto" w:fill="FFFFFF"/>
        </w:rPr>
        <w:t xml:space="preserve">These functions are using AES algorithm to generate the private key and these functions are using AES128, AES256, AES192 algorithms to encrypt and decrypt information. The AES algorithm requires initialization vector to encrypt and decrypt data. </w:t>
      </w:r>
      <w:r w:rsidR="00801FEF" w:rsidRPr="00801FEF">
        <w:rPr>
          <w:rFonts w:ascii="DSCDefaultFontRegular" w:hAnsi="DSCDefaultFontRegular"/>
          <w:b/>
          <w:bCs/>
          <w:color w:val="333333"/>
          <w:sz w:val="23"/>
          <w:szCs w:val="23"/>
          <w:shd w:val="clear" w:color="auto" w:fill="FFFFFF"/>
        </w:rPr>
        <w:t>AES stands for Advanced Encryption Standard algorithm</w:t>
      </w:r>
    </w:p>
    <w:p w14:paraId="06ACDD68"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Security key must be 16 characters string</w:t>
      </w:r>
    </w:p>
    <w:p w14:paraId="30B69242" w14:textId="7FB7A7BD" w:rsidR="00ED2F7A" w:rsidRPr="00576A17" w:rsidRDefault="00ED2F7A" w:rsidP="00576A17">
      <w:pPr>
        <w:shd w:val="clear" w:color="auto" w:fill="FFFFFF"/>
        <w:spacing w:after="0" w:line="345" w:lineRule="atLeast"/>
        <w:ind w:left="720"/>
        <w:rPr>
          <w:rFonts w:ascii="DSCDefaultFontRegular" w:hAnsi="DSCDefaultFontRegular"/>
          <w:b/>
          <w:bCs/>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b/>
          <w:bCs/>
          <w:i/>
          <w:iCs/>
          <w:color w:val="333333"/>
          <w:sz w:val="20"/>
          <w:szCs w:val="20"/>
          <w:shd w:val="clear" w:color="auto" w:fill="FFFFFF"/>
        </w:rPr>
        <w:t>public static key=</w:t>
      </w:r>
      <w:proofErr w:type="spellStart"/>
      <w:r w:rsidRPr="00576A17">
        <w:rPr>
          <w:rFonts w:ascii="DSCDefaultFontRegular" w:hAnsi="DSCDefaultFontRegular"/>
          <w:b/>
          <w:bCs/>
          <w:i/>
          <w:iCs/>
          <w:color w:val="333333"/>
          <w:sz w:val="20"/>
          <w:szCs w:val="20"/>
          <w:shd w:val="clear" w:color="auto" w:fill="FFFFFF"/>
        </w:rPr>
        <w:t>Crypto.generateAesKey</w:t>
      </w:r>
      <w:proofErr w:type="spellEnd"/>
      <w:r w:rsidRPr="00576A17">
        <w:rPr>
          <w:rFonts w:ascii="DSCDefaultFontRegular" w:hAnsi="DSCDefaultFontRegular"/>
          <w:b/>
          <w:bCs/>
          <w:i/>
          <w:iCs/>
          <w:color w:val="333333"/>
          <w:sz w:val="20"/>
          <w:szCs w:val="20"/>
          <w:shd w:val="clear" w:color="auto" w:fill="FFFFFF"/>
        </w:rPr>
        <w:t>(128</w:t>
      </w:r>
      <w:proofErr w:type="gramStart"/>
      <w:r w:rsidRPr="00576A17">
        <w:rPr>
          <w:rFonts w:ascii="DSCDefaultFontRegular" w:hAnsi="DSCDefaultFontRegular"/>
          <w:b/>
          <w:bCs/>
          <w:i/>
          <w:iCs/>
          <w:color w:val="333333"/>
          <w:sz w:val="20"/>
          <w:szCs w:val="20"/>
          <w:shd w:val="clear" w:color="auto" w:fill="FFFFFF"/>
        </w:rPr>
        <w:t>)</w:t>
      </w:r>
      <w:r w:rsidRPr="00576A17">
        <w:rPr>
          <w:rFonts w:ascii="DSCDefaultFontRegular" w:hAnsi="DSCDefaultFontRegular"/>
          <w:b/>
          <w:bCs/>
          <w:i/>
          <w:iCs/>
          <w:color w:val="333333"/>
          <w:sz w:val="20"/>
          <w:szCs w:val="20"/>
          <w:shd w:val="clear" w:color="auto" w:fill="FFFFFF"/>
        </w:rPr>
        <w:t>;</w:t>
      </w:r>
      <w:proofErr w:type="gramEnd"/>
    </w:p>
    <w:p w14:paraId="6715BFA5"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p>
    <w:p w14:paraId="1067A6E4" w14:textId="251ABC95" w:rsidR="00ED2F7A" w:rsidRPr="00576A17" w:rsidRDefault="00ED2F7A" w:rsidP="0065115F">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t xml:space="preserve">public static String </w:t>
      </w:r>
      <w:proofErr w:type="spellStart"/>
      <w:proofErr w:type="gramStart"/>
      <w:r w:rsidRPr="00576A17">
        <w:rPr>
          <w:rFonts w:ascii="DSCDefaultFontRegular" w:hAnsi="DSCDefaultFontRegular"/>
          <w:i/>
          <w:iCs/>
          <w:color w:val="333333"/>
          <w:sz w:val="20"/>
          <w:szCs w:val="20"/>
          <w:shd w:val="clear" w:color="auto" w:fill="FFFFFF"/>
        </w:rPr>
        <w:t>encodeString</w:t>
      </w:r>
      <w:proofErr w:type="spellEnd"/>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 xml:space="preserve">String </w:t>
      </w:r>
      <w:proofErr w:type="spellStart"/>
      <w:r w:rsidRPr="00576A17">
        <w:rPr>
          <w:rFonts w:ascii="DSCDefaultFontRegular" w:hAnsi="DSCDefaultFontRegular"/>
          <w:i/>
          <w:iCs/>
          <w:color w:val="333333"/>
          <w:sz w:val="20"/>
          <w:szCs w:val="20"/>
          <w:shd w:val="clear" w:color="auto" w:fill="FFFFFF"/>
        </w:rPr>
        <w:t>encodingString</w:t>
      </w:r>
      <w:proofErr w:type="spellEnd"/>
      <w:r w:rsidRPr="00576A17">
        <w:rPr>
          <w:rFonts w:ascii="DSCDefaultFontRegular" w:hAnsi="DSCDefaultFontRegular"/>
          <w:i/>
          <w:iCs/>
          <w:color w:val="333333"/>
          <w:sz w:val="20"/>
          <w:szCs w:val="20"/>
          <w:shd w:val="clear" w:color="auto" w:fill="FFFFFF"/>
        </w:rPr>
        <w:t>){</w:t>
      </w:r>
    </w:p>
    <w:p w14:paraId="737A4494" w14:textId="3E36FD26" w:rsidR="00ED2F7A" w:rsidRPr="00576A17" w:rsidRDefault="00ED2F7A" w:rsidP="00CE01AB">
      <w:pPr>
        <w:shd w:val="clear" w:color="auto" w:fill="FFFFFF"/>
        <w:spacing w:after="0" w:line="345" w:lineRule="atLeast"/>
        <w:ind w:left="2160"/>
        <w:rPr>
          <w:rFonts w:ascii="DSCDefaultFontRegular" w:hAnsi="DSCDefaultFontRegular"/>
          <w:b/>
          <w:bCs/>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xml:space="preserve">Blob </w:t>
      </w:r>
      <w:proofErr w:type="spellStart"/>
      <w:r w:rsidRPr="00576A17">
        <w:rPr>
          <w:rFonts w:ascii="DSCDefaultFontRegular" w:hAnsi="DSCDefaultFontRegular"/>
          <w:i/>
          <w:iCs/>
          <w:color w:val="333333"/>
          <w:sz w:val="20"/>
          <w:szCs w:val="20"/>
          <w:shd w:val="clear" w:color="auto" w:fill="FFFFFF"/>
        </w:rPr>
        <w:t>blobData</w:t>
      </w:r>
      <w:proofErr w:type="spellEnd"/>
      <w:r w:rsidRPr="00576A17">
        <w:rPr>
          <w:rFonts w:ascii="DSCDefaultFontRegular" w:hAnsi="DSCDefaultFontRegular"/>
          <w:i/>
          <w:iCs/>
          <w:color w:val="333333"/>
          <w:sz w:val="20"/>
          <w:szCs w:val="20"/>
          <w:shd w:val="clear" w:color="auto" w:fill="FFFFFF"/>
        </w:rPr>
        <w:t xml:space="preserve"> = </w:t>
      </w:r>
      <w:proofErr w:type="spellStart"/>
      <w:r w:rsidRPr="00576A17">
        <w:rPr>
          <w:rFonts w:ascii="DSCDefaultFontRegular" w:hAnsi="DSCDefaultFontRegular"/>
          <w:b/>
          <w:bCs/>
          <w:i/>
          <w:iCs/>
          <w:color w:val="333333"/>
          <w:sz w:val="20"/>
          <w:szCs w:val="20"/>
          <w:shd w:val="clear" w:color="auto" w:fill="FFFFFF"/>
        </w:rPr>
        <w:t>Crypto.encryptWithManagedIV</w:t>
      </w:r>
      <w:proofErr w:type="spellEnd"/>
      <w:r w:rsidRPr="00576A17">
        <w:rPr>
          <w:rFonts w:ascii="DSCDefaultFontRegular" w:hAnsi="DSCDefaultFontRegular"/>
          <w:b/>
          <w:bCs/>
          <w:i/>
          <w:iCs/>
          <w:color w:val="333333"/>
          <w:sz w:val="20"/>
          <w:szCs w:val="20"/>
          <w:shd w:val="clear" w:color="auto" w:fill="FFFFFF"/>
        </w:rPr>
        <w:t xml:space="preserve">('AES128', key, </w:t>
      </w:r>
      <w:proofErr w:type="spellStart"/>
      <w:r w:rsidRPr="00576A17">
        <w:rPr>
          <w:rFonts w:ascii="DSCDefaultFontRegular" w:hAnsi="DSCDefaultFontRegular"/>
          <w:b/>
          <w:bCs/>
          <w:i/>
          <w:iCs/>
          <w:color w:val="333333"/>
          <w:sz w:val="20"/>
          <w:szCs w:val="20"/>
          <w:shd w:val="clear" w:color="auto" w:fill="FFFFFF"/>
        </w:rPr>
        <w:t>Blob.valueOf</w:t>
      </w:r>
      <w:proofErr w:type="spellEnd"/>
      <w:r w:rsidRPr="00576A17">
        <w:rPr>
          <w:rFonts w:ascii="DSCDefaultFontRegular" w:hAnsi="DSCDefaultFontRegular"/>
          <w:b/>
          <w:bCs/>
          <w:i/>
          <w:iCs/>
          <w:color w:val="333333"/>
          <w:sz w:val="20"/>
          <w:szCs w:val="20"/>
          <w:shd w:val="clear" w:color="auto" w:fill="FFFFFF"/>
        </w:rPr>
        <w:t>(</w:t>
      </w:r>
      <w:proofErr w:type="spellStart"/>
      <w:r w:rsidRPr="00576A17">
        <w:rPr>
          <w:rFonts w:ascii="DSCDefaultFontRegular" w:hAnsi="DSCDefaultFontRegular"/>
          <w:b/>
          <w:bCs/>
          <w:i/>
          <w:iCs/>
          <w:color w:val="333333"/>
          <w:sz w:val="20"/>
          <w:szCs w:val="20"/>
          <w:shd w:val="clear" w:color="auto" w:fill="FFFFFF"/>
        </w:rPr>
        <w:t>encodingString</w:t>
      </w:r>
      <w:proofErr w:type="spellEnd"/>
      <w:r w:rsidRPr="00576A17">
        <w:rPr>
          <w:rFonts w:ascii="DSCDefaultFontRegular" w:hAnsi="DSCDefaultFontRegular"/>
          <w:b/>
          <w:bCs/>
          <w:i/>
          <w:iCs/>
          <w:color w:val="333333"/>
          <w:sz w:val="20"/>
          <w:szCs w:val="20"/>
          <w:shd w:val="clear" w:color="auto" w:fill="FFFFFF"/>
        </w:rPr>
        <w:t>)</w:t>
      </w:r>
      <w:proofErr w:type="gramStart"/>
      <w:r w:rsidRPr="00576A17">
        <w:rPr>
          <w:rFonts w:ascii="DSCDefaultFontRegular" w:hAnsi="DSCDefaultFontRegular"/>
          <w:b/>
          <w:bCs/>
          <w:i/>
          <w:iCs/>
          <w:color w:val="333333"/>
          <w:sz w:val="20"/>
          <w:szCs w:val="20"/>
          <w:shd w:val="clear" w:color="auto" w:fill="FFFFFF"/>
        </w:rPr>
        <w:t>);</w:t>
      </w:r>
      <w:proofErr w:type="gramEnd"/>
    </w:p>
    <w:p w14:paraId="34A5D41B"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t>return EncodingUtil.base64Encode(</w:t>
      </w:r>
      <w:proofErr w:type="spellStart"/>
      <w:r w:rsidRPr="00576A17">
        <w:rPr>
          <w:rFonts w:ascii="DSCDefaultFontRegular" w:hAnsi="DSCDefaultFontRegular"/>
          <w:i/>
          <w:iCs/>
          <w:color w:val="333333"/>
          <w:sz w:val="20"/>
          <w:szCs w:val="20"/>
          <w:shd w:val="clear" w:color="auto" w:fill="FFFFFF"/>
        </w:rPr>
        <w:t>blobData</w:t>
      </w:r>
      <w:proofErr w:type="spellEnd"/>
      <w:proofErr w:type="gramStart"/>
      <w:r w:rsidRPr="00576A17">
        <w:rPr>
          <w:rFonts w:ascii="DSCDefaultFontRegular" w:hAnsi="DSCDefaultFontRegular"/>
          <w:i/>
          <w:iCs/>
          <w:color w:val="333333"/>
          <w:sz w:val="20"/>
          <w:szCs w:val="20"/>
          <w:shd w:val="clear" w:color="auto" w:fill="FFFFFF"/>
        </w:rPr>
        <w:t>);</w:t>
      </w:r>
      <w:proofErr w:type="gramEnd"/>
    </w:p>
    <w:p w14:paraId="58C6F0D7"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t>}</w:t>
      </w:r>
    </w:p>
    <w:p w14:paraId="5386D542" w14:textId="77777777" w:rsidR="0065115F" w:rsidRDefault="00ED2F7A" w:rsidP="0065115F">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p>
    <w:p w14:paraId="4FC343B6" w14:textId="77E62783" w:rsidR="00ED2F7A" w:rsidRPr="00576A17" w:rsidRDefault="00ED2F7A" w:rsidP="0065115F">
      <w:pPr>
        <w:shd w:val="clear" w:color="auto" w:fill="FFFFFF"/>
        <w:spacing w:after="0" w:line="345" w:lineRule="atLeast"/>
        <w:ind w:left="720" w:firstLine="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xml:space="preserve">public static String </w:t>
      </w:r>
      <w:proofErr w:type="spellStart"/>
      <w:proofErr w:type="gramStart"/>
      <w:r w:rsidRPr="00576A17">
        <w:rPr>
          <w:rFonts w:ascii="DSCDefaultFontRegular" w:hAnsi="DSCDefaultFontRegular"/>
          <w:i/>
          <w:iCs/>
          <w:color w:val="333333"/>
          <w:sz w:val="20"/>
          <w:szCs w:val="20"/>
          <w:shd w:val="clear" w:color="auto" w:fill="FFFFFF"/>
        </w:rPr>
        <w:t>decodeString</w:t>
      </w:r>
      <w:proofErr w:type="spellEnd"/>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String str){</w:t>
      </w:r>
    </w:p>
    <w:p w14:paraId="11098F50"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t xml:space="preserve">Blob </w:t>
      </w:r>
      <w:proofErr w:type="spellStart"/>
      <w:r w:rsidRPr="00576A17">
        <w:rPr>
          <w:rFonts w:ascii="DSCDefaultFontRegular" w:hAnsi="DSCDefaultFontRegular"/>
          <w:i/>
          <w:iCs/>
          <w:color w:val="333333"/>
          <w:sz w:val="20"/>
          <w:szCs w:val="20"/>
          <w:shd w:val="clear" w:color="auto" w:fill="FFFFFF"/>
        </w:rPr>
        <w:t>blobData</w:t>
      </w:r>
      <w:proofErr w:type="spellEnd"/>
      <w:r w:rsidRPr="00576A17">
        <w:rPr>
          <w:rFonts w:ascii="DSCDefaultFontRegular" w:hAnsi="DSCDefaultFontRegular"/>
          <w:i/>
          <w:iCs/>
          <w:color w:val="333333"/>
          <w:sz w:val="20"/>
          <w:szCs w:val="20"/>
          <w:shd w:val="clear" w:color="auto" w:fill="FFFFFF"/>
        </w:rPr>
        <w:t xml:space="preserve"> = EncodingUtil.base64Decode(str</w:t>
      </w:r>
      <w:proofErr w:type="gramStart"/>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r>
    </w:p>
    <w:p w14:paraId="36CB9CA5" w14:textId="3DE75D68" w:rsidR="00ED2F7A" w:rsidRPr="00576A17" w:rsidRDefault="00ED2F7A" w:rsidP="00CE01AB">
      <w:pPr>
        <w:shd w:val="clear" w:color="auto" w:fill="FFFFFF"/>
        <w:spacing w:after="0" w:line="345" w:lineRule="atLeast"/>
        <w:ind w:left="2160"/>
        <w:rPr>
          <w:rFonts w:ascii="DSCDefaultFontRegular" w:hAnsi="DSCDefaultFontRegular"/>
          <w:b/>
          <w:bCs/>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xml:space="preserve">Blob </w:t>
      </w:r>
      <w:proofErr w:type="spellStart"/>
      <w:r w:rsidRPr="00576A17">
        <w:rPr>
          <w:rFonts w:ascii="DSCDefaultFontRegular" w:hAnsi="DSCDefaultFontRegular"/>
          <w:i/>
          <w:iCs/>
          <w:color w:val="333333"/>
          <w:sz w:val="20"/>
          <w:szCs w:val="20"/>
          <w:shd w:val="clear" w:color="auto" w:fill="FFFFFF"/>
        </w:rPr>
        <w:t>decryptedBlob</w:t>
      </w:r>
      <w:proofErr w:type="spellEnd"/>
      <w:r w:rsidRPr="00576A17">
        <w:rPr>
          <w:rFonts w:ascii="DSCDefaultFontRegular" w:hAnsi="DSCDefaultFontRegular"/>
          <w:i/>
          <w:iCs/>
          <w:color w:val="333333"/>
          <w:sz w:val="20"/>
          <w:szCs w:val="20"/>
          <w:shd w:val="clear" w:color="auto" w:fill="FFFFFF"/>
        </w:rPr>
        <w:t xml:space="preserve"> = </w:t>
      </w:r>
      <w:proofErr w:type="spellStart"/>
      <w:r w:rsidRPr="00576A17">
        <w:rPr>
          <w:rFonts w:ascii="DSCDefaultFontRegular" w:hAnsi="DSCDefaultFontRegular"/>
          <w:b/>
          <w:bCs/>
          <w:i/>
          <w:iCs/>
          <w:color w:val="333333"/>
          <w:sz w:val="20"/>
          <w:szCs w:val="20"/>
          <w:shd w:val="clear" w:color="auto" w:fill="FFFFFF"/>
        </w:rPr>
        <w:t>Crypto.decryptWithManagedIV</w:t>
      </w:r>
      <w:proofErr w:type="spellEnd"/>
      <w:r w:rsidRPr="00576A17">
        <w:rPr>
          <w:rFonts w:ascii="DSCDefaultFontRegular" w:hAnsi="DSCDefaultFontRegular"/>
          <w:b/>
          <w:bCs/>
          <w:i/>
          <w:iCs/>
          <w:color w:val="333333"/>
          <w:sz w:val="20"/>
          <w:szCs w:val="20"/>
          <w:shd w:val="clear" w:color="auto" w:fill="FFFFFF"/>
        </w:rPr>
        <w:t xml:space="preserve">('AES128', </w:t>
      </w:r>
      <w:proofErr w:type="gramStart"/>
      <w:r w:rsidRPr="00576A17">
        <w:rPr>
          <w:rFonts w:ascii="DSCDefaultFontRegular" w:hAnsi="DSCDefaultFontRegular"/>
          <w:b/>
          <w:bCs/>
          <w:i/>
          <w:iCs/>
          <w:color w:val="333333"/>
          <w:sz w:val="20"/>
          <w:szCs w:val="20"/>
          <w:shd w:val="clear" w:color="auto" w:fill="FFFFFF"/>
        </w:rPr>
        <w:t>key,</w:t>
      </w:r>
      <w:r w:rsidR="00CE01AB">
        <w:rPr>
          <w:rFonts w:ascii="DSCDefaultFontRegular" w:hAnsi="DSCDefaultFontRegular"/>
          <w:b/>
          <w:bCs/>
          <w:i/>
          <w:iCs/>
          <w:color w:val="333333"/>
          <w:sz w:val="20"/>
          <w:szCs w:val="20"/>
          <w:shd w:val="clear" w:color="auto" w:fill="FFFFFF"/>
        </w:rPr>
        <w:t xml:space="preserve">  </w:t>
      </w:r>
      <w:proofErr w:type="spellStart"/>
      <w:r w:rsidRPr="00576A17">
        <w:rPr>
          <w:rFonts w:ascii="DSCDefaultFontRegular" w:hAnsi="DSCDefaultFontRegular"/>
          <w:b/>
          <w:bCs/>
          <w:i/>
          <w:iCs/>
          <w:color w:val="333333"/>
          <w:sz w:val="20"/>
          <w:szCs w:val="20"/>
          <w:shd w:val="clear" w:color="auto" w:fill="FFFFFF"/>
        </w:rPr>
        <w:t>encodedEncryptedBlob</w:t>
      </w:r>
      <w:proofErr w:type="spellEnd"/>
      <w:proofErr w:type="gramEnd"/>
      <w:r w:rsidRPr="00576A17">
        <w:rPr>
          <w:rFonts w:ascii="DSCDefaultFontRegular" w:hAnsi="DSCDefaultFontRegular"/>
          <w:b/>
          <w:bCs/>
          <w:i/>
          <w:iCs/>
          <w:color w:val="333333"/>
          <w:sz w:val="20"/>
          <w:szCs w:val="20"/>
          <w:shd w:val="clear" w:color="auto" w:fill="FFFFFF"/>
        </w:rPr>
        <w:t>);</w:t>
      </w:r>
      <w:r w:rsidRPr="00576A17">
        <w:rPr>
          <w:rFonts w:ascii="DSCDefaultFontRegular" w:hAnsi="DSCDefaultFontRegular"/>
          <w:b/>
          <w:bCs/>
          <w:i/>
          <w:iCs/>
          <w:color w:val="333333"/>
          <w:sz w:val="20"/>
          <w:szCs w:val="20"/>
          <w:shd w:val="clear" w:color="auto" w:fill="FFFFFF"/>
        </w:rPr>
        <w:tab/>
      </w:r>
      <w:r w:rsidRPr="00576A17">
        <w:rPr>
          <w:rFonts w:ascii="DSCDefaultFontRegular" w:hAnsi="DSCDefaultFontRegular"/>
          <w:b/>
          <w:bCs/>
          <w:i/>
          <w:iCs/>
          <w:color w:val="333333"/>
          <w:sz w:val="20"/>
          <w:szCs w:val="20"/>
          <w:shd w:val="clear" w:color="auto" w:fill="FFFFFF"/>
        </w:rPr>
        <w:tab/>
      </w:r>
    </w:p>
    <w:p w14:paraId="3C4542B4"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t xml:space="preserve">return </w:t>
      </w:r>
      <w:proofErr w:type="spellStart"/>
      <w:r w:rsidRPr="00576A17">
        <w:rPr>
          <w:rFonts w:ascii="DSCDefaultFontRegular" w:hAnsi="DSCDefaultFontRegular"/>
          <w:i/>
          <w:iCs/>
          <w:color w:val="333333"/>
          <w:sz w:val="20"/>
          <w:szCs w:val="20"/>
          <w:shd w:val="clear" w:color="auto" w:fill="FFFFFF"/>
        </w:rPr>
        <w:t>decryptedBlob.toString</w:t>
      </w:r>
      <w:proofErr w:type="spellEnd"/>
      <w:r w:rsidRPr="00576A17">
        <w:rPr>
          <w:rFonts w:ascii="DSCDefaultFontRegular" w:hAnsi="DSCDefaultFontRegular"/>
          <w:i/>
          <w:iCs/>
          <w:color w:val="333333"/>
          <w:sz w:val="20"/>
          <w:szCs w:val="20"/>
          <w:shd w:val="clear" w:color="auto" w:fill="FFFFFF"/>
        </w:rPr>
        <w:t>(</w:t>
      </w:r>
      <w:proofErr w:type="gramStart"/>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 xml:space="preserve">   </w:t>
      </w:r>
    </w:p>
    <w:p w14:paraId="61FBC1D5" w14:textId="63018A99" w:rsidR="00ED2F7A" w:rsidRDefault="00ED2F7A" w:rsidP="00576A17">
      <w:pPr>
        <w:pBdr>
          <w:bottom w:val="single" w:sz="6" w:space="1" w:color="auto"/>
        </w:pBd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t>}</w:t>
      </w:r>
    </w:p>
    <w:p w14:paraId="06D971C2" w14:textId="77777777" w:rsidR="00576A17" w:rsidRPr="00576A17" w:rsidRDefault="00576A17" w:rsidP="00576A17">
      <w:pPr>
        <w:pBdr>
          <w:bottom w:val="single" w:sz="6" w:space="1" w:color="auto"/>
        </w:pBdr>
        <w:shd w:val="clear" w:color="auto" w:fill="FFFFFF"/>
        <w:spacing w:after="0" w:line="345" w:lineRule="atLeast"/>
        <w:ind w:left="720"/>
        <w:rPr>
          <w:rFonts w:ascii="DSCDefaultFontRegular" w:hAnsi="DSCDefaultFontRegular"/>
          <w:i/>
          <w:iCs/>
          <w:color w:val="333333"/>
          <w:sz w:val="20"/>
          <w:szCs w:val="20"/>
          <w:shd w:val="clear" w:color="auto" w:fill="FFFFFF"/>
        </w:rPr>
      </w:pPr>
    </w:p>
    <w:p w14:paraId="61CD2807" w14:textId="13DF3247" w:rsidR="008646A4" w:rsidRDefault="008646A4" w:rsidP="008646A4">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8646A4">
        <w:rPr>
          <w:rFonts w:ascii="DSCDefaultFontRegular" w:eastAsia="Times New Roman" w:hAnsi="DSCDefaultFontRegular" w:cs="Times New Roman"/>
          <w:b/>
          <w:bCs/>
          <w:i/>
          <w:iCs/>
          <w:color w:val="333333"/>
          <w:sz w:val="24"/>
          <w:szCs w:val="24"/>
          <w:u w:val="single"/>
        </w:rPr>
        <w:lastRenderedPageBreak/>
        <w:t>Platform encryption</w:t>
      </w:r>
      <w:r w:rsidR="0015766B">
        <w:rPr>
          <w:rFonts w:ascii="DSCDefaultFontRegular" w:eastAsia="Times New Roman" w:hAnsi="DSCDefaultFontRegular" w:cs="Times New Roman"/>
          <w:b/>
          <w:bCs/>
          <w:i/>
          <w:iCs/>
          <w:color w:val="333333"/>
          <w:sz w:val="24"/>
          <w:szCs w:val="24"/>
          <w:u w:val="single"/>
        </w:rPr>
        <w:t xml:space="preserve"> - </w:t>
      </w:r>
      <w:r w:rsidR="00034036" w:rsidRPr="00034036">
        <w:rPr>
          <w:rFonts w:ascii="DSCDefaultFontRegular" w:eastAsia="Times New Roman" w:hAnsi="DSCDefaultFontRegular" w:cs="Times New Roman"/>
          <w:b/>
          <w:bCs/>
          <w:i/>
          <w:iCs/>
          <w:color w:val="333333"/>
          <w:sz w:val="24"/>
          <w:szCs w:val="24"/>
          <w:u w:val="single"/>
        </w:rPr>
        <w:t>Shield Platform Encryption</w:t>
      </w:r>
    </w:p>
    <w:p w14:paraId="168B7676" w14:textId="468244C4" w:rsidR="0070494E" w:rsidRDefault="0070494E" w:rsidP="008646A4">
      <w:pPr>
        <w:shd w:val="clear" w:color="auto" w:fill="FFFFFF"/>
        <w:spacing w:after="100" w:afterAutospacing="1" w:line="345" w:lineRule="atLeast"/>
        <w:rPr>
          <w:rFonts w:ascii="DSCDefaultFontRegular" w:eastAsia="Times New Roman" w:hAnsi="DSCDefaultFontRegular" w:cs="Times New Roman"/>
          <w:color w:val="333333"/>
        </w:rPr>
      </w:pPr>
      <w:r w:rsidRPr="0070494E">
        <w:rPr>
          <w:rFonts w:ascii="DSCDefaultFontRegular" w:eastAsia="Times New Roman" w:hAnsi="DSCDefaultFontRegular" w:cs="Times New Roman"/>
          <w:color w:val="333333"/>
        </w:rPr>
        <w:t xml:space="preserve">Classic encryption uses </w:t>
      </w:r>
      <w:r w:rsidRPr="0070494E">
        <w:rPr>
          <w:rFonts w:ascii="DSCDefaultFontRegular" w:eastAsia="Times New Roman" w:hAnsi="DSCDefaultFontRegular" w:cs="Times New Roman"/>
          <w:color w:val="333333"/>
        </w:rPr>
        <w:t>128-bit (AES) keys.</w:t>
      </w:r>
      <w:r w:rsidRPr="0070494E">
        <w:rPr>
          <w:rFonts w:ascii="DSCDefaultFontRegular" w:eastAsia="Times New Roman" w:hAnsi="DSCDefaultFontRegular" w:cs="Times New Roman"/>
          <w:color w:val="333333"/>
        </w:rPr>
        <w:t xml:space="preserve"> Shield </w:t>
      </w:r>
      <w:r w:rsidR="003D2BC9" w:rsidRPr="0070494E">
        <w:rPr>
          <w:rFonts w:ascii="DSCDefaultFontRegular" w:eastAsia="Times New Roman" w:hAnsi="DSCDefaultFontRegular" w:cs="Times New Roman"/>
          <w:color w:val="333333"/>
        </w:rPr>
        <w:t>Encryption</w:t>
      </w:r>
      <w:r w:rsidRPr="0070494E">
        <w:rPr>
          <w:rFonts w:ascii="DSCDefaultFontRegular" w:eastAsia="Times New Roman" w:hAnsi="DSCDefaultFontRegular" w:cs="Times New Roman"/>
          <w:color w:val="333333"/>
        </w:rPr>
        <w:t xml:space="preserve"> uses </w:t>
      </w:r>
      <w:r w:rsidRPr="0070494E">
        <w:rPr>
          <w:rFonts w:ascii="DSCDefaultFontRegular" w:eastAsia="Times New Roman" w:hAnsi="DSCDefaultFontRegular" w:cs="Times New Roman"/>
          <w:color w:val="333333"/>
        </w:rPr>
        <w:t>a stronger 256-bit AES key</w:t>
      </w:r>
      <w:r w:rsidRPr="0070494E">
        <w:rPr>
          <w:rFonts w:ascii="DSCDefaultFontRegular" w:eastAsia="Times New Roman" w:hAnsi="DSCDefaultFontRegular" w:cs="Times New Roman"/>
          <w:color w:val="333333"/>
        </w:rPr>
        <w:t>.</w:t>
      </w:r>
    </w:p>
    <w:p w14:paraId="400702A9" w14:textId="2ED32955" w:rsidR="007109A0" w:rsidRDefault="007109A0" w:rsidP="008646A4">
      <w:pPr>
        <w:shd w:val="clear" w:color="auto" w:fill="FFFFFF"/>
        <w:spacing w:after="100" w:afterAutospacing="1" w:line="345" w:lineRule="atLeast"/>
        <w:rPr>
          <w:rFonts w:ascii="DSCDefaultFontRegular" w:eastAsia="Times New Roman" w:hAnsi="DSCDefaultFontRegular" w:cs="Times New Roman"/>
          <w:color w:val="333333"/>
        </w:rPr>
      </w:pPr>
      <w:r w:rsidRPr="007109A0">
        <w:rPr>
          <w:rFonts w:ascii="DSCDefaultFontRegular" w:eastAsia="Times New Roman" w:hAnsi="DSCDefaultFontRegular" w:cs="Times New Roman"/>
          <w:b/>
          <w:bCs/>
          <w:color w:val="333333"/>
        </w:rPr>
        <w:t>tenant</w:t>
      </w:r>
      <w:r w:rsidRPr="007109A0">
        <w:rPr>
          <w:rFonts w:ascii="DSCDefaultFontRegular" w:eastAsia="Times New Roman" w:hAnsi="DSCDefaultFontRegular" w:cs="Times New Roman"/>
          <w:color w:val="333333"/>
        </w:rPr>
        <w:t xml:space="preserve"> secrets are used to derive your encryption keys. They work with the Salesforce-generated master secret, but your tenant secret is specific to your org.</w:t>
      </w:r>
    </w:p>
    <w:p w14:paraId="741B8CC6" w14:textId="646355E5" w:rsidR="0070494E" w:rsidRDefault="00923B21" w:rsidP="00923B21">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Setup</w:t>
      </w:r>
    </w:p>
    <w:p w14:paraId="51E32FD8" w14:textId="6BC421D7" w:rsidR="00923B21" w:rsidRDefault="00923B21"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Provide access to </w:t>
      </w:r>
      <w:r w:rsidRPr="00923B21">
        <w:rPr>
          <w:rFonts w:ascii="DSCDefaultFontRegular" w:eastAsia="Times New Roman" w:hAnsi="DSCDefaultFontRegular" w:cs="Times New Roman"/>
          <w:b/>
          <w:bCs/>
          <w:color w:val="333333"/>
        </w:rPr>
        <w:t>Manage Encryption Keys</w:t>
      </w:r>
      <w:r>
        <w:rPr>
          <w:rFonts w:ascii="DSCDefaultFontRegular" w:eastAsia="Times New Roman" w:hAnsi="DSCDefaultFontRegular" w:cs="Times New Roman"/>
          <w:b/>
          <w:bCs/>
          <w:color w:val="333333"/>
        </w:rPr>
        <w:t xml:space="preserve"> </w:t>
      </w:r>
      <w:r w:rsidRPr="00923B21">
        <w:rPr>
          <w:rFonts w:ascii="DSCDefaultFontRegular" w:eastAsia="Times New Roman" w:hAnsi="DSCDefaultFontRegular" w:cs="Times New Roman"/>
          <w:color w:val="333333"/>
        </w:rPr>
        <w:t>(System permission) to user.</w:t>
      </w:r>
    </w:p>
    <w:p w14:paraId="5E531982" w14:textId="0E02AB0D" w:rsidR="00C21785" w:rsidRDefault="00C21785"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Go to </w:t>
      </w:r>
      <w:r w:rsidRPr="00C21785">
        <w:rPr>
          <w:rFonts w:ascii="DSCDefaultFontRegular" w:eastAsia="Times New Roman" w:hAnsi="DSCDefaultFontRegular" w:cs="Times New Roman"/>
          <w:b/>
          <w:bCs/>
          <w:color w:val="333333"/>
        </w:rPr>
        <w:t>Key Management</w:t>
      </w:r>
      <w:r>
        <w:rPr>
          <w:rFonts w:ascii="DSCDefaultFontRegular" w:eastAsia="Times New Roman" w:hAnsi="DSCDefaultFontRegular" w:cs="Times New Roman"/>
          <w:color w:val="333333"/>
        </w:rPr>
        <w:t xml:space="preserve"> and </w:t>
      </w:r>
      <w:r w:rsidRPr="00C21785">
        <w:rPr>
          <w:rFonts w:ascii="DSCDefaultFontRegular" w:eastAsia="Times New Roman" w:hAnsi="DSCDefaultFontRegular" w:cs="Times New Roman"/>
          <w:b/>
          <w:bCs/>
          <w:color w:val="333333"/>
        </w:rPr>
        <w:t>Generate Tenant Secret</w:t>
      </w:r>
      <w:r>
        <w:rPr>
          <w:rFonts w:ascii="DSCDefaultFontRegular" w:eastAsia="Times New Roman" w:hAnsi="DSCDefaultFontRegular" w:cs="Times New Roman"/>
          <w:color w:val="333333"/>
        </w:rPr>
        <w:t>.</w:t>
      </w:r>
      <w:r w:rsidR="002E6D22">
        <w:rPr>
          <w:rFonts w:ascii="DSCDefaultFontRegular" w:eastAsia="Times New Roman" w:hAnsi="DSCDefaultFontRegular" w:cs="Times New Roman"/>
          <w:color w:val="333333"/>
        </w:rPr>
        <w:t xml:space="preserve"> Export it.</w:t>
      </w:r>
    </w:p>
    <w:p w14:paraId="4205BBF0" w14:textId="1768D34A" w:rsidR="00C21785" w:rsidRDefault="0082024B"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Go to </w:t>
      </w:r>
      <w:r>
        <w:rPr>
          <w:rFonts w:ascii="DSCDefaultFontRegular" w:eastAsia="Times New Roman" w:hAnsi="DSCDefaultFontRegular" w:cs="Times New Roman"/>
          <w:b/>
          <w:bCs/>
          <w:color w:val="333333"/>
        </w:rPr>
        <w:t xml:space="preserve">Encryption Policy, </w:t>
      </w:r>
      <w:r w:rsidRPr="0082024B">
        <w:rPr>
          <w:rFonts w:ascii="DSCDefaultFontRegular" w:eastAsia="Times New Roman" w:hAnsi="DSCDefaultFontRegular" w:cs="Times New Roman"/>
          <w:color w:val="333333"/>
        </w:rPr>
        <w:t>choose</w:t>
      </w:r>
      <w:r>
        <w:rPr>
          <w:rFonts w:ascii="DSCDefaultFontRegular" w:eastAsia="Times New Roman" w:hAnsi="DSCDefaultFontRegular" w:cs="Times New Roman"/>
          <w:b/>
          <w:bCs/>
          <w:color w:val="333333"/>
        </w:rPr>
        <w:t xml:space="preserve"> Encrypt fields </w:t>
      </w:r>
      <w:r w:rsidRPr="0082024B">
        <w:rPr>
          <w:rFonts w:ascii="DSCDefaultFontRegular" w:eastAsia="Times New Roman" w:hAnsi="DSCDefaultFontRegular" w:cs="Times New Roman"/>
          <w:color w:val="333333"/>
        </w:rPr>
        <w:t>and select required ones.</w:t>
      </w:r>
    </w:p>
    <w:p w14:paraId="2B7E6EE3" w14:textId="1F28460B" w:rsidR="002E6D22" w:rsidRDefault="002E6D22"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Destroy the key. Data will be encrypted now.</w:t>
      </w:r>
    </w:p>
    <w:p w14:paraId="6713DB1A" w14:textId="5895A52D" w:rsidR="002E6D22" w:rsidRPr="0082024B" w:rsidRDefault="002E6D22"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Upload the key to see the data again.</w:t>
      </w:r>
    </w:p>
    <w:p w14:paraId="140CCB30" w14:textId="49DBB2C0" w:rsidR="0015766B" w:rsidRDefault="0015766B" w:rsidP="008646A4">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p>
    <w:p w14:paraId="09A722A5" w14:textId="77777777" w:rsidR="0015766B" w:rsidRDefault="0015766B" w:rsidP="0015766B">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47016B">
        <w:rPr>
          <w:rFonts w:ascii="DSCDefaultFontRegular" w:eastAsia="Times New Roman" w:hAnsi="DSCDefaultFontRegular" w:cs="Times New Roman"/>
          <w:b/>
          <w:bCs/>
          <w:i/>
          <w:iCs/>
          <w:color w:val="333333"/>
          <w:sz w:val="24"/>
          <w:szCs w:val="24"/>
          <w:u w:val="single"/>
        </w:rPr>
        <w:t xml:space="preserve">Outbound </w:t>
      </w:r>
      <w:proofErr w:type="gramStart"/>
      <w:r w:rsidRPr="0047016B">
        <w:rPr>
          <w:rFonts w:ascii="DSCDefaultFontRegular" w:eastAsia="Times New Roman" w:hAnsi="DSCDefaultFontRegular" w:cs="Times New Roman"/>
          <w:b/>
          <w:bCs/>
          <w:i/>
          <w:iCs/>
          <w:color w:val="333333"/>
          <w:sz w:val="24"/>
          <w:szCs w:val="24"/>
          <w:u w:val="single"/>
        </w:rPr>
        <w:t>messaging</w:t>
      </w:r>
      <w:r>
        <w:rPr>
          <w:rFonts w:ascii="DSCDefaultFontRegular" w:eastAsia="Times New Roman" w:hAnsi="DSCDefaultFontRegular" w:cs="Times New Roman"/>
          <w:b/>
          <w:bCs/>
          <w:i/>
          <w:iCs/>
          <w:color w:val="333333"/>
          <w:sz w:val="24"/>
          <w:szCs w:val="24"/>
          <w:u w:val="single"/>
        </w:rPr>
        <w:t xml:space="preserve">  In</w:t>
      </w:r>
      <w:proofErr w:type="gramEnd"/>
      <w:r>
        <w:rPr>
          <w:rFonts w:ascii="DSCDefaultFontRegular" w:eastAsia="Times New Roman" w:hAnsi="DSCDefaultFontRegular" w:cs="Times New Roman"/>
          <w:b/>
          <w:bCs/>
          <w:i/>
          <w:iCs/>
          <w:color w:val="333333"/>
          <w:sz w:val="24"/>
          <w:szCs w:val="24"/>
          <w:u w:val="single"/>
        </w:rPr>
        <w:t xml:space="preserve"> workflows</w:t>
      </w:r>
    </w:p>
    <w:p w14:paraId="6BE8BE6C" w14:textId="77777777" w:rsidR="0015766B" w:rsidRDefault="0015766B" w:rsidP="0015766B">
      <w:pPr>
        <w:shd w:val="clear" w:color="auto" w:fill="FFFFFF"/>
        <w:spacing w:after="100" w:afterAutospacing="1" w:line="345" w:lineRule="atLeast"/>
        <w:rPr>
          <w:rFonts w:ascii="DSCDefaultFontRegular" w:hAnsi="DSCDefaultFontRegular"/>
          <w:color w:val="333333"/>
          <w:shd w:val="clear" w:color="auto" w:fill="FFFFFF"/>
        </w:rPr>
      </w:pPr>
      <w:r w:rsidRPr="007E5366">
        <w:rPr>
          <w:rStyle w:val="HTMLDefinition"/>
          <w:rFonts w:ascii="DSCDefaultFontRegular" w:hAnsi="DSCDefaultFontRegular"/>
          <w:color w:val="333333"/>
          <w:shd w:val="clear" w:color="auto" w:fill="FFFFFF"/>
        </w:rPr>
        <w:t>Outbound messaging</w:t>
      </w:r>
      <w:r w:rsidRPr="007E5366">
        <w:rPr>
          <w:rFonts w:ascii="DSCDefaultFontRegular" w:hAnsi="DSCDefaultFontRegular"/>
          <w:color w:val="333333"/>
          <w:shd w:val="clear" w:color="auto" w:fill="FFFFFF"/>
        </w:rPr>
        <w:t> allows you to specify that changes to fields within Salesforce can cause messages with field values to be sent to designated external servers.</w:t>
      </w:r>
    </w:p>
    <w:p w14:paraId="5ADE3510" w14:textId="77777777" w:rsidR="0015766B" w:rsidRDefault="0015766B" w:rsidP="0015766B">
      <w:pPr>
        <w:pBdr>
          <w:bottom w:val="single" w:sz="6" w:space="1" w:color="auto"/>
        </w:pBdr>
        <w:shd w:val="clear" w:color="auto" w:fill="FFFFFF"/>
        <w:spacing w:after="100" w:afterAutospacing="1" w:line="345" w:lineRule="atLeast"/>
        <w:rPr>
          <w:rFonts w:ascii="DSCDefaultFontRegular" w:hAnsi="DSCDefaultFontRegular"/>
          <w:color w:val="333333"/>
          <w:shd w:val="clear" w:color="auto" w:fill="FFFFFF"/>
        </w:rPr>
      </w:pPr>
      <w:r>
        <w:rPr>
          <w:rFonts w:ascii="DSCDefaultFontRegular" w:hAnsi="DSCDefaultFontRegular"/>
          <w:color w:val="333333"/>
          <w:shd w:val="clear" w:color="auto" w:fill="FFFFFF"/>
        </w:rPr>
        <w:t>It Uses SOAP API.</w:t>
      </w:r>
    </w:p>
    <w:p w14:paraId="31E1AC40"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622EF142"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617E5780"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73F51FC8"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7CCD314B"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126B7052"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03CED855"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70CE6E24" w14:textId="77777777" w:rsidR="00DA1668" w:rsidRDefault="00DA1668"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5A8A43FE" w14:textId="6C068BCF" w:rsidR="00DA1668" w:rsidRDefault="00DA1668" w:rsidP="00DA1668">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DA1668">
        <w:rPr>
          <w:rFonts w:ascii="DSCDefaultFontRegular" w:eastAsia="Times New Roman" w:hAnsi="DSCDefaultFontRegular" w:cs="Times New Roman"/>
          <w:b/>
          <w:bCs/>
          <w:i/>
          <w:iCs/>
          <w:color w:val="333333"/>
          <w:sz w:val="24"/>
          <w:szCs w:val="24"/>
          <w:u w:val="single"/>
        </w:rPr>
        <w:lastRenderedPageBreak/>
        <w:t>JWT</w:t>
      </w:r>
    </w:p>
    <w:p w14:paraId="522E7424" w14:textId="77777777" w:rsidR="00EA5EC1" w:rsidRPr="00EA5EC1" w:rsidRDefault="00EA5EC1" w:rsidP="00DA1668">
      <w:pPr>
        <w:shd w:val="clear" w:color="auto" w:fill="FFFFFF"/>
        <w:spacing w:after="100" w:afterAutospacing="1" w:line="345" w:lineRule="atLeast"/>
        <w:rPr>
          <w:rFonts w:ascii="DSCDefaultFontRegular" w:eastAsia="Times New Roman" w:hAnsi="DSCDefaultFontRegular" w:cs="Times New Roman"/>
          <w:color w:val="333333"/>
        </w:rPr>
      </w:pPr>
    </w:p>
    <w:p w14:paraId="7AE04AEB" w14:textId="77777777" w:rsidR="0015766B" w:rsidRDefault="0015766B" w:rsidP="008646A4">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p>
    <w:p w14:paraId="0DAE7D81" w14:textId="77777777" w:rsidR="008646A4" w:rsidRPr="008646A4" w:rsidRDefault="008646A4" w:rsidP="008646A4">
      <w:pPr>
        <w:shd w:val="clear" w:color="auto" w:fill="FFFFFF"/>
        <w:spacing w:after="100" w:afterAutospacing="1" w:line="345" w:lineRule="atLeast"/>
        <w:rPr>
          <w:rFonts w:ascii="DSCDefaultFontRegular" w:eastAsia="Times New Roman" w:hAnsi="DSCDefaultFontRegular" w:cs="Times New Roman"/>
          <w:color w:val="333333"/>
        </w:rPr>
      </w:pPr>
    </w:p>
    <w:p w14:paraId="61F91789" w14:textId="77777777" w:rsidR="00AF5E9F" w:rsidRPr="00AF5E9F" w:rsidRDefault="00AF5E9F" w:rsidP="00AF5E9F">
      <w:pPr>
        <w:shd w:val="clear" w:color="auto" w:fill="FFFFFF"/>
        <w:spacing w:after="100" w:afterAutospacing="1" w:line="345" w:lineRule="atLeast"/>
        <w:rPr>
          <w:rFonts w:ascii="DSCDefaultFontRegular" w:hAnsi="DSCDefaultFontRegular"/>
          <w:color w:val="333333"/>
          <w:shd w:val="clear" w:color="auto" w:fill="FFFFFF"/>
        </w:rPr>
      </w:pPr>
    </w:p>
    <w:p w14:paraId="4C113DF2" w14:textId="77777777" w:rsidR="006C0BDF" w:rsidRPr="000B71A9" w:rsidRDefault="006C0BDF" w:rsidP="006C0BDF">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0407ADDD" w14:textId="77777777" w:rsidR="00C9212D" w:rsidRDefault="00C9212D"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5191446B" w14:textId="77777777" w:rsidR="00DA2A9C" w:rsidRDefault="00DA2A9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44BF526D" w14:textId="77777777" w:rsidR="00DA2A9C" w:rsidRDefault="00DA2A9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3292826E" w14:textId="77777777" w:rsidR="00DA2A9C" w:rsidRDefault="00DA2A9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2823AECF" w14:textId="77777777" w:rsidR="00DA2A9C" w:rsidRDefault="00DA2A9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7F46979A" w14:textId="39A27307" w:rsidR="00BD6D0C" w:rsidRPr="007C2920" w:rsidRDefault="00BD6D0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r w:rsidRPr="007C2920">
        <w:rPr>
          <w:rFonts w:ascii="DSCDefaultFontRegular" w:eastAsia="Times New Roman" w:hAnsi="DSCDefaultFontRegular" w:cs="Times New Roman"/>
          <w:b/>
          <w:bCs/>
          <w:color w:val="333333"/>
          <w:sz w:val="27"/>
          <w:szCs w:val="28"/>
        </w:rPr>
        <w:t xml:space="preserve">Service Protocols </w:t>
      </w:r>
    </w:p>
    <w:p w14:paraId="5232EEFF"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Protocols – HTTP, UDP, XMPP, TCP, web sockets</w:t>
      </w:r>
    </w:p>
    <w:p w14:paraId="070796D0"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49316BCD"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080160D5"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37EC7830" w14:textId="59FCC8CB" w:rsidR="00BD6D0C" w:rsidRDefault="00EA5EC1" w:rsidP="00BD6D0C">
      <w:pPr>
        <w:shd w:val="clear" w:color="auto" w:fill="FFFFFF"/>
        <w:spacing w:after="100" w:afterAutospacing="1" w:line="345" w:lineRule="atLeast"/>
        <w:rPr>
          <w:rFonts w:ascii="DSCDefaultFontRegular" w:eastAsia="Times New Roman" w:hAnsi="DSCDefaultFontRegular" w:cs="Times New Roman"/>
          <w:i/>
          <w:iCs/>
          <w:color w:val="333333"/>
          <w:sz w:val="24"/>
          <w:szCs w:val="24"/>
        </w:rPr>
      </w:pPr>
      <w:hyperlink r:id="rId23" w:history="1">
        <w:r w:rsidR="00C62D21" w:rsidRPr="00DD773E">
          <w:rPr>
            <w:rStyle w:val="Hyperlink"/>
            <w:rFonts w:ascii="DSCDefaultFontRegular" w:eastAsia="Times New Roman" w:hAnsi="DSCDefaultFontRegular" w:cs="Times New Roman"/>
            <w:i/>
            <w:iCs/>
            <w:sz w:val="24"/>
            <w:szCs w:val="24"/>
          </w:rPr>
          <w:t>https://developer.salesforce.com/docs/atlas.en-us.224.0.integration_patterns_and_practices.meta/integration_patterns_and_practices/integ_pat_intro_overview.htm</w:t>
        </w:r>
      </w:hyperlink>
    </w:p>
    <w:p w14:paraId="62867909" w14:textId="77777777" w:rsidR="00C62D21" w:rsidRPr="00016949" w:rsidRDefault="00C62D21" w:rsidP="00BD6D0C">
      <w:pPr>
        <w:shd w:val="clear" w:color="auto" w:fill="FFFFFF"/>
        <w:spacing w:after="100" w:afterAutospacing="1" w:line="345" w:lineRule="atLeast"/>
        <w:rPr>
          <w:rFonts w:ascii="DSCDefaultFontRegular" w:eastAsia="Times New Roman" w:hAnsi="DSCDefaultFontRegular" w:cs="Times New Roman"/>
          <w:i/>
          <w:iCs/>
          <w:color w:val="333333"/>
          <w:sz w:val="24"/>
          <w:szCs w:val="24"/>
        </w:rPr>
      </w:pPr>
    </w:p>
    <w:p w14:paraId="64CAC22D" w14:textId="77777777" w:rsidR="00BD6D0C" w:rsidRPr="00CC0004" w:rsidRDefault="00BD6D0C"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sectPr w:rsidR="00BD6D0C" w:rsidRPr="00CC0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SCDefaultFontRegula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roximaNovaLight">
    <w:altName w:val="Cambria"/>
    <w:panose1 w:val="00000000000000000000"/>
    <w:charset w:val="00"/>
    <w:family w:val="roman"/>
    <w:notTrueType/>
    <w:pitch w:val="default"/>
  </w:font>
  <w:font w:name="DSCDefaultFont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173"/>
    <w:multiLevelType w:val="hybridMultilevel"/>
    <w:tmpl w:val="D78820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E3AAB"/>
    <w:multiLevelType w:val="hybridMultilevel"/>
    <w:tmpl w:val="22069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B53B1"/>
    <w:multiLevelType w:val="multilevel"/>
    <w:tmpl w:val="CB1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32763"/>
    <w:multiLevelType w:val="hybridMultilevel"/>
    <w:tmpl w:val="98AA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1135F"/>
    <w:multiLevelType w:val="hybridMultilevel"/>
    <w:tmpl w:val="D138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21519"/>
    <w:multiLevelType w:val="hybridMultilevel"/>
    <w:tmpl w:val="B3D6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42572"/>
    <w:multiLevelType w:val="hybridMultilevel"/>
    <w:tmpl w:val="6562FDDE"/>
    <w:lvl w:ilvl="0" w:tplc="F03CC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3045CC"/>
    <w:multiLevelType w:val="hybridMultilevel"/>
    <w:tmpl w:val="6F36F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564BE"/>
    <w:multiLevelType w:val="multilevel"/>
    <w:tmpl w:val="5342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8266D"/>
    <w:multiLevelType w:val="hybridMultilevel"/>
    <w:tmpl w:val="93F21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435D8"/>
    <w:multiLevelType w:val="hybridMultilevel"/>
    <w:tmpl w:val="2B4ED2C8"/>
    <w:lvl w:ilvl="0" w:tplc="C6428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026D25"/>
    <w:multiLevelType w:val="hybridMultilevel"/>
    <w:tmpl w:val="4CBE9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65EBA"/>
    <w:multiLevelType w:val="hybridMultilevel"/>
    <w:tmpl w:val="AA4CD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F0469"/>
    <w:multiLevelType w:val="hybridMultilevel"/>
    <w:tmpl w:val="7E424E14"/>
    <w:lvl w:ilvl="0" w:tplc="95C897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C465C"/>
    <w:multiLevelType w:val="hybridMultilevel"/>
    <w:tmpl w:val="7D583486"/>
    <w:lvl w:ilvl="0" w:tplc="9E9EB4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6A4FAB"/>
    <w:multiLevelType w:val="hybridMultilevel"/>
    <w:tmpl w:val="2E6C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91640E"/>
    <w:multiLevelType w:val="hybridMultilevel"/>
    <w:tmpl w:val="16A87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202D5E"/>
    <w:multiLevelType w:val="hybridMultilevel"/>
    <w:tmpl w:val="1310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C4391F"/>
    <w:multiLevelType w:val="hybridMultilevel"/>
    <w:tmpl w:val="5C8A992A"/>
    <w:lvl w:ilvl="0" w:tplc="405A1448">
      <w:start w:val="1"/>
      <w:numFmt w:val="decimal"/>
      <w:lvlText w:val="%1."/>
      <w:lvlJc w:val="left"/>
      <w:pPr>
        <w:ind w:left="720" w:hanging="360"/>
      </w:pPr>
      <w:rPr>
        <w:rFonts w:ascii="DSCDefaultFontRegular" w:eastAsia="Times New Roman" w:hAnsi="DSCDefaultFontRegular" w:cs="Times New Roman" w:hint="default"/>
        <w:i/>
        <w:color w:val="33333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B0DA5"/>
    <w:multiLevelType w:val="hybridMultilevel"/>
    <w:tmpl w:val="6B4C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64200"/>
    <w:multiLevelType w:val="hybridMultilevel"/>
    <w:tmpl w:val="B5CA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10D81"/>
    <w:multiLevelType w:val="hybridMultilevel"/>
    <w:tmpl w:val="BCEE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744801"/>
    <w:multiLevelType w:val="hybridMultilevel"/>
    <w:tmpl w:val="40D6D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060938"/>
    <w:multiLevelType w:val="hybridMultilevel"/>
    <w:tmpl w:val="2D3805C8"/>
    <w:lvl w:ilvl="0" w:tplc="6186E0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4B0232"/>
    <w:multiLevelType w:val="hybridMultilevel"/>
    <w:tmpl w:val="D7E6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C415AC"/>
    <w:multiLevelType w:val="hybridMultilevel"/>
    <w:tmpl w:val="7FBE0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A96C31"/>
    <w:multiLevelType w:val="hybridMultilevel"/>
    <w:tmpl w:val="8CA88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D5169"/>
    <w:multiLevelType w:val="hybridMultilevel"/>
    <w:tmpl w:val="F44CA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A4634A"/>
    <w:multiLevelType w:val="hybridMultilevel"/>
    <w:tmpl w:val="BBF8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B27663"/>
    <w:multiLevelType w:val="hybridMultilevel"/>
    <w:tmpl w:val="8A7C611C"/>
    <w:lvl w:ilvl="0" w:tplc="DC5C3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F7673B"/>
    <w:multiLevelType w:val="hybridMultilevel"/>
    <w:tmpl w:val="1E9C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41EE4"/>
    <w:multiLevelType w:val="hybridMultilevel"/>
    <w:tmpl w:val="08E4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9D2D1B"/>
    <w:multiLevelType w:val="hybridMultilevel"/>
    <w:tmpl w:val="354E53BC"/>
    <w:lvl w:ilvl="0" w:tplc="79EA755E">
      <w:start w:val="1"/>
      <w:numFmt w:val="decimal"/>
      <w:lvlText w:val="%1."/>
      <w:lvlJc w:val="left"/>
      <w:pPr>
        <w:ind w:left="1080" w:hanging="360"/>
      </w:pPr>
      <w:rPr>
        <w:rFonts w:ascii="DSCDefaultFontRegular" w:eastAsia="Times New Roman" w:hAnsi="DSCDefaultFontRegular" w:cs="Times New Roman" w:hint="default"/>
        <w:color w:val="333333"/>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A14C27"/>
    <w:multiLevelType w:val="hybridMultilevel"/>
    <w:tmpl w:val="95F44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AC666F"/>
    <w:multiLevelType w:val="hybridMultilevel"/>
    <w:tmpl w:val="01440A36"/>
    <w:lvl w:ilvl="0" w:tplc="D854C55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F064CC"/>
    <w:multiLevelType w:val="hybridMultilevel"/>
    <w:tmpl w:val="F2381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945DCA"/>
    <w:multiLevelType w:val="hybridMultilevel"/>
    <w:tmpl w:val="F14A2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E2615E"/>
    <w:multiLevelType w:val="hybridMultilevel"/>
    <w:tmpl w:val="2F7AA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6"/>
  </w:num>
  <w:num w:numId="3">
    <w:abstractNumId w:val="2"/>
  </w:num>
  <w:num w:numId="4">
    <w:abstractNumId w:val="11"/>
  </w:num>
  <w:num w:numId="5">
    <w:abstractNumId w:val="31"/>
  </w:num>
  <w:num w:numId="6">
    <w:abstractNumId w:val="34"/>
  </w:num>
  <w:num w:numId="7">
    <w:abstractNumId w:val="12"/>
  </w:num>
  <w:num w:numId="8">
    <w:abstractNumId w:val="19"/>
  </w:num>
  <w:num w:numId="9">
    <w:abstractNumId w:val="7"/>
  </w:num>
  <w:num w:numId="10">
    <w:abstractNumId w:val="35"/>
  </w:num>
  <w:num w:numId="11">
    <w:abstractNumId w:val="23"/>
  </w:num>
  <w:num w:numId="12">
    <w:abstractNumId w:val="10"/>
  </w:num>
  <w:num w:numId="13">
    <w:abstractNumId w:val="30"/>
  </w:num>
  <w:num w:numId="14">
    <w:abstractNumId w:val="14"/>
  </w:num>
  <w:num w:numId="15">
    <w:abstractNumId w:val="33"/>
  </w:num>
  <w:num w:numId="16">
    <w:abstractNumId w:val="27"/>
  </w:num>
  <w:num w:numId="17">
    <w:abstractNumId w:val="26"/>
  </w:num>
  <w:num w:numId="18">
    <w:abstractNumId w:val="29"/>
  </w:num>
  <w:num w:numId="19">
    <w:abstractNumId w:val="37"/>
  </w:num>
  <w:num w:numId="20">
    <w:abstractNumId w:val="6"/>
  </w:num>
  <w:num w:numId="21">
    <w:abstractNumId w:val="22"/>
  </w:num>
  <w:num w:numId="22">
    <w:abstractNumId w:val="24"/>
  </w:num>
  <w:num w:numId="23">
    <w:abstractNumId w:val="13"/>
  </w:num>
  <w:num w:numId="24">
    <w:abstractNumId w:val="17"/>
  </w:num>
  <w:num w:numId="25">
    <w:abstractNumId w:val="21"/>
  </w:num>
  <w:num w:numId="26">
    <w:abstractNumId w:val="3"/>
  </w:num>
  <w:num w:numId="27">
    <w:abstractNumId w:val="18"/>
  </w:num>
  <w:num w:numId="28">
    <w:abstractNumId w:val="5"/>
  </w:num>
  <w:num w:numId="29">
    <w:abstractNumId w:val="1"/>
  </w:num>
  <w:num w:numId="30">
    <w:abstractNumId w:val="9"/>
  </w:num>
  <w:num w:numId="31">
    <w:abstractNumId w:val="32"/>
  </w:num>
  <w:num w:numId="32">
    <w:abstractNumId w:val="16"/>
  </w:num>
  <w:num w:numId="33">
    <w:abstractNumId w:val="20"/>
  </w:num>
  <w:num w:numId="34">
    <w:abstractNumId w:val="8"/>
  </w:num>
  <w:num w:numId="35">
    <w:abstractNumId w:val="0"/>
  </w:num>
  <w:num w:numId="36">
    <w:abstractNumId w:val="28"/>
  </w:num>
  <w:num w:numId="37">
    <w:abstractNumId w:val="15"/>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0C"/>
    <w:rsid w:val="000057C1"/>
    <w:rsid w:val="00016949"/>
    <w:rsid w:val="00021C20"/>
    <w:rsid w:val="00034036"/>
    <w:rsid w:val="000420E9"/>
    <w:rsid w:val="00045A5B"/>
    <w:rsid w:val="0006590A"/>
    <w:rsid w:val="000701E0"/>
    <w:rsid w:val="00071846"/>
    <w:rsid w:val="00073549"/>
    <w:rsid w:val="00083432"/>
    <w:rsid w:val="00083A03"/>
    <w:rsid w:val="000B062D"/>
    <w:rsid w:val="000B4138"/>
    <w:rsid w:val="000B71A9"/>
    <w:rsid w:val="000D3AE4"/>
    <w:rsid w:val="000D4688"/>
    <w:rsid w:val="000E28B7"/>
    <w:rsid w:val="00107D7C"/>
    <w:rsid w:val="00115D7B"/>
    <w:rsid w:val="00117888"/>
    <w:rsid w:val="001211EB"/>
    <w:rsid w:val="00140D38"/>
    <w:rsid w:val="0015724E"/>
    <w:rsid w:val="0015766B"/>
    <w:rsid w:val="001A6156"/>
    <w:rsid w:val="001B4CE9"/>
    <w:rsid w:val="001C1F4F"/>
    <w:rsid w:val="001C2127"/>
    <w:rsid w:val="001C244D"/>
    <w:rsid w:val="001C4D9D"/>
    <w:rsid w:val="001D0509"/>
    <w:rsid w:val="001D2DEA"/>
    <w:rsid w:val="001E4DC9"/>
    <w:rsid w:val="001F0069"/>
    <w:rsid w:val="001F754E"/>
    <w:rsid w:val="00205225"/>
    <w:rsid w:val="00207DFC"/>
    <w:rsid w:val="00212C57"/>
    <w:rsid w:val="0021716E"/>
    <w:rsid w:val="00242265"/>
    <w:rsid w:val="00247B66"/>
    <w:rsid w:val="002518CB"/>
    <w:rsid w:val="00284771"/>
    <w:rsid w:val="00292F50"/>
    <w:rsid w:val="00297EF7"/>
    <w:rsid w:val="002B1786"/>
    <w:rsid w:val="002B2F5A"/>
    <w:rsid w:val="002C3E33"/>
    <w:rsid w:val="002E5931"/>
    <w:rsid w:val="002E6D22"/>
    <w:rsid w:val="00307799"/>
    <w:rsid w:val="00310718"/>
    <w:rsid w:val="0032398A"/>
    <w:rsid w:val="00332F2B"/>
    <w:rsid w:val="003533AA"/>
    <w:rsid w:val="00360742"/>
    <w:rsid w:val="0038444F"/>
    <w:rsid w:val="00395420"/>
    <w:rsid w:val="003A0241"/>
    <w:rsid w:val="003B5608"/>
    <w:rsid w:val="003B5F73"/>
    <w:rsid w:val="003C5FC2"/>
    <w:rsid w:val="003D2BC9"/>
    <w:rsid w:val="00425622"/>
    <w:rsid w:val="0042710E"/>
    <w:rsid w:val="004470C9"/>
    <w:rsid w:val="0045199D"/>
    <w:rsid w:val="0047016B"/>
    <w:rsid w:val="00486A6F"/>
    <w:rsid w:val="004D3401"/>
    <w:rsid w:val="004F4E17"/>
    <w:rsid w:val="00510027"/>
    <w:rsid w:val="00531CB2"/>
    <w:rsid w:val="005356F7"/>
    <w:rsid w:val="005560F8"/>
    <w:rsid w:val="00562D1C"/>
    <w:rsid w:val="0057029D"/>
    <w:rsid w:val="00576A17"/>
    <w:rsid w:val="005834F5"/>
    <w:rsid w:val="00593715"/>
    <w:rsid w:val="00597A5F"/>
    <w:rsid w:val="005A01C0"/>
    <w:rsid w:val="005A7515"/>
    <w:rsid w:val="005B52D5"/>
    <w:rsid w:val="005D034C"/>
    <w:rsid w:val="005E65E7"/>
    <w:rsid w:val="005E767C"/>
    <w:rsid w:val="005F5476"/>
    <w:rsid w:val="00604BC2"/>
    <w:rsid w:val="00605D82"/>
    <w:rsid w:val="00626E77"/>
    <w:rsid w:val="00627A4F"/>
    <w:rsid w:val="00637298"/>
    <w:rsid w:val="00644AB1"/>
    <w:rsid w:val="00646C43"/>
    <w:rsid w:val="00646D94"/>
    <w:rsid w:val="006478C2"/>
    <w:rsid w:val="0065115F"/>
    <w:rsid w:val="00651F48"/>
    <w:rsid w:val="00661C85"/>
    <w:rsid w:val="00666D58"/>
    <w:rsid w:val="00673E14"/>
    <w:rsid w:val="00676A47"/>
    <w:rsid w:val="006A7A9A"/>
    <w:rsid w:val="006C0BDF"/>
    <w:rsid w:val="006C3299"/>
    <w:rsid w:val="006E5FDE"/>
    <w:rsid w:val="0070494E"/>
    <w:rsid w:val="00705035"/>
    <w:rsid w:val="007109A0"/>
    <w:rsid w:val="007503D8"/>
    <w:rsid w:val="00750C03"/>
    <w:rsid w:val="00751CEF"/>
    <w:rsid w:val="007652DA"/>
    <w:rsid w:val="00775D85"/>
    <w:rsid w:val="00787656"/>
    <w:rsid w:val="00793C0C"/>
    <w:rsid w:val="007A209D"/>
    <w:rsid w:val="007B2B09"/>
    <w:rsid w:val="007C2920"/>
    <w:rsid w:val="007E5366"/>
    <w:rsid w:val="00801FEF"/>
    <w:rsid w:val="008119D8"/>
    <w:rsid w:val="0081727B"/>
    <w:rsid w:val="0082024B"/>
    <w:rsid w:val="0083300A"/>
    <w:rsid w:val="008346B5"/>
    <w:rsid w:val="0083494A"/>
    <w:rsid w:val="008367FE"/>
    <w:rsid w:val="00847BD8"/>
    <w:rsid w:val="00854FD6"/>
    <w:rsid w:val="008646A4"/>
    <w:rsid w:val="008A1509"/>
    <w:rsid w:val="008C4D77"/>
    <w:rsid w:val="008C7F62"/>
    <w:rsid w:val="008D032B"/>
    <w:rsid w:val="008F1BCD"/>
    <w:rsid w:val="008F2D6B"/>
    <w:rsid w:val="008F6AB9"/>
    <w:rsid w:val="00904CC7"/>
    <w:rsid w:val="00912BA1"/>
    <w:rsid w:val="00915676"/>
    <w:rsid w:val="00923B21"/>
    <w:rsid w:val="00932050"/>
    <w:rsid w:val="00956AB2"/>
    <w:rsid w:val="00967F34"/>
    <w:rsid w:val="009712ED"/>
    <w:rsid w:val="0097674C"/>
    <w:rsid w:val="009A51CA"/>
    <w:rsid w:val="009A78CF"/>
    <w:rsid w:val="009B3126"/>
    <w:rsid w:val="009D6583"/>
    <w:rsid w:val="009E0C4C"/>
    <w:rsid w:val="009E36EB"/>
    <w:rsid w:val="009F03F2"/>
    <w:rsid w:val="00A008F3"/>
    <w:rsid w:val="00A166AB"/>
    <w:rsid w:val="00A22A82"/>
    <w:rsid w:val="00A3179E"/>
    <w:rsid w:val="00A32606"/>
    <w:rsid w:val="00A35D0C"/>
    <w:rsid w:val="00A719E5"/>
    <w:rsid w:val="00A73FD4"/>
    <w:rsid w:val="00A76FE1"/>
    <w:rsid w:val="00A82295"/>
    <w:rsid w:val="00A96EAA"/>
    <w:rsid w:val="00AA37D0"/>
    <w:rsid w:val="00AC6078"/>
    <w:rsid w:val="00AE4E40"/>
    <w:rsid w:val="00AF2B6C"/>
    <w:rsid w:val="00AF5E9F"/>
    <w:rsid w:val="00B2008E"/>
    <w:rsid w:val="00B32E80"/>
    <w:rsid w:val="00B521E2"/>
    <w:rsid w:val="00B5698B"/>
    <w:rsid w:val="00B67E48"/>
    <w:rsid w:val="00B7329D"/>
    <w:rsid w:val="00B77629"/>
    <w:rsid w:val="00B8104B"/>
    <w:rsid w:val="00B861D4"/>
    <w:rsid w:val="00B86FCB"/>
    <w:rsid w:val="00B904B7"/>
    <w:rsid w:val="00B926D8"/>
    <w:rsid w:val="00B92FD7"/>
    <w:rsid w:val="00B972FB"/>
    <w:rsid w:val="00BA5F4B"/>
    <w:rsid w:val="00BB742F"/>
    <w:rsid w:val="00BD6D0C"/>
    <w:rsid w:val="00BE110F"/>
    <w:rsid w:val="00BE1353"/>
    <w:rsid w:val="00C21785"/>
    <w:rsid w:val="00C37474"/>
    <w:rsid w:val="00C423A5"/>
    <w:rsid w:val="00C576C0"/>
    <w:rsid w:val="00C62D21"/>
    <w:rsid w:val="00C9212D"/>
    <w:rsid w:val="00C92CCD"/>
    <w:rsid w:val="00CA120F"/>
    <w:rsid w:val="00CA7ED8"/>
    <w:rsid w:val="00CB1EEF"/>
    <w:rsid w:val="00CC0004"/>
    <w:rsid w:val="00CC43EB"/>
    <w:rsid w:val="00CC6A53"/>
    <w:rsid w:val="00CD03BA"/>
    <w:rsid w:val="00CE01AB"/>
    <w:rsid w:val="00D43D8C"/>
    <w:rsid w:val="00D74859"/>
    <w:rsid w:val="00D81CD0"/>
    <w:rsid w:val="00D82683"/>
    <w:rsid w:val="00D86A99"/>
    <w:rsid w:val="00DA1668"/>
    <w:rsid w:val="00DA2A9C"/>
    <w:rsid w:val="00DC5A59"/>
    <w:rsid w:val="00DD04D5"/>
    <w:rsid w:val="00DF03E9"/>
    <w:rsid w:val="00DF1CA6"/>
    <w:rsid w:val="00DF26D8"/>
    <w:rsid w:val="00DF34E1"/>
    <w:rsid w:val="00E03092"/>
    <w:rsid w:val="00E06396"/>
    <w:rsid w:val="00E12FFE"/>
    <w:rsid w:val="00E23B7A"/>
    <w:rsid w:val="00E44C3E"/>
    <w:rsid w:val="00E47CF6"/>
    <w:rsid w:val="00E76ED8"/>
    <w:rsid w:val="00E80BA3"/>
    <w:rsid w:val="00EA5EC1"/>
    <w:rsid w:val="00ED2F7A"/>
    <w:rsid w:val="00EE47BD"/>
    <w:rsid w:val="00F15E43"/>
    <w:rsid w:val="00F669EC"/>
    <w:rsid w:val="00FA071D"/>
    <w:rsid w:val="00FC7A23"/>
    <w:rsid w:val="00FD349C"/>
    <w:rsid w:val="00FD5903"/>
    <w:rsid w:val="00FF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4710"/>
  <w15:chartTrackingRefBased/>
  <w15:docId w15:val="{0BBA6B8D-5A49-42E3-9675-17D60F22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C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6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41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0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904B7"/>
    <w:pPr>
      <w:ind w:left="720"/>
      <w:contextualSpacing/>
    </w:pPr>
  </w:style>
  <w:style w:type="character" w:styleId="HTMLSample">
    <w:name w:val="HTML Sample"/>
    <w:basedOn w:val="DefaultParagraphFont"/>
    <w:uiPriority w:val="99"/>
    <w:semiHidden/>
    <w:unhideWhenUsed/>
    <w:rsid w:val="005D034C"/>
    <w:rPr>
      <w:rFonts w:ascii="Courier New" w:eastAsia="Times New Roman" w:hAnsi="Courier New" w:cs="Courier New"/>
    </w:rPr>
  </w:style>
  <w:style w:type="character" w:customStyle="1" w:styleId="ph">
    <w:name w:val="ph"/>
    <w:basedOn w:val="DefaultParagraphFont"/>
    <w:rsid w:val="00083A03"/>
  </w:style>
  <w:style w:type="paragraph" w:customStyle="1" w:styleId="li">
    <w:name w:val="li"/>
    <w:basedOn w:val="Normal"/>
    <w:rsid w:val="00967F34"/>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B521E2"/>
    <w:rPr>
      <w:rFonts w:ascii="Courier New" w:eastAsia="Times New Roman" w:hAnsi="Courier New" w:cs="Courier New"/>
      <w:sz w:val="20"/>
      <w:szCs w:val="20"/>
    </w:rPr>
  </w:style>
  <w:style w:type="character" w:customStyle="1" w:styleId="keyword">
    <w:name w:val="keyword"/>
    <w:basedOn w:val="DefaultParagraphFont"/>
    <w:rsid w:val="00B521E2"/>
  </w:style>
  <w:style w:type="character" w:styleId="Strong">
    <w:name w:val="Strong"/>
    <w:basedOn w:val="DefaultParagraphFont"/>
    <w:uiPriority w:val="22"/>
    <w:qFormat/>
    <w:rsid w:val="00B521E2"/>
    <w:rPr>
      <w:b/>
      <w:bCs/>
    </w:rPr>
  </w:style>
  <w:style w:type="character" w:styleId="Hyperlink">
    <w:name w:val="Hyperlink"/>
    <w:basedOn w:val="DefaultParagraphFont"/>
    <w:uiPriority w:val="99"/>
    <w:unhideWhenUsed/>
    <w:rsid w:val="00BE1353"/>
    <w:rPr>
      <w:color w:val="0563C1" w:themeColor="hyperlink"/>
      <w:u w:val="single"/>
    </w:rPr>
  </w:style>
  <w:style w:type="character" w:styleId="UnresolvedMention">
    <w:name w:val="Unresolved Mention"/>
    <w:basedOn w:val="DefaultParagraphFont"/>
    <w:uiPriority w:val="99"/>
    <w:semiHidden/>
    <w:unhideWhenUsed/>
    <w:rsid w:val="00BE1353"/>
    <w:rPr>
      <w:color w:val="605E5C"/>
      <w:shd w:val="clear" w:color="auto" w:fill="E1DFDD"/>
    </w:rPr>
  </w:style>
  <w:style w:type="character" w:customStyle="1" w:styleId="Heading2Char">
    <w:name w:val="Heading 2 Char"/>
    <w:basedOn w:val="DefaultParagraphFont"/>
    <w:link w:val="Heading2"/>
    <w:uiPriority w:val="9"/>
    <w:semiHidden/>
    <w:rsid w:val="00CC6A5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8268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B413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9212D"/>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6C0B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645">
      <w:bodyDiv w:val="1"/>
      <w:marLeft w:val="0"/>
      <w:marRight w:val="0"/>
      <w:marTop w:val="0"/>
      <w:marBottom w:val="0"/>
      <w:divBdr>
        <w:top w:val="none" w:sz="0" w:space="0" w:color="auto"/>
        <w:left w:val="none" w:sz="0" w:space="0" w:color="auto"/>
        <w:bottom w:val="none" w:sz="0" w:space="0" w:color="auto"/>
        <w:right w:val="none" w:sz="0" w:space="0" w:color="auto"/>
      </w:divBdr>
    </w:div>
    <w:div w:id="94835455">
      <w:bodyDiv w:val="1"/>
      <w:marLeft w:val="0"/>
      <w:marRight w:val="0"/>
      <w:marTop w:val="0"/>
      <w:marBottom w:val="0"/>
      <w:divBdr>
        <w:top w:val="none" w:sz="0" w:space="0" w:color="auto"/>
        <w:left w:val="none" w:sz="0" w:space="0" w:color="auto"/>
        <w:bottom w:val="none" w:sz="0" w:space="0" w:color="auto"/>
        <w:right w:val="none" w:sz="0" w:space="0" w:color="auto"/>
      </w:divBdr>
    </w:div>
    <w:div w:id="134957835">
      <w:bodyDiv w:val="1"/>
      <w:marLeft w:val="0"/>
      <w:marRight w:val="0"/>
      <w:marTop w:val="0"/>
      <w:marBottom w:val="0"/>
      <w:divBdr>
        <w:top w:val="none" w:sz="0" w:space="0" w:color="auto"/>
        <w:left w:val="none" w:sz="0" w:space="0" w:color="auto"/>
        <w:bottom w:val="none" w:sz="0" w:space="0" w:color="auto"/>
        <w:right w:val="none" w:sz="0" w:space="0" w:color="auto"/>
      </w:divBdr>
    </w:div>
    <w:div w:id="178664188">
      <w:bodyDiv w:val="1"/>
      <w:marLeft w:val="0"/>
      <w:marRight w:val="0"/>
      <w:marTop w:val="0"/>
      <w:marBottom w:val="0"/>
      <w:divBdr>
        <w:top w:val="none" w:sz="0" w:space="0" w:color="auto"/>
        <w:left w:val="none" w:sz="0" w:space="0" w:color="auto"/>
        <w:bottom w:val="none" w:sz="0" w:space="0" w:color="auto"/>
        <w:right w:val="none" w:sz="0" w:space="0" w:color="auto"/>
      </w:divBdr>
    </w:div>
    <w:div w:id="205413768">
      <w:bodyDiv w:val="1"/>
      <w:marLeft w:val="0"/>
      <w:marRight w:val="0"/>
      <w:marTop w:val="0"/>
      <w:marBottom w:val="0"/>
      <w:divBdr>
        <w:top w:val="none" w:sz="0" w:space="0" w:color="auto"/>
        <w:left w:val="none" w:sz="0" w:space="0" w:color="auto"/>
        <w:bottom w:val="none" w:sz="0" w:space="0" w:color="auto"/>
        <w:right w:val="none" w:sz="0" w:space="0" w:color="auto"/>
      </w:divBdr>
    </w:div>
    <w:div w:id="256794671">
      <w:bodyDiv w:val="1"/>
      <w:marLeft w:val="0"/>
      <w:marRight w:val="0"/>
      <w:marTop w:val="0"/>
      <w:marBottom w:val="0"/>
      <w:divBdr>
        <w:top w:val="none" w:sz="0" w:space="0" w:color="auto"/>
        <w:left w:val="none" w:sz="0" w:space="0" w:color="auto"/>
        <w:bottom w:val="none" w:sz="0" w:space="0" w:color="auto"/>
        <w:right w:val="none" w:sz="0" w:space="0" w:color="auto"/>
      </w:divBdr>
    </w:div>
    <w:div w:id="319165105">
      <w:bodyDiv w:val="1"/>
      <w:marLeft w:val="0"/>
      <w:marRight w:val="0"/>
      <w:marTop w:val="0"/>
      <w:marBottom w:val="0"/>
      <w:divBdr>
        <w:top w:val="none" w:sz="0" w:space="0" w:color="auto"/>
        <w:left w:val="none" w:sz="0" w:space="0" w:color="auto"/>
        <w:bottom w:val="none" w:sz="0" w:space="0" w:color="auto"/>
        <w:right w:val="none" w:sz="0" w:space="0" w:color="auto"/>
      </w:divBdr>
    </w:div>
    <w:div w:id="468784893">
      <w:bodyDiv w:val="1"/>
      <w:marLeft w:val="0"/>
      <w:marRight w:val="0"/>
      <w:marTop w:val="0"/>
      <w:marBottom w:val="0"/>
      <w:divBdr>
        <w:top w:val="none" w:sz="0" w:space="0" w:color="auto"/>
        <w:left w:val="none" w:sz="0" w:space="0" w:color="auto"/>
        <w:bottom w:val="none" w:sz="0" w:space="0" w:color="auto"/>
        <w:right w:val="none" w:sz="0" w:space="0" w:color="auto"/>
      </w:divBdr>
    </w:div>
    <w:div w:id="480655638">
      <w:bodyDiv w:val="1"/>
      <w:marLeft w:val="0"/>
      <w:marRight w:val="0"/>
      <w:marTop w:val="0"/>
      <w:marBottom w:val="0"/>
      <w:divBdr>
        <w:top w:val="none" w:sz="0" w:space="0" w:color="auto"/>
        <w:left w:val="none" w:sz="0" w:space="0" w:color="auto"/>
        <w:bottom w:val="none" w:sz="0" w:space="0" w:color="auto"/>
        <w:right w:val="none" w:sz="0" w:space="0" w:color="auto"/>
      </w:divBdr>
    </w:div>
    <w:div w:id="493572602">
      <w:bodyDiv w:val="1"/>
      <w:marLeft w:val="0"/>
      <w:marRight w:val="0"/>
      <w:marTop w:val="0"/>
      <w:marBottom w:val="0"/>
      <w:divBdr>
        <w:top w:val="none" w:sz="0" w:space="0" w:color="auto"/>
        <w:left w:val="none" w:sz="0" w:space="0" w:color="auto"/>
        <w:bottom w:val="none" w:sz="0" w:space="0" w:color="auto"/>
        <w:right w:val="none" w:sz="0" w:space="0" w:color="auto"/>
      </w:divBdr>
    </w:div>
    <w:div w:id="532691413">
      <w:bodyDiv w:val="1"/>
      <w:marLeft w:val="0"/>
      <w:marRight w:val="0"/>
      <w:marTop w:val="0"/>
      <w:marBottom w:val="0"/>
      <w:divBdr>
        <w:top w:val="none" w:sz="0" w:space="0" w:color="auto"/>
        <w:left w:val="none" w:sz="0" w:space="0" w:color="auto"/>
        <w:bottom w:val="none" w:sz="0" w:space="0" w:color="auto"/>
        <w:right w:val="none" w:sz="0" w:space="0" w:color="auto"/>
      </w:divBdr>
    </w:div>
    <w:div w:id="604506238">
      <w:bodyDiv w:val="1"/>
      <w:marLeft w:val="0"/>
      <w:marRight w:val="0"/>
      <w:marTop w:val="0"/>
      <w:marBottom w:val="0"/>
      <w:divBdr>
        <w:top w:val="none" w:sz="0" w:space="0" w:color="auto"/>
        <w:left w:val="none" w:sz="0" w:space="0" w:color="auto"/>
        <w:bottom w:val="none" w:sz="0" w:space="0" w:color="auto"/>
        <w:right w:val="none" w:sz="0" w:space="0" w:color="auto"/>
      </w:divBdr>
    </w:div>
    <w:div w:id="631249105">
      <w:bodyDiv w:val="1"/>
      <w:marLeft w:val="0"/>
      <w:marRight w:val="0"/>
      <w:marTop w:val="0"/>
      <w:marBottom w:val="0"/>
      <w:divBdr>
        <w:top w:val="none" w:sz="0" w:space="0" w:color="auto"/>
        <w:left w:val="none" w:sz="0" w:space="0" w:color="auto"/>
        <w:bottom w:val="none" w:sz="0" w:space="0" w:color="auto"/>
        <w:right w:val="none" w:sz="0" w:space="0" w:color="auto"/>
      </w:divBdr>
    </w:div>
    <w:div w:id="708453124">
      <w:bodyDiv w:val="1"/>
      <w:marLeft w:val="0"/>
      <w:marRight w:val="0"/>
      <w:marTop w:val="0"/>
      <w:marBottom w:val="0"/>
      <w:divBdr>
        <w:top w:val="none" w:sz="0" w:space="0" w:color="auto"/>
        <w:left w:val="none" w:sz="0" w:space="0" w:color="auto"/>
        <w:bottom w:val="none" w:sz="0" w:space="0" w:color="auto"/>
        <w:right w:val="none" w:sz="0" w:space="0" w:color="auto"/>
      </w:divBdr>
    </w:div>
    <w:div w:id="833299965">
      <w:bodyDiv w:val="1"/>
      <w:marLeft w:val="0"/>
      <w:marRight w:val="0"/>
      <w:marTop w:val="0"/>
      <w:marBottom w:val="0"/>
      <w:divBdr>
        <w:top w:val="none" w:sz="0" w:space="0" w:color="auto"/>
        <w:left w:val="none" w:sz="0" w:space="0" w:color="auto"/>
        <w:bottom w:val="none" w:sz="0" w:space="0" w:color="auto"/>
        <w:right w:val="none" w:sz="0" w:space="0" w:color="auto"/>
      </w:divBdr>
    </w:div>
    <w:div w:id="844368153">
      <w:bodyDiv w:val="1"/>
      <w:marLeft w:val="0"/>
      <w:marRight w:val="0"/>
      <w:marTop w:val="0"/>
      <w:marBottom w:val="0"/>
      <w:divBdr>
        <w:top w:val="none" w:sz="0" w:space="0" w:color="auto"/>
        <w:left w:val="none" w:sz="0" w:space="0" w:color="auto"/>
        <w:bottom w:val="none" w:sz="0" w:space="0" w:color="auto"/>
        <w:right w:val="none" w:sz="0" w:space="0" w:color="auto"/>
      </w:divBdr>
    </w:div>
    <w:div w:id="892543689">
      <w:bodyDiv w:val="1"/>
      <w:marLeft w:val="0"/>
      <w:marRight w:val="0"/>
      <w:marTop w:val="0"/>
      <w:marBottom w:val="0"/>
      <w:divBdr>
        <w:top w:val="none" w:sz="0" w:space="0" w:color="auto"/>
        <w:left w:val="none" w:sz="0" w:space="0" w:color="auto"/>
        <w:bottom w:val="none" w:sz="0" w:space="0" w:color="auto"/>
        <w:right w:val="none" w:sz="0" w:space="0" w:color="auto"/>
      </w:divBdr>
      <w:divsChild>
        <w:div w:id="816607028">
          <w:marLeft w:val="0"/>
          <w:marRight w:val="0"/>
          <w:marTop w:val="0"/>
          <w:marBottom w:val="0"/>
          <w:divBdr>
            <w:top w:val="none" w:sz="0" w:space="0" w:color="auto"/>
            <w:left w:val="none" w:sz="0" w:space="0" w:color="auto"/>
            <w:bottom w:val="none" w:sz="0" w:space="0" w:color="auto"/>
            <w:right w:val="none" w:sz="0" w:space="0" w:color="auto"/>
          </w:divBdr>
          <w:divsChild>
            <w:div w:id="1740636498">
              <w:marLeft w:val="0"/>
              <w:marRight w:val="0"/>
              <w:marTop w:val="0"/>
              <w:marBottom w:val="0"/>
              <w:divBdr>
                <w:top w:val="none" w:sz="0" w:space="0" w:color="auto"/>
                <w:left w:val="none" w:sz="0" w:space="0" w:color="auto"/>
                <w:bottom w:val="none" w:sz="0" w:space="0" w:color="auto"/>
                <w:right w:val="none" w:sz="0" w:space="0" w:color="auto"/>
              </w:divBdr>
              <w:divsChild>
                <w:div w:id="948119117">
                  <w:marLeft w:val="0"/>
                  <w:marRight w:val="0"/>
                  <w:marTop w:val="0"/>
                  <w:marBottom w:val="0"/>
                  <w:divBdr>
                    <w:top w:val="none" w:sz="0" w:space="0" w:color="auto"/>
                    <w:left w:val="none" w:sz="0" w:space="0" w:color="auto"/>
                    <w:bottom w:val="none" w:sz="0" w:space="0" w:color="auto"/>
                    <w:right w:val="none" w:sz="0" w:space="0" w:color="auto"/>
                  </w:divBdr>
                  <w:divsChild>
                    <w:div w:id="8185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5750">
      <w:bodyDiv w:val="1"/>
      <w:marLeft w:val="0"/>
      <w:marRight w:val="0"/>
      <w:marTop w:val="0"/>
      <w:marBottom w:val="0"/>
      <w:divBdr>
        <w:top w:val="none" w:sz="0" w:space="0" w:color="auto"/>
        <w:left w:val="none" w:sz="0" w:space="0" w:color="auto"/>
        <w:bottom w:val="none" w:sz="0" w:space="0" w:color="auto"/>
        <w:right w:val="none" w:sz="0" w:space="0" w:color="auto"/>
      </w:divBdr>
      <w:divsChild>
        <w:div w:id="40640662">
          <w:marLeft w:val="0"/>
          <w:marRight w:val="0"/>
          <w:marTop w:val="0"/>
          <w:marBottom w:val="0"/>
          <w:divBdr>
            <w:top w:val="none" w:sz="0" w:space="0" w:color="auto"/>
            <w:left w:val="none" w:sz="0" w:space="0" w:color="auto"/>
            <w:bottom w:val="none" w:sz="0" w:space="0" w:color="auto"/>
            <w:right w:val="none" w:sz="0" w:space="0" w:color="auto"/>
          </w:divBdr>
          <w:divsChild>
            <w:div w:id="735082514">
              <w:marLeft w:val="0"/>
              <w:marRight w:val="0"/>
              <w:marTop w:val="0"/>
              <w:marBottom w:val="0"/>
              <w:divBdr>
                <w:top w:val="none" w:sz="0" w:space="0" w:color="auto"/>
                <w:left w:val="none" w:sz="0" w:space="0" w:color="auto"/>
                <w:bottom w:val="none" w:sz="0" w:space="0" w:color="auto"/>
                <w:right w:val="none" w:sz="0" w:space="0" w:color="auto"/>
              </w:divBdr>
              <w:divsChild>
                <w:div w:id="1544442887">
                  <w:marLeft w:val="0"/>
                  <w:marRight w:val="0"/>
                  <w:marTop w:val="0"/>
                  <w:marBottom w:val="0"/>
                  <w:divBdr>
                    <w:top w:val="none" w:sz="0" w:space="0" w:color="auto"/>
                    <w:left w:val="none" w:sz="0" w:space="0" w:color="auto"/>
                    <w:bottom w:val="none" w:sz="0" w:space="0" w:color="auto"/>
                    <w:right w:val="none" w:sz="0" w:space="0" w:color="auto"/>
                  </w:divBdr>
                  <w:divsChild>
                    <w:div w:id="6934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75081">
      <w:bodyDiv w:val="1"/>
      <w:marLeft w:val="0"/>
      <w:marRight w:val="0"/>
      <w:marTop w:val="0"/>
      <w:marBottom w:val="0"/>
      <w:divBdr>
        <w:top w:val="none" w:sz="0" w:space="0" w:color="auto"/>
        <w:left w:val="none" w:sz="0" w:space="0" w:color="auto"/>
        <w:bottom w:val="none" w:sz="0" w:space="0" w:color="auto"/>
        <w:right w:val="none" w:sz="0" w:space="0" w:color="auto"/>
      </w:divBdr>
    </w:div>
    <w:div w:id="1180856343">
      <w:bodyDiv w:val="1"/>
      <w:marLeft w:val="0"/>
      <w:marRight w:val="0"/>
      <w:marTop w:val="0"/>
      <w:marBottom w:val="0"/>
      <w:divBdr>
        <w:top w:val="none" w:sz="0" w:space="0" w:color="auto"/>
        <w:left w:val="none" w:sz="0" w:space="0" w:color="auto"/>
        <w:bottom w:val="none" w:sz="0" w:space="0" w:color="auto"/>
        <w:right w:val="none" w:sz="0" w:space="0" w:color="auto"/>
      </w:divBdr>
    </w:div>
    <w:div w:id="1208834600">
      <w:bodyDiv w:val="1"/>
      <w:marLeft w:val="0"/>
      <w:marRight w:val="0"/>
      <w:marTop w:val="0"/>
      <w:marBottom w:val="0"/>
      <w:divBdr>
        <w:top w:val="none" w:sz="0" w:space="0" w:color="auto"/>
        <w:left w:val="none" w:sz="0" w:space="0" w:color="auto"/>
        <w:bottom w:val="none" w:sz="0" w:space="0" w:color="auto"/>
        <w:right w:val="none" w:sz="0" w:space="0" w:color="auto"/>
      </w:divBdr>
    </w:div>
    <w:div w:id="1238898441">
      <w:bodyDiv w:val="1"/>
      <w:marLeft w:val="0"/>
      <w:marRight w:val="0"/>
      <w:marTop w:val="0"/>
      <w:marBottom w:val="0"/>
      <w:divBdr>
        <w:top w:val="none" w:sz="0" w:space="0" w:color="auto"/>
        <w:left w:val="none" w:sz="0" w:space="0" w:color="auto"/>
        <w:bottom w:val="none" w:sz="0" w:space="0" w:color="auto"/>
        <w:right w:val="none" w:sz="0" w:space="0" w:color="auto"/>
      </w:divBdr>
    </w:div>
    <w:div w:id="1294092515">
      <w:bodyDiv w:val="1"/>
      <w:marLeft w:val="0"/>
      <w:marRight w:val="0"/>
      <w:marTop w:val="0"/>
      <w:marBottom w:val="0"/>
      <w:divBdr>
        <w:top w:val="none" w:sz="0" w:space="0" w:color="auto"/>
        <w:left w:val="none" w:sz="0" w:space="0" w:color="auto"/>
        <w:bottom w:val="none" w:sz="0" w:space="0" w:color="auto"/>
        <w:right w:val="none" w:sz="0" w:space="0" w:color="auto"/>
      </w:divBdr>
    </w:div>
    <w:div w:id="1382362374">
      <w:bodyDiv w:val="1"/>
      <w:marLeft w:val="0"/>
      <w:marRight w:val="0"/>
      <w:marTop w:val="0"/>
      <w:marBottom w:val="0"/>
      <w:divBdr>
        <w:top w:val="none" w:sz="0" w:space="0" w:color="auto"/>
        <w:left w:val="none" w:sz="0" w:space="0" w:color="auto"/>
        <w:bottom w:val="none" w:sz="0" w:space="0" w:color="auto"/>
        <w:right w:val="none" w:sz="0" w:space="0" w:color="auto"/>
      </w:divBdr>
    </w:div>
    <w:div w:id="1490248392">
      <w:bodyDiv w:val="1"/>
      <w:marLeft w:val="0"/>
      <w:marRight w:val="0"/>
      <w:marTop w:val="0"/>
      <w:marBottom w:val="0"/>
      <w:divBdr>
        <w:top w:val="none" w:sz="0" w:space="0" w:color="auto"/>
        <w:left w:val="none" w:sz="0" w:space="0" w:color="auto"/>
        <w:bottom w:val="none" w:sz="0" w:space="0" w:color="auto"/>
        <w:right w:val="none" w:sz="0" w:space="0" w:color="auto"/>
      </w:divBdr>
    </w:div>
    <w:div w:id="1496846674">
      <w:bodyDiv w:val="1"/>
      <w:marLeft w:val="0"/>
      <w:marRight w:val="0"/>
      <w:marTop w:val="0"/>
      <w:marBottom w:val="0"/>
      <w:divBdr>
        <w:top w:val="none" w:sz="0" w:space="0" w:color="auto"/>
        <w:left w:val="none" w:sz="0" w:space="0" w:color="auto"/>
        <w:bottom w:val="none" w:sz="0" w:space="0" w:color="auto"/>
        <w:right w:val="none" w:sz="0" w:space="0" w:color="auto"/>
      </w:divBdr>
    </w:div>
    <w:div w:id="1551190285">
      <w:bodyDiv w:val="1"/>
      <w:marLeft w:val="0"/>
      <w:marRight w:val="0"/>
      <w:marTop w:val="0"/>
      <w:marBottom w:val="0"/>
      <w:divBdr>
        <w:top w:val="none" w:sz="0" w:space="0" w:color="auto"/>
        <w:left w:val="none" w:sz="0" w:space="0" w:color="auto"/>
        <w:bottom w:val="none" w:sz="0" w:space="0" w:color="auto"/>
        <w:right w:val="none" w:sz="0" w:space="0" w:color="auto"/>
      </w:divBdr>
    </w:div>
    <w:div w:id="1579170185">
      <w:bodyDiv w:val="1"/>
      <w:marLeft w:val="0"/>
      <w:marRight w:val="0"/>
      <w:marTop w:val="0"/>
      <w:marBottom w:val="0"/>
      <w:divBdr>
        <w:top w:val="none" w:sz="0" w:space="0" w:color="auto"/>
        <w:left w:val="none" w:sz="0" w:space="0" w:color="auto"/>
        <w:bottom w:val="none" w:sz="0" w:space="0" w:color="auto"/>
        <w:right w:val="none" w:sz="0" w:space="0" w:color="auto"/>
      </w:divBdr>
    </w:div>
    <w:div w:id="1620722429">
      <w:bodyDiv w:val="1"/>
      <w:marLeft w:val="0"/>
      <w:marRight w:val="0"/>
      <w:marTop w:val="0"/>
      <w:marBottom w:val="0"/>
      <w:divBdr>
        <w:top w:val="none" w:sz="0" w:space="0" w:color="auto"/>
        <w:left w:val="none" w:sz="0" w:space="0" w:color="auto"/>
        <w:bottom w:val="none" w:sz="0" w:space="0" w:color="auto"/>
        <w:right w:val="none" w:sz="0" w:space="0" w:color="auto"/>
      </w:divBdr>
    </w:div>
    <w:div w:id="1709793090">
      <w:bodyDiv w:val="1"/>
      <w:marLeft w:val="0"/>
      <w:marRight w:val="0"/>
      <w:marTop w:val="0"/>
      <w:marBottom w:val="0"/>
      <w:divBdr>
        <w:top w:val="none" w:sz="0" w:space="0" w:color="auto"/>
        <w:left w:val="none" w:sz="0" w:space="0" w:color="auto"/>
        <w:bottom w:val="none" w:sz="0" w:space="0" w:color="auto"/>
        <w:right w:val="none" w:sz="0" w:space="0" w:color="auto"/>
      </w:divBdr>
    </w:div>
    <w:div w:id="1722745490">
      <w:bodyDiv w:val="1"/>
      <w:marLeft w:val="0"/>
      <w:marRight w:val="0"/>
      <w:marTop w:val="0"/>
      <w:marBottom w:val="0"/>
      <w:divBdr>
        <w:top w:val="none" w:sz="0" w:space="0" w:color="auto"/>
        <w:left w:val="none" w:sz="0" w:space="0" w:color="auto"/>
        <w:bottom w:val="none" w:sz="0" w:space="0" w:color="auto"/>
        <w:right w:val="none" w:sz="0" w:space="0" w:color="auto"/>
      </w:divBdr>
    </w:div>
    <w:div w:id="1860193395">
      <w:bodyDiv w:val="1"/>
      <w:marLeft w:val="0"/>
      <w:marRight w:val="0"/>
      <w:marTop w:val="0"/>
      <w:marBottom w:val="0"/>
      <w:divBdr>
        <w:top w:val="none" w:sz="0" w:space="0" w:color="auto"/>
        <w:left w:val="none" w:sz="0" w:space="0" w:color="auto"/>
        <w:bottom w:val="none" w:sz="0" w:space="0" w:color="auto"/>
        <w:right w:val="none" w:sz="0" w:space="0" w:color="auto"/>
      </w:divBdr>
    </w:div>
    <w:div w:id="1898317113">
      <w:bodyDiv w:val="1"/>
      <w:marLeft w:val="0"/>
      <w:marRight w:val="0"/>
      <w:marTop w:val="0"/>
      <w:marBottom w:val="0"/>
      <w:divBdr>
        <w:top w:val="none" w:sz="0" w:space="0" w:color="auto"/>
        <w:left w:val="none" w:sz="0" w:space="0" w:color="auto"/>
        <w:bottom w:val="none" w:sz="0" w:space="0" w:color="auto"/>
        <w:right w:val="none" w:sz="0" w:space="0" w:color="auto"/>
      </w:divBdr>
    </w:div>
    <w:div w:id="1956593197">
      <w:bodyDiv w:val="1"/>
      <w:marLeft w:val="0"/>
      <w:marRight w:val="0"/>
      <w:marTop w:val="0"/>
      <w:marBottom w:val="0"/>
      <w:divBdr>
        <w:top w:val="none" w:sz="0" w:space="0" w:color="auto"/>
        <w:left w:val="none" w:sz="0" w:space="0" w:color="auto"/>
        <w:bottom w:val="none" w:sz="0" w:space="0" w:color="auto"/>
        <w:right w:val="none" w:sz="0" w:space="0" w:color="auto"/>
      </w:divBdr>
    </w:div>
    <w:div w:id="1962108010">
      <w:bodyDiv w:val="1"/>
      <w:marLeft w:val="0"/>
      <w:marRight w:val="0"/>
      <w:marTop w:val="0"/>
      <w:marBottom w:val="0"/>
      <w:divBdr>
        <w:top w:val="none" w:sz="0" w:space="0" w:color="auto"/>
        <w:left w:val="none" w:sz="0" w:space="0" w:color="auto"/>
        <w:bottom w:val="none" w:sz="0" w:space="0" w:color="auto"/>
        <w:right w:val="none" w:sz="0" w:space="0" w:color="auto"/>
      </w:divBdr>
    </w:div>
    <w:div w:id="1964384664">
      <w:bodyDiv w:val="1"/>
      <w:marLeft w:val="0"/>
      <w:marRight w:val="0"/>
      <w:marTop w:val="0"/>
      <w:marBottom w:val="0"/>
      <w:divBdr>
        <w:top w:val="none" w:sz="0" w:space="0" w:color="auto"/>
        <w:left w:val="none" w:sz="0" w:space="0" w:color="auto"/>
        <w:bottom w:val="none" w:sz="0" w:space="0" w:color="auto"/>
        <w:right w:val="none" w:sz="0" w:space="0" w:color="auto"/>
      </w:divBdr>
    </w:div>
    <w:div w:id="1988704825">
      <w:bodyDiv w:val="1"/>
      <w:marLeft w:val="0"/>
      <w:marRight w:val="0"/>
      <w:marTop w:val="0"/>
      <w:marBottom w:val="0"/>
      <w:divBdr>
        <w:top w:val="none" w:sz="0" w:space="0" w:color="auto"/>
        <w:left w:val="none" w:sz="0" w:space="0" w:color="auto"/>
        <w:bottom w:val="none" w:sz="0" w:space="0" w:color="auto"/>
        <w:right w:val="none" w:sz="0" w:space="0" w:color="auto"/>
      </w:divBdr>
    </w:div>
    <w:div w:id="1991326450">
      <w:bodyDiv w:val="1"/>
      <w:marLeft w:val="0"/>
      <w:marRight w:val="0"/>
      <w:marTop w:val="0"/>
      <w:marBottom w:val="0"/>
      <w:divBdr>
        <w:top w:val="none" w:sz="0" w:space="0" w:color="auto"/>
        <w:left w:val="none" w:sz="0" w:space="0" w:color="auto"/>
        <w:bottom w:val="none" w:sz="0" w:space="0" w:color="auto"/>
        <w:right w:val="none" w:sz="0" w:space="0" w:color="auto"/>
      </w:divBdr>
    </w:div>
    <w:div w:id="2021732444">
      <w:bodyDiv w:val="1"/>
      <w:marLeft w:val="0"/>
      <w:marRight w:val="0"/>
      <w:marTop w:val="0"/>
      <w:marBottom w:val="0"/>
      <w:divBdr>
        <w:top w:val="none" w:sz="0" w:space="0" w:color="auto"/>
        <w:left w:val="none" w:sz="0" w:space="0" w:color="auto"/>
        <w:bottom w:val="none" w:sz="0" w:space="0" w:color="auto"/>
        <w:right w:val="none" w:sz="0" w:space="0" w:color="auto"/>
      </w:divBdr>
    </w:div>
    <w:div w:id="2095126783">
      <w:bodyDiv w:val="1"/>
      <w:marLeft w:val="0"/>
      <w:marRight w:val="0"/>
      <w:marTop w:val="0"/>
      <w:marBottom w:val="0"/>
      <w:divBdr>
        <w:top w:val="none" w:sz="0" w:space="0" w:color="auto"/>
        <w:left w:val="none" w:sz="0" w:space="0" w:color="auto"/>
        <w:bottom w:val="none" w:sz="0" w:space="0" w:color="auto"/>
        <w:right w:val="none" w:sz="0" w:space="0" w:color="auto"/>
      </w:divBdr>
    </w:div>
    <w:div w:id="2102945582">
      <w:bodyDiv w:val="1"/>
      <w:marLeft w:val="0"/>
      <w:marRight w:val="0"/>
      <w:marTop w:val="0"/>
      <w:marBottom w:val="0"/>
      <w:divBdr>
        <w:top w:val="none" w:sz="0" w:space="0" w:color="auto"/>
        <w:left w:val="none" w:sz="0" w:space="0" w:color="auto"/>
        <w:bottom w:val="none" w:sz="0" w:space="0" w:color="auto"/>
        <w:right w:val="none" w:sz="0" w:space="0" w:color="auto"/>
      </w:divBdr>
    </w:div>
    <w:div w:id="21068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alesforce.notes/salesforce-rest-api-tutorial-3bcd39e493f6" TargetMode="External"/><Relationship Id="rId13" Type="http://schemas.openxmlformats.org/officeDocument/2006/relationships/image" Target="media/image6.png"/><Relationship Id="rId18" Type="http://schemas.openxmlformats.org/officeDocument/2006/relationships/hyperlink" Target="https://salesforce.stackexchange.com/questions/102484/use-of-named-credentials-seem-to-be-tied-to-external-data-source"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eloper.salesforce.com/docs/atlas.en-us.apexcode.meta/apexcode/apex_callouts_named_credentials.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itendrazaa.com/blog/salesforce/login-to-salesforce-from-salesforce-using-authentication-provider/" TargetMode="External"/><Relationship Id="rId20" Type="http://schemas.openxmlformats.org/officeDocument/2006/relationships/hyperlink" Target="https://AuthenticationProviderinstance/services/oauth2/token" TargetMode="External"/><Relationship Id="rId1" Type="http://schemas.openxmlformats.org/officeDocument/2006/relationships/numbering" Target="numbering.xml"/><Relationship Id="rId6" Type="http://schemas.openxmlformats.org/officeDocument/2006/relationships/hyperlink" Target="https://github.com/vimaltiwari2612/Interview-Preparation/blob/master/Salesforce/AccountRestAPI.cls"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help.salesforce.com/articleView?id=sf.remoteaccess_terminology.htm&amp;type=5" TargetMode="External"/><Relationship Id="rId15" Type="http://schemas.openxmlformats.org/officeDocument/2006/relationships/hyperlink" Target="https://github.com/vimaltiwari2612/Interview-Preparation/blob/master/Salesforce/AccountRestClient.cls" TargetMode="External"/><Relationship Id="rId23" Type="http://schemas.openxmlformats.org/officeDocument/2006/relationships/hyperlink" Target="https://developer.salesforce.com/docs/atlas.en-us.224.0.integration_patterns_and_practices.meta/integration_patterns_and_practices/integ_pat_intro_overview.htm" TargetMode="External"/><Relationship Id="rId10" Type="http://schemas.openxmlformats.org/officeDocument/2006/relationships/image" Target="media/image3.png"/><Relationship Id="rId19" Type="http://schemas.openxmlformats.org/officeDocument/2006/relationships/hyperlink" Target="https://AuthenticationProviderinstance/services/oauth2/authoriz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vimaltiwari2612/Interview-Preparation/blob/master/Salesforce/AccountRestClientWithOAuth2.cls" TargetMode="External"/><Relationship Id="rId22" Type="http://schemas.openxmlformats.org/officeDocument/2006/relationships/hyperlink" Target="https://trailhead.salesforce.com/en/content/learn/modules/api_basics/api_basics_so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27</Pages>
  <Words>4565</Words>
  <Characters>26023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894</cp:revision>
  <cp:lastPrinted>2021-07-04T15:53:00Z</cp:lastPrinted>
  <dcterms:created xsi:type="dcterms:W3CDTF">2021-06-30T16:48:00Z</dcterms:created>
  <dcterms:modified xsi:type="dcterms:W3CDTF">2021-07-05T08:24:00Z</dcterms:modified>
</cp:coreProperties>
</file>