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48"/>
          <w:szCs w:val="48"/>
        </w:rPr>
        <w:t xml:space="preserve"/>
      </w:r>
    </w:p>
    <w:p>
      <w:pPr>
        <w:pBdr>
          <w:bottom w:val="single" w:color="C8102E" w:sz="0"/>
        </w:pBdr>
        <w:shd w:fill="C8102E" w:val="clear"/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NATIONAL YOUTH SERVICE COUNCIL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40" w:befor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COURSE CATALOGUE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CCCC"/>
                <w:sz w:val="26"/>
                <w:szCs w:val="26"/>
              </w:rPr>
              <w:t xml:space="preserve">Skills for Employment &amp; Entrepreneurship</w:t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40"/>
                <w:szCs w:val="40"/>
              </w:rPr>
              <w:t xml:space="preserve">95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Courses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40"/>
                <w:szCs w:val="40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40"/>
                <w:szCs w:val="40"/>
              </w:rPr>
              <w:t xml:space="preserve">NVQ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Certified Courses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8"/>
                <w:szCs w:val="28"/>
              </w:rPr>
              <w:t xml:space="preserve">nysc.lk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Apply Online</w:t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C8102E" w:sz="12"/>
              <w:bottom w:val="single" w:color="DDDDDD" w:sz="1"/>
              <w:right w:val="none" w:color="FFFFFF" w:sz="0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22"/>
                <w:szCs w:val="22"/>
              </w:rPr>
              <w:t xml:space="preserve">Contact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011 285 0986  |  011 284 8771  |  070-7203232  |  070-7203333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7A"/>
                <w:sz w:val="20"/>
                <w:szCs w:val="20"/>
              </w:rPr>
              <w:t xml:space="preserve">Website: www.nysc.lk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8102E" w:sz="6"/>
        </w:pBd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C8102E"/>
          <w:sz w:val="28"/>
          <w:szCs w:val="28"/>
        </w:rPr>
        <w:t xml:space="preserve">How to Use This Catalogue</w:t>
      </w:r>
    </w:p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course entry shows the following information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Time / Part Time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 type — Full Time courses run on weekdays; Part Time courses run on weekends.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medium of instruction for the course.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Students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intake per batch.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length of the course.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NVQ Level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National Vocational Qualifications level awarded upon completion (where applicable).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Overview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key modules or units covered during the course.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ICT &amp; COMPUTING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(18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National Diploma in Information &amp; Communication Technology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5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Analysis &amp; Design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Programming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System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 Graphics Design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 Workplace Information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 Workplace Communication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Documents &amp; Resource Level 5 – Semester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Systems II – Semester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Testing – Semester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Programming – Semester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 Area Network – Semester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Planning &amp; Scheduling Work at Workplace – Semester 2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Information &amp; Communication Technology Technician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Maintain Files and Folders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 word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 spreadsheet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 presentations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Maintain 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 internet and electronic mail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Install and configure operating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Conduct installation and troubleshooting of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Develop graphics for online / print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and develop static web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Develop basic software solution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Hardware Technician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Assembling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Disassembling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Trouble 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Preventive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Estimating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Network Technician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 / 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Hardware Technician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 assembling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Maintenance &amp; Repair PCs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Install and Configure Internal/External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and Internet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Hardware And Network Technician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Certificate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Applications Assistant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ICT Introduction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Using Internet &amp; E-mail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Computer Based Accounting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Peachtree Accounting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Sage, MYOB, ACC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Books Accounting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 Project with a Presentation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Cisco Certified Network Associate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Multimedia &amp; Web Design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Micro Controller Circuit Designing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Java Programming With Software Applications Development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Web Designing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HTML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(Cascading Style Sheet)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form and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Layout (Responsive template)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 and Maintenance Website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AutoCAD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Non-Linear Video Editing With Digital 3D Animation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Freelancer of Web Design &amp; Development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 &amp; 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Domain Management &amp; Hosting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Fiverr &amp; other platform account setup &amp; income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Building your own website with hosting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AUTOMOTIVE &amp; MECHANICAL ENGINEERING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(15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Automobile Mechanic (Full Time – Sinhala)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Engine (Petrol and Diesel)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Transmission System (Manual and Auto)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Steering System (Power and Manual)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Electrical System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Automobile Mechanic (Full Time – English)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Overhead Engine (Petrol and Diesel)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Transmission System (Manual and Auto)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Steering System (Power and Manual)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Suspension System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Automobile Electrician (Full Time – English)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Automobile Electrician (Full Time – Sinhala)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Three Wheeler Mechanic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3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Motorcycle Mechanic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3/4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Machinist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3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Aluminium Fabricator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Welder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Agricultural Machinery Equipment Mechanic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Years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Automobile Mechanic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Overhead Engine (Petrol and Diesel)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Transmission System (Manual and Auto)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Steering System (Power and Manual)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Suspension System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Motorcycle Mechanic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Motor Winding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Motor Controlling Technology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Lapiderist (Gem Cutting)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3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ELECTRICAL &amp; ELECTRONICS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(8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Electrician (Full Time – English)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3/4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and Service Motor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Industrial Electrical Installation (Motor Controlling 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P.L.C.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Solutions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Domestic Electrical Installation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Electronic Appliances Technician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Refrigeration &amp; Air Conditioning Technician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Refrigerators, Deep freezers, Display units, Bottle Coolers, Water Coolers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 Estimates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Window and Split type A/C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Operate and Maintain Central A/C System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Mobile Phone Repair Technician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Electrician (Part Time – Sinhala)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Domestic Electrical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and Service Motor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Industrial Electrical Installation (Motor Controlling 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P.L.C.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Solutions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Refrigeration &amp; Air Conditioning Technician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Refrigerators, Deep freezers, Display units, Bottle Coolers, Water Coolers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 Estimates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Repair Window and Split type A/C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Operate and Maintain Central A/C System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Mobile Phone Repair Technician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Radio, TV &amp; Allied Equipment Repairer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CRT TV, Monitor, LCD/LED TV, DVD Players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Basic Electricity and Electronics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Microcontroller Programming, LED Display Board Programming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CONSTRUCTION &amp; SURVEYING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(8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Quantity Surveying Assistant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5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 Administration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Interim Valuation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Material Technology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QS Practice 02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 3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Maths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Measurement 01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Construction Technology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QS Practice 01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Drawing Practice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Accounting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 Economics – Sem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Workplace Information Management – Sem 1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Construction Site Supervisor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Survey Field Assistant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Plumber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Construction Site Supervisor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Draughtperson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 / 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Engineering Draughtsmanship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Designing &amp; Space Planning For Draughtsmanship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HOSPITALITY &amp; CULINARY ARTS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(6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Professional Cookery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Western and Eastern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Farinaceous Dishes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Fish and Meat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Beverages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Stock, Sauce, Soup and Salad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Sweets and Desserts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Baker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Bread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Cake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Pastry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Baker Management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Baker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Bread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Cake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Produce Pastry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Baker Management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Cook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Cake Decorator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Cake &amp; Cake Structure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Icing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Cake Decorations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Icing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Birthday, Wedding, Engagement, Eggless, Homecoming Cake and Gateau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0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BEAUTY, FASHION &amp; PERSONAL CARE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(9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Beautician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Pedicure Manicure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Bridal Dressing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Flowers Bouquets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Beautician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Manicure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Pedicure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Flower Bouquets &amp; Bridal Dressing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Hair Dresser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Straightening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Hair Coloring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Hair Stylist and Hair 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Hair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Hair Cutting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Hair Dresser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Bridal Dresser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Tailor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Women and children clothing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Tailor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Dress Making Without Blocks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Women and children clothing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Handycraft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AGRICULTURE &amp; ENVIRONMENT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(5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Field Assistant (Agricultural)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Plant Nursery Development Assistant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Landscape Development Assistant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 / 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Landscaping Technician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Landscaping Technician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BUSINESS, MANAGEMENT &amp; ADMINISTRATION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(5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Secretary – Secretarial Practices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Communication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Managing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Meetings, Filling, Handle 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Computer, Word, Internet and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 Arrangements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Handle Correspondence (Workshops, Seminars, Field visits)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Secretary – Secretarial Practices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Basic – The role of a Secretary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Secretarial Duties for Meeting, Mailing, Communicating, Handling Correspondence, Traveling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Workshops &amp; Seminars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Business Management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Human Resources Management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Introduction to Management and HRM, HRP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JD, JA – Recruitment, Selection, Hiring, Induction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Discipline Management, PE System, T and 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LR System, Employee Welfare, Labour Law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Store Management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LANGUAGES &amp; COMMUNICATION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(8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Certificate in English Communication Essentials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Listening &amp; speaking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Reading comprehension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A/L &amp; O/L past papers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confidence in spoken English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Professional English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Japanese Language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JLPT – N5 &amp; NAT – N5 Course Syllabus (Materials: Rs. 1500.00)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Korean Language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skills of Korean Language required for efficient and professional use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French Language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Sinhala Language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Tamil Language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skills of Tamil Language required for efficient and professional use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Mass Communication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 Practice, Print Communication, Criticism and Taste, Poetry / Song / Drama, Radio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CREATIVE ARTS, DESIGN &amp; MEDIA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DDD"/>
                <w:sz w:val="20"/>
                <w:szCs w:val="20"/>
              </w:rPr>
              <w:t xml:space="preserve">   (5 courses)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Graphics Designer (Full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 / 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Graphics Designer (Part Time)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C8102E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Desktop Publisher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FAEC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102E"/>
                <w:sz w:val="18"/>
                <w:szCs w:val="18"/>
              </w:rPr>
              <w:t xml:space="preserve">Part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Adobe Pagemaker 7.0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Corel Draw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Adobe Photoshop CS6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Adobe Indesign CS6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Adobe Illustrator CS6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Corel Photopaint 6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National Diploma in Television Program Production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Sinhala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5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DDDDDD" w:sz="1"/>
              <w:left w:val="single" w:color="1A6E3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10"/>
                <w:sz w:val="22"/>
                <w:szCs w:val="22"/>
              </w:rPr>
              <w:t xml:space="preserve">Preschool Teacher (Early Childhood Development)</w:t>
            </w:r>
          </w:p>
        </w:tc>
        <w:tc>
          <w:tcPr>
            <w:tcBorders>
              <w:top w:val="single" w:color="DDDDDD" w:sz="1"/>
              <w:left w:val="none" w:color="FFFFFF" w:sz="0"/>
              <w:bottom w:val="none" w:color="FFFFFF" w:sz="0"/>
              <w:right w:val="single" w:color="DDDDDD" w:sz="1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Full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Language: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Max Students: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NVQ: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Level 4</w:t>
            </w:r>
          </w:p>
        </w:tc>
      </w:tr>
      <w:tr>
        <w:tc>
          <w:tcPr>
            <w:gridSpan w:val="4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Course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Handling skills and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Environmental exploration and learning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Early Childhood Development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Child Psychology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011 285 0986  |  011 284 8771  |  070-7203232  |  070-7203333    |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46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DDDDDD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National Youth Service Council — Course Catalogue</w:t>
          </w:r>
        </w:p>
      </w:tc>
      <w:tc>
        <w:tcPr>
          <w:tcBorders>
            <w:top w:val="none" w:color="FFFFFF" w:sz="0"/>
            <w:left w:val="none" w:color="FFFFFF" w:sz="0"/>
            <w:bottom w:val="single" w:color="DDDDDD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C8102E"/>
              <w:sz w:val="16"/>
              <w:szCs w:val="16"/>
            </w:rPr>
            <w:t xml:space="preserve">nysc.lk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2026-04-12T17:51:43.645Z</dcterms:created>
  <dcterms:modified xsi:type="dcterms:W3CDTF">2026-04-12T17:51:43.647Z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