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1186" w14:textId="37742279" w:rsidR="00CE647A" w:rsidRPr="00CE647A" w:rsidRDefault="00CE647A">
      <w:pPr>
        <w:rPr>
          <w:b/>
          <w:bCs/>
          <w:lang w:val="en-IN"/>
        </w:rPr>
      </w:pPr>
      <w:r w:rsidRPr="00CE647A">
        <w:rPr>
          <w:b/>
          <w:bCs/>
          <w:lang w:val="en-IN"/>
        </w:rPr>
        <w:t>Problem Statement:</w:t>
      </w:r>
    </w:p>
    <w:p w14:paraId="58F2CE69" w14:textId="77777777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Employees in new-age insurance company perform multiple outbound efforts to sell term insurance to the customers. Telephonic marketing campaigns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still remain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one of the most effective ways to reach out to people however they incur a lot of cost. Hence, it is important to identify the customers that are most likely to convert beforehand so that they can be specifically targeted via call.</w:t>
      </w:r>
    </w:p>
    <w:p w14:paraId="75E5677C" w14:textId="77777777" w:rsidR="00CE647A" w:rsidRDefault="00CE647A" w:rsidP="00CE647A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is expected to build a model which will help the organisation by predicting the potential customers.</w:t>
      </w:r>
    </w:p>
    <w:p w14:paraId="7D5B4EE6" w14:textId="5C403928" w:rsidR="00CE647A" w:rsidRDefault="00CE647A">
      <w:pPr>
        <w:rPr>
          <w:lang w:val="en-IN"/>
        </w:rPr>
      </w:pPr>
    </w:p>
    <w:p w14:paraId="26DD934B" w14:textId="1D685CF8" w:rsidR="00CE647A" w:rsidRDefault="00CE647A">
      <w:pPr>
        <w:rPr>
          <w:lang w:val="en-IN"/>
        </w:rPr>
      </w:pPr>
    </w:p>
    <w:p w14:paraId="47C35CD3" w14:textId="453AA5EB" w:rsidR="00CE647A" w:rsidRPr="00CE647A" w:rsidRDefault="00CE647A">
      <w:pPr>
        <w:rPr>
          <w:b/>
          <w:bCs/>
          <w:lang w:val="en-IN"/>
        </w:rPr>
      </w:pPr>
      <w:r w:rsidRPr="00CE647A">
        <w:rPr>
          <w:b/>
          <w:bCs/>
          <w:lang w:val="en-IN"/>
        </w:rPr>
        <w:t>Summary:</w:t>
      </w:r>
    </w:p>
    <w:p w14:paraId="524AC0DC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-Model Used</w:t>
      </w:r>
    </w:p>
    <w:p w14:paraId="18D59C2E" w14:textId="0B73264B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Logistic Regression</w:t>
      </w:r>
    </w:p>
    <w:p w14:paraId="5B90C038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5D54589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-Why Logistic Regression</w:t>
      </w:r>
    </w:p>
    <w:p w14:paraId="71D974C7" w14:textId="1A001151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 xml:space="preserve">The given dataset is binary classification problem. It is a </w:t>
      </w:r>
      <w:r w:rsidRPr="00CE647A">
        <w:rPr>
          <w:rFonts w:ascii="Helvetica" w:hAnsi="Helvetica" w:cs="Helvetica"/>
          <w:color w:val="000000"/>
          <w:sz w:val="21"/>
          <w:szCs w:val="21"/>
        </w:rPr>
        <w:t>linearly</w:t>
      </w:r>
      <w:r w:rsidRPr="00CE647A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CE647A">
        <w:rPr>
          <w:rFonts w:ascii="Helvetica" w:hAnsi="Helvetica" w:cs="Helvetica"/>
          <w:color w:val="000000"/>
          <w:sz w:val="21"/>
          <w:szCs w:val="21"/>
        </w:rPr>
        <w:t>separable</w:t>
      </w:r>
      <w:r w:rsidRPr="00CE647A">
        <w:rPr>
          <w:rFonts w:ascii="Helvetica" w:hAnsi="Helvetica" w:cs="Helvetica"/>
          <w:color w:val="000000"/>
          <w:sz w:val="21"/>
          <w:szCs w:val="21"/>
        </w:rPr>
        <w:t xml:space="preserve"> dataset hence Logistic regression can be one of the best fit model.</w:t>
      </w:r>
    </w:p>
    <w:p w14:paraId="1DD026F2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3E61F898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-Steps</w:t>
      </w:r>
    </w:p>
    <w:p w14:paraId="4F8AB443" w14:textId="136E9341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 xml:space="preserve">-Importing </w:t>
      </w:r>
      <w:r w:rsidRPr="00CE647A">
        <w:rPr>
          <w:rFonts w:ascii="Helvetica" w:hAnsi="Helvetica" w:cs="Helvetica"/>
          <w:color w:val="000000"/>
          <w:sz w:val="21"/>
          <w:szCs w:val="21"/>
        </w:rPr>
        <w:t>Dependencies</w:t>
      </w:r>
    </w:p>
    <w:p w14:paraId="17324E67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-Handling the Dataset</w:t>
      </w:r>
    </w:p>
    <w:p w14:paraId="7FF673A5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-EDA</w:t>
      </w:r>
    </w:p>
    <w:p w14:paraId="2CBF83EB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-Elimination of Outliers</w:t>
      </w:r>
    </w:p>
    <w:p w14:paraId="4A349554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-Encoding</w:t>
      </w:r>
    </w:p>
    <w:p w14:paraId="5E5191E1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-Oversampling</w:t>
      </w:r>
    </w:p>
    <w:p w14:paraId="7A5640D2" w14:textId="5572C145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-Model Development</w:t>
      </w:r>
    </w:p>
    <w:p w14:paraId="2E6D461D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A01C18E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-Complication</w:t>
      </w:r>
    </w:p>
    <w:p w14:paraId="106B5BCD" w14:textId="31279C67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 xml:space="preserve">-Due to the imbalance in the dataset the output was </w:t>
      </w:r>
      <w:proofErr w:type="gramStart"/>
      <w:r w:rsidRPr="00CE647A">
        <w:rPr>
          <w:rFonts w:ascii="Helvetica" w:hAnsi="Helvetica" w:cs="Helvetica"/>
          <w:color w:val="000000"/>
          <w:sz w:val="21"/>
          <w:szCs w:val="21"/>
        </w:rPr>
        <w:t>skewed</w:t>
      </w:r>
      <w:proofErr w:type="gramEnd"/>
      <w:r w:rsidRPr="00CE647A">
        <w:rPr>
          <w:rFonts w:ascii="Helvetica" w:hAnsi="Helvetica" w:cs="Helvetica"/>
          <w:color w:val="000000"/>
          <w:sz w:val="21"/>
          <w:szCs w:val="21"/>
        </w:rPr>
        <w:t xml:space="preserve"> and the model was performing with low efficiency.</w:t>
      </w:r>
    </w:p>
    <w:p w14:paraId="57A7FB66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1AD7A94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-Optimization</w:t>
      </w:r>
    </w:p>
    <w:p w14:paraId="77442E98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-To fix the imbalance and skewed output, I used the SMUTE Oversampling technique.</w:t>
      </w:r>
    </w:p>
    <w:p w14:paraId="0DBC6B38" w14:textId="62646C0B" w:rsid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-Desired Sample Size used is 3.5 Times of "Yes" in the dataset.</w:t>
      </w:r>
    </w:p>
    <w:p w14:paraId="4191C2BB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06A006A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E647A">
        <w:rPr>
          <w:rFonts w:ascii="Helvetica" w:hAnsi="Helvetica" w:cs="Helvetica"/>
          <w:b/>
          <w:bCs/>
          <w:color w:val="000000"/>
          <w:sz w:val="21"/>
          <w:szCs w:val="21"/>
        </w:rPr>
        <w:t>-Result</w:t>
      </w:r>
    </w:p>
    <w:p w14:paraId="4D9E9768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-Before Oversampling the model accuracy was 68% and precision/recall/F1-Score valued between 68-71.</w:t>
      </w:r>
    </w:p>
    <w:p w14:paraId="582353C3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CE647A">
        <w:rPr>
          <w:rFonts w:ascii="Helvetica" w:hAnsi="Helvetica" w:cs="Helvetica"/>
          <w:color w:val="000000"/>
          <w:sz w:val="21"/>
          <w:szCs w:val="21"/>
        </w:rPr>
        <w:t>-SMUTE increased the Accuracy to 84% and precision/recall/F1-Score to 84.</w:t>
      </w:r>
    </w:p>
    <w:p w14:paraId="4E5DBE8D" w14:textId="77777777" w:rsidR="00CE647A" w:rsidRPr="00CE647A" w:rsidRDefault="00CE647A" w:rsidP="00CE64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sectPr w:rsidR="00CE647A" w:rsidRPr="00CE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7A"/>
    <w:rsid w:val="00C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0411"/>
  <w15:chartTrackingRefBased/>
  <w15:docId w15:val="{57BFB813-0495-4050-B40A-F005DB7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E6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 Kumar</dc:creator>
  <cp:keywords/>
  <dc:description/>
  <cp:lastModifiedBy>Vimlesh Kumar</cp:lastModifiedBy>
  <cp:revision>1</cp:revision>
  <dcterms:created xsi:type="dcterms:W3CDTF">2023-03-13T16:26:00Z</dcterms:created>
  <dcterms:modified xsi:type="dcterms:W3CDTF">2023-03-13T16:29:00Z</dcterms:modified>
</cp:coreProperties>
</file>