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C7F" w:rsidRPr="00366C7F" w:rsidRDefault="00366C7F" w:rsidP="00366C7F">
      <w:pPr>
        <w:shd w:val="clear" w:color="auto" w:fill="FFFFFF"/>
        <w:spacing w:after="135" w:line="240" w:lineRule="auto"/>
        <w:outlineLvl w:val="2"/>
        <w:rPr>
          <w:rFonts w:ascii="Segoe UI" w:eastAsia="Times New Roman" w:hAnsi="Segoe UI" w:cs="Segoe UI"/>
          <w:b/>
          <w:bCs/>
          <w:color w:val="2E2E33"/>
          <w:sz w:val="27"/>
          <w:szCs w:val="27"/>
        </w:rPr>
      </w:pPr>
      <w:bookmarkStart w:id="0" w:name="_GoBack"/>
      <w:bookmarkEnd w:id="0"/>
      <w:r w:rsidRPr="00366C7F">
        <w:rPr>
          <w:rFonts w:ascii="Segoe UI" w:eastAsia="Times New Roman" w:hAnsi="Segoe UI" w:cs="Segoe UI"/>
          <w:b/>
          <w:bCs/>
          <w:color w:val="2E2E33"/>
          <w:sz w:val="27"/>
          <w:szCs w:val="27"/>
        </w:rPr>
        <w:t>Regions</w:t>
      </w:r>
    </w:p>
    <w:p w:rsidR="00366C7F" w:rsidRPr="00366C7F" w:rsidRDefault="00366C7F" w:rsidP="00366C7F">
      <w:pPr>
        <w:shd w:val="clear" w:color="auto" w:fill="FFFFFF"/>
        <w:spacing w:before="180" w:after="180" w:line="240" w:lineRule="auto"/>
        <w:rPr>
          <w:rFonts w:ascii="Segoe UI" w:eastAsia="Times New Roman" w:hAnsi="Segoe UI" w:cs="Segoe UI"/>
          <w:color w:val="4C4C51"/>
          <w:sz w:val="24"/>
          <w:szCs w:val="24"/>
        </w:rPr>
      </w:pPr>
      <w:r w:rsidRPr="00366C7F">
        <w:rPr>
          <w:rFonts w:ascii="Segoe UI" w:eastAsia="Times New Roman" w:hAnsi="Segoe UI" w:cs="Segoe UI"/>
          <w:color w:val="4C4C51"/>
          <w:sz w:val="24"/>
          <w:szCs w:val="24"/>
        </w:rPr>
        <w:t>A region is a set of datacenters deployed within a latency-defined perimeter and connected through a dedicated regional low-latency network.</w:t>
      </w:r>
    </w:p>
    <w:p w:rsidR="00BB341D" w:rsidRPr="00BB341D" w:rsidRDefault="00BB341D" w:rsidP="00BB341D">
      <w:pPr>
        <w:shd w:val="clear" w:color="auto" w:fill="243A5E"/>
        <w:spacing w:after="0" w:line="240" w:lineRule="auto"/>
        <w:rPr>
          <w:rFonts w:ascii="Segoe UI" w:eastAsia="Times New Roman" w:hAnsi="Segoe UI" w:cs="Segoe UI"/>
          <w:b/>
          <w:bCs/>
          <w:color w:val="F8F9FA"/>
          <w:sz w:val="81"/>
          <w:szCs w:val="81"/>
        </w:rPr>
      </w:pPr>
      <w:r w:rsidRPr="00BB341D">
        <w:rPr>
          <w:rFonts w:ascii="Segoe UI" w:eastAsia="Times New Roman" w:hAnsi="Segoe UI" w:cs="Segoe UI"/>
          <w:b/>
          <w:bCs/>
          <w:color w:val="F8F9FA"/>
          <w:sz w:val="81"/>
          <w:szCs w:val="81"/>
        </w:rPr>
        <w:t>55</w:t>
      </w:r>
    </w:p>
    <w:p w:rsidR="00BB341D" w:rsidRPr="00BB341D" w:rsidRDefault="00BB341D" w:rsidP="00BB341D">
      <w:pPr>
        <w:shd w:val="clear" w:color="auto" w:fill="243A5E"/>
        <w:spacing w:after="0" w:line="240" w:lineRule="auto"/>
        <w:rPr>
          <w:rFonts w:ascii="Segoe UI" w:eastAsia="Times New Roman" w:hAnsi="Segoe UI" w:cs="Segoe UI"/>
          <w:color w:val="F8F9FA"/>
          <w:sz w:val="24"/>
          <w:szCs w:val="24"/>
        </w:rPr>
      </w:pPr>
      <w:r w:rsidRPr="00BB341D">
        <w:rPr>
          <w:rFonts w:ascii="Segoe UI" w:eastAsia="Times New Roman" w:hAnsi="Segoe UI" w:cs="Segoe UI"/>
          <w:color w:val="F8F9FA"/>
          <w:sz w:val="24"/>
          <w:szCs w:val="24"/>
        </w:rPr>
        <w:t> </w:t>
      </w:r>
    </w:p>
    <w:p w:rsidR="00BB341D" w:rsidRPr="00BB341D" w:rsidRDefault="00BB341D" w:rsidP="00BB341D">
      <w:pPr>
        <w:shd w:val="clear" w:color="auto" w:fill="243A5E"/>
        <w:spacing w:after="0" w:line="240" w:lineRule="auto"/>
        <w:rPr>
          <w:rFonts w:ascii="Segoe UI" w:eastAsia="Times New Roman" w:hAnsi="Segoe UI" w:cs="Segoe UI"/>
          <w:color w:val="F8F9FA"/>
          <w:sz w:val="24"/>
          <w:szCs w:val="24"/>
        </w:rPr>
      </w:pPr>
      <w:proofErr w:type="gramStart"/>
      <w:r w:rsidRPr="00BB341D">
        <w:rPr>
          <w:rFonts w:ascii="Segoe UI" w:eastAsia="Times New Roman" w:hAnsi="Segoe UI" w:cs="Segoe UI"/>
          <w:color w:val="F8F9FA"/>
          <w:sz w:val="24"/>
          <w:szCs w:val="24"/>
        </w:rPr>
        <w:t>regions</w:t>
      </w:r>
      <w:proofErr w:type="gramEnd"/>
      <w:r w:rsidRPr="00BB341D">
        <w:rPr>
          <w:rFonts w:ascii="Segoe UI" w:eastAsia="Times New Roman" w:hAnsi="Segoe UI" w:cs="Segoe UI"/>
          <w:color w:val="F8F9FA"/>
          <w:sz w:val="24"/>
          <w:szCs w:val="24"/>
        </w:rPr>
        <w:br/>
        <w:t>worldwide</w:t>
      </w:r>
    </w:p>
    <w:p w:rsidR="00BB341D" w:rsidRPr="00BB341D" w:rsidRDefault="00BB341D" w:rsidP="00BB341D">
      <w:pPr>
        <w:spacing w:after="0" w:line="240" w:lineRule="auto"/>
        <w:rPr>
          <w:rFonts w:ascii="Times New Roman" w:eastAsia="Times New Roman" w:hAnsi="Times New Roman" w:cs="Times New Roman"/>
          <w:sz w:val="24"/>
          <w:szCs w:val="24"/>
        </w:rPr>
      </w:pPr>
      <w:r w:rsidRPr="00BB341D">
        <w:rPr>
          <w:rFonts w:ascii="Segoe UI" w:eastAsia="Times New Roman" w:hAnsi="Segoe UI" w:cs="Segoe UI"/>
          <w:color w:val="F8F9FA"/>
          <w:sz w:val="24"/>
          <w:szCs w:val="24"/>
          <w:shd w:val="clear" w:color="auto" w:fill="243A5E"/>
        </w:rPr>
        <w:t> </w:t>
      </w:r>
    </w:p>
    <w:p w:rsidR="00BB341D" w:rsidRPr="00BB341D" w:rsidRDefault="00BB341D" w:rsidP="00BB341D">
      <w:pPr>
        <w:shd w:val="clear" w:color="auto" w:fill="243A5E"/>
        <w:spacing w:after="0" w:line="240" w:lineRule="auto"/>
        <w:rPr>
          <w:rFonts w:ascii="Segoe UI" w:eastAsia="Times New Roman" w:hAnsi="Segoe UI" w:cs="Segoe UI"/>
          <w:b/>
          <w:bCs/>
          <w:color w:val="F8F9FA"/>
          <w:sz w:val="81"/>
          <w:szCs w:val="81"/>
        </w:rPr>
      </w:pPr>
      <w:r w:rsidRPr="00BB341D">
        <w:rPr>
          <w:rFonts w:ascii="Segoe UI" w:eastAsia="Times New Roman" w:hAnsi="Segoe UI" w:cs="Segoe UI"/>
          <w:b/>
          <w:bCs/>
          <w:color w:val="F8F9FA"/>
          <w:sz w:val="81"/>
          <w:szCs w:val="81"/>
        </w:rPr>
        <w:t>140</w:t>
      </w:r>
    </w:p>
    <w:p w:rsidR="00BB341D" w:rsidRPr="00BB341D" w:rsidRDefault="00BB341D" w:rsidP="00BB341D">
      <w:pPr>
        <w:shd w:val="clear" w:color="auto" w:fill="243A5E"/>
        <w:spacing w:after="0" w:line="240" w:lineRule="auto"/>
        <w:rPr>
          <w:rFonts w:ascii="Segoe UI" w:eastAsia="Times New Roman" w:hAnsi="Segoe UI" w:cs="Segoe UI"/>
          <w:color w:val="F8F9FA"/>
          <w:sz w:val="24"/>
          <w:szCs w:val="24"/>
        </w:rPr>
      </w:pPr>
      <w:r w:rsidRPr="00BB341D">
        <w:rPr>
          <w:rFonts w:ascii="Segoe UI" w:eastAsia="Times New Roman" w:hAnsi="Segoe UI" w:cs="Segoe UI"/>
          <w:color w:val="F8F9FA"/>
          <w:sz w:val="24"/>
          <w:szCs w:val="24"/>
        </w:rPr>
        <w:t> </w:t>
      </w:r>
    </w:p>
    <w:p w:rsidR="00BB341D" w:rsidRPr="00BB341D" w:rsidRDefault="00BB341D" w:rsidP="00BB341D">
      <w:pPr>
        <w:shd w:val="clear" w:color="auto" w:fill="243A5E"/>
        <w:spacing w:after="0" w:line="240" w:lineRule="auto"/>
        <w:rPr>
          <w:rFonts w:ascii="Segoe UI" w:eastAsia="Times New Roman" w:hAnsi="Segoe UI" w:cs="Segoe UI"/>
          <w:color w:val="F8F9FA"/>
          <w:sz w:val="24"/>
          <w:szCs w:val="24"/>
        </w:rPr>
      </w:pPr>
      <w:proofErr w:type="gramStart"/>
      <w:r w:rsidRPr="00BB341D">
        <w:rPr>
          <w:rFonts w:ascii="Segoe UI" w:eastAsia="Times New Roman" w:hAnsi="Segoe UI" w:cs="Segoe UI"/>
          <w:color w:val="F8F9FA"/>
          <w:sz w:val="24"/>
          <w:szCs w:val="24"/>
        </w:rPr>
        <w:t>available</w:t>
      </w:r>
      <w:proofErr w:type="gramEnd"/>
      <w:r w:rsidRPr="00BB341D">
        <w:rPr>
          <w:rFonts w:ascii="Segoe UI" w:eastAsia="Times New Roman" w:hAnsi="Segoe UI" w:cs="Segoe UI"/>
          <w:color w:val="F8F9FA"/>
          <w:sz w:val="24"/>
          <w:szCs w:val="24"/>
        </w:rPr>
        <w:t xml:space="preserve"> in</w:t>
      </w:r>
      <w:r w:rsidRPr="00BB341D">
        <w:rPr>
          <w:rFonts w:ascii="Segoe UI" w:eastAsia="Times New Roman" w:hAnsi="Segoe UI" w:cs="Segoe UI"/>
          <w:color w:val="F8F9FA"/>
          <w:sz w:val="24"/>
          <w:szCs w:val="24"/>
        </w:rPr>
        <w:br/>
        <w:t>140 countries</w:t>
      </w:r>
    </w:p>
    <w:p w:rsidR="00AD3A59" w:rsidRDefault="00AD3A59" w:rsidP="00AD3A59">
      <w:pPr>
        <w:pStyle w:val="Heading3"/>
        <w:shd w:val="clear" w:color="auto" w:fill="FFFFFF"/>
        <w:spacing w:before="0" w:beforeAutospacing="0" w:after="135" w:afterAutospacing="0"/>
        <w:rPr>
          <w:rFonts w:ascii="Segoe UI" w:hAnsi="Segoe UI" w:cs="Segoe UI"/>
          <w:color w:val="2E2E33"/>
        </w:rPr>
      </w:pPr>
      <w:r>
        <w:rPr>
          <w:rFonts w:ascii="Segoe UI" w:hAnsi="Segoe UI" w:cs="Segoe UI"/>
          <w:color w:val="2E2E33"/>
        </w:rPr>
        <w:t>Geographies</w:t>
      </w:r>
    </w:p>
    <w:p w:rsidR="00AD3A59" w:rsidRDefault="00AD3A59" w:rsidP="00AD3A59">
      <w:pPr>
        <w:pStyle w:val="NormalWeb"/>
        <w:shd w:val="clear" w:color="auto" w:fill="FFFFFF"/>
        <w:spacing w:before="180" w:beforeAutospacing="0" w:after="180" w:afterAutospacing="0"/>
        <w:rPr>
          <w:rFonts w:ascii="Segoe UI" w:hAnsi="Segoe UI" w:cs="Segoe UI"/>
          <w:color w:val="4C4C51"/>
        </w:rPr>
      </w:pPr>
      <w:proofErr w:type="gramStart"/>
      <w:r>
        <w:rPr>
          <w:rFonts w:ascii="Segoe UI" w:hAnsi="Segoe UI" w:cs="Segoe UI"/>
          <w:color w:val="4C4C51"/>
        </w:rPr>
        <w:t>A geography</w:t>
      </w:r>
      <w:proofErr w:type="gramEnd"/>
      <w:r>
        <w:rPr>
          <w:rFonts w:ascii="Segoe UI" w:hAnsi="Segoe UI" w:cs="Segoe UI"/>
          <w:color w:val="4C4C51"/>
        </w:rPr>
        <w:t xml:space="preserve"> is a discrete market, typically containing two or more regions, that preserves data residency and compliance boundaries.</w:t>
      </w:r>
    </w:p>
    <w:p w:rsidR="00AD3A59" w:rsidRDefault="00AD3A59" w:rsidP="00AD3A59">
      <w:pPr>
        <w:pStyle w:val="NormalWeb"/>
        <w:shd w:val="clear" w:color="auto" w:fill="FFFFFF"/>
        <w:spacing w:before="180" w:beforeAutospacing="0" w:after="180" w:afterAutospacing="0"/>
        <w:rPr>
          <w:rFonts w:ascii="Segoe UI" w:hAnsi="Segoe UI" w:cs="Segoe UI"/>
          <w:color w:val="4C4C51"/>
        </w:rPr>
      </w:pPr>
      <w:r>
        <w:rPr>
          <w:rFonts w:ascii="Segoe UI" w:hAnsi="Segoe UI" w:cs="Segoe UI"/>
          <w:color w:val="4C4C51"/>
        </w:rPr>
        <w:t>Geographies allow customers with specific data-residency and compliance needs to keep their data and applications close. Geographies are fault-tolerant to withstand complete region failure through their connection to our dedicated high-capacity networking infrastructure.</w:t>
      </w:r>
    </w:p>
    <w:p w:rsidR="00AD3A59" w:rsidRDefault="00AD3A59" w:rsidP="00AD3A59">
      <w:pPr>
        <w:pStyle w:val="Heading3"/>
        <w:shd w:val="clear" w:color="auto" w:fill="FFFFFF"/>
        <w:spacing w:before="0" w:beforeAutospacing="0" w:after="135" w:afterAutospacing="0"/>
        <w:rPr>
          <w:rFonts w:ascii="Segoe UI" w:hAnsi="Segoe UI" w:cs="Segoe UI"/>
          <w:color w:val="2E2E33"/>
        </w:rPr>
      </w:pPr>
      <w:r>
        <w:rPr>
          <w:rFonts w:ascii="Segoe UI" w:hAnsi="Segoe UI" w:cs="Segoe UI"/>
          <w:color w:val="2E2E33"/>
        </w:rPr>
        <w:t>Availability Zones</w:t>
      </w:r>
    </w:p>
    <w:p w:rsidR="00AD3A59" w:rsidRDefault="00AD3A59" w:rsidP="00AD3A59">
      <w:pPr>
        <w:pStyle w:val="NormalWeb"/>
        <w:shd w:val="clear" w:color="auto" w:fill="FFFFFF"/>
        <w:spacing w:before="180" w:beforeAutospacing="0" w:after="180" w:afterAutospacing="0"/>
        <w:rPr>
          <w:rFonts w:ascii="Segoe UI" w:hAnsi="Segoe UI" w:cs="Segoe UI"/>
          <w:color w:val="4C4C51"/>
        </w:rPr>
      </w:pPr>
      <w:r>
        <w:rPr>
          <w:rFonts w:ascii="Segoe UI" w:hAnsi="Segoe UI" w:cs="Segoe UI"/>
          <w:color w:val="4C4C51"/>
        </w:rPr>
        <w:t>Availability Zones are physically separate locations within an Azure region. Each Availability Zone is made up of one or more datacenters equipped with independent power, cooling, and networking.</w:t>
      </w:r>
    </w:p>
    <w:p w:rsidR="00AD3A59" w:rsidRDefault="00AD3A59" w:rsidP="00AD3A59">
      <w:pPr>
        <w:pStyle w:val="NormalWeb"/>
        <w:shd w:val="clear" w:color="auto" w:fill="FFFFFF"/>
        <w:spacing w:before="180" w:beforeAutospacing="0" w:after="180" w:afterAutospacing="0"/>
        <w:rPr>
          <w:rFonts w:ascii="Segoe UI" w:hAnsi="Segoe UI" w:cs="Segoe UI"/>
          <w:color w:val="4C4C51"/>
        </w:rPr>
      </w:pPr>
      <w:r>
        <w:rPr>
          <w:rFonts w:ascii="Segoe UI" w:hAnsi="Segoe UI" w:cs="Segoe UI"/>
          <w:color w:val="4C4C51"/>
        </w:rPr>
        <w:t>Availability Zones allow customers to run mission-critical applications with high availability and low-latency replication.</w:t>
      </w:r>
    </w:p>
    <w:p w:rsidR="002A65CD" w:rsidRDefault="002A65CD" w:rsidP="002A65CD">
      <w:pPr>
        <w:pStyle w:val="Heading2"/>
        <w:shd w:val="clear" w:color="auto" w:fill="FFFFFF"/>
        <w:spacing w:before="0"/>
        <w:rPr>
          <w:rFonts w:ascii="Segoe UI" w:hAnsi="Segoe UI" w:cs="Segoe UI"/>
          <w:color w:val="171717"/>
        </w:rPr>
      </w:pPr>
      <w:r>
        <w:rPr>
          <w:rFonts w:ascii="Segoe UI" w:hAnsi="Segoe UI" w:cs="Segoe UI"/>
          <w:color w:val="171717"/>
        </w:rPr>
        <w:t>Terminology</w:t>
      </w:r>
    </w:p>
    <w:p w:rsidR="002A65CD" w:rsidRDefault="002A65CD" w:rsidP="002A65CD">
      <w:pPr>
        <w:pStyle w:val="NormalWeb"/>
        <w:shd w:val="clear" w:color="auto" w:fill="FFFFFF"/>
        <w:rPr>
          <w:rFonts w:ascii="Segoe UI" w:hAnsi="Segoe UI" w:cs="Segoe UI"/>
          <w:color w:val="171717"/>
        </w:rPr>
      </w:pPr>
      <w:r>
        <w:rPr>
          <w:rFonts w:ascii="Segoe UI" w:hAnsi="Segoe UI" w:cs="Segoe UI"/>
          <w:color w:val="171717"/>
        </w:rPr>
        <w:t>If you're new to Azure Resource Manager, there are some terms you might not be familiar with.</w:t>
      </w:r>
    </w:p>
    <w:p w:rsidR="002A65CD" w:rsidRDefault="002A65CD" w:rsidP="002A65CD">
      <w:pPr>
        <w:numPr>
          <w:ilvl w:val="0"/>
          <w:numId w:val="1"/>
        </w:numPr>
        <w:shd w:val="clear" w:color="auto" w:fill="FFFFFF"/>
        <w:spacing w:after="0" w:line="240" w:lineRule="auto"/>
        <w:ind w:left="570"/>
        <w:rPr>
          <w:rFonts w:ascii="Segoe UI" w:hAnsi="Segoe UI" w:cs="Segoe UI"/>
          <w:color w:val="171717"/>
        </w:rPr>
      </w:pPr>
      <w:proofErr w:type="gramStart"/>
      <w:r>
        <w:rPr>
          <w:rStyle w:val="Strong"/>
          <w:rFonts w:ascii="Segoe UI" w:hAnsi="Segoe UI" w:cs="Segoe UI"/>
          <w:color w:val="171717"/>
        </w:rPr>
        <w:lastRenderedPageBreak/>
        <w:t>resource</w:t>
      </w:r>
      <w:proofErr w:type="gramEnd"/>
      <w:r>
        <w:rPr>
          <w:rFonts w:ascii="Segoe UI" w:hAnsi="Segoe UI" w:cs="Segoe UI"/>
          <w:color w:val="171717"/>
        </w:rPr>
        <w:t> - A manageable item that is available through Azure. Virtual machines, storage accounts, web apps, databases, and virtual networks are examples of resources.</w:t>
      </w:r>
    </w:p>
    <w:p w:rsidR="002A65CD" w:rsidRDefault="002A65CD" w:rsidP="002A65CD">
      <w:pPr>
        <w:numPr>
          <w:ilvl w:val="0"/>
          <w:numId w:val="1"/>
        </w:numPr>
        <w:shd w:val="clear" w:color="auto" w:fill="FFFFFF"/>
        <w:spacing w:after="0" w:line="240" w:lineRule="auto"/>
        <w:ind w:left="570"/>
        <w:rPr>
          <w:rFonts w:ascii="Segoe UI" w:hAnsi="Segoe UI" w:cs="Segoe UI"/>
          <w:color w:val="171717"/>
        </w:rPr>
      </w:pPr>
      <w:proofErr w:type="gramStart"/>
      <w:r>
        <w:rPr>
          <w:rStyle w:val="Strong"/>
          <w:rFonts w:ascii="Segoe UI" w:hAnsi="Segoe UI" w:cs="Segoe UI"/>
          <w:color w:val="171717"/>
        </w:rPr>
        <w:t>resource</w:t>
      </w:r>
      <w:proofErr w:type="gramEnd"/>
      <w:r>
        <w:rPr>
          <w:rStyle w:val="Strong"/>
          <w:rFonts w:ascii="Segoe UI" w:hAnsi="Segoe UI" w:cs="Segoe UI"/>
          <w:color w:val="171717"/>
        </w:rPr>
        <w:t xml:space="preserve"> group</w:t>
      </w:r>
      <w:r>
        <w:rPr>
          <w:rFonts w:ascii="Segoe UI" w:hAnsi="Segoe UI" w:cs="Segoe UI"/>
          <w:color w:val="171717"/>
        </w:rPr>
        <w:t> - A container that holds related resources for an Azure solution. The resource group includes those resources that you want to manage as a group. You decide which resources belong in a resource group based on what makes the most sense for your organization. See </w:t>
      </w:r>
      <w:hyperlink r:id="rId6" w:anchor="resource-groups" w:history="1">
        <w:r>
          <w:rPr>
            <w:rStyle w:val="Hyperlink"/>
            <w:rFonts w:ascii="Segoe UI" w:hAnsi="Segoe UI" w:cs="Segoe UI"/>
          </w:rPr>
          <w:t>Resource groups</w:t>
        </w:r>
      </w:hyperlink>
      <w:r>
        <w:rPr>
          <w:rFonts w:ascii="Segoe UI" w:hAnsi="Segoe UI" w:cs="Segoe UI"/>
          <w:color w:val="171717"/>
        </w:rPr>
        <w:t>.</w:t>
      </w:r>
    </w:p>
    <w:p w:rsidR="002A65CD" w:rsidRDefault="002A65CD" w:rsidP="002A65CD">
      <w:pPr>
        <w:numPr>
          <w:ilvl w:val="0"/>
          <w:numId w:val="1"/>
        </w:numPr>
        <w:shd w:val="clear" w:color="auto" w:fill="FFFFFF"/>
        <w:spacing w:after="0" w:line="240" w:lineRule="auto"/>
        <w:ind w:left="570"/>
        <w:rPr>
          <w:rFonts w:ascii="Segoe UI" w:hAnsi="Segoe UI" w:cs="Segoe UI"/>
          <w:color w:val="171717"/>
        </w:rPr>
      </w:pPr>
      <w:proofErr w:type="gramStart"/>
      <w:r>
        <w:rPr>
          <w:rStyle w:val="Strong"/>
          <w:rFonts w:ascii="Segoe UI" w:hAnsi="Segoe UI" w:cs="Segoe UI"/>
          <w:color w:val="171717"/>
        </w:rPr>
        <w:t>resource</w:t>
      </w:r>
      <w:proofErr w:type="gramEnd"/>
      <w:r>
        <w:rPr>
          <w:rStyle w:val="Strong"/>
          <w:rFonts w:ascii="Segoe UI" w:hAnsi="Segoe UI" w:cs="Segoe UI"/>
          <w:color w:val="171717"/>
        </w:rPr>
        <w:t xml:space="preserve"> provider</w:t>
      </w:r>
      <w:r>
        <w:rPr>
          <w:rFonts w:ascii="Segoe UI" w:hAnsi="Segoe UI" w:cs="Segoe UI"/>
          <w:color w:val="171717"/>
        </w:rPr>
        <w:t xml:space="preserve"> - A service that supplies Azure resources. For example, a common resource provider is </w:t>
      </w:r>
      <w:proofErr w:type="spellStart"/>
      <w:r>
        <w:rPr>
          <w:rFonts w:ascii="Segoe UI" w:hAnsi="Segoe UI" w:cs="Segoe UI"/>
          <w:color w:val="171717"/>
        </w:rPr>
        <w:t>Microsoft.Compute</w:t>
      </w:r>
      <w:proofErr w:type="spellEnd"/>
      <w:r>
        <w:rPr>
          <w:rFonts w:ascii="Segoe UI" w:hAnsi="Segoe UI" w:cs="Segoe UI"/>
          <w:color w:val="171717"/>
        </w:rPr>
        <w:t xml:space="preserve">, which supplies the virtual machine resource. </w:t>
      </w:r>
      <w:proofErr w:type="spellStart"/>
      <w:r>
        <w:rPr>
          <w:rFonts w:ascii="Segoe UI" w:hAnsi="Segoe UI" w:cs="Segoe UI"/>
          <w:color w:val="171717"/>
        </w:rPr>
        <w:t>Microsoft.Storage</w:t>
      </w:r>
      <w:proofErr w:type="spellEnd"/>
      <w:r>
        <w:rPr>
          <w:rFonts w:ascii="Segoe UI" w:hAnsi="Segoe UI" w:cs="Segoe UI"/>
          <w:color w:val="171717"/>
        </w:rPr>
        <w:t xml:space="preserve"> is another common resource provider. See </w:t>
      </w:r>
      <w:hyperlink r:id="rId7" w:history="1">
        <w:r>
          <w:rPr>
            <w:rStyle w:val="Hyperlink"/>
            <w:rFonts w:ascii="Segoe UI" w:hAnsi="Segoe UI" w:cs="Segoe UI"/>
          </w:rPr>
          <w:t>Resource providers and types</w:t>
        </w:r>
      </w:hyperlink>
      <w:r>
        <w:rPr>
          <w:rFonts w:ascii="Segoe UI" w:hAnsi="Segoe UI" w:cs="Segoe UI"/>
          <w:color w:val="171717"/>
        </w:rPr>
        <w:t>.</w:t>
      </w:r>
    </w:p>
    <w:p w:rsidR="002A65CD" w:rsidRDefault="002A65CD" w:rsidP="002A65CD">
      <w:pPr>
        <w:numPr>
          <w:ilvl w:val="0"/>
          <w:numId w:val="1"/>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 xml:space="preserve">Resource Manager </w:t>
      </w:r>
      <w:proofErr w:type="gramStart"/>
      <w:r>
        <w:rPr>
          <w:rStyle w:val="Strong"/>
          <w:rFonts w:ascii="Segoe UI" w:hAnsi="Segoe UI" w:cs="Segoe UI"/>
          <w:color w:val="171717"/>
        </w:rPr>
        <w:t>template</w:t>
      </w:r>
      <w:proofErr w:type="gramEnd"/>
      <w:r>
        <w:rPr>
          <w:rFonts w:ascii="Segoe UI" w:hAnsi="Segoe UI" w:cs="Segoe UI"/>
          <w:color w:val="171717"/>
        </w:rPr>
        <w:t> - A JavaScript Object Notation (JSON) file that defines one or more resources to deploy to a resource group or subscription. The template can be used to deploy the resources consistently and repeatedly. See </w:t>
      </w:r>
      <w:hyperlink r:id="rId8" w:history="1">
        <w:r>
          <w:rPr>
            <w:rStyle w:val="Hyperlink"/>
            <w:rFonts w:ascii="Segoe UI" w:hAnsi="Segoe UI" w:cs="Segoe UI"/>
          </w:rPr>
          <w:t>Template deployment overview</w:t>
        </w:r>
      </w:hyperlink>
      <w:r>
        <w:rPr>
          <w:rFonts w:ascii="Segoe UI" w:hAnsi="Segoe UI" w:cs="Segoe UI"/>
          <w:color w:val="171717"/>
        </w:rPr>
        <w:t>.</w:t>
      </w:r>
    </w:p>
    <w:p w:rsidR="002A65CD" w:rsidRDefault="002A65CD" w:rsidP="002A65CD">
      <w:pPr>
        <w:numPr>
          <w:ilvl w:val="0"/>
          <w:numId w:val="1"/>
        </w:numPr>
        <w:shd w:val="clear" w:color="auto" w:fill="FFFFFF"/>
        <w:spacing w:after="0" w:line="240" w:lineRule="auto"/>
        <w:ind w:left="570"/>
        <w:rPr>
          <w:rFonts w:ascii="Segoe UI" w:hAnsi="Segoe UI" w:cs="Segoe UI"/>
          <w:color w:val="171717"/>
        </w:rPr>
      </w:pPr>
      <w:proofErr w:type="gramStart"/>
      <w:r>
        <w:rPr>
          <w:rStyle w:val="Strong"/>
          <w:rFonts w:ascii="Segoe UI" w:hAnsi="Segoe UI" w:cs="Segoe UI"/>
          <w:color w:val="171717"/>
        </w:rPr>
        <w:t>declarative</w:t>
      </w:r>
      <w:proofErr w:type="gramEnd"/>
      <w:r>
        <w:rPr>
          <w:rStyle w:val="Strong"/>
          <w:rFonts w:ascii="Segoe UI" w:hAnsi="Segoe UI" w:cs="Segoe UI"/>
          <w:color w:val="171717"/>
        </w:rPr>
        <w:t xml:space="preserve"> syntax</w:t>
      </w:r>
      <w:r>
        <w:rPr>
          <w:rFonts w:ascii="Segoe UI" w:hAnsi="Segoe UI" w:cs="Segoe UI"/>
          <w:color w:val="171717"/>
        </w:rPr>
        <w:t> - Syntax that lets you state "Here is what I intend to create" without having to write the sequence of programming commands to create it. The Resource Manager template is an example of declarative syntax. In the file, you define the properties for the infrastructure to deploy to Azure. See </w:t>
      </w:r>
      <w:hyperlink r:id="rId9" w:history="1">
        <w:r>
          <w:rPr>
            <w:rStyle w:val="Hyperlink"/>
            <w:rFonts w:ascii="Segoe UI" w:hAnsi="Segoe UI" w:cs="Segoe UI"/>
          </w:rPr>
          <w:t>Template deployment overview</w:t>
        </w:r>
      </w:hyperlink>
      <w:r>
        <w:rPr>
          <w:rFonts w:ascii="Segoe UI" w:hAnsi="Segoe UI" w:cs="Segoe UI"/>
          <w:color w:val="171717"/>
        </w:rPr>
        <w:t>.</w:t>
      </w:r>
    </w:p>
    <w:p w:rsidR="004D478C" w:rsidRDefault="004D478C"/>
    <w:p w:rsidR="00D42D88" w:rsidRDefault="00D42D88" w:rsidP="00D42D88">
      <w:pPr>
        <w:pStyle w:val="Heading1"/>
        <w:shd w:val="clear" w:color="auto" w:fill="0078D4"/>
        <w:spacing w:before="0" w:after="180"/>
        <w:rPr>
          <w:rFonts w:ascii="Segoe UI" w:hAnsi="Segoe UI" w:cs="Segoe UI"/>
          <w:color w:val="F8F9FA"/>
          <w:sz w:val="54"/>
          <w:szCs w:val="54"/>
        </w:rPr>
      </w:pPr>
      <w:r>
        <w:rPr>
          <w:rFonts w:ascii="Segoe UI" w:hAnsi="Segoe UI" w:cs="Segoe UI"/>
          <w:color w:val="F8F9FA"/>
          <w:sz w:val="54"/>
          <w:szCs w:val="54"/>
        </w:rPr>
        <w:t>Identity and access management (IAM)</w:t>
      </w:r>
    </w:p>
    <w:p w:rsidR="00190132" w:rsidRDefault="00190132" w:rsidP="00190132">
      <w:pPr>
        <w:pStyle w:val="Heading2"/>
        <w:shd w:val="clear" w:color="auto" w:fill="FFFFFF"/>
        <w:spacing w:before="0"/>
        <w:rPr>
          <w:rFonts w:ascii="Segoe UI" w:hAnsi="Segoe UI" w:cs="Segoe UI"/>
          <w:color w:val="171717"/>
        </w:rPr>
      </w:pPr>
      <w:r>
        <w:rPr>
          <w:rFonts w:ascii="Segoe UI" w:hAnsi="Segoe UI" w:cs="Segoe UI"/>
          <w:color w:val="171717"/>
        </w:rPr>
        <w:t>Add a new user</w:t>
      </w:r>
    </w:p>
    <w:p w:rsidR="00190132" w:rsidRDefault="00190132" w:rsidP="00190132">
      <w:pPr>
        <w:pStyle w:val="NormalWeb"/>
        <w:shd w:val="clear" w:color="auto" w:fill="FFFFFF"/>
        <w:rPr>
          <w:rFonts w:ascii="Segoe UI" w:hAnsi="Segoe UI" w:cs="Segoe UI"/>
          <w:color w:val="171717"/>
        </w:rPr>
      </w:pPr>
      <w:r>
        <w:rPr>
          <w:rFonts w:ascii="Segoe UI" w:hAnsi="Segoe UI" w:cs="Segoe UI"/>
          <w:color w:val="171717"/>
        </w:rPr>
        <w:t>You can create a new user using the Azure Active Directory portal.</w:t>
      </w:r>
    </w:p>
    <w:p w:rsidR="00190132" w:rsidRDefault="00190132" w:rsidP="00190132">
      <w:pPr>
        <w:pStyle w:val="NormalWeb"/>
        <w:shd w:val="clear" w:color="auto" w:fill="FFFFFF"/>
        <w:rPr>
          <w:rFonts w:ascii="Segoe UI" w:hAnsi="Segoe UI" w:cs="Segoe UI"/>
          <w:color w:val="171717"/>
        </w:rPr>
      </w:pPr>
      <w:r>
        <w:rPr>
          <w:rFonts w:ascii="Segoe UI" w:hAnsi="Segoe UI" w:cs="Segoe UI"/>
          <w:color w:val="171717"/>
        </w:rPr>
        <w:t>To add a new user, follow these steps:</w:t>
      </w:r>
    </w:p>
    <w:p w:rsidR="00190132" w:rsidRDefault="00190132" w:rsidP="00190132">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Sign in to the </w:t>
      </w:r>
      <w:hyperlink r:id="rId10" w:history="1">
        <w:r>
          <w:rPr>
            <w:rStyle w:val="Hyperlink"/>
            <w:rFonts w:ascii="Segoe UI" w:hAnsi="Segoe UI" w:cs="Segoe UI"/>
          </w:rPr>
          <w:t>Azure portal</w:t>
        </w:r>
      </w:hyperlink>
      <w:r>
        <w:rPr>
          <w:rFonts w:ascii="Segoe UI" w:hAnsi="Segoe UI" w:cs="Segoe UI"/>
          <w:color w:val="171717"/>
        </w:rPr>
        <w:t> as a User administrator for the organization.</w:t>
      </w:r>
    </w:p>
    <w:p w:rsidR="00190132" w:rsidRDefault="00190132" w:rsidP="00190132">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Search for and select </w:t>
      </w:r>
      <w:r>
        <w:rPr>
          <w:rStyle w:val="Emphasis"/>
          <w:rFonts w:ascii="Segoe UI" w:hAnsi="Segoe UI" w:cs="Segoe UI"/>
          <w:color w:val="171717"/>
        </w:rPr>
        <w:t>Azure Active Directory</w:t>
      </w:r>
      <w:r>
        <w:rPr>
          <w:rFonts w:ascii="Segoe UI" w:hAnsi="Segoe UI" w:cs="Segoe UI"/>
          <w:color w:val="171717"/>
        </w:rPr>
        <w:t> from any page.</w:t>
      </w:r>
    </w:p>
    <w:p w:rsidR="00190132" w:rsidRDefault="00190132" w:rsidP="00190132">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Users</w:t>
      </w:r>
      <w:r>
        <w:rPr>
          <w:rFonts w:ascii="Segoe UI" w:hAnsi="Segoe UI" w:cs="Segoe UI"/>
          <w:color w:val="171717"/>
        </w:rPr>
        <w:t>, and then select </w:t>
      </w:r>
      <w:proofErr w:type="gramStart"/>
      <w:r>
        <w:rPr>
          <w:rStyle w:val="Strong"/>
          <w:rFonts w:ascii="Segoe UI" w:eastAsiaTheme="majorEastAsia" w:hAnsi="Segoe UI" w:cs="Segoe UI"/>
          <w:color w:val="171717"/>
        </w:rPr>
        <w:t>New</w:t>
      </w:r>
      <w:proofErr w:type="gramEnd"/>
      <w:r>
        <w:rPr>
          <w:rStyle w:val="Strong"/>
          <w:rFonts w:ascii="Segoe UI" w:eastAsiaTheme="majorEastAsia" w:hAnsi="Segoe UI" w:cs="Segoe UI"/>
          <w:color w:val="171717"/>
        </w:rPr>
        <w:t xml:space="preserve"> user</w:t>
      </w:r>
      <w:r>
        <w:rPr>
          <w:rFonts w:ascii="Segoe UI" w:hAnsi="Segoe UI" w:cs="Segoe UI"/>
          <w:color w:val="171717"/>
        </w:rPr>
        <w:t>.</w:t>
      </w:r>
    </w:p>
    <w:p w:rsidR="00190132" w:rsidRDefault="00190132" w:rsidP="00190132">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9096375" cy="3832225"/>
            <wp:effectExtent l="0" t="0" r="9525" b="0"/>
            <wp:docPr id="1" name="Picture 1" descr="Add a user through Users - All users in Azure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user through Users - All users in Azure 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96375" cy="3832225"/>
                    </a:xfrm>
                    <a:prstGeom prst="rect">
                      <a:avLst/>
                    </a:prstGeom>
                    <a:noFill/>
                    <a:ln>
                      <a:noFill/>
                    </a:ln>
                  </pic:spPr>
                </pic:pic>
              </a:graphicData>
            </a:graphic>
          </wp:inline>
        </w:drawing>
      </w:r>
    </w:p>
    <w:p w:rsidR="00190132" w:rsidRDefault="00190132" w:rsidP="00190132">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eastAsiaTheme="majorEastAsia" w:hAnsi="Segoe UI" w:cs="Segoe UI"/>
          <w:color w:val="171717"/>
        </w:rPr>
        <w:t>User</w:t>
      </w:r>
      <w:r>
        <w:rPr>
          <w:rFonts w:ascii="Segoe UI" w:hAnsi="Segoe UI" w:cs="Segoe UI"/>
          <w:color w:val="171717"/>
        </w:rPr>
        <w:t> page, enter information for this user:</w:t>
      </w:r>
    </w:p>
    <w:p w:rsidR="00190132" w:rsidRDefault="00190132" w:rsidP="00190132">
      <w:pPr>
        <w:pStyle w:val="NormalWeb"/>
        <w:numPr>
          <w:ilvl w:val="1"/>
          <w:numId w:val="2"/>
        </w:numPr>
        <w:shd w:val="clear" w:color="auto" w:fill="FFFFFF"/>
        <w:ind w:left="1140"/>
        <w:rPr>
          <w:rFonts w:ascii="Segoe UI" w:hAnsi="Segoe UI" w:cs="Segoe UI"/>
          <w:color w:val="171717"/>
        </w:rPr>
      </w:pPr>
      <w:r>
        <w:rPr>
          <w:rStyle w:val="Strong"/>
          <w:rFonts w:ascii="Segoe UI" w:eastAsiaTheme="majorEastAsia" w:hAnsi="Segoe UI" w:cs="Segoe UI"/>
          <w:color w:val="171717"/>
        </w:rPr>
        <w:t>Name</w:t>
      </w:r>
      <w:r>
        <w:rPr>
          <w:rFonts w:ascii="Segoe UI" w:hAnsi="Segoe UI" w:cs="Segoe UI"/>
          <w:color w:val="171717"/>
        </w:rPr>
        <w:t>. Required. The first and last name of the new user. For example, </w:t>
      </w:r>
      <w:r>
        <w:rPr>
          <w:rStyle w:val="Emphasis"/>
          <w:rFonts w:ascii="Segoe UI" w:hAnsi="Segoe UI" w:cs="Segoe UI"/>
          <w:color w:val="171717"/>
        </w:rPr>
        <w:t>Mary Parker</w:t>
      </w:r>
      <w:r>
        <w:rPr>
          <w:rFonts w:ascii="Segoe UI" w:hAnsi="Segoe UI" w:cs="Segoe UI"/>
          <w:color w:val="171717"/>
        </w:rPr>
        <w:t>.</w:t>
      </w:r>
    </w:p>
    <w:p w:rsidR="00190132" w:rsidRDefault="00190132" w:rsidP="00190132">
      <w:pPr>
        <w:pStyle w:val="NormalWeb"/>
        <w:numPr>
          <w:ilvl w:val="1"/>
          <w:numId w:val="2"/>
        </w:numPr>
        <w:shd w:val="clear" w:color="auto" w:fill="FFFFFF"/>
        <w:ind w:left="1140"/>
        <w:rPr>
          <w:rFonts w:ascii="Segoe UI" w:hAnsi="Segoe UI" w:cs="Segoe UI"/>
          <w:color w:val="171717"/>
        </w:rPr>
      </w:pPr>
      <w:r>
        <w:rPr>
          <w:rStyle w:val="Strong"/>
          <w:rFonts w:ascii="Segoe UI" w:eastAsiaTheme="majorEastAsia" w:hAnsi="Segoe UI" w:cs="Segoe UI"/>
          <w:color w:val="171717"/>
        </w:rPr>
        <w:t>User name</w:t>
      </w:r>
      <w:r>
        <w:rPr>
          <w:rFonts w:ascii="Segoe UI" w:hAnsi="Segoe UI" w:cs="Segoe UI"/>
          <w:color w:val="171717"/>
        </w:rPr>
        <w:t>. Required. The user name of the new user. For example, </w:t>
      </w:r>
      <w:r>
        <w:rPr>
          <w:rStyle w:val="HTMLCode"/>
          <w:rFonts w:ascii="Consolas" w:hAnsi="Consolas"/>
          <w:color w:val="171717"/>
          <w:sz w:val="20"/>
          <w:szCs w:val="20"/>
        </w:rPr>
        <w:t>mary@contoso.com</w:t>
      </w:r>
      <w:r>
        <w:rPr>
          <w:rFonts w:ascii="Segoe UI" w:hAnsi="Segoe UI" w:cs="Segoe UI"/>
          <w:color w:val="171717"/>
        </w:rPr>
        <w:t>.</w:t>
      </w:r>
    </w:p>
    <w:p w:rsidR="00190132" w:rsidRDefault="00190132" w:rsidP="00190132">
      <w:pPr>
        <w:pStyle w:val="NormalWeb"/>
        <w:shd w:val="clear" w:color="auto" w:fill="FFFFFF"/>
        <w:ind w:left="1140"/>
        <w:rPr>
          <w:rFonts w:ascii="Segoe UI" w:hAnsi="Segoe UI" w:cs="Segoe UI"/>
          <w:color w:val="171717"/>
        </w:rPr>
      </w:pPr>
      <w:r>
        <w:rPr>
          <w:rFonts w:ascii="Segoe UI" w:hAnsi="Segoe UI" w:cs="Segoe UI"/>
          <w:color w:val="171717"/>
        </w:rPr>
        <w:t>The domain part of the user name must use either the initial default domain name, </w:t>
      </w:r>
      <w:r>
        <w:rPr>
          <w:rStyle w:val="Emphasis"/>
          <w:rFonts w:ascii="Segoe UI" w:hAnsi="Segoe UI" w:cs="Segoe UI"/>
          <w:color w:val="171717"/>
        </w:rPr>
        <w:t>&lt;</w:t>
      </w:r>
      <w:proofErr w:type="spellStart"/>
      <w:r>
        <w:rPr>
          <w:rStyle w:val="Emphasis"/>
          <w:rFonts w:ascii="Segoe UI" w:hAnsi="Segoe UI" w:cs="Segoe UI"/>
          <w:color w:val="171717"/>
        </w:rPr>
        <w:t>yourdomainname</w:t>
      </w:r>
      <w:proofErr w:type="spellEnd"/>
      <w:r>
        <w:rPr>
          <w:rStyle w:val="Emphasis"/>
          <w:rFonts w:ascii="Segoe UI" w:hAnsi="Segoe UI" w:cs="Segoe UI"/>
          <w:color w:val="171717"/>
        </w:rPr>
        <w:t>&gt;.onmicrosoft.com</w:t>
      </w:r>
      <w:r>
        <w:rPr>
          <w:rFonts w:ascii="Segoe UI" w:hAnsi="Segoe UI" w:cs="Segoe UI"/>
          <w:color w:val="171717"/>
        </w:rPr>
        <w:t>, or a custom domain name, such as </w:t>
      </w:r>
      <w:r>
        <w:rPr>
          <w:rStyle w:val="Emphasis"/>
          <w:rFonts w:ascii="Segoe UI" w:hAnsi="Segoe UI" w:cs="Segoe UI"/>
          <w:color w:val="171717"/>
        </w:rPr>
        <w:t>contoso.com</w:t>
      </w:r>
      <w:r>
        <w:rPr>
          <w:rFonts w:ascii="Segoe UI" w:hAnsi="Segoe UI" w:cs="Segoe UI"/>
          <w:color w:val="171717"/>
        </w:rPr>
        <w:t>. For more information about how to create a custom domain name, see </w:t>
      </w:r>
      <w:hyperlink r:id="rId12" w:history="1">
        <w:r>
          <w:rPr>
            <w:rStyle w:val="Hyperlink"/>
            <w:rFonts w:ascii="Segoe UI" w:hAnsi="Segoe UI" w:cs="Segoe UI"/>
          </w:rPr>
          <w:t>Add your custom domain name using the Azure Active Directory portal</w:t>
        </w:r>
      </w:hyperlink>
      <w:r>
        <w:rPr>
          <w:rFonts w:ascii="Segoe UI" w:hAnsi="Segoe UI" w:cs="Segoe UI"/>
          <w:color w:val="171717"/>
        </w:rPr>
        <w:t>.</w:t>
      </w:r>
    </w:p>
    <w:p w:rsidR="00190132" w:rsidRDefault="00190132" w:rsidP="00190132">
      <w:pPr>
        <w:pStyle w:val="NormalWeb"/>
        <w:numPr>
          <w:ilvl w:val="1"/>
          <w:numId w:val="2"/>
        </w:numPr>
        <w:shd w:val="clear" w:color="auto" w:fill="FFFFFF"/>
        <w:ind w:left="1140"/>
        <w:rPr>
          <w:rFonts w:ascii="Segoe UI" w:hAnsi="Segoe UI" w:cs="Segoe UI"/>
          <w:color w:val="171717"/>
        </w:rPr>
      </w:pPr>
      <w:r>
        <w:rPr>
          <w:rStyle w:val="Strong"/>
          <w:rFonts w:ascii="Segoe UI" w:eastAsiaTheme="majorEastAsia" w:hAnsi="Segoe UI" w:cs="Segoe UI"/>
          <w:color w:val="171717"/>
        </w:rPr>
        <w:t>Groups</w:t>
      </w:r>
      <w:r>
        <w:rPr>
          <w:rFonts w:ascii="Segoe UI" w:hAnsi="Segoe UI" w:cs="Segoe UI"/>
          <w:color w:val="171717"/>
        </w:rPr>
        <w:t>. Optionally, you can add the user to one or more existing groups. You can also add the user to groups at a later time. For more information about adding users to groups, see </w:t>
      </w:r>
      <w:hyperlink r:id="rId13" w:history="1">
        <w:r>
          <w:rPr>
            <w:rStyle w:val="Hyperlink"/>
            <w:rFonts w:ascii="Segoe UI" w:hAnsi="Segoe UI" w:cs="Segoe UI"/>
          </w:rPr>
          <w:t>Create a basic group and add members using Azure Active Directory</w:t>
        </w:r>
      </w:hyperlink>
      <w:r>
        <w:rPr>
          <w:rFonts w:ascii="Segoe UI" w:hAnsi="Segoe UI" w:cs="Segoe UI"/>
          <w:color w:val="171717"/>
        </w:rPr>
        <w:t>.</w:t>
      </w:r>
    </w:p>
    <w:p w:rsidR="00190132" w:rsidRDefault="00190132" w:rsidP="00190132">
      <w:pPr>
        <w:pStyle w:val="NormalWeb"/>
        <w:numPr>
          <w:ilvl w:val="1"/>
          <w:numId w:val="2"/>
        </w:numPr>
        <w:shd w:val="clear" w:color="auto" w:fill="FFFFFF"/>
        <w:ind w:left="1140"/>
        <w:rPr>
          <w:rFonts w:ascii="Segoe UI" w:hAnsi="Segoe UI" w:cs="Segoe UI"/>
          <w:color w:val="171717"/>
        </w:rPr>
      </w:pPr>
      <w:r>
        <w:rPr>
          <w:rStyle w:val="Strong"/>
          <w:rFonts w:ascii="Segoe UI" w:eastAsiaTheme="majorEastAsia" w:hAnsi="Segoe UI" w:cs="Segoe UI"/>
          <w:color w:val="171717"/>
        </w:rPr>
        <w:t>Directory role</w:t>
      </w:r>
      <w:r>
        <w:rPr>
          <w:rFonts w:ascii="Segoe UI" w:hAnsi="Segoe UI" w:cs="Segoe UI"/>
          <w:color w:val="171717"/>
        </w:rPr>
        <w:t>: If you require Azure AD administrative permissions for the user, you can add them to an Azure AD role. You can assign the user to be a Global administrator or one or more of the limited administrator roles in Azure AD. For more information about assigning roles, see </w:t>
      </w:r>
      <w:hyperlink r:id="rId14" w:history="1">
        <w:r>
          <w:rPr>
            <w:rStyle w:val="Hyperlink"/>
            <w:rFonts w:ascii="Segoe UI" w:hAnsi="Segoe UI" w:cs="Segoe UI"/>
          </w:rPr>
          <w:t>How to assign roles to users</w:t>
        </w:r>
      </w:hyperlink>
      <w:r>
        <w:rPr>
          <w:rFonts w:ascii="Segoe UI" w:hAnsi="Segoe UI" w:cs="Segoe UI"/>
          <w:color w:val="171717"/>
        </w:rPr>
        <w:t>.</w:t>
      </w:r>
    </w:p>
    <w:p w:rsidR="00190132" w:rsidRDefault="00190132" w:rsidP="00190132">
      <w:pPr>
        <w:pStyle w:val="NormalWeb"/>
        <w:numPr>
          <w:ilvl w:val="1"/>
          <w:numId w:val="2"/>
        </w:numPr>
        <w:shd w:val="clear" w:color="auto" w:fill="FFFFFF"/>
        <w:ind w:left="1140"/>
        <w:rPr>
          <w:rFonts w:ascii="Segoe UI" w:hAnsi="Segoe UI" w:cs="Segoe UI"/>
          <w:color w:val="171717"/>
        </w:rPr>
      </w:pPr>
      <w:r>
        <w:rPr>
          <w:rStyle w:val="Strong"/>
          <w:rFonts w:ascii="Segoe UI" w:eastAsiaTheme="majorEastAsia" w:hAnsi="Segoe UI" w:cs="Segoe UI"/>
          <w:color w:val="171717"/>
        </w:rPr>
        <w:lastRenderedPageBreak/>
        <w:t>Job info</w:t>
      </w:r>
      <w:r>
        <w:rPr>
          <w:rFonts w:ascii="Segoe UI" w:hAnsi="Segoe UI" w:cs="Segoe UI"/>
          <w:color w:val="171717"/>
        </w:rPr>
        <w:t>: You can add more information about the user here, or do it later. For more information about adding user info, see </w:t>
      </w:r>
      <w:hyperlink r:id="rId15" w:history="1">
        <w:r>
          <w:rPr>
            <w:rStyle w:val="Hyperlink"/>
            <w:rFonts w:ascii="Segoe UI" w:hAnsi="Segoe UI" w:cs="Segoe UI"/>
          </w:rPr>
          <w:t>How to add or change user profile information</w:t>
        </w:r>
      </w:hyperlink>
      <w:r>
        <w:rPr>
          <w:rFonts w:ascii="Segoe UI" w:hAnsi="Segoe UI" w:cs="Segoe UI"/>
          <w:color w:val="171717"/>
        </w:rPr>
        <w:t>.</w:t>
      </w:r>
    </w:p>
    <w:p w:rsidR="00190132" w:rsidRDefault="00190132" w:rsidP="00190132">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 xml:space="preserve">Copy the </w:t>
      </w:r>
      <w:proofErr w:type="spellStart"/>
      <w:r>
        <w:rPr>
          <w:rFonts w:ascii="Segoe UI" w:hAnsi="Segoe UI" w:cs="Segoe UI"/>
          <w:color w:val="171717"/>
        </w:rPr>
        <w:t>autogenerated</w:t>
      </w:r>
      <w:proofErr w:type="spellEnd"/>
      <w:r>
        <w:rPr>
          <w:rFonts w:ascii="Segoe UI" w:hAnsi="Segoe UI" w:cs="Segoe UI"/>
          <w:color w:val="171717"/>
        </w:rPr>
        <w:t xml:space="preserve"> password provided in the </w:t>
      </w:r>
      <w:r>
        <w:rPr>
          <w:rStyle w:val="Strong"/>
          <w:rFonts w:ascii="Segoe UI" w:eastAsiaTheme="majorEastAsia" w:hAnsi="Segoe UI" w:cs="Segoe UI"/>
          <w:color w:val="171717"/>
        </w:rPr>
        <w:t>Password</w:t>
      </w:r>
      <w:r>
        <w:rPr>
          <w:rFonts w:ascii="Segoe UI" w:hAnsi="Segoe UI" w:cs="Segoe UI"/>
          <w:color w:val="171717"/>
        </w:rPr>
        <w:t> box. You'll need to give this password to the user to sign in for the first time.</w:t>
      </w:r>
    </w:p>
    <w:p w:rsidR="00190132" w:rsidRDefault="00190132" w:rsidP="00190132">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Create</w:t>
      </w:r>
      <w:r>
        <w:rPr>
          <w:rFonts w:ascii="Segoe UI" w:hAnsi="Segoe UI" w:cs="Segoe UI"/>
          <w:color w:val="171717"/>
        </w:rPr>
        <w:t>.</w:t>
      </w:r>
    </w:p>
    <w:p w:rsidR="00911A31" w:rsidRDefault="00911A31" w:rsidP="00911A31">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To assign a role to a user</w:t>
      </w:r>
    </w:p>
    <w:p w:rsidR="00911A31" w:rsidRDefault="00911A31" w:rsidP="00911A31">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Go to the </w:t>
      </w:r>
      <w:hyperlink r:id="rId16" w:history="1">
        <w:r>
          <w:rPr>
            <w:rStyle w:val="Hyperlink"/>
            <w:rFonts w:ascii="Segoe UI" w:hAnsi="Segoe UI" w:cs="Segoe UI"/>
          </w:rPr>
          <w:t>Azure portal</w:t>
        </w:r>
      </w:hyperlink>
      <w:r>
        <w:rPr>
          <w:rFonts w:ascii="Segoe UI" w:hAnsi="Segoe UI" w:cs="Segoe UI"/>
          <w:color w:val="171717"/>
        </w:rPr>
        <w:t> and log in using a Global administrator account for the directory.</w:t>
      </w:r>
    </w:p>
    <w:p w:rsidR="00911A31" w:rsidRDefault="00911A31" w:rsidP="00911A31">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Search for and select </w:t>
      </w:r>
      <w:r>
        <w:rPr>
          <w:rStyle w:val="Strong"/>
          <w:rFonts w:ascii="Segoe UI" w:hAnsi="Segoe UI" w:cs="Segoe UI"/>
          <w:color w:val="171717"/>
        </w:rPr>
        <w:t>Azure Active Directory</w:t>
      </w:r>
      <w:r>
        <w:rPr>
          <w:rFonts w:ascii="Segoe UI" w:hAnsi="Segoe UI" w:cs="Segoe UI"/>
          <w:color w:val="171717"/>
        </w:rPr>
        <w:t>.</w:t>
      </w:r>
    </w:p>
    <w:p w:rsidR="00911A31" w:rsidRDefault="00911A31" w:rsidP="00911A31">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597525" cy="7021195"/>
            <wp:effectExtent l="0" t="0" r="3175" b="8255"/>
            <wp:docPr id="5" name="Picture 5" descr="Azure portal search for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ortal search for Azure Active Direc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7525" cy="7021195"/>
                    </a:xfrm>
                    <a:prstGeom prst="rect">
                      <a:avLst/>
                    </a:prstGeom>
                    <a:noFill/>
                    <a:ln>
                      <a:noFill/>
                    </a:ln>
                  </pic:spPr>
                </pic:pic>
              </a:graphicData>
            </a:graphic>
          </wp:inline>
        </w:drawing>
      </w:r>
    </w:p>
    <w:p w:rsidR="00911A31" w:rsidRDefault="00911A31" w:rsidP="00911A31">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Users</w:t>
      </w:r>
      <w:r>
        <w:rPr>
          <w:rFonts w:ascii="Segoe UI" w:hAnsi="Segoe UI" w:cs="Segoe UI"/>
          <w:color w:val="171717"/>
        </w:rPr>
        <w:t>.</w:t>
      </w:r>
    </w:p>
    <w:p w:rsidR="00911A31" w:rsidRDefault="00911A31" w:rsidP="00911A31">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Search for and select the user getting the role assignment. For example, </w:t>
      </w:r>
      <w:r>
        <w:rPr>
          <w:rStyle w:val="Emphasis"/>
          <w:rFonts w:ascii="Segoe UI" w:eastAsiaTheme="majorEastAsia" w:hAnsi="Segoe UI" w:cs="Segoe UI"/>
          <w:color w:val="171717"/>
        </w:rPr>
        <w:t>Alain Charon</w:t>
      </w:r>
      <w:r>
        <w:rPr>
          <w:rFonts w:ascii="Segoe UI" w:hAnsi="Segoe UI" w:cs="Segoe UI"/>
          <w:color w:val="171717"/>
        </w:rPr>
        <w:t>.</w:t>
      </w:r>
    </w:p>
    <w:p w:rsidR="00911A31" w:rsidRDefault="00911A31" w:rsidP="00911A31">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10591165" cy="3402965"/>
            <wp:effectExtent l="0" t="0" r="635" b="6985"/>
            <wp:docPr id="4" name="Picture 4" descr="All users page - select th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l users page - select the u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91165" cy="3402965"/>
                    </a:xfrm>
                    <a:prstGeom prst="rect">
                      <a:avLst/>
                    </a:prstGeom>
                    <a:noFill/>
                    <a:ln>
                      <a:noFill/>
                    </a:ln>
                  </pic:spPr>
                </pic:pic>
              </a:graphicData>
            </a:graphic>
          </wp:inline>
        </w:drawing>
      </w:r>
    </w:p>
    <w:p w:rsidR="00911A31" w:rsidRDefault="00911A31" w:rsidP="00911A31">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Alain Charon - Profile</w:t>
      </w:r>
      <w:r>
        <w:rPr>
          <w:rFonts w:ascii="Segoe UI" w:hAnsi="Segoe UI" w:cs="Segoe UI"/>
          <w:color w:val="171717"/>
        </w:rPr>
        <w:t> page, select </w:t>
      </w:r>
      <w:r>
        <w:rPr>
          <w:rStyle w:val="Strong"/>
          <w:rFonts w:ascii="Segoe UI" w:hAnsi="Segoe UI" w:cs="Segoe UI"/>
          <w:color w:val="171717"/>
        </w:rPr>
        <w:t>Assigned roles</w:t>
      </w:r>
      <w:r>
        <w:rPr>
          <w:rFonts w:ascii="Segoe UI" w:hAnsi="Segoe UI" w:cs="Segoe UI"/>
          <w:color w:val="171717"/>
        </w:rPr>
        <w:t>.</w:t>
      </w:r>
    </w:p>
    <w:p w:rsidR="00911A31" w:rsidRDefault="00911A31" w:rsidP="00911A31">
      <w:pPr>
        <w:pStyle w:val="NormalWeb"/>
        <w:shd w:val="clear" w:color="auto" w:fill="FFFFFF"/>
        <w:ind w:left="57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Alain Charon - Directory role</w:t>
      </w:r>
      <w:r>
        <w:rPr>
          <w:rFonts w:ascii="Segoe UI" w:hAnsi="Segoe UI" w:cs="Segoe UI"/>
          <w:color w:val="171717"/>
        </w:rPr>
        <w:t> page appears.</w:t>
      </w:r>
    </w:p>
    <w:p w:rsidR="00911A31" w:rsidRDefault="00911A31" w:rsidP="00911A31">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Add assignment</w:t>
      </w:r>
      <w:r>
        <w:rPr>
          <w:rFonts w:ascii="Segoe UI" w:hAnsi="Segoe UI" w:cs="Segoe UI"/>
          <w:color w:val="171717"/>
        </w:rPr>
        <w:t>, select the role to assign to Alain (for example, </w:t>
      </w:r>
      <w:r>
        <w:rPr>
          <w:rStyle w:val="Emphasis"/>
          <w:rFonts w:ascii="Segoe UI" w:eastAsiaTheme="majorEastAsia" w:hAnsi="Segoe UI" w:cs="Segoe UI"/>
          <w:color w:val="171717"/>
        </w:rPr>
        <w:t>Application administrator</w:t>
      </w:r>
      <w:r>
        <w:rPr>
          <w:rFonts w:ascii="Segoe UI" w:hAnsi="Segoe UI" w:cs="Segoe UI"/>
          <w:color w:val="171717"/>
        </w:rPr>
        <w:t>), and then choose </w:t>
      </w:r>
      <w:r>
        <w:rPr>
          <w:rStyle w:val="Strong"/>
          <w:rFonts w:ascii="Segoe UI" w:hAnsi="Segoe UI" w:cs="Segoe UI"/>
          <w:color w:val="171717"/>
        </w:rPr>
        <w:t>Select</w:t>
      </w:r>
      <w:r>
        <w:rPr>
          <w:rFonts w:ascii="Segoe UI" w:hAnsi="Segoe UI" w:cs="Segoe UI"/>
          <w:color w:val="171717"/>
        </w:rPr>
        <w:t>.</w:t>
      </w:r>
    </w:p>
    <w:p w:rsidR="00911A31" w:rsidRDefault="00911A31" w:rsidP="00911A31">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10598785" cy="5597525"/>
            <wp:effectExtent l="0" t="0" r="0" b="3175"/>
            <wp:docPr id="3" name="Picture 3" descr="Assigned roles page - showing the selected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igned roles page - showing the selected ro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98785" cy="5597525"/>
                    </a:xfrm>
                    <a:prstGeom prst="rect">
                      <a:avLst/>
                    </a:prstGeom>
                    <a:noFill/>
                    <a:ln>
                      <a:noFill/>
                    </a:ln>
                  </pic:spPr>
                </pic:pic>
              </a:graphicData>
            </a:graphic>
          </wp:inline>
        </w:drawing>
      </w:r>
    </w:p>
    <w:p w:rsidR="00911A31" w:rsidRDefault="00911A31" w:rsidP="00911A31">
      <w:pPr>
        <w:pStyle w:val="NormalWeb"/>
        <w:shd w:val="clear" w:color="auto" w:fill="FFFFFF"/>
        <w:ind w:left="570"/>
        <w:rPr>
          <w:rFonts w:ascii="Segoe UI" w:hAnsi="Segoe UI" w:cs="Segoe UI"/>
          <w:color w:val="171717"/>
        </w:rPr>
      </w:pPr>
      <w:r>
        <w:rPr>
          <w:rFonts w:ascii="Segoe UI" w:hAnsi="Segoe UI" w:cs="Segoe UI"/>
          <w:color w:val="171717"/>
        </w:rPr>
        <w:t>The Application administrator role is assigned to Alain Charon and it appears on the </w:t>
      </w:r>
      <w:r>
        <w:rPr>
          <w:rStyle w:val="Strong"/>
          <w:rFonts w:ascii="Segoe UI" w:hAnsi="Segoe UI" w:cs="Segoe UI"/>
          <w:color w:val="171717"/>
        </w:rPr>
        <w:t>Alain Charon - Directory role</w:t>
      </w:r>
      <w:r>
        <w:rPr>
          <w:rFonts w:ascii="Segoe UI" w:hAnsi="Segoe UI" w:cs="Segoe UI"/>
          <w:color w:val="171717"/>
        </w:rPr>
        <w:t> page.</w:t>
      </w:r>
    </w:p>
    <w:p w:rsidR="00911A31" w:rsidRDefault="00911A31" w:rsidP="00911A31">
      <w:pPr>
        <w:pStyle w:val="Heading2"/>
        <w:shd w:val="clear" w:color="auto" w:fill="FFFFFF"/>
        <w:spacing w:before="0"/>
        <w:rPr>
          <w:rFonts w:ascii="Segoe UI" w:hAnsi="Segoe UI" w:cs="Segoe UI"/>
          <w:color w:val="171717"/>
        </w:rPr>
      </w:pPr>
      <w:r>
        <w:rPr>
          <w:rFonts w:ascii="Segoe UI" w:hAnsi="Segoe UI" w:cs="Segoe UI"/>
          <w:color w:val="171717"/>
        </w:rPr>
        <w:t>Remove a role assignment</w:t>
      </w:r>
    </w:p>
    <w:p w:rsidR="00911A31" w:rsidRDefault="00911A31" w:rsidP="00911A31">
      <w:pPr>
        <w:pStyle w:val="NormalWeb"/>
        <w:shd w:val="clear" w:color="auto" w:fill="FFFFFF"/>
        <w:rPr>
          <w:rFonts w:ascii="Segoe UI" w:hAnsi="Segoe UI" w:cs="Segoe UI"/>
          <w:color w:val="171717"/>
        </w:rPr>
      </w:pPr>
      <w:r>
        <w:rPr>
          <w:rFonts w:ascii="Segoe UI" w:hAnsi="Segoe UI" w:cs="Segoe UI"/>
          <w:color w:val="171717"/>
        </w:rPr>
        <w:t>If you need to remove the role assignment from a user, you can also do that from the </w:t>
      </w:r>
      <w:r>
        <w:rPr>
          <w:rStyle w:val="Strong"/>
          <w:rFonts w:ascii="Segoe UI" w:hAnsi="Segoe UI" w:cs="Segoe UI"/>
          <w:color w:val="171717"/>
        </w:rPr>
        <w:t>Alain Charon - Directory role</w:t>
      </w:r>
      <w:r>
        <w:rPr>
          <w:rFonts w:ascii="Segoe UI" w:hAnsi="Segoe UI" w:cs="Segoe UI"/>
          <w:color w:val="171717"/>
        </w:rPr>
        <w:t> page.</w:t>
      </w:r>
    </w:p>
    <w:p w:rsidR="00911A31" w:rsidRDefault="00911A31" w:rsidP="00911A31">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To remove a role assignment from a user</w:t>
      </w:r>
    </w:p>
    <w:p w:rsidR="00911A31" w:rsidRDefault="00911A31" w:rsidP="00911A31">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Azure Active Directory</w:t>
      </w:r>
      <w:r>
        <w:rPr>
          <w:rFonts w:ascii="Segoe UI" w:hAnsi="Segoe UI" w:cs="Segoe UI"/>
          <w:color w:val="171717"/>
        </w:rPr>
        <w:t>, select </w:t>
      </w:r>
      <w:r>
        <w:rPr>
          <w:rStyle w:val="Strong"/>
          <w:rFonts w:ascii="Segoe UI" w:hAnsi="Segoe UI" w:cs="Segoe UI"/>
          <w:color w:val="171717"/>
        </w:rPr>
        <w:t>Users</w:t>
      </w:r>
      <w:r>
        <w:rPr>
          <w:rFonts w:ascii="Segoe UI" w:hAnsi="Segoe UI" w:cs="Segoe UI"/>
          <w:color w:val="171717"/>
        </w:rPr>
        <w:t>, and then search for and select the user getting the role assignment removed. For example, </w:t>
      </w:r>
      <w:r>
        <w:rPr>
          <w:rStyle w:val="Emphasis"/>
          <w:rFonts w:ascii="Segoe UI" w:eastAsiaTheme="majorEastAsia" w:hAnsi="Segoe UI" w:cs="Segoe UI"/>
          <w:color w:val="171717"/>
        </w:rPr>
        <w:t>Alain Charon</w:t>
      </w:r>
      <w:r>
        <w:rPr>
          <w:rFonts w:ascii="Segoe UI" w:hAnsi="Segoe UI" w:cs="Segoe UI"/>
          <w:color w:val="171717"/>
        </w:rPr>
        <w:t>.</w:t>
      </w:r>
    </w:p>
    <w:p w:rsidR="00911A31" w:rsidRDefault="00911A31" w:rsidP="00911A31">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lastRenderedPageBreak/>
        <w:t>Select </w:t>
      </w:r>
      <w:r>
        <w:rPr>
          <w:rStyle w:val="Strong"/>
          <w:rFonts w:ascii="Segoe UI" w:hAnsi="Segoe UI" w:cs="Segoe UI"/>
          <w:color w:val="171717"/>
        </w:rPr>
        <w:t>Assigned roles</w:t>
      </w:r>
      <w:r>
        <w:rPr>
          <w:rFonts w:ascii="Segoe UI" w:hAnsi="Segoe UI" w:cs="Segoe UI"/>
          <w:color w:val="171717"/>
        </w:rPr>
        <w:t>, select </w:t>
      </w:r>
      <w:r>
        <w:rPr>
          <w:rStyle w:val="Strong"/>
          <w:rFonts w:ascii="Segoe UI" w:hAnsi="Segoe UI" w:cs="Segoe UI"/>
          <w:color w:val="171717"/>
        </w:rPr>
        <w:t>Application administrator</w:t>
      </w:r>
      <w:r>
        <w:rPr>
          <w:rFonts w:ascii="Segoe UI" w:hAnsi="Segoe UI" w:cs="Segoe UI"/>
          <w:color w:val="171717"/>
        </w:rPr>
        <w:t>, and then select </w:t>
      </w:r>
      <w:r>
        <w:rPr>
          <w:rStyle w:val="Strong"/>
          <w:rFonts w:ascii="Segoe UI" w:hAnsi="Segoe UI" w:cs="Segoe UI"/>
          <w:color w:val="171717"/>
        </w:rPr>
        <w:t>Remove assignment</w:t>
      </w:r>
      <w:r>
        <w:rPr>
          <w:rFonts w:ascii="Segoe UI" w:hAnsi="Segoe UI" w:cs="Segoe UI"/>
          <w:color w:val="171717"/>
        </w:rPr>
        <w:t>.</w:t>
      </w:r>
    </w:p>
    <w:p w:rsidR="00911A31" w:rsidRDefault="00911A31" w:rsidP="00911A31">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0622915" cy="4850130"/>
            <wp:effectExtent l="0" t="0" r="6985" b="7620"/>
            <wp:docPr id="2" name="Picture 2" descr="Assigned roles page, showing the selected role and the remov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igned roles page, showing the selected role and the remove op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22915" cy="4850130"/>
                    </a:xfrm>
                    <a:prstGeom prst="rect">
                      <a:avLst/>
                    </a:prstGeom>
                    <a:noFill/>
                    <a:ln>
                      <a:noFill/>
                    </a:ln>
                  </pic:spPr>
                </pic:pic>
              </a:graphicData>
            </a:graphic>
          </wp:inline>
        </w:drawing>
      </w:r>
    </w:p>
    <w:p w:rsidR="00911A31" w:rsidRDefault="00911A31" w:rsidP="00911A31">
      <w:pPr>
        <w:pStyle w:val="NormalWeb"/>
        <w:shd w:val="clear" w:color="auto" w:fill="FFFFFF"/>
        <w:ind w:left="570"/>
        <w:rPr>
          <w:rFonts w:ascii="Segoe UI" w:hAnsi="Segoe UI" w:cs="Segoe UI"/>
          <w:color w:val="171717"/>
        </w:rPr>
      </w:pPr>
      <w:r>
        <w:rPr>
          <w:rFonts w:ascii="Segoe UI" w:hAnsi="Segoe UI" w:cs="Segoe UI"/>
          <w:color w:val="171717"/>
        </w:rPr>
        <w:t>The Application administrator role is removed from Alain Charon and it no longer appears on the </w:t>
      </w:r>
      <w:r>
        <w:rPr>
          <w:rStyle w:val="Strong"/>
          <w:rFonts w:ascii="Segoe UI" w:hAnsi="Segoe UI" w:cs="Segoe UI"/>
          <w:color w:val="171717"/>
        </w:rPr>
        <w:t>Alain Charon - Directory role</w:t>
      </w:r>
      <w:r>
        <w:rPr>
          <w:rFonts w:ascii="Segoe UI" w:hAnsi="Segoe UI" w:cs="Segoe UI"/>
          <w:color w:val="171717"/>
        </w:rPr>
        <w:t> page.</w:t>
      </w:r>
    </w:p>
    <w:p w:rsidR="00D42D88" w:rsidRDefault="00D42D88"/>
    <w:p w:rsidR="009E6FEE" w:rsidRDefault="009E6FEE">
      <w:pPr>
        <w:rPr>
          <w:rStyle w:val="Strong"/>
          <w:rFonts w:ascii="Arial" w:hAnsi="Arial" w:cs="Arial"/>
          <w:color w:val="333333"/>
          <w:spacing w:val="8"/>
          <w:bdr w:val="none" w:sz="0" w:space="0" w:color="auto" w:frame="1"/>
          <w:shd w:val="clear" w:color="auto" w:fill="FFFFFF"/>
        </w:rPr>
      </w:pPr>
      <w:r>
        <w:rPr>
          <w:rStyle w:val="Strong"/>
          <w:rFonts w:ascii="Arial" w:hAnsi="Arial" w:cs="Arial"/>
          <w:color w:val="333333"/>
          <w:spacing w:val="8"/>
          <w:bdr w:val="none" w:sz="0" w:space="0" w:color="auto" w:frame="1"/>
          <w:shd w:val="clear" w:color="auto" w:fill="FFFFFF"/>
        </w:rPr>
        <w:t>Connect-</w:t>
      </w:r>
      <w:proofErr w:type="spellStart"/>
      <w:r>
        <w:rPr>
          <w:rStyle w:val="Strong"/>
          <w:rFonts w:ascii="Arial" w:hAnsi="Arial" w:cs="Arial"/>
          <w:color w:val="333333"/>
          <w:spacing w:val="8"/>
          <w:bdr w:val="none" w:sz="0" w:space="0" w:color="auto" w:frame="1"/>
          <w:shd w:val="clear" w:color="auto" w:fill="FFFFFF"/>
        </w:rPr>
        <w:t>AzAccount</w:t>
      </w:r>
      <w:proofErr w:type="spellEnd"/>
    </w:p>
    <w:p w:rsidR="009E6FEE" w:rsidRDefault="006A5386">
      <w:pPr>
        <w:rPr>
          <w:rStyle w:val="Strong"/>
          <w:rFonts w:ascii="Arial" w:hAnsi="Arial" w:cs="Arial"/>
          <w:color w:val="333333"/>
          <w:spacing w:val="8"/>
          <w:bdr w:val="none" w:sz="0" w:space="0" w:color="auto" w:frame="1"/>
          <w:shd w:val="clear" w:color="auto" w:fill="FFFFFF"/>
        </w:rPr>
      </w:pPr>
      <w:r>
        <w:rPr>
          <w:rStyle w:val="Strong"/>
          <w:rFonts w:ascii="Arial" w:hAnsi="Arial" w:cs="Arial"/>
          <w:color w:val="333333"/>
          <w:spacing w:val="8"/>
          <w:bdr w:val="none" w:sz="0" w:space="0" w:color="auto" w:frame="1"/>
          <w:shd w:val="clear" w:color="auto" w:fill="FFFFFF"/>
        </w:rPr>
        <w:t>New-</w:t>
      </w:r>
      <w:proofErr w:type="spellStart"/>
      <w:r>
        <w:rPr>
          <w:rStyle w:val="Strong"/>
          <w:rFonts w:ascii="Arial" w:hAnsi="Arial" w:cs="Arial"/>
          <w:color w:val="333333"/>
          <w:spacing w:val="8"/>
          <w:bdr w:val="none" w:sz="0" w:space="0" w:color="auto" w:frame="1"/>
          <w:shd w:val="clear" w:color="auto" w:fill="FFFFFF"/>
        </w:rPr>
        <w:t>AzResourceGroup</w:t>
      </w:r>
      <w:proofErr w:type="spellEnd"/>
      <w:r>
        <w:rPr>
          <w:rStyle w:val="Strong"/>
          <w:rFonts w:ascii="Arial" w:hAnsi="Arial" w:cs="Arial"/>
          <w:color w:val="333333"/>
          <w:spacing w:val="8"/>
          <w:bdr w:val="none" w:sz="0" w:space="0" w:color="auto" w:frame="1"/>
          <w:shd w:val="clear" w:color="auto" w:fill="FFFFFF"/>
        </w:rPr>
        <w:t xml:space="preserve"> -Name UKSRG1 -Location "UK South"</w:t>
      </w:r>
    </w:p>
    <w:p w:rsidR="000325E3" w:rsidRDefault="000325E3" w:rsidP="000325E3">
      <w:pPr>
        <w:pStyle w:val="Heading2"/>
        <w:shd w:val="clear" w:color="auto" w:fill="FFFFFF"/>
        <w:spacing w:before="0"/>
        <w:rPr>
          <w:rFonts w:ascii="Segoe UI" w:hAnsi="Segoe UI" w:cs="Segoe UI"/>
          <w:color w:val="171717"/>
        </w:rPr>
      </w:pPr>
      <w:r>
        <w:rPr>
          <w:rFonts w:ascii="Segoe UI" w:hAnsi="Segoe UI" w:cs="Segoe UI"/>
          <w:color w:val="171717"/>
        </w:rPr>
        <w:t>Sign in to Azure</w:t>
      </w:r>
    </w:p>
    <w:p w:rsidR="000325E3" w:rsidRDefault="000325E3" w:rsidP="000325E3">
      <w:pPr>
        <w:pStyle w:val="NormalWeb"/>
        <w:shd w:val="clear" w:color="auto" w:fill="FFFFFF"/>
        <w:rPr>
          <w:rFonts w:ascii="Segoe UI" w:hAnsi="Segoe UI" w:cs="Segoe UI"/>
          <w:color w:val="171717"/>
        </w:rPr>
      </w:pPr>
      <w:r>
        <w:rPr>
          <w:rFonts w:ascii="Segoe UI" w:hAnsi="Segoe UI" w:cs="Segoe UI"/>
          <w:color w:val="171717"/>
        </w:rPr>
        <w:t>Sign in to the </w:t>
      </w:r>
      <w:hyperlink r:id="rId21" w:history="1">
        <w:r>
          <w:rPr>
            <w:rStyle w:val="Hyperlink"/>
            <w:rFonts w:ascii="Segoe UI" w:hAnsi="Segoe UI" w:cs="Segoe UI"/>
          </w:rPr>
          <w:t>Azure portal</w:t>
        </w:r>
      </w:hyperlink>
      <w:r>
        <w:rPr>
          <w:rFonts w:ascii="Segoe UI" w:hAnsi="Segoe UI" w:cs="Segoe UI"/>
          <w:color w:val="171717"/>
        </w:rPr>
        <w:t>.</w:t>
      </w:r>
    </w:p>
    <w:p w:rsidR="000325E3" w:rsidRDefault="000325E3" w:rsidP="000325E3">
      <w:pPr>
        <w:pStyle w:val="Heading2"/>
        <w:shd w:val="clear" w:color="auto" w:fill="FFFFFF"/>
        <w:spacing w:before="0"/>
        <w:rPr>
          <w:rFonts w:ascii="Segoe UI" w:hAnsi="Segoe UI" w:cs="Segoe UI"/>
          <w:color w:val="171717"/>
        </w:rPr>
      </w:pPr>
      <w:r>
        <w:rPr>
          <w:rFonts w:ascii="Segoe UI" w:hAnsi="Segoe UI" w:cs="Segoe UI"/>
          <w:color w:val="171717"/>
        </w:rPr>
        <w:lastRenderedPageBreak/>
        <w:t>Create a virtual network</w:t>
      </w:r>
    </w:p>
    <w:p w:rsidR="000325E3" w:rsidRDefault="000325E3" w:rsidP="000325E3">
      <w:pPr>
        <w:pStyle w:val="NormalWeb"/>
        <w:numPr>
          <w:ilvl w:val="0"/>
          <w:numId w:val="5"/>
        </w:numPr>
        <w:shd w:val="clear" w:color="auto" w:fill="FFFFFF"/>
        <w:ind w:left="570"/>
        <w:rPr>
          <w:rFonts w:ascii="Segoe UI" w:hAnsi="Segoe UI" w:cs="Segoe UI"/>
          <w:color w:val="171717"/>
        </w:rPr>
      </w:pPr>
      <w:r>
        <w:rPr>
          <w:rFonts w:ascii="Segoe UI" w:hAnsi="Segoe UI" w:cs="Segoe UI"/>
          <w:color w:val="171717"/>
        </w:rPr>
        <w:t>From the Azure portal menu, select </w:t>
      </w:r>
      <w:proofErr w:type="gramStart"/>
      <w:r>
        <w:rPr>
          <w:rStyle w:val="Strong"/>
          <w:rFonts w:ascii="Segoe UI" w:hAnsi="Segoe UI" w:cs="Segoe UI"/>
          <w:color w:val="171717"/>
        </w:rPr>
        <w:t>Create</w:t>
      </w:r>
      <w:proofErr w:type="gramEnd"/>
      <w:r>
        <w:rPr>
          <w:rStyle w:val="Strong"/>
          <w:rFonts w:ascii="Segoe UI" w:hAnsi="Segoe UI" w:cs="Segoe UI"/>
          <w:color w:val="171717"/>
        </w:rPr>
        <w:t xml:space="preserve"> a resource</w:t>
      </w:r>
      <w:r>
        <w:rPr>
          <w:rFonts w:ascii="Segoe UI" w:hAnsi="Segoe UI" w:cs="Segoe UI"/>
          <w:color w:val="171717"/>
        </w:rPr>
        <w:t>.</w:t>
      </w:r>
    </w:p>
    <w:p w:rsidR="000325E3" w:rsidRDefault="000325E3" w:rsidP="000325E3">
      <w:pPr>
        <w:pStyle w:val="NormalWeb"/>
        <w:numPr>
          <w:ilvl w:val="0"/>
          <w:numId w:val="5"/>
        </w:numPr>
        <w:shd w:val="clear" w:color="auto" w:fill="FFFFFF"/>
        <w:ind w:left="570"/>
        <w:rPr>
          <w:rFonts w:ascii="Segoe UI" w:hAnsi="Segoe UI" w:cs="Segoe UI"/>
          <w:color w:val="171717"/>
        </w:rPr>
      </w:pPr>
      <w:r>
        <w:rPr>
          <w:rFonts w:ascii="Segoe UI" w:hAnsi="Segoe UI" w:cs="Segoe UI"/>
          <w:color w:val="171717"/>
        </w:rPr>
        <w:t>From the Azure Marketplace, select </w:t>
      </w:r>
      <w:r>
        <w:rPr>
          <w:rStyle w:val="Strong"/>
          <w:rFonts w:ascii="Segoe UI" w:hAnsi="Segoe UI" w:cs="Segoe UI"/>
          <w:color w:val="171717"/>
        </w:rPr>
        <w:t>Networking</w:t>
      </w:r>
      <w:r>
        <w:rPr>
          <w:rFonts w:ascii="Segoe UI" w:hAnsi="Segoe UI" w:cs="Segoe UI"/>
          <w:color w:val="171717"/>
        </w:rPr>
        <w:t> &gt; </w:t>
      </w:r>
      <w:r>
        <w:rPr>
          <w:rStyle w:val="Strong"/>
          <w:rFonts w:ascii="Segoe UI" w:hAnsi="Segoe UI" w:cs="Segoe UI"/>
          <w:color w:val="171717"/>
        </w:rPr>
        <w:t>Virtual network</w:t>
      </w:r>
      <w:r>
        <w:rPr>
          <w:rFonts w:ascii="Segoe UI" w:hAnsi="Segoe UI" w:cs="Segoe UI"/>
          <w:color w:val="171717"/>
        </w:rPr>
        <w:t>.</w:t>
      </w:r>
    </w:p>
    <w:p w:rsidR="000325E3" w:rsidRDefault="000325E3" w:rsidP="000325E3">
      <w:pPr>
        <w:pStyle w:val="NormalWeb"/>
        <w:numPr>
          <w:ilvl w:val="0"/>
          <w:numId w:val="5"/>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Create virtual network</w:t>
      </w:r>
      <w:r>
        <w:rPr>
          <w:rFonts w:ascii="Segoe UI" w:hAnsi="Segoe UI" w:cs="Segoe UI"/>
          <w:color w:val="171717"/>
        </w:rPr>
        <w:t>, enter or select this information:</w:t>
      </w:r>
    </w:p>
    <w:tbl>
      <w:tblPr>
        <w:tblW w:w="9360" w:type="dxa"/>
        <w:tblInd w:w="570" w:type="dxa"/>
        <w:tblCellMar>
          <w:top w:w="15" w:type="dxa"/>
          <w:left w:w="15" w:type="dxa"/>
          <w:bottom w:w="15" w:type="dxa"/>
          <w:right w:w="15" w:type="dxa"/>
        </w:tblCellMar>
        <w:tblLook w:val="04A0" w:firstRow="1" w:lastRow="0" w:firstColumn="1" w:lastColumn="0" w:noHBand="0" w:noVBand="1"/>
      </w:tblPr>
      <w:tblGrid>
        <w:gridCol w:w="2846"/>
        <w:gridCol w:w="6514"/>
      </w:tblGrid>
      <w:tr w:rsidR="000325E3" w:rsidTr="000325E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325E3" w:rsidRDefault="000325E3">
            <w:pPr>
              <w:rPr>
                <w:b/>
                <w:bCs/>
                <w:sz w:val="24"/>
                <w:szCs w:val="24"/>
              </w:rPr>
            </w:pPr>
            <w:r>
              <w:rPr>
                <w:b/>
                <w:bCs/>
              </w:rPr>
              <w:t>Setting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325E3" w:rsidRDefault="000325E3">
            <w:pPr>
              <w:rPr>
                <w:b/>
                <w:bCs/>
                <w:sz w:val="24"/>
                <w:szCs w:val="24"/>
              </w:rPr>
            </w:pPr>
            <w:r>
              <w:rPr>
                <w:b/>
                <w:bCs/>
              </w:rPr>
              <w:t>Value</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Enter </w:t>
            </w:r>
            <w:proofErr w:type="spellStart"/>
            <w:r>
              <w:rPr>
                <w:rStyle w:val="Emphasis"/>
              </w:rPr>
              <w:t>myVirtualNetwork</w:t>
            </w:r>
            <w:proofErr w:type="spellEnd"/>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Address space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Enter </w:t>
            </w:r>
            <w:r>
              <w:rPr>
                <w:rStyle w:val="Emphasis"/>
              </w:rPr>
              <w:t>10.1.0.0/16</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Subscription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Select your subscription.</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Resource group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Select </w:t>
            </w:r>
            <w:r>
              <w:rPr>
                <w:rStyle w:val="Strong"/>
              </w:rPr>
              <w:t>Create new</w:t>
            </w:r>
            <w:r>
              <w:t>, enter </w:t>
            </w:r>
            <w:proofErr w:type="spellStart"/>
            <w:r>
              <w:rPr>
                <w:rStyle w:val="Emphasis"/>
              </w:rPr>
              <w:t>myResourceGroup</w:t>
            </w:r>
            <w:proofErr w:type="spellEnd"/>
            <w:r>
              <w:t>, then select </w:t>
            </w:r>
            <w:r>
              <w:rPr>
                <w:rStyle w:val="Strong"/>
              </w:rPr>
              <w:t>OK</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Location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Select </w:t>
            </w:r>
            <w:r>
              <w:rPr>
                <w:rStyle w:val="Strong"/>
              </w:rPr>
              <w:t>East US</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Subnet -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Enter </w:t>
            </w:r>
            <w:proofErr w:type="spellStart"/>
            <w:r>
              <w:rPr>
                <w:rStyle w:val="Emphasis"/>
              </w:rPr>
              <w:t>myVirtualSubnet</w:t>
            </w:r>
            <w:proofErr w:type="spellEnd"/>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Subnet - Address range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Enter </w:t>
            </w:r>
            <w:r>
              <w:rPr>
                <w:rStyle w:val="Emphasis"/>
              </w:rPr>
              <w:t>10.1.0.0/24</w:t>
            </w:r>
            <w:r>
              <w:t>.</w:t>
            </w:r>
          </w:p>
        </w:tc>
      </w:tr>
    </w:tbl>
    <w:p w:rsidR="000325E3" w:rsidRDefault="000325E3" w:rsidP="000325E3">
      <w:pPr>
        <w:pStyle w:val="NormalWeb"/>
        <w:numPr>
          <w:ilvl w:val="0"/>
          <w:numId w:val="5"/>
        </w:numPr>
        <w:shd w:val="clear" w:color="auto" w:fill="FFFFFF"/>
        <w:ind w:left="570"/>
        <w:rPr>
          <w:rFonts w:ascii="Segoe UI" w:hAnsi="Segoe UI" w:cs="Segoe UI"/>
          <w:color w:val="171717"/>
        </w:rPr>
      </w:pPr>
      <w:r>
        <w:rPr>
          <w:rFonts w:ascii="Segoe UI" w:hAnsi="Segoe UI" w:cs="Segoe UI"/>
          <w:color w:val="171717"/>
        </w:rPr>
        <w:t>Leave the rest as default and select </w:t>
      </w:r>
      <w:r>
        <w:rPr>
          <w:rStyle w:val="Strong"/>
          <w:rFonts w:ascii="Segoe UI" w:hAnsi="Segoe UI" w:cs="Segoe UI"/>
          <w:color w:val="171717"/>
        </w:rPr>
        <w:t>Create</w:t>
      </w:r>
      <w:r>
        <w:rPr>
          <w:rFonts w:ascii="Segoe UI" w:hAnsi="Segoe UI" w:cs="Segoe UI"/>
          <w:color w:val="171717"/>
        </w:rPr>
        <w:t>.</w:t>
      </w:r>
    </w:p>
    <w:p w:rsidR="000325E3" w:rsidRDefault="000325E3" w:rsidP="000325E3">
      <w:pPr>
        <w:pStyle w:val="Heading2"/>
        <w:shd w:val="clear" w:color="auto" w:fill="FFFFFF"/>
        <w:spacing w:before="0"/>
        <w:rPr>
          <w:rFonts w:ascii="Segoe UI" w:hAnsi="Segoe UI" w:cs="Segoe UI"/>
          <w:color w:val="171717"/>
        </w:rPr>
      </w:pPr>
      <w:r>
        <w:rPr>
          <w:rFonts w:ascii="Segoe UI" w:hAnsi="Segoe UI" w:cs="Segoe UI"/>
          <w:color w:val="171717"/>
        </w:rPr>
        <w:t>Create virtual machines</w:t>
      </w:r>
    </w:p>
    <w:p w:rsidR="000325E3" w:rsidRDefault="000325E3" w:rsidP="000325E3">
      <w:pPr>
        <w:pStyle w:val="NormalWeb"/>
        <w:shd w:val="clear" w:color="auto" w:fill="FFFFFF"/>
        <w:rPr>
          <w:rFonts w:ascii="Segoe UI" w:hAnsi="Segoe UI" w:cs="Segoe UI"/>
          <w:color w:val="171717"/>
        </w:rPr>
      </w:pPr>
      <w:r>
        <w:rPr>
          <w:rFonts w:ascii="Segoe UI" w:hAnsi="Segoe UI" w:cs="Segoe UI"/>
          <w:color w:val="171717"/>
        </w:rPr>
        <w:t>Create two VMs in the virtual network:</w:t>
      </w:r>
    </w:p>
    <w:p w:rsidR="000325E3" w:rsidRDefault="000325E3" w:rsidP="000325E3">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Create the first VM</w:t>
      </w:r>
    </w:p>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From the Azure portal menu, select </w:t>
      </w:r>
      <w:proofErr w:type="gramStart"/>
      <w:r>
        <w:rPr>
          <w:rStyle w:val="Strong"/>
          <w:rFonts w:ascii="Segoe UI" w:hAnsi="Segoe UI" w:cs="Segoe UI"/>
          <w:color w:val="171717"/>
        </w:rPr>
        <w:t>Create</w:t>
      </w:r>
      <w:proofErr w:type="gramEnd"/>
      <w:r>
        <w:rPr>
          <w:rStyle w:val="Strong"/>
          <w:rFonts w:ascii="Segoe UI" w:hAnsi="Segoe UI" w:cs="Segoe UI"/>
          <w:color w:val="171717"/>
        </w:rPr>
        <w:t xml:space="preserve"> a resource</w:t>
      </w:r>
      <w:r>
        <w:rPr>
          <w:rFonts w:ascii="Segoe UI" w:hAnsi="Segoe UI" w:cs="Segoe UI"/>
          <w:color w:val="171717"/>
        </w:rPr>
        <w:t>.</w:t>
      </w:r>
    </w:p>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From the Azure Marketplace, select </w:t>
      </w:r>
      <w:r>
        <w:rPr>
          <w:rStyle w:val="Strong"/>
          <w:rFonts w:ascii="Segoe UI" w:hAnsi="Segoe UI" w:cs="Segoe UI"/>
          <w:color w:val="171717"/>
        </w:rPr>
        <w:t>Compute</w:t>
      </w:r>
      <w:r>
        <w:rPr>
          <w:rFonts w:ascii="Segoe UI" w:hAnsi="Segoe UI" w:cs="Segoe UI"/>
          <w:color w:val="171717"/>
        </w:rPr>
        <w:t> &gt; </w:t>
      </w:r>
      <w:r>
        <w:rPr>
          <w:rStyle w:val="Strong"/>
          <w:rFonts w:ascii="Segoe UI" w:hAnsi="Segoe UI" w:cs="Segoe UI"/>
          <w:color w:val="171717"/>
        </w:rPr>
        <w:t>Windows Server 2019 Datacenter</w:t>
      </w:r>
      <w:r>
        <w:rPr>
          <w:rFonts w:ascii="Segoe UI" w:hAnsi="Segoe UI" w:cs="Segoe UI"/>
          <w:color w:val="171717"/>
        </w:rPr>
        <w:t>.</w:t>
      </w:r>
    </w:p>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lastRenderedPageBreak/>
        <w:t>In </w:t>
      </w:r>
      <w:r>
        <w:rPr>
          <w:rStyle w:val="Strong"/>
          <w:rFonts w:ascii="Segoe UI" w:hAnsi="Segoe UI" w:cs="Segoe UI"/>
          <w:color w:val="171717"/>
        </w:rPr>
        <w:t>Create a virtual machine - Basics</w:t>
      </w:r>
      <w:r>
        <w:rPr>
          <w:rFonts w:ascii="Segoe UI" w:hAnsi="Segoe UI" w:cs="Segoe UI"/>
          <w:color w:val="171717"/>
        </w:rPr>
        <w:t>, enter or select this information:</w:t>
      </w:r>
    </w:p>
    <w:tbl>
      <w:tblPr>
        <w:tblW w:w="9360" w:type="dxa"/>
        <w:tblInd w:w="570" w:type="dxa"/>
        <w:tblCellMar>
          <w:top w:w="15" w:type="dxa"/>
          <w:left w:w="15" w:type="dxa"/>
          <w:bottom w:w="15" w:type="dxa"/>
          <w:right w:w="15" w:type="dxa"/>
        </w:tblCellMar>
        <w:tblLook w:val="04A0" w:firstRow="1" w:lastRow="0" w:firstColumn="1" w:lastColumn="0" w:noHBand="0" w:noVBand="1"/>
      </w:tblPr>
      <w:tblGrid>
        <w:gridCol w:w="2627"/>
        <w:gridCol w:w="6733"/>
      </w:tblGrid>
      <w:tr w:rsidR="000325E3" w:rsidTr="000325E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325E3" w:rsidRDefault="000325E3">
            <w:pPr>
              <w:rPr>
                <w:b/>
                <w:bCs/>
                <w:sz w:val="24"/>
                <w:szCs w:val="24"/>
              </w:rPr>
            </w:pPr>
            <w:r>
              <w:rPr>
                <w:b/>
                <w:bCs/>
              </w:rPr>
              <w:t>Setting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325E3" w:rsidRDefault="000325E3">
            <w:pPr>
              <w:rPr>
                <w:b/>
                <w:bCs/>
                <w:sz w:val="24"/>
                <w:szCs w:val="24"/>
              </w:rPr>
            </w:pPr>
            <w:r>
              <w:rPr>
                <w:b/>
                <w:bCs/>
              </w:rPr>
              <w:t>Value</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rPr>
                <w:rStyle w:val="Strong"/>
              </w:rPr>
              <w:t>PROJECT DETAILS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Subscription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Select your subscription.</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Resource group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Select </w:t>
            </w:r>
            <w:proofErr w:type="spellStart"/>
            <w:r>
              <w:rPr>
                <w:rStyle w:val="Strong"/>
              </w:rPr>
              <w:t>myResourceGroup</w:t>
            </w:r>
            <w:proofErr w:type="spellEnd"/>
            <w:r>
              <w:t>. You created this in the previous section.</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rPr>
                <w:rStyle w:val="Strong"/>
              </w:rPr>
              <w:t>INSTANCE DETAILS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Virtual machine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Enter </w:t>
            </w:r>
            <w:r>
              <w:rPr>
                <w:rStyle w:val="Emphasis"/>
              </w:rPr>
              <w:t>myVm1</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Region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Select </w:t>
            </w:r>
            <w:r>
              <w:rPr>
                <w:rStyle w:val="Strong"/>
              </w:rPr>
              <w:t>East US</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Availability options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Leave the default </w:t>
            </w:r>
            <w:r>
              <w:rPr>
                <w:rStyle w:val="Strong"/>
              </w:rPr>
              <w:t>No infrastructure redundancy required</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Image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Leave the default </w:t>
            </w:r>
            <w:r>
              <w:rPr>
                <w:rStyle w:val="Strong"/>
              </w:rPr>
              <w:t>Windows Server 2019 Datacenter</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Size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Leave the default </w:t>
            </w:r>
            <w:r>
              <w:rPr>
                <w:rStyle w:val="Strong"/>
              </w:rPr>
              <w:t>Standard DS1 v2</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rPr>
                <w:rStyle w:val="Strong"/>
              </w:rPr>
              <w:t>ADMINISTRATOR ACCOUNT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Username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Enter a username of your choosing.</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Password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Enter a password of your choosing. The password must be at least 12 characters long and meet the </w:t>
            </w:r>
            <w:hyperlink r:id="rId22" w:anchor="what-are-the-password-requirements-when-creating-a-vm" w:history="1">
              <w:r>
                <w:rPr>
                  <w:rStyle w:val="Hyperlink"/>
                </w:rPr>
                <w:t>defined complexity requirements</w:t>
              </w:r>
            </w:hyperlink>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lastRenderedPageBreak/>
              <w:t>Confirm Password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Reenter password.</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rPr>
                <w:rStyle w:val="Strong"/>
              </w:rPr>
              <w:t>INBOUND PORT RULES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Public inbound ports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Leave the default </w:t>
            </w:r>
            <w:r>
              <w:rPr>
                <w:rStyle w:val="Strong"/>
              </w:rPr>
              <w:t>None</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rPr>
                <w:rStyle w:val="Strong"/>
              </w:rPr>
              <w:t>SAVE MONEY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Already have a Windows license?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Leave the default </w:t>
            </w:r>
            <w:r>
              <w:rPr>
                <w:rStyle w:val="Strong"/>
              </w:rPr>
              <w:t>No</w:t>
            </w:r>
            <w:r>
              <w:t>.</w:t>
            </w:r>
          </w:p>
        </w:tc>
      </w:tr>
    </w:tbl>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Select </w:t>
      </w:r>
      <w:proofErr w:type="gramStart"/>
      <w:r>
        <w:rPr>
          <w:rStyle w:val="Strong"/>
          <w:rFonts w:ascii="Segoe UI" w:hAnsi="Segoe UI" w:cs="Segoe UI"/>
          <w:color w:val="171717"/>
        </w:rPr>
        <w:t>Next :</w:t>
      </w:r>
      <w:proofErr w:type="gramEnd"/>
      <w:r>
        <w:rPr>
          <w:rStyle w:val="Strong"/>
          <w:rFonts w:ascii="Segoe UI" w:hAnsi="Segoe UI" w:cs="Segoe UI"/>
          <w:color w:val="171717"/>
        </w:rPr>
        <w:t xml:space="preserve"> Disks</w:t>
      </w:r>
      <w:r>
        <w:rPr>
          <w:rFonts w:ascii="Segoe UI" w:hAnsi="Segoe UI" w:cs="Segoe UI"/>
          <w:color w:val="171717"/>
        </w:rPr>
        <w:t>.</w:t>
      </w:r>
    </w:p>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Create a virtual machine - Disks</w:t>
      </w:r>
      <w:r>
        <w:rPr>
          <w:rFonts w:ascii="Segoe UI" w:hAnsi="Segoe UI" w:cs="Segoe UI"/>
          <w:color w:val="171717"/>
        </w:rPr>
        <w:t>, leave the defaults and select </w:t>
      </w:r>
      <w:proofErr w:type="gramStart"/>
      <w:r>
        <w:rPr>
          <w:rStyle w:val="Strong"/>
          <w:rFonts w:ascii="Segoe UI" w:hAnsi="Segoe UI" w:cs="Segoe UI"/>
          <w:color w:val="171717"/>
        </w:rPr>
        <w:t>Next :</w:t>
      </w:r>
      <w:proofErr w:type="gramEnd"/>
      <w:r>
        <w:rPr>
          <w:rStyle w:val="Strong"/>
          <w:rFonts w:ascii="Segoe UI" w:hAnsi="Segoe UI" w:cs="Segoe UI"/>
          <w:color w:val="171717"/>
        </w:rPr>
        <w:t xml:space="preserve"> Networking</w:t>
      </w:r>
      <w:r>
        <w:rPr>
          <w:rFonts w:ascii="Segoe UI" w:hAnsi="Segoe UI" w:cs="Segoe UI"/>
          <w:color w:val="171717"/>
        </w:rPr>
        <w:t>.</w:t>
      </w:r>
    </w:p>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Create a virtual machine - Networking</w:t>
      </w:r>
      <w:r>
        <w:rPr>
          <w:rFonts w:ascii="Segoe UI" w:hAnsi="Segoe UI" w:cs="Segoe UI"/>
          <w:color w:val="171717"/>
        </w:rPr>
        <w:t>, select this information:</w:t>
      </w:r>
    </w:p>
    <w:tbl>
      <w:tblPr>
        <w:tblW w:w="9360" w:type="dxa"/>
        <w:tblInd w:w="570" w:type="dxa"/>
        <w:tblCellMar>
          <w:top w:w="15" w:type="dxa"/>
          <w:left w:w="15" w:type="dxa"/>
          <w:bottom w:w="15" w:type="dxa"/>
          <w:right w:w="15" w:type="dxa"/>
        </w:tblCellMar>
        <w:tblLook w:val="04A0" w:firstRow="1" w:lastRow="0" w:firstColumn="1" w:lastColumn="0" w:noHBand="0" w:noVBand="1"/>
      </w:tblPr>
      <w:tblGrid>
        <w:gridCol w:w="3008"/>
        <w:gridCol w:w="6352"/>
      </w:tblGrid>
      <w:tr w:rsidR="000325E3" w:rsidTr="000325E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325E3" w:rsidRDefault="000325E3">
            <w:pPr>
              <w:rPr>
                <w:b/>
                <w:bCs/>
                <w:sz w:val="24"/>
                <w:szCs w:val="24"/>
              </w:rPr>
            </w:pPr>
            <w:r>
              <w:rPr>
                <w:b/>
                <w:bCs/>
              </w:rPr>
              <w:t>Setting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325E3" w:rsidRDefault="000325E3">
            <w:pPr>
              <w:rPr>
                <w:b/>
                <w:bCs/>
                <w:sz w:val="24"/>
                <w:szCs w:val="24"/>
              </w:rPr>
            </w:pPr>
            <w:r>
              <w:rPr>
                <w:b/>
                <w:bCs/>
              </w:rPr>
              <w:t>Value</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Virtual network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Leave the default </w:t>
            </w:r>
            <w:proofErr w:type="spellStart"/>
            <w:r>
              <w:rPr>
                <w:rStyle w:val="Strong"/>
              </w:rPr>
              <w:t>myVirtualNetwork</w:t>
            </w:r>
            <w:proofErr w:type="spellEnd"/>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Subnet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Leave the default </w:t>
            </w:r>
            <w:proofErr w:type="spellStart"/>
            <w:r>
              <w:rPr>
                <w:rStyle w:val="Strong"/>
              </w:rPr>
              <w:t>myVirtualSubnet</w:t>
            </w:r>
            <w:proofErr w:type="spellEnd"/>
            <w:r>
              <w:rPr>
                <w:rStyle w:val="Strong"/>
              </w:rPr>
              <w:t xml:space="preserve"> (10.1.0.0/24)</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Public IP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Leave the default </w:t>
            </w:r>
            <w:r>
              <w:rPr>
                <w:rStyle w:val="Strong"/>
              </w:rPr>
              <w:t xml:space="preserve">(new) </w:t>
            </w:r>
            <w:proofErr w:type="spellStart"/>
            <w:r>
              <w:rPr>
                <w:rStyle w:val="Strong"/>
              </w:rPr>
              <w:t>myVm-ip</w:t>
            </w:r>
            <w:proofErr w:type="spellEnd"/>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Public inbound ports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Select </w:t>
            </w:r>
            <w:r>
              <w:rPr>
                <w:rStyle w:val="Strong"/>
              </w:rPr>
              <w:t>Allow selected ports</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Select inbound ports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Select </w:t>
            </w:r>
            <w:r>
              <w:rPr>
                <w:rStyle w:val="Strong"/>
              </w:rPr>
              <w:t>HTTP</w:t>
            </w:r>
            <w:r>
              <w:t> and </w:t>
            </w:r>
            <w:r>
              <w:rPr>
                <w:rStyle w:val="Strong"/>
              </w:rPr>
              <w:t>RDP</w:t>
            </w:r>
            <w:r>
              <w:t>.</w:t>
            </w:r>
          </w:p>
        </w:tc>
      </w:tr>
    </w:tbl>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lastRenderedPageBreak/>
        <w:t>Select </w:t>
      </w:r>
      <w:proofErr w:type="gramStart"/>
      <w:r>
        <w:rPr>
          <w:rStyle w:val="Strong"/>
          <w:rFonts w:ascii="Segoe UI" w:hAnsi="Segoe UI" w:cs="Segoe UI"/>
          <w:color w:val="171717"/>
        </w:rPr>
        <w:t>Next :</w:t>
      </w:r>
      <w:proofErr w:type="gramEnd"/>
      <w:r>
        <w:rPr>
          <w:rStyle w:val="Strong"/>
          <w:rFonts w:ascii="Segoe UI" w:hAnsi="Segoe UI" w:cs="Segoe UI"/>
          <w:color w:val="171717"/>
        </w:rPr>
        <w:t xml:space="preserve"> Management</w:t>
      </w:r>
      <w:r>
        <w:rPr>
          <w:rFonts w:ascii="Segoe UI" w:hAnsi="Segoe UI" w:cs="Segoe UI"/>
          <w:color w:val="171717"/>
        </w:rPr>
        <w:t>.</w:t>
      </w:r>
    </w:p>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Create a virtual machine - Management</w:t>
      </w:r>
      <w:r>
        <w:rPr>
          <w:rFonts w:ascii="Segoe UI" w:hAnsi="Segoe UI" w:cs="Segoe UI"/>
          <w:color w:val="171717"/>
        </w:rPr>
        <w:t>, for </w:t>
      </w:r>
      <w:r>
        <w:rPr>
          <w:rStyle w:val="Strong"/>
          <w:rFonts w:ascii="Segoe UI" w:hAnsi="Segoe UI" w:cs="Segoe UI"/>
          <w:color w:val="171717"/>
        </w:rPr>
        <w:t>Diagnostics storage account</w:t>
      </w:r>
      <w:r>
        <w:rPr>
          <w:rFonts w:ascii="Segoe UI" w:hAnsi="Segoe UI" w:cs="Segoe UI"/>
          <w:color w:val="171717"/>
        </w:rPr>
        <w:t>, select </w:t>
      </w:r>
      <w:r>
        <w:rPr>
          <w:rStyle w:val="Strong"/>
          <w:rFonts w:ascii="Segoe UI" w:hAnsi="Segoe UI" w:cs="Segoe UI"/>
          <w:color w:val="171717"/>
        </w:rPr>
        <w:t>Create New</w:t>
      </w:r>
      <w:r>
        <w:rPr>
          <w:rFonts w:ascii="Segoe UI" w:hAnsi="Segoe UI" w:cs="Segoe UI"/>
          <w:color w:val="171717"/>
        </w:rPr>
        <w:t>.</w:t>
      </w:r>
    </w:p>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Create storage account</w:t>
      </w:r>
      <w:r>
        <w:rPr>
          <w:rFonts w:ascii="Segoe UI" w:hAnsi="Segoe UI" w:cs="Segoe UI"/>
          <w:color w:val="171717"/>
        </w:rPr>
        <w:t>, enter or select this information:</w:t>
      </w:r>
    </w:p>
    <w:tbl>
      <w:tblPr>
        <w:tblW w:w="9360" w:type="dxa"/>
        <w:tblInd w:w="570" w:type="dxa"/>
        <w:tblCellMar>
          <w:top w:w="15" w:type="dxa"/>
          <w:left w:w="15" w:type="dxa"/>
          <w:bottom w:w="15" w:type="dxa"/>
          <w:right w:w="15" w:type="dxa"/>
        </w:tblCellMar>
        <w:tblLook w:val="04A0" w:firstRow="1" w:lastRow="0" w:firstColumn="1" w:lastColumn="0" w:noHBand="0" w:noVBand="1"/>
      </w:tblPr>
      <w:tblGrid>
        <w:gridCol w:w="1791"/>
        <w:gridCol w:w="7569"/>
      </w:tblGrid>
      <w:tr w:rsidR="000325E3" w:rsidTr="000325E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325E3" w:rsidRDefault="000325E3">
            <w:pPr>
              <w:rPr>
                <w:b/>
                <w:bCs/>
                <w:sz w:val="24"/>
                <w:szCs w:val="24"/>
              </w:rPr>
            </w:pPr>
            <w:r>
              <w:rPr>
                <w:b/>
                <w:bCs/>
              </w:rPr>
              <w:t>Setting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325E3" w:rsidRDefault="000325E3">
            <w:pPr>
              <w:rPr>
                <w:b/>
                <w:bCs/>
                <w:sz w:val="24"/>
                <w:szCs w:val="24"/>
              </w:rPr>
            </w:pPr>
            <w:r>
              <w:rPr>
                <w:b/>
                <w:bCs/>
              </w:rPr>
              <w:t>Value</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Enter </w:t>
            </w:r>
            <w:proofErr w:type="spellStart"/>
            <w:r>
              <w:rPr>
                <w:rStyle w:val="Emphasis"/>
              </w:rPr>
              <w:t>myvmstorageaccount</w:t>
            </w:r>
            <w:proofErr w:type="spellEnd"/>
            <w:r>
              <w:t>. If this name is taken, create a unique name.</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Account kind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Leave the default </w:t>
            </w:r>
            <w:r>
              <w:rPr>
                <w:rStyle w:val="Strong"/>
              </w:rPr>
              <w:t>Storage (general purpose v1)</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Performance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Leave the default </w:t>
            </w:r>
            <w:r>
              <w:rPr>
                <w:rStyle w:val="Strong"/>
              </w:rPr>
              <w:t>Standard</w:t>
            </w:r>
            <w:r>
              <w:t>.</w:t>
            </w:r>
          </w:p>
        </w:tc>
      </w:tr>
      <w:tr w:rsidR="000325E3" w:rsidTr="000325E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Replication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25E3" w:rsidRDefault="000325E3">
            <w:pPr>
              <w:rPr>
                <w:sz w:val="24"/>
                <w:szCs w:val="24"/>
              </w:rPr>
            </w:pPr>
            <w:r>
              <w:t>Leave the default </w:t>
            </w:r>
            <w:r>
              <w:rPr>
                <w:rStyle w:val="Strong"/>
              </w:rPr>
              <w:t>Locally-redundant storage (LRS)</w:t>
            </w:r>
            <w:r>
              <w:t>.</w:t>
            </w:r>
          </w:p>
        </w:tc>
      </w:tr>
    </w:tbl>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p>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Review + create</w:t>
      </w:r>
      <w:r>
        <w:rPr>
          <w:rFonts w:ascii="Segoe UI" w:hAnsi="Segoe UI" w:cs="Segoe UI"/>
          <w:color w:val="171717"/>
        </w:rPr>
        <w:t>. You're taken to the </w:t>
      </w:r>
      <w:r>
        <w:rPr>
          <w:rStyle w:val="Strong"/>
          <w:rFonts w:ascii="Segoe UI" w:hAnsi="Segoe UI" w:cs="Segoe UI"/>
          <w:color w:val="171717"/>
        </w:rPr>
        <w:t>Review + create</w:t>
      </w:r>
      <w:r>
        <w:rPr>
          <w:rFonts w:ascii="Segoe UI" w:hAnsi="Segoe UI" w:cs="Segoe UI"/>
          <w:color w:val="171717"/>
        </w:rPr>
        <w:t> page where Azure validates your configuration.</w:t>
      </w:r>
    </w:p>
    <w:p w:rsidR="000325E3" w:rsidRDefault="000325E3" w:rsidP="000325E3">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When you see the </w:t>
      </w:r>
      <w:r>
        <w:rPr>
          <w:rStyle w:val="Strong"/>
          <w:rFonts w:ascii="Segoe UI" w:hAnsi="Segoe UI" w:cs="Segoe UI"/>
          <w:color w:val="171717"/>
        </w:rPr>
        <w:t>Validation passed</w:t>
      </w:r>
      <w:r>
        <w:rPr>
          <w:rFonts w:ascii="Segoe UI" w:hAnsi="Segoe UI" w:cs="Segoe UI"/>
          <w:color w:val="171717"/>
        </w:rPr>
        <w:t> message, select </w:t>
      </w:r>
      <w:r>
        <w:rPr>
          <w:rStyle w:val="Strong"/>
          <w:rFonts w:ascii="Segoe UI" w:hAnsi="Segoe UI" w:cs="Segoe UI"/>
          <w:color w:val="171717"/>
        </w:rPr>
        <w:t>Create</w:t>
      </w:r>
      <w:r>
        <w:rPr>
          <w:rFonts w:ascii="Segoe UI" w:hAnsi="Segoe UI" w:cs="Segoe UI"/>
          <w:color w:val="171717"/>
        </w:rPr>
        <w:t>.</w:t>
      </w:r>
    </w:p>
    <w:p w:rsidR="000325E3" w:rsidRDefault="000325E3" w:rsidP="000325E3">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Create the second VM</w:t>
      </w:r>
    </w:p>
    <w:p w:rsidR="000325E3" w:rsidRDefault="000325E3" w:rsidP="000325E3">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Complete steps 1 and 9 from above.</w:t>
      </w:r>
    </w:p>
    <w:p w:rsidR="000325E3" w:rsidRDefault="000325E3" w:rsidP="000325E3">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rsidR="000325E3" w:rsidRDefault="000325E3" w:rsidP="000325E3">
      <w:pPr>
        <w:pStyle w:val="NormalWeb"/>
        <w:shd w:val="clear" w:color="auto" w:fill="FFFFFF"/>
        <w:ind w:left="570"/>
        <w:rPr>
          <w:rFonts w:ascii="Segoe UI" w:hAnsi="Segoe UI" w:cs="Segoe UI"/>
          <w:color w:val="171717"/>
        </w:rPr>
      </w:pPr>
      <w:r>
        <w:rPr>
          <w:rFonts w:ascii="Segoe UI" w:hAnsi="Segoe UI" w:cs="Segoe UI"/>
          <w:color w:val="171717"/>
        </w:rPr>
        <w:t>In step 2, for the </w:t>
      </w:r>
      <w:r>
        <w:rPr>
          <w:rStyle w:val="Strong"/>
          <w:rFonts w:ascii="Segoe UI" w:hAnsi="Segoe UI" w:cs="Segoe UI"/>
          <w:color w:val="171717"/>
        </w:rPr>
        <w:t>Virtual machine name</w:t>
      </w:r>
      <w:r>
        <w:rPr>
          <w:rFonts w:ascii="Segoe UI" w:hAnsi="Segoe UI" w:cs="Segoe UI"/>
          <w:color w:val="171717"/>
        </w:rPr>
        <w:t>, enter </w:t>
      </w:r>
      <w:r>
        <w:rPr>
          <w:rStyle w:val="Emphasis"/>
          <w:rFonts w:ascii="Segoe UI" w:eastAsiaTheme="majorEastAsia" w:hAnsi="Segoe UI" w:cs="Segoe UI"/>
          <w:color w:val="171717"/>
        </w:rPr>
        <w:t>myVm2</w:t>
      </w:r>
      <w:r>
        <w:rPr>
          <w:rFonts w:ascii="Segoe UI" w:hAnsi="Segoe UI" w:cs="Segoe UI"/>
          <w:color w:val="171717"/>
        </w:rPr>
        <w:t>.</w:t>
      </w:r>
    </w:p>
    <w:p w:rsidR="000325E3" w:rsidRDefault="000325E3" w:rsidP="000325E3">
      <w:pPr>
        <w:pStyle w:val="NormalWeb"/>
        <w:shd w:val="clear" w:color="auto" w:fill="FFFFFF"/>
        <w:ind w:left="570"/>
        <w:rPr>
          <w:rFonts w:ascii="Segoe UI" w:hAnsi="Segoe UI" w:cs="Segoe UI"/>
          <w:color w:val="171717"/>
        </w:rPr>
      </w:pPr>
      <w:r>
        <w:rPr>
          <w:rFonts w:ascii="Segoe UI" w:hAnsi="Segoe UI" w:cs="Segoe UI"/>
          <w:color w:val="171717"/>
        </w:rPr>
        <w:t>In step 7, for </w:t>
      </w:r>
      <w:r>
        <w:rPr>
          <w:rStyle w:val="Strong"/>
          <w:rFonts w:ascii="Segoe UI" w:hAnsi="Segoe UI" w:cs="Segoe UI"/>
          <w:color w:val="171717"/>
        </w:rPr>
        <w:t>Diagnosis storage account</w:t>
      </w:r>
      <w:r>
        <w:rPr>
          <w:rFonts w:ascii="Segoe UI" w:hAnsi="Segoe UI" w:cs="Segoe UI"/>
          <w:color w:val="171717"/>
        </w:rPr>
        <w:t>, make sure you select </w:t>
      </w:r>
      <w:proofErr w:type="spellStart"/>
      <w:r>
        <w:rPr>
          <w:rStyle w:val="Strong"/>
          <w:rFonts w:ascii="Segoe UI" w:hAnsi="Segoe UI" w:cs="Segoe UI"/>
          <w:color w:val="171717"/>
        </w:rPr>
        <w:t>myvmstorageaccount</w:t>
      </w:r>
      <w:proofErr w:type="spellEnd"/>
      <w:r>
        <w:rPr>
          <w:rFonts w:ascii="Segoe UI" w:hAnsi="Segoe UI" w:cs="Segoe UI"/>
          <w:color w:val="171717"/>
        </w:rPr>
        <w:t>.</w:t>
      </w:r>
    </w:p>
    <w:p w:rsidR="000325E3" w:rsidRDefault="000325E3" w:rsidP="000325E3">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Review + create</w:t>
      </w:r>
      <w:r>
        <w:rPr>
          <w:rFonts w:ascii="Segoe UI" w:hAnsi="Segoe UI" w:cs="Segoe UI"/>
          <w:color w:val="171717"/>
        </w:rPr>
        <w:t>. You're taken to the </w:t>
      </w:r>
      <w:r>
        <w:rPr>
          <w:rStyle w:val="Strong"/>
          <w:rFonts w:ascii="Segoe UI" w:hAnsi="Segoe UI" w:cs="Segoe UI"/>
          <w:color w:val="171717"/>
        </w:rPr>
        <w:t>Review + create</w:t>
      </w:r>
      <w:r>
        <w:rPr>
          <w:rFonts w:ascii="Segoe UI" w:hAnsi="Segoe UI" w:cs="Segoe UI"/>
          <w:color w:val="171717"/>
        </w:rPr>
        <w:t> page and Azure validates your configuration.</w:t>
      </w:r>
    </w:p>
    <w:p w:rsidR="000325E3" w:rsidRDefault="000325E3" w:rsidP="000325E3">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When you see the </w:t>
      </w:r>
      <w:r>
        <w:rPr>
          <w:rStyle w:val="Strong"/>
          <w:rFonts w:ascii="Segoe UI" w:hAnsi="Segoe UI" w:cs="Segoe UI"/>
          <w:color w:val="171717"/>
        </w:rPr>
        <w:t>Validation passed</w:t>
      </w:r>
      <w:r>
        <w:rPr>
          <w:rFonts w:ascii="Segoe UI" w:hAnsi="Segoe UI" w:cs="Segoe UI"/>
          <w:color w:val="171717"/>
        </w:rPr>
        <w:t> message, select </w:t>
      </w:r>
      <w:r>
        <w:rPr>
          <w:rStyle w:val="Strong"/>
          <w:rFonts w:ascii="Segoe UI" w:hAnsi="Segoe UI" w:cs="Segoe UI"/>
          <w:color w:val="171717"/>
        </w:rPr>
        <w:t>Create</w:t>
      </w:r>
      <w:r>
        <w:rPr>
          <w:rFonts w:ascii="Segoe UI" w:hAnsi="Segoe UI" w:cs="Segoe UI"/>
          <w:color w:val="171717"/>
        </w:rPr>
        <w:t>.</w:t>
      </w:r>
    </w:p>
    <w:p w:rsidR="000325E3" w:rsidRDefault="000325E3" w:rsidP="000325E3">
      <w:pPr>
        <w:pStyle w:val="Heading2"/>
        <w:shd w:val="clear" w:color="auto" w:fill="FFFFFF"/>
        <w:spacing w:before="0"/>
        <w:rPr>
          <w:rFonts w:ascii="Segoe UI" w:hAnsi="Segoe UI" w:cs="Segoe UI"/>
          <w:color w:val="171717"/>
        </w:rPr>
      </w:pPr>
      <w:r>
        <w:rPr>
          <w:rFonts w:ascii="Segoe UI" w:hAnsi="Segoe UI" w:cs="Segoe UI"/>
          <w:color w:val="171717"/>
        </w:rPr>
        <w:lastRenderedPageBreak/>
        <w:t>Connect to a VM from the internet</w:t>
      </w:r>
    </w:p>
    <w:p w:rsidR="000325E3" w:rsidRDefault="000325E3" w:rsidP="000325E3">
      <w:pPr>
        <w:pStyle w:val="NormalWeb"/>
        <w:shd w:val="clear" w:color="auto" w:fill="FFFFFF"/>
        <w:rPr>
          <w:rFonts w:ascii="Segoe UI" w:hAnsi="Segoe UI" w:cs="Segoe UI"/>
          <w:color w:val="171717"/>
        </w:rPr>
      </w:pPr>
      <w:r>
        <w:rPr>
          <w:rFonts w:ascii="Segoe UI" w:hAnsi="Segoe UI" w:cs="Segoe UI"/>
          <w:color w:val="171717"/>
        </w:rPr>
        <w:t>After you've created </w:t>
      </w:r>
      <w:r>
        <w:rPr>
          <w:rStyle w:val="Emphasis"/>
          <w:rFonts w:ascii="Segoe UI" w:eastAsiaTheme="majorEastAsia" w:hAnsi="Segoe UI" w:cs="Segoe UI"/>
          <w:color w:val="171717"/>
        </w:rPr>
        <w:t>myVm1</w:t>
      </w:r>
      <w:r>
        <w:rPr>
          <w:rFonts w:ascii="Segoe UI" w:hAnsi="Segoe UI" w:cs="Segoe UI"/>
          <w:color w:val="171717"/>
        </w:rPr>
        <w:t>, connect to the internet.</w:t>
      </w:r>
    </w:p>
    <w:p w:rsidR="000325E3" w:rsidRDefault="000325E3" w:rsidP="000325E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In the portal's search bar, enter </w:t>
      </w:r>
      <w:r>
        <w:rPr>
          <w:rStyle w:val="Emphasis"/>
          <w:rFonts w:ascii="Segoe UI" w:eastAsiaTheme="majorEastAsia" w:hAnsi="Segoe UI" w:cs="Segoe UI"/>
          <w:color w:val="171717"/>
        </w:rPr>
        <w:t>myVm1</w:t>
      </w:r>
      <w:r>
        <w:rPr>
          <w:rFonts w:ascii="Segoe UI" w:hAnsi="Segoe UI" w:cs="Segoe UI"/>
          <w:color w:val="171717"/>
        </w:rPr>
        <w:t>.</w:t>
      </w:r>
    </w:p>
    <w:p w:rsidR="000325E3" w:rsidRDefault="000325E3" w:rsidP="000325E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Connect</w:t>
      </w:r>
      <w:r>
        <w:rPr>
          <w:rFonts w:ascii="Segoe UI" w:hAnsi="Segoe UI" w:cs="Segoe UI"/>
          <w:color w:val="171717"/>
        </w:rPr>
        <w:t> button.</w:t>
      </w:r>
    </w:p>
    <w:p w:rsidR="000325E3" w:rsidRDefault="000325E3" w:rsidP="000325E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6193790" cy="2846705"/>
            <wp:effectExtent l="0" t="0" r="0" b="0"/>
            <wp:docPr id="6" name="Picture 6" descr="Connect to 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nect to a virtual mach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3790" cy="2846705"/>
                    </a:xfrm>
                    <a:prstGeom prst="rect">
                      <a:avLst/>
                    </a:prstGeom>
                    <a:noFill/>
                    <a:ln>
                      <a:noFill/>
                    </a:ln>
                  </pic:spPr>
                </pic:pic>
              </a:graphicData>
            </a:graphic>
          </wp:inline>
        </w:drawing>
      </w:r>
    </w:p>
    <w:p w:rsidR="000325E3" w:rsidRDefault="000325E3" w:rsidP="000325E3">
      <w:pPr>
        <w:pStyle w:val="NormalWeb"/>
        <w:shd w:val="clear" w:color="auto" w:fill="FFFFFF"/>
        <w:ind w:left="570"/>
        <w:rPr>
          <w:rFonts w:ascii="Segoe UI" w:hAnsi="Segoe UI" w:cs="Segoe UI"/>
          <w:color w:val="171717"/>
        </w:rPr>
      </w:pPr>
      <w:r>
        <w:rPr>
          <w:rFonts w:ascii="Segoe UI" w:hAnsi="Segoe UI" w:cs="Segoe UI"/>
          <w:color w:val="171717"/>
        </w:rPr>
        <w:t>After selecting the </w:t>
      </w:r>
      <w:r>
        <w:rPr>
          <w:rStyle w:val="Strong"/>
          <w:rFonts w:ascii="Segoe UI" w:hAnsi="Segoe UI" w:cs="Segoe UI"/>
          <w:color w:val="171717"/>
        </w:rPr>
        <w:t>Connect</w:t>
      </w:r>
      <w:r>
        <w:rPr>
          <w:rFonts w:ascii="Segoe UI" w:hAnsi="Segoe UI" w:cs="Segoe UI"/>
          <w:color w:val="171717"/>
        </w:rPr>
        <w:t> button, </w:t>
      </w:r>
      <w:r>
        <w:rPr>
          <w:rStyle w:val="Strong"/>
          <w:rFonts w:ascii="Segoe UI" w:hAnsi="Segoe UI" w:cs="Segoe UI"/>
          <w:color w:val="171717"/>
        </w:rPr>
        <w:t>Connect to virtual machine</w:t>
      </w:r>
      <w:r>
        <w:rPr>
          <w:rFonts w:ascii="Segoe UI" w:hAnsi="Segoe UI" w:cs="Segoe UI"/>
          <w:color w:val="171717"/>
        </w:rPr>
        <w:t> opens.</w:t>
      </w:r>
    </w:p>
    <w:p w:rsidR="000325E3" w:rsidRDefault="000325E3" w:rsidP="000325E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Download RDP File</w:t>
      </w:r>
      <w:r>
        <w:rPr>
          <w:rFonts w:ascii="Segoe UI" w:hAnsi="Segoe UI" w:cs="Segoe UI"/>
          <w:color w:val="171717"/>
        </w:rPr>
        <w:t>. Azure creates a Remote Desktop Protocol (</w:t>
      </w:r>
      <w:r>
        <w:rPr>
          <w:rStyle w:val="Emphasis"/>
          <w:rFonts w:ascii="Segoe UI" w:eastAsiaTheme="majorEastAsia" w:hAnsi="Segoe UI" w:cs="Segoe UI"/>
          <w:color w:val="171717"/>
        </w:rPr>
        <w:t>.</w:t>
      </w:r>
      <w:proofErr w:type="spellStart"/>
      <w:r>
        <w:rPr>
          <w:rStyle w:val="Emphasis"/>
          <w:rFonts w:ascii="Segoe UI" w:eastAsiaTheme="majorEastAsia" w:hAnsi="Segoe UI" w:cs="Segoe UI"/>
          <w:color w:val="171717"/>
        </w:rPr>
        <w:t>rdp</w:t>
      </w:r>
      <w:proofErr w:type="spellEnd"/>
      <w:r>
        <w:rPr>
          <w:rFonts w:ascii="Segoe UI" w:hAnsi="Segoe UI" w:cs="Segoe UI"/>
          <w:color w:val="171717"/>
        </w:rPr>
        <w:t>) file and downloads it to your computer.</w:t>
      </w:r>
    </w:p>
    <w:p w:rsidR="000325E3" w:rsidRDefault="000325E3" w:rsidP="000325E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Open the downloaded </w:t>
      </w:r>
      <w:r>
        <w:rPr>
          <w:rStyle w:val="Emphasis"/>
          <w:rFonts w:ascii="Segoe UI" w:eastAsiaTheme="majorEastAsia" w:hAnsi="Segoe UI" w:cs="Segoe UI"/>
          <w:color w:val="171717"/>
        </w:rPr>
        <w:t>.</w:t>
      </w:r>
      <w:proofErr w:type="spellStart"/>
      <w:r>
        <w:rPr>
          <w:rStyle w:val="Emphasis"/>
          <w:rFonts w:ascii="Segoe UI" w:eastAsiaTheme="majorEastAsia" w:hAnsi="Segoe UI" w:cs="Segoe UI"/>
          <w:color w:val="171717"/>
        </w:rPr>
        <w:t>rdp</w:t>
      </w:r>
      <w:proofErr w:type="spellEnd"/>
      <w:r>
        <w:rPr>
          <w:rFonts w:ascii="Segoe UI" w:hAnsi="Segoe UI" w:cs="Segoe UI"/>
          <w:color w:val="171717"/>
        </w:rPr>
        <w:t> file.</w:t>
      </w:r>
    </w:p>
    <w:p w:rsidR="000325E3" w:rsidRDefault="000325E3" w:rsidP="000325E3">
      <w:pPr>
        <w:pStyle w:val="NormalWeb"/>
        <w:numPr>
          <w:ilvl w:val="1"/>
          <w:numId w:val="8"/>
        </w:numPr>
        <w:shd w:val="clear" w:color="auto" w:fill="FFFFFF"/>
        <w:ind w:left="870"/>
        <w:rPr>
          <w:rFonts w:ascii="Segoe UI" w:hAnsi="Segoe UI" w:cs="Segoe UI"/>
          <w:color w:val="171717"/>
        </w:rPr>
      </w:pPr>
      <w:r>
        <w:rPr>
          <w:rFonts w:ascii="Segoe UI" w:hAnsi="Segoe UI" w:cs="Segoe UI"/>
          <w:color w:val="171717"/>
        </w:rPr>
        <w:t>If prompted, select </w:t>
      </w:r>
      <w:r>
        <w:rPr>
          <w:rStyle w:val="Strong"/>
          <w:rFonts w:ascii="Segoe UI" w:hAnsi="Segoe UI" w:cs="Segoe UI"/>
          <w:color w:val="171717"/>
        </w:rPr>
        <w:t>Connect</w:t>
      </w:r>
      <w:r>
        <w:rPr>
          <w:rFonts w:ascii="Segoe UI" w:hAnsi="Segoe UI" w:cs="Segoe UI"/>
          <w:color w:val="171717"/>
        </w:rPr>
        <w:t>.</w:t>
      </w:r>
    </w:p>
    <w:p w:rsidR="000325E3" w:rsidRDefault="000325E3" w:rsidP="000325E3">
      <w:pPr>
        <w:pStyle w:val="NormalWeb"/>
        <w:numPr>
          <w:ilvl w:val="1"/>
          <w:numId w:val="8"/>
        </w:numPr>
        <w:shd w:val="clear" w:color="auto" w:fill="FFFFFF"/>
        <w:ind w:left="870"/>
        <w:rPr>
          <w:rFonts w:ascii="Segoe UI" w:hAnsi="Segoe UI" w:cs="Segoe UI"/>
          <w:color w:val="171717"/>
        </w:rPr>
      </w:pPr>
      <w:r>
        <w:rPr>
          <w:rFonts w:ascii="Segoe UI" w:hAnsi="Segoe UI" w:cs="Segoe UI"/>
          <w:color w:val="171717"/>
        </w:rPr>
        <w:t>Enter the username and password you specified when creating the VM.</w:t>
      </w:r>
    </w:p>
    <w:p w:rsidR="000325E3" w:rsidRDefault="000325E3" w:rsidP="000325E3">
      <w:pPr>
        <w:pStyle w:val="alert-title"/>
        <w:shd w:val="clear" w:color="auto" w:fill="FFFFFF"/>
        <w:spacing w:before="0" w:beforeAutospacing="0" w:after="0" w:afterAutospacing="0"/>
        <w:ind w:left="870"/>
        <w:rPr>
          <w:rFonts w:ascii="Segoe UI" w:hAnsi="Segoe UI" w:cs="Segoe UI"/>
          <w:b/>
          <w:bCs/>
          <w:color w:val="171717"/>
        </w:rPr>
      </w:pPr>
      <w:r>
        <w:rPr>
          <w:rFonts w:ascii="Segoe UI" w:hAnsi="Segoe UI" w:cs="Segoe UI"/>
          <w:b/>
          <w:bCs/>
          <w:color w:val="171717"/>
        </w:rPr>
        <w:t> Note</w:t>
      </w:r>
    </w:p>
    <w:p w:rsidR="000325E3" w:rsidRDefault="000325E3" w:rsidP="000325E3">
      <w:pPr>
        <w:pStyle w:val="NormalWeb"/>
        <w:shd w:val="clear" w:color="auto" w:fill="FFFFFF"/>
        <w:ind w:left="870"/>
        <w:rPr>
          <w:rFonts w:ascii="Segoe UI" w:hAnsi="Segoe UI" w:cs="Segoe UI"/>
          <w:color w:val="171717"/>
        </w:rPr>
      </w:pPr>
      <w:r>
        <w:rPr>
          <w:rFonts w:ascii="Segoe UI" w:hAnsi="Segoe UI" w:cs="Segoe UI"/>
          <w:color w:val="171717"/>
        </w:rPr>
        <w:t>You may need to select </w:t>
      </w:r>
      <w:r>
        <w:rPr>
          <w:rStyle w:val="Strong"/>
          <w:rFonts w:ascii="Segoe UI" w:hAnsi="Segoe UI" w:cs="Segoe UI"/>
          <w:color w:val="171717"/>
        </w:rPr>
        <w:t>More choices</w:t>
      </w:r>
      <w:r>
        <w:rPr>
          <w:rFonts w:ascii="Segoe UI" w:hAnsi="Segoe UI" w:cs="Segoe UI"/>
          <w:color w:val="171717"/>
        </w:rPr>
        <w:t> &gt; </w:t>
      </w:r>
      <w:r>
        <w:rPr>
          <w:rStyle w:val="Strong"/>
          <w:rFonts w:ascii="Segoe UI" w:hAnsi="Segoe UI" w:cs="Segoe UI"/>
          <w:color w:val="171717"/>
        </w:rPr>
        <w:t>Use a different account</w:t>
      </w:r>
      <w:r>
        <w:rPr>
          <w:rFonts w:ascii="Segoe UI" w:hAnsi="Segoe UI" w:cs="Segoe UI"/>
          <w:color w:val="171717"/>
        </w:rPr>
        <w:t>, to specify the credentials you entered when you created the VM.</w:t>
      </w:r>
    </w:p>
    <w:p w:rsidR="000325E3" w:rsidRDefault="000325E3" w:rsidP="000325E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w:t>
      </w:r>
    </w:p>
    <w:p w:rsidR="000325E3" w:rsidRDefault="000325E3" w:rsidP="000325E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You may receive a certificate warning during the sign in process. If you receive a certificate warning, select </w:t>
      </w:r>
      <w:proofErr w:type="gramStart"/>
      <w:r>
        <w:rPr>
          <w:rStyle w:val="Strong"/>
          <w:rFonts w:ascii="Segoe UI" w:hAnsi="Segoe UI" w:cs="Segoe UI"/>
          <w:color w:val="171717"/>
        </w:rPr>
        <w:t>Yes</w:t>
      </w:r>
      <w:proofErr w:type="gramEnd"/>
      <w:r>
        <w:rPr>
          <w:rFonts w:ascii="Segoe UI" w:hAnsi="Segoe UI" w:cs="Segoe UI"/>
          <w:color w:val="171717"/>
        </w:rPr>
        <w:t> or </w:t>
      </w:r>
      <w:r>
        <w:rPr>
          <w:rStyle w:val="Strong"/>
          <w:rFonts w:ascii="Segoe UI" w:hAnsi="Segoe UI" w:cs="Segoe UI"/>
          <w:color w:val="171717"/>
        </w:rPr>
        <w:t>Continue</w:t>
      </w:r>
      <w:r>
        <w:rPr>
          <w:rFonts w:ascii="Segoe UI" w:hAnsi="Segoe UI" w:cs="Segoe UI"/>
          <w:color w:val="171717"/>
        </w:rPr>
        <w:t>.</w:t>
      </w:r>
    </w:p>
    <w:p w:rsidR="000325E3" w:rsidRDefault="000325E3" w:rsidP="000325E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Once the VM desktop appears, minimize it to go back to your local desktop.</w:t>
      </w:r>
    </w:p>
    <w:p w:rsidR="000325E3" w:rsidRDefault="000325E3" w:rsidP="000325E3">
      <w:pPr>
        <w:pStyle w:val="Heading2"/>
        <w:shd w:val="clear" w:color="auto" w:fill="FFFFFF"/>
        <w:spacing w:before="0"/>
        <w:rPr>
          <w:rFonts w:ascii="Segoe UI" w:hAnsi="Segoe UI" w:cs="Segoe UI"/>
          <w:color w:val="171717"/>
        </w:rPr>
      </w:pPr>
      <w:r>
        <w:rPr>
          <w:rFonts w:ascii="Segoe UI" w:hAnsi="Segoe UI" w:cs="Segoe UI"/>
          <w:color w:val="171717"/>
        </w:rPr>
        <w:lastRenderedPageBreak/>
        <w:t>Communicate between VMs</w:t>
      </w:r>
    </w:p>
    <w:p w:rsidR="000325E3" w:rsidRDefault="000325E3" w:rsidP="000325E3">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In the Remote Desktop of </w:t>
      </w:r>
      <w:r>
        <w:rPr>
          <w:rStyle w:val="Emphasis"/>
          <w:rFonts w:ascii="Segoe UI" w:eastAsiaTheme="majorEastAsia" w:hAnsi="Segoe UI" w:cs="Segoe UI"/>
          <w:color w:val="171717"/>
        </w:rPr>
        <w:t>myVm1</w:t>
      </w:r>
      <w:r>
        <w:rPr>
          <w:rFonts w:ascii="Segoe UI" w:hAnsi="Segoe UI" w:cs="Segoe UI"/>
          <w:color w:val="171717"/>
        </w:rPr>
        <w:t>, open PowerShell.</w:t>
      </w:r>
    </w:p>
    <w:p w:rsidR="000325E3" w:rsidRDefault="000325E3" w:rsidP="000325E3">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Enter </w:t>
      </w:r>
      <w:r>
        <w:rPr>
          <w:rStyle w:val="HTMLCode"/>
          <w:rFonts w:ascii="Consolas" w:hAnsi="Consolas"/>
          <w:color w:val="171717"/>
          <w:sz w:val="20"/>
          <w:szCs w:val="20"/>
        </w:rPr>
        <w:t>ping myVm2</w:t>
      </w:r>
      <w:r>
        <w:rPr>
          <w:rFonts w:ascii="Segoe UI" w:hAnsi="Segoe UI" w:cs="Segoe UI"/>
          <w:color w:val="171717"/>
        </w:rPr>
        <w:t>.</w:t>
      </w:r>
    </w:p>
    <w:p w:rsidR="000325E3" w:rsidRDefault="000325E3" w:rsidP="000325E3">
      <w:pPr>
        <w:pStyle w:val="NormalWeb"/>
        <w:shd w:val="clear" w:color="auto" w:fill="FFFFFF"/>
        <w:ind w:left="570"/>
        <w:rPr>
          <w:rFonts w:ascii="Segoe UI" w:hAnsi="Segoe UI" w:cs="Segoe UI"/>
          <w:color w:val="171717"/>
        </w:rPr>
      </w:pPr>
      <w:r>
        <w:rPr>
          <w:rFonts w:ascii="Segoe UI" w:hAnsi="Segoe UI" w:cs="Segoe UI"/>
          <w:color w:val="171717"/>
        </w:rPr>
        <w:t>You'll receive a message similar to this:</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Pinging myVm2.0v0zze1s0uiedpvtxz5z0r0cxg.bx.internal.clouda</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Request timed out.</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Request timed out.</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Request timed out.</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Request timed out.</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Ping statistics for 10.1.0.5:</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Packets: Sent = 4, Received = 0, Lost = 4 (100% loss),</w:t>
      </w:r>
    </w:p>
    <w:p w:rsidR="000325E3" w:rsidRDefault="000325E3" w:rsidP="000325E3">
      <w:pPr>
        <w:pStyle w:val="NormalWeb"/>
        <w:shd w:val="clear" w:color="auto" w:fill="FFFFFF"/>
        <w:ind w:left="570"/>
        <w:rPr>
          <w:rFonts w:ascii="Segoe UI" w:hAnsi="Segoe UI" w:cs="Segoe UI"/>
          <w:color w:val="171717"/>
        </w:rPr>
      </w:pPr>
      <w:r>
        <w:rPr>
          <w:rFonts w:ascii="Segoe UI" w:hAnsi="Segoe UI" w:cs="Segoe UI"/>
          <w:color w:val="171717"/>
        </w:rPr>
        <w:t>The </w:t>
      </w:r>
      <w:r>
        <w:rPr>
          <w:rStyle w:val="HTMLCode"/>
          <w:rFonts w:ascii="Consolas" w:hAnsi="Consolas"/>
          <w:color w:val="171717"/>
          <w:sz w:val="20"/>
          <w:szCs w:val="20"/>
        </w:rPr>
        <w:t>ping</w:t>
      </w:r>
      <w:r>
        <w:rPr>
          <w:rFonts w:ascii="Segoe UI" w:hAnsi="Segoe UI" w:cs="Segoe UI"/>
          <w:color w:val="171717"/>
        </w:rPr>
        <w:t> fails, because </w:t>
      </w:r>
      <w:r>
        <w:rPr>
          <w:rStyle w:val="HTMLCode"/>
          <w:rFonts w:ascii="Consolas" w:hAnsi="Consolas"/>
          <w:color w:val="171717"/>
          <w:sz w:val="20"/>
          <w:szCs w:val="20"/>
        </w:rPr>
        <w:t>ping</w:t>
      </w:r>
      <w:r>
        <w:rPr>
          <w:rFonts w:ascii="Segoe UI" w:hAnsi="Segoe UI" w:cs="Segoe UI"/>
          <w:color w:val="171717"/>
        </w:rPr>
        <w:t> uses the Internet Control Message Protocol (ICMP). By default, ICMP isn't allowed through the Windows firewall.</w:t>
      </w:r>
    </w:p>
    <w:p w:rsidR="000325E3" w:rsidRDefault="000325E3" w:rsidP="000325E3">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To allow </w:t>
      </w:r>
      <w:r>
        <w:rPr>
          <w:rStyle w:val="Emphasis"/>
          <w:rFonts w:ascii="Segoe UI" w:eastAsiaTheme="majorEastAsia" w:hAnsi="Segoe UI" w:cs="Segoe UI"/>
          <w:color w:val="171717"/>
        </w:rPr>
        <w:t>myVm2</w:t>
      </w:r>
      <w:r>
        <w:rPr>
          <w:rFonts w:ascii="Segoe UI" w:hAnsi="Segoe UI" w:cs="Segoe UI"/>
          <w:color w:val="171717"/>
        </w:rPr>
        <w:t> to ping </w:t>
      </w:r>
      <w:r>
        <w:rPr>
          <w:rStyle w:val="Emphasis"/>
          <w:rFonts w:ascii="Segoe UI" w:eastAsiaTheme="majorEastAsia" w:hAnsi="Segoe UI" w:cs="Segoe UI"/>
          <w:color w:val="171717"/>
        </w:rPr>
        <w:t>myVm1</w:t>
      </w:r>
      <w:r>
        <w:rPr>
          <w:rFonts w:ascii="Segoe UI" w:hAnsi="Segoe UI" w:cs="Segoe UI"/>
          <w:color w:val="171717"/>
        </w:rPr>
        <w:t> in a later step, enter this command:</w:t>
      </w:r>
    </w:p>
    <w:p w:rsidR="000325E3" w:rsidRDefault="000325E3" w:rsidP="000325E3">
      <w:pPr>
        <w:pStyle w:val="HTMLPreformatted"/>
        <w:numPr>
          <w:ilvl w:val="0"/>
          <w:numId w:val="9"/>
        </w:numPr>
        <w:shd w:val="clear" w:color="auto" w:fill="FFFFFF"/>
        <w:tabs>
          <w:tab w:val="clear" w:pos="720"/>
        </w:tabs>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New-</w:t>
      </w:r>
      <w:proofErr w:type="spellStart"/>
      <w:r>
        <w:rPr>
          <w:rStyle w:val="HTMLCode"/>
          <w:rFonts w:ascii="Consolas" w:hAnsi="Consolas"/>
          <w:color w:val="171717"/>
          <w:bdr w:val="none" w:sz="0" w:space="0" w:color="auto" w:frame="1"/>
        </w:rPr>
        <w:t>NetFirewallRule</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DisplayName</w:t>
      </w:r>
      <w:proofErr w:type="spellEnd"/>
      <w:r>
        <w:rPr>
          <w:rStyle w:val="HTMLCode"/>
          <w:rFonts w:ascii="Consolas" w:hAnsi="Consolas"/>
          <w:color w:val="171717"/>
          <w:bdr w:val="none" w:sz="0" w:space="0" w:color="auto" w:frame="1"/>
        </w:rPr>
        <w:t xml:space="preserve"> "Allow ICMPv4-In" –Protocol ICMPv4</w:t>
      </w:r>
    </w:p>
    <w:p w:rsidR="000325E3" w:rsidRDefault="000325E3" w:rsidP="000325E3">
      <w:pPr>
        <w:pStyle w:val="NormalWeb"/>
        <w:shd w:val="clear" w:color="auto" w:fill="FFFFFF"/>
        <w:ind w:left="570"/>
        <w:rPr>
          <w:rFonts w:ascii="Segoe UI" w:hAnsi="Segoe UI" w:cs="Segoe UI"/>
          <w:color w:val="171717"/>
        </w:rPr>
      </w:pPr>
      <w:r>
        <w:rPr>
          <w:rFonts w:ascii="Segoe UI" w:hAnsi="Segoe UI" w:cs="Segoe UI"/>
          <w:color w:val="171717"/>
        </w:rPr>
        <w:t>This command allows ICMP inbound through the Windows firewall:</w:t>
      </w:r>
    </w:p>
    <w:p w:rsidR="000325E3" w:rsidRDefault="000325E3" w:rsidP="000325E3">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Close the remote desktop connection to </w:t>
      </w:r>
      <w:r>
        <w:rPr>
          <w:rStyle w:val="Emphasis"/>
          <w:rFonts w:ascii="Segoe UI" w:eastAsiaTheme="majorEastAsia" w:hAnsi="Segoe UI" w:cs="Segoe UI"/>
          <w:color w:val="171717"/>
        </w:rPr>
        <w:t>myVm1</w:t>
      </w:r>
      <w:r>
        <w:rPr>
          <w:rFonts w:ascii="Segoe UI" w:hAnsi="Segoe UI" w:cs="Segoe UI"/>
          <w:color w:val="171717"/>
        </w:rPr>
        <w:t>.</w:t>
      </w:r>
    </w:p>
    <w:p w:rsidR="000325E3" w:rsidRDefault="000325E3" w:rsidP="000325E3">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Complete the steps in </w:t>
      </w:r>
      <w:hyperlink r:id="rId24" w:anchor="connect-to-a-vm-from-the-internet" w:history="1">
        <w:r>
          <w:rPr>
            <w:rStyle w:val="Hyperlink"/>
            <w:rFonts w:ascii="Segoe UI" w:hAnsi="Segoe UI" w:cs="Segoe UI"/>
          </w:rPr>
          <w:t>Connect to a VM from the internet</w:t>
        </w:r>
      </w:hyperlink>
      <w:r>
        <w:rPr>
          <w:rFonts w:ascii="Segoe UI" w:hAnsi="Segoe UI" w:cs="Segoe UI"/>
          <w:color w:val="171717"/>
        </w:rPr>
        <w:t> again, but connect to </w:t>
      </w:r>
      <w:r>
        <w:rPr>
          <w:rStyle w:val="Emphasis"/>
          <w:rFonts w:ascii="Segoe UI" w:eastAsiaTheme="majorEastAsia" w:hAnsi="Segoe UI" w:cs="Segoe UI"/>
          <w:color w:val="171717"/>
        </w:rPr>
        <w:t>myVm2</w:t>
      </w:r>
      <w:r>
        <w:rPr>
          <w:rFonts w:ascii="Segoe UI" w:hAnsi="Segoe UI" w:cs="Segoe UI"/>
          <w:color w:val="171717"/>
        </w:rPr>
        <w:t>.</w:t>
      </w:r>
    </w:p>
    <w:p w:rsidR="000325E3" w:rsidRDefault="000325E3" w:rsidP="000325E3">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From a command prompt, enter </w:t>
      </w:r>
      <w:r>
        <w:rPr>
          <w:rStyle w:val="HTMLCode"/>
          <w:rFonts w:ascii="Consolas" w:hAnsi="Consolas"/>
          <w:color w:val="171717"/>
          <w:sz w:val="20"/>
          <w:szCs w:val="20"/>
        </w:rPr>
        <w:t>ping myvm1</w:t>
      </w:r>
      <w:r>
        <w:rPr>
          <w:rFonts w:ascii="Segoe UI" w:hAnsi="Segoe UI" w:cs="Segoe UI"/>
          <w:color w:val="171717"/>
        </w:rPr>
        <w:t>.</w:t>
      </w:r>
    </w:p>
    <w:p w:rsidR="000325E3" w:rsidRDefault="000325E3" w:rsidP="000325E3">
      <w:pPr>
        <w:pStyle w:val="NormalWeb"/>
        <w:shd w:val="clear" w:color="auto" w:fill="FFFFFF"/>
        <w:ind w:left="570"/>
        <w:rPr>
          <w:rFonts w:ascii="Segoe UI" w:hAnsi="Segoe UI" w:cs="Segoe UI"/>
          <w:color w:val="171717"/>
        </w:rPr>
      </w:pPr>
      <w:r>
        <w:rPr>
          <w:rFonts w:ascii="Segoe UI" w:hAnsi="Segoe UI" w:cs="Segoe UI"/>
          <w:color w:val="171717"/>
        </w:rPr>
        <w:t>You'll get back something like this message:</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Pinging myVm1.0v0zze1s0uiedpvtxz5z0r0cxg.bx.internal.cloudapp.net [10.1.0.4] with 32 bytes of data:</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Reply from 10.1.0.4: bytes=32 time=1ms TTL=128</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Reply from 10.1.0.4: bytes=32 time&lt;1ms TTL=128</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Reply from 10.1.0.4: bytes=32 time&lt;1ms TTL=128</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Reply from 10.1.0.4: bytes=32 time&lt;1ms TTL=128</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Ping statistics for 10.1.0.4:</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Packets: Sent = 4, Received = 4, Lost = 0 (0% loss),</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Approximate round trip times in </w:t>
      </w:r>
      <w:proofErr w:type="spellStart"/>
      <w:r>
        <w:rPr>
          <w:rStyle w:val="HTMLCode"/>
          <w:rFonts w:ascii="Consolas" w:hAnsi="Consolas"/>
          <w:color w:val="171717"/>
          <w:bdr w:val="none" w:sz="0" w:space="0" w:color="auto" w:frame="1"/>
        </w:rPr>
        <w:t>milli</w:t>
      </w:r>
      <w:proofErr w:type="spellEnd"/>
      <w:r>
        <w:rPr>
          <w:rStyle w:val="HTMLCode"/>
          <w:rFonts w:ascii="Consolas" w:hAnsi="Consolas"/>
          <w:color w:val="171717"/>
          <w:bdr w:val="none" w:sz="0" w:space="0" w:color="auto" w:frame="1"/>
        </w:rPr>
        <w:t>-seconds:</w:t>
      </w:r>
    </w:p>
    <w:p w:rsidR="000325E3" w:rsidRDefault="000325E3" w:rsidP="000325E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Minimum = 0ms, Maximum = 1ms, Average = 0ms</w:t>
      </w:r>
    </w:p>
    <w:p w:rsidR="000325E3" w:rsidRDefault="000325E3" w:rsidP="000325E3">
      <w:pPr>
        <w:pStyle w:val="NormalWeb"/>
        <w:shd w:val="clear" w:color="auto" w:fill="FFFFFF"/>
        <w:ind w:left="570"/>
        <w:rPr>
          <w:rFonts w:ascii="Segoe UI" w:hAnsi="Segoe UI" w:cs="Segoe UI"/>
          <w:color w:val="171717"/>
        </w:rPr>
      </w:pPr>
      <w:r>
        <w:rPr>
          <w:rFonts w:ascii="Segoe UI" w:hAnsi="Segoe UI" w:cs="Segoe UI"/>
          <w:color w:val="171717"/>
        </w:rPr>
        <w:lastRenderedPageBreak/>
        <w:t>You receive replies from </w:t>
      </w:r>
      <w:r>
        <w:rPr>
          <w:rStyle w:val="Emphasis"/>
          <w:rFonts w:ascii="Segoe UI" w:eastAsiaTheme="majorEastAsia" w:hAnsi="Segoe UI" w:cs="Segoe UI"/>
          <w:color w:val="171717"/>
        </w:rPr>
        <w:t>myVm1</w:t>
      </w:r>
      <w:r>
        <w:rPr>
          <w:rFonts w:ascii="Segoe UI" w:hAnsi="Segoe UI" w:cs="Segoe UI"/>
          <w:color w:val="171717"/>
        </w:rPr>
        <w:t>, because you allowed ICMP through the Windows firewall on the </w:t>
      </w:r>
      <w:r>
        <w:rPr>
          <w:rStyle w:val="Emphasis"/>
          <w:rFonts w:ascii="Segoe UI" w:eastAsiaTheme="majorEastAsia" w:hAnsi="Segoe UI" w:cs="Segoe UI"/>
          <w:color w:val="171717"/>
        </w:rPr>
        <w:t>myVm1</w:t>
      </w:r>
      <w:r>
        <w:rPr>
          <w:rFonts w:ascii="Segoe UI" w:hAnsi="Segoe UI" w:cs="Segoe UI"/>
          <w:color w:val="171717"/>
        </w:rPr>
        <w:t> VM in step 3.</w:t>
      </w:r>
    </w:p>
    <w:p w:rsidR="000325E3" w:rsidRDefault="000325E3" w:rsidP="000325E3">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Close the remote desktop connection to </w:t>
      </w:r>
      <w:r>
        <w:rPr>
          <w:rStyle w:val="Emphasis"/>
          <w:rFonts w:ascii="Segoe UI" w:eastAsiaTheme="majorEastAsia" w:hAnsi="Segoe UI" w:cs="Segoe UI"/>
          <w:color w:val="171717"/>
        </w:rPr>
        <w:t>myVm2</w:t>
      </w:r>
      <w:r>
        <w:rPr>
          <w:rFonts w:ascii="Segoe UI" w:hAnsi="Segoe UI" w:cs="Segoe UI"/>
          <w:color w:val="171717"/>
        </w:rPr>
        <w:t>.</w:t>
      </w:r>
    </w:p>
    <w:p w:rsidR="000325E3" w:rsidRDefault="000325E3" w:rsidP="000325E3">
      <w:pPr>
        <w:pStyle w:val="Heading2"/>
        <w:shd w:val="clear" w:color="auto" w:fill="FFFFFF"/>
        <w:spacing w:before="0"/>
        <w:rPr>
          <w:rFonts w:ascii="Segoe UI" w:hAnsi="Segoe UI" w:cs="Segoe UI"/>
          <w:color w:val="171717"/>
        </w:rPr>
      </w:pPr>
      <w:r>
        <w:rPr>
          <w:rFonts w:ascii="Segoe UI" w:hAnsi="Segoe UI" w:cs="Segoe UI"/>
          <w:color w:val="171717"/>
        </w:rPr>
        <w:t>Clean up resources</w:t>
      </w:r>
    </w:p>
    <w:p w:rsidR="000325E3" w:rsidRDefault="000325E3" w:rsidP="000325E3">
      <w:pPr>
        <w:pStyle w:val="NormalWeb"/>
        <w:shd w:val="clear" w:color="auto" w:fill="FFFFFF"/>
        <w:rPr>
          <w:rFonts w:ascii="Segoe UI" w:hAnsi="Segoe UI" w:cs="Segoe UI"/>
          <w:color w:val="171717"/>
        </w:rPr>
      </w:pPr>
      <w:r>
        <w:rPr>
          <w:rFonts w:ascii="Segoe UI" w:hAnsi="Segoe UI" w:cs="Segoe UI"/>
          <w:color w:val="171717"/>
        </w:rPr>
        <w:t>When you're done using the virtual network and the VMs, delete the resource group and all of the resources it contains:</w:t>
      </w:r>
    </w:p>
    <w:p w:rsidR="000325E3" w:rsidRDefault="000325E3" w:rsidP="000325E3">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Enter </w:t>
      </w:r>
      <w:proofErr w:type="spellStart"/>
      <w:r>
        <w:rPr>
          <w:rStyle w:val="Emphasis"/>
          <w:rFonts w:ascii="Segoe UI" w:eastAsiaTheme="majorEastAsia" w:hAnsi="Segoe UI" w:cs="Segoe UI"/>
          <w:color w:val="171717"/>
        </w:rPr>
        <w:t>myResourceGroup</w:t>
      </w:r>
      <w:proofErr w:type="spellEnd"/>
      <w:r>
        <w:rPr>
          <w:rFonts w:ascii="Segoe UI" w:hAnsi="Segoe UI" w:cs="Segoe UI"/>
          <w:color w:val="171717"/>
        </w:rPr>
        <w:t> in the </w:t>
      </w:r>
      <w:r>
        <w:rPr>
          <w:rStyle w:val="Strong"/>
          <w:rFonts w:ascii="Segoe UI" w:hAnsi="Segoe UI" w:cs="Segoe UI"/>
          <w:color w:val="171717"/>
        </w:rPr>
        <w:t>Search</w:t>
      </w:r>
      <w:r>
        <w:rPr>
          <w:rFonts w:ascii="Segoe UI" w:hAnsi="Segoe UI" w:cs="Segoe UI"/>
          <w:color w:val="171717"/>
        </w:rPr>
        <w:t> box at the top of the portal and select </w:t>
      </w:r>
      <w:proofErr w:type="spellStart"/>
      <w:r>
        <w:rPr>
          <w:rStyle w:val="Strong"/>
          <w:rFonts w:ascii="Segoe UI" w:hAnsi="Segoe UI" w:cs="Segoe UI"/>
          <w:color w:val="171717"/>
        </w:rPr>
        <w:t>myResourceGroup</w:t>
      </w:r>
      <w:proofErr w:type="spellEnd"/>
      <w:r>
        <w:rPr>
          <w:rFonts w:ascii="Segoe UI" w:hAnsi="Segoe UI" w:cs="Segoe UI"/>
          <w:color w:val="171717"/>
        </w:rPr>
        <w:t> from the search results.</w:t>
      </w:r>
    </w:p>
    <w:p w:rsidR="000325E3" w:rsidRDefault="000325E3" w:rsidP="000325E3">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Delete resource group</w:t>
      </w:r>
      <w:r>
        <w:rPr>
          <w:rFonts w:ascii="Segoe UI" w:hAnsi="Segoe UI" w:cs="Segoe UI"/>
          <w:color w:val="171717"/>
        </w:rPr>
        <w:t>.</w:t>
      </w:r>
    </w:p>
    <w:p w:rsidR="000325E3" w:rsidRDefault="000325E3" w:rsidP="000325E3">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Enter </w:t>
      </w:r>
      <w:proofErr w:type="spellStart"/>
      <w:r>
        <w:rPr>
          <w:rStyle w:val="Emphasis"/>
          <w:rFonts w:ascii="Segoe UI" w:eastAsiaTheme="majorEastAsia" w:hAnsi="Segoe UI" w:cs="Segoe UI"/>
          <w:color w:val="171717"/>
        </w:rPr>
        <w:t>myResourceGroup</w:t>
      </w:r>
      <w:proofErr w:type="spellEnd"/>
      <w:r>
        <w:rPr>
          <w:rFonts w:ascii="Segoe UI" w:hAnsi="Segoe UI" w:cs="Segoe UI"/>
          <w:color w:val="171717"/>
        </w:rPr>
        <w:t> for </w:t>
      </w:r>
      <w:r>
        <w:rPr>
          <w:rStyle w:val="Strong"/>
          <w:rFonts w:ascii="Segoe UI" w:hAnsi="Segoe UI" w:cs="Segoe UI"/>
          <w:color w:val="171717"/>
        </w:rPr>
        <w:t>TYPE THE RESOURCE GROUP NAME</w:t>
      </w:r>
      <w:r>
        <w:rPr>
          <w:rFonts w:ascii="Segoe UI" w:hAnsi="Segoe UI" w:cs="Segoe UI"/>
          <w:color w:val="171717"/>
        </w:rPr>
        <w:t> and select </w:t>
      </w:r>
      <w:r>
        <w:rPr>
          <w:rStyle w:val="Strong"/>
          <w:rFonts w:ascii="Segoe UI" w:hAnsi="Segoe UI" w:cs="Segoe UI"/>
          <w:color w:val="171717"/>
        </w:rPr>
        <w:t>Delete</w:t>
      </w:r>
      <w:r>
        <w:rPr>
          <w:rFonts w:ascii="Segoe UI" w:hAnsi="Segoe UI" w:cs="Segoe UI"/>
          <w:color w:val="171717"/>
        </w:rPr>
        <w:t>.</w:t>
      </w:r>
    </w:p>
    <w:p w:rsidR="006A5386" w:rsidRDefault="006A5386"/>
    <w:sectPr w:rsidR="006A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2ABD"/>
    <w:multiLevelType w:val="multilevel"/>
    <w:tmpl w:val="8F32F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83733C"/>
    <w:multiLevelType w:val="multilevel"/>
    <w:tmpl w:val="1236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4E70EE"/>
    <w:multiLevelType w:val="multilevel"/>
    <w:tmpl w:val="5FEC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13BA7"/>
    <w:multiLevelType w:val="multilevel"/>
    <w:tmpl w:val="6D02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ED0F98"/>
    <w:multiLevelType w:val="multilevel"/>
    <w:tmpl w:val="FC18D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2114B7"/>
    <w:multiLevelType w:val="multilevel"/>
    <w:tmpl w:val="E23C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4F232F"/>
    <w:multiLevelType w:val="multilevel"/>
    <w:tmpl w:val="EA4E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AE4C52"/>
    <w:multiLevelType w:val="multilevel"/>
    <w:tmpl w:val="6C18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5439B6"/>
    <w:multiLevelType w:val="multilevel"/>
    <w:tmpl w:val="6F3A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6A7EC6"/>
    <w:multiLevelType w:val="multilevel"/>
    <w:tmpl w:val="9294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8"/>
  </w:num>
  <w:num w:numId="5">
    <w:abstractNumId w:val="2"/>
  </w:num>
  <w:num w:numId="6">
    <w:abstractNumId w:val="7"/>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7B"/>
    <w:rsid w:val="000325E3"/>
    <w:rsid w:val="00180310"/>
    <w:rsid w:val="00190132"/>
    <w:rsid w:val="002A65CD"/>
    <w:rsid w:val="00366C7F"/>
    <w:rsid w:val="004D478C"/>
    <w:rsid w:val="006A5386"/>
    <w:rsid w:val="00791754"/>
    <w:rsid w:val="00911A31"/>
    <w:rsid w:val="009E6FEE"/>
    <w:rsid w:val="00AD3A59"/>
    <w:rsid w:val="00BB341D"/>
    <w:rsid w:val="00BF247B"/>
    <w:rsid w:val="00D4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A65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6C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C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6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A65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A65CD"/>
    <w:rPr>
      <w:color w:val="0000FF"/>
      <w:u w:val="single"/>
    </w:rPr>
  </w:style>
  <w:style w:type="character" w:styleId="Strong">
    <w:name w:val="Strong"/>
    <w:basedOn w:val="DefaultParagraphFont"/>
    <w:uiPriority w:val="22"/>
    <w:qFormat/>
    <w:rsid w:val="002A65CD"/>
    <w:rPr>
      <w:b/>
      <w:bCs/>
    </w:rPr>
  </w:style>
  <w:style w:type="character" w:customStyle="1" w:styleId="Heading1Char">
    <w:name w:val="Heading 1 Char"/>
    <w:basedOn w:val="DefaultParagraphFont"/>
    <w:link w:val="Heading1"/>
    <w:uiPriority w:val="9"/>
    <w:rsid w:val="00D42D8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90132"/>
    <w:rPr>
      <w:i/>
      <w:iCs/>
    </w:rPr>
  </w:style>
  <w:style w:type="character" w:styleId="HTMLCode">
    <w:name w:val="HTML Code"/>
    <w:basedOn w:val="DefaultParagraphFont"/>
    <w:uiPriority w:val="99"/>
    <w:semiHidden/>
    <w:unhideWhenUsed/>
    <w:rsid w:val="0019013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9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132"/>
    <w:rPr>
      <w:rFonts w:ascii="Tahoma" w:hAnsi="Tahoma" w:cs="Tahoma"/>
      <w:sz w:val="16"/>
      <w:szCs w:val="16"/>
    </w:rPr>
  </w:style>
  <w:style w:type="paragraph" w:customStyle="1" w:styleId="alert-title">
    <w:name w:val="alert-title"/>
    <w:basedOn w:val="Normal"/>
    <w:rsid w:val="000325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325E3"/>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A65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6C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C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6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A65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A65CD"/>
    <w:rPr>
      <w:color w:val="0000FF"/>
      <w:u w:val="single"/>
    </w:rPr>
  </w:style>
  <w:style w:type="character" w:styleId="Strong">
    <w:name w:val="Strong"/>
    <w:basedOn w:val="DefaultParagraphFont"/>
    <w:uiPriority w:val="22"/>
    <w:qFormat/>
    <w:rsid w:val="002A65CD"/>
    <w:rPr>
      <w:b/>
      <w:bCs/>
    </w:rPr>
  </w:style>
  <w:style w:type="character" w:customStyle="1" w:styleId="Heading1Char">
    <w:name w:val="Heading 1 Char"/>
    <w:basedOn w:val="DefaultParagraphFont"/>
    <w:link w:val="Heading1"/>
    <w:uiPriority w:val="9"/>
    <w:rsid w:val="00D42D8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90132"/>
    <w:rPr>
      <w:i/>
      <w:iCs/>
    </w:rPr>
  </w:style>
  <w:style w:type="character" w:styleId="HTMLCode">
    <w:name w:val="HTML Code"/>
    <w:basedOn w:val="DefaultParagraphFont"/>
    <w:uiPriority w:val="99"/>
    <w:semiHidden/>
    <w:unhideWhenUsed/>
    <w:rsid w:val="0019013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9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132"/>
    <w:rPr>
      <w:rFonts w:ascii="Tahoma" w:hAnsi="Tahoma" w:cs="Tahoma"/>
      <w:sz w:val="16"/>
      <w:szCs w:val="16"/>
    </w:rPr>
  </w:style>
  <w:style w:type="paragraph" w:customStyle="1" w:styleId="alert-title">
    <w:name w:val="alert-title"/>
    <w:basedOn w:val="Normal"/>
    <w:rsid w:val="000325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325E3"/>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2615">
      <w:bodyDiv w:val="1"/>
      <w:marLeft w:val="0"/>
      <w:marRight w:val="0"/>
      <w:marTop w:val="0"/>
      <w:marBottom w:val="0"/>
      <w:divBdr>
        <w:top w:val="none" w:sz="0" w:space="0" w:color="auto"/>
        <w:left w:val="none" w:sz="0" w:space="0" w:color="auto"/>
        <w:bottom w:val="none" w:sz="0" w:space="0" w:color="auto"/>
        <w:right w:val="none" w:sz="0" w:space="0" w:color="auto"/>
      </w:divBdr>
    </w:div>
    <w:div w:id="275910532">
      <w:bodyDiv w:val="1"/>
      <w:marLeft w:val="0"/>
      <w:marRight w:val="0"/>
      <w:marTop w:val="0"/>
      <w:marBottom w:val="0"/>
      <w:divBdr>
        <w:top w:val="none" w:sz="0" w:space="0" w:color="auto"/>
        <w:left w:val="none" w:sz="0" w:space="0" w:color="auto"/>
        <w:bottom w:val="none" w:sz="0" w:space="0" w:color="auto"/>
        <w:right w:val="none" w:sz="0" w:space="0" w:color="auto"/>
      </w:divBdr>
      <w:divsChild>
        <w:div w:id="1933315182">
          <w:marLeft w:val="0"/>
          <w:marRight w:val="0"/>
          <w:marTop w:val="0"/>
          <w:marBottom w:val="0"/>
          <w:divBdr>
            <w:top w:val="none" w:sz="0" w:space="0" w:color="auto"/>
            <w:left w:val="none" w:sz="0" w:space="0" w:color="auto"/>
            <w:bottom w:val="none" w:sz="0" w:space="0" w:color="auto"/>
            <w:right w:val="none" w:sz="0" w:space="0" w:color="auto"/>
          </w:divBdr>
        </w:div>
        <w:div w:id="366806583">
          <w:marLeft w:val="0"/>
          <w:marRight w:val="0"/>
          <w:marTop w:val="0"/>
          <w:marBottom w:val="0"/>
          <w:divBdr>
            <w:top w:val="none" w:sz="0" w:space="0" w:color="auto"/>
            <w:left w:val="none" w:sz="0" w:space="0" w:color="auto"/>
            <w:bottom w:val="none" w:sz="0" w:space="0" w:color="auto"/>
            <w:right w:val="none" w:sz="0" w:space="0" w:color="auto"/>
          </w:divBdr>
        </w:div>
        <w:div w:id="1758164410">
          <w:marLeft w:val="0"/>
          <w:marRight w:val="0"/>
          <w:marTop w:val="0"/>
          <w:marBottom w:val="0"/>
          <w:divBdr>
            <w:top w:val="none" w:sz="0" w:space="0" w:color="auto"/>
            <w:left w:val="none" w:sz="0" w:space="0" w:color="auto"/>
            <w:bottom w:val="none" w:sz="0" w:space="0" w:color="auto"/>
            <w:right w:val="none" w:sz="0" w:space="0" w:color="auto"/>
          </w:divBdr>
        </w:div>
        <w:div w:id="963386922">
          <w:marLeft w:val="0"/>
          <w:marRight w:val="0"/>
          <w:marTop w:val="0"/>
          <w:marBottom w:val="0"/>
          <w:divBdr>
            <w:top w:val="none" w:sz="0" w:space="0" w:color="auto"/>
            <w:left w:val="none" w:sz="0" w:space="0" w:color="auto"/>
            <w:bottom w:val="none" w:sz="0" w:space="0" w:color="auto"/>
            <w:right w:val="none" w:sz="0" w:space="0" w:color="auto"/>
          </w:divBdr>
        </w:div>
        <w:div w:id="1553610737">
          <w:marLeft w:val="0"/>
          <w:marRight w:val="0"/>
          <w:marTop w:val="0"/>
          <w:marBottom w:val="0"/>
          <w:divBdr>
            <w:top w:val="none" w:sz="0" w:space="0" w:color="auto"/>
            <w:left w:val="none" w:sz="0" w:space="0" w:color="auto"/>
            <w:bottom w:val="none" w:sz="0" w:space="0" w:color="auto"/>
            <w:right w:val="none" w:sz="0" w:space="0" w:color="auto"/>
          </w:divBdr>
        </w:div>
        <w:div w:id="1544752845">
          <w:marLeft w:val="0"/>
          <w:marRight w:val="0"/>
          <w:marTop w:val="0"/>
          <w:marBottom w:val="0"/>
          <w:divBdr>
            <w:top w:val="none" w:sz="0" w:space="0" w:color="auto"/>
            <w:left w:val="none" w:sz="0" w:space="0" w:color="auto"/>
            <w:bottom w:val="none" w:sz="0" w:space="0" w:color="auto"/>
            <w:right w:val="none" w:sz="0" w:space="0" w:color="auto"/>
          </w:divBdr>
        </w:div>
      </w:divsChild>
    </w:div>
    <w:div w:id="613295704">
      <w:bodyDiv w:val="1"/>
      <w:marLeft w:val="0"/>
      <w:marRight w:val="0"/>
      <w:marTop w:val="0"/>
      <w:marBottom w:val="0"/>
      <w:divBdr>
        <w:top w:val="none" w:sz="0" w:space="0" w:color="auto"/>
        <w:left w:val="none" w:sz="0" w:space="0" w:color="auto"/>
        <w:bottom w:val="none" w:sz="0" w:space="0" w:color="auto"/>
        <w:right w:val="none" w:sz="0" w:space="0" w:color="auto"/>
      </w:divBdr>
    </w:div>
    <w:div w:id="938874492">
      <w:bodyDiv w:val="1"/>
      <w:marLeft w:val="0"/>
      <w:marRight w:val="0"/>
      <w:marTop w:val="0"/>
      <w:marBottom w:val="0"/>
      <w:divBdr>
        <w:top w:val="none" w:sz="0" w:space="0" w:color="auto"/>
        <w:left w:val="none" w:sz="0" w:space="0" w:color="auto"/>
        <w:bottom w:val="none" w:sz="0" w:space="0" w:color="auto"/>
        <w:right w:val="none" w:sz="0" w:space="0" w:color="auto"/>
      </w:divBdr>
    </w:div>
    <w:div w:id="1251234419">
      <w:bodyDiv w:val="1"/>
      <w:marLeft w:val="0"/>
      <w:marRight w:val="0"/>
      <w:marTop w:val="0"/>
      <w:marBottom w:val="0"/>
      <w:divBdr>
        <w:top w:val="none" w:sz="0" w:space="0" w:color="auto"/>
        <w:left w:val="none" w:sz="0" w:space="0" w:color="auto"/>
        <w:bottom w:val="none" w:sz="0" w:space="0" w:color="auto"/>
        <w:right w:val="none" w:sz="0" w:space="0" w:color="auto"/>
      </w:divBdr>
      <w:divsChild>
        <w:div w:id="1660963556">
          <w:marLeft w:val="0"/>
          <w:marRight w:val="360"/>
          <w:marTop w:val="0"/>
          <w:marBottom w:val="0"/>
          <w:divBdr>
            <w:top w:val="none" w:sz="0" w:space="0" w:color="auto"/>
            <w:left w:val="none" w:sz="0" w:space="0" w:color="auto"/>
            <w:bottom w:val="none" w:sz="0" w:space="0" w:color="auto"/>
            <w:right w:val="none" w:sz="0" w:space="0" w:color="auto"/>
          </w:divBdr>
          <w:divsChild>
            <w:div w:id="1445731947">
              <w:marLeft w:val="0"/>
              <w:marRight w:val="0"/>
              <w:marTop w:val="0"/>
              <w:marBottom w:val="0"/>
              <w:divBdr>
                <w:top w:val="none" w:sz="0" w:space="0" w:color="auto"/>
                <w:left w:val="none" w:sz="0" w:space="0" w:color="auto"/>
                <w:bottom w:val="none" w:sz="0" w:space="0" w:color="auto"/>
                <w:right w:val="none" w:sz="0" w:space="0" w:color="auto"/>
              </w:divBdr>
            </w:div>
            <w:div w:id="2076277181">
              <w:marLeft w:val="90"/>
              <w:marRight w:val="0"/>
              <w:marTop w:val="0"/>
              <w:marBottom w:val="0"/>
              <w:divBdr>
                <w:top w:val="none" w:sz="0" w:space="0" w:color="auto"/>
                <w:left w:val="none" w:sz="0" w:space="0" w:color="auto"/>
                <w:bottom w:val="none" w:sz="0" w:space="0" w:color="auto"/>
                <w:right w:val="none" w:sz="0" w:space="0" w:color="auto"/>
              </w:divBdr>
            </w:div>
          </w:divsChild>
        </w:div>
        <w:div w:id="1255167257">
          <w:marLeft w:val="0"/>
          <w:marRight w:val="360"/>
          <w:marTop w:val="0"/>
          <w:marBottom w:val="0"/>
          <w:divBdr>
            <w:top w:val="none" w:sz="0" w:space="0" w:color="auto"/>
            <w:left w:val="none" w:sz="0" w:space="0" w:color="auto"/>
            <w:bottom w:val="none" w:sz="0" w:space="0" w:color="auto"/>
            <w:right w:val="none" w:sz="0" w:space="0" w:color="auto"/>
          </w:divBdr>
          <w:divsChild>
            <w:div w:id="882862368">
              <w:marLeft w:val="0"/>
              <w:marRight w:val="0"/>
              <w:marTop w:val="0"/>
              <w:marBottom w:val="0"/>
              <w:divBdr>
                <w:top w:val="none" w:sz="0" w:space="0" w:color="auto"/>
                <w:left w:val="none" w:sz="0" w:space="0" w:color="auto"/>
                <w:bottom w:val="none" w:sz="0" w:space="0" w:color="auto"/>
                <w:right w:val="none" w:sz="0" w:space="0" w:color="auto"/>
              </w:divBdr>
            </w:div>
            <w:div w:id="54160115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322848822">
      <w:bodyDiv w:val="1"/>
      <w:marLeft w:val="0"/>
      <w:marRight w:val="0"/>
      <w:marTop w:val="0"/>
      <w:marBottom w:val="0"/>
      <w:divBdr>
        <w:top w:val="none" w:sz="0" w:space="0" w:color="auto"/>
        <w:left w:val="none" w:sz="0" w:space="0" w:color="auto"/>
        <w:bottom w:val="none" w:sz="0" w:space="0" w:color="auto"/>
        <w:right w:val="none" w:sz="0" w:space="0" w:color="auto"/>
      </w:divBdr>
    </w:div>
    <w:div w:id="1451440784">
      <w:bodyDiv w:val="1"/>
      <w:marLeft w:val="0"/>
      <w:marRight w:val="0"/>
      <w:marTop w:val="0"/>
      <w:marBottom w:val="0"/>
      <w:divBdr>
        <w:top w:val="none" w:sz="0" w:space="0" w:color="auto"/>
        <w:left w:val="none" w:sz="0" w:space="0" w:color="auto"/>
        <w:bottom w:val="none" w:sz="0" w:space="0" w:color="auto"/>
        <w:right w:val="none" w:sz="0" w:space="0" w:color="auto"/>
      </w:divBdr>
    </w:div>
    <w:div w:id="1650211146">
      <w:bodyDiv w:val="1"/>
      <w:marLeft w:val="0"/>
      <w:marRight w:val="0"/>
      <w:marTop w:val="0"/>
      <w:marBottom w:val="0"/>
      <w:divBdr>
        <w:top w:val="none" w:sz="0" w:space="0" w:color="auto"/>
        <w:left w:val="none" w:sz="0" w:space="0" w:color="auto"/>
        <w:bottom w:val="none" w:sz="0" w:space="0" w:color="auto"/>
        <w:right w:val="none" w:sz="0" w:space="0" w:color="auto"/>
      </w:divBdr>
    </w:div>
    <w:div w:id="1780685537">
      <w:bodyDiv w:val="1"/>
      <w:marLeft w:val="0"/>
      <w:marRight w:val="0"/>
      <w:marTop w:val="0"/>
      <w:marBottom w:val="0"/>
      <w:divBdr>
        <w:top w:val="none" w:sz="0" w:space="0" w:color="auto"/>
        <w:left w:val="none" w:sz="0" w:space="0" w:color="auto"/>
        <w:bottom w:val="none" w:sz="0" w:space="0" w:color="auto"/>
        <w:right w:val="none" w:sz="0" w:space="0" w:color="auto"/>
      </w:divBdr>
    </w:div>
    <w:div w:id="204328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resource-manager/templates/overview" TargetMode="External"/><Relationship Id="rId13" Type="http://schemas.openxmlformats.org/officeDocument/2006/relationships/hyperlink" Target="https://docs.microsoft.com/en-us/azure/active-directory/fundamentals/active-directory-groups-create-azure-portal" TargetMode="External"/><Relationship Id="rId18" Type="http://schemas.openxmlformats.org/officeDocument/2006/relationships/image" Target="media/image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portal.azure.com/" TargetMode="External"/><Relationship Id="rId7" Type="http://schemas.openxmlformats.org/officeDocument/2006/relationships/hyperlink" Target="https://docs.microsoft.com/en-us/azure/azure-resource-manager/management/resource-providers-and-types" TargetMode="External"/><Relationship Id="rId12" Type="http://schemas.openxmlformats.org/officeDocument/2006/relationships/hyperlink" Target="https://docs.microsoft.com/en-us/azure/active-directory/fundamentals/add-custom-domain"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cs.microsoft.com/en-us/azure/azure-resource-manager/management/overview" TargetMode="External"/><Relationship Id="rId11" Type="http://schemas.openxmlformats.org/officeDocument/2006/relationships/image" Target="media/image1.png"/><Relationship Id="rId24" Type="http://schemas.openxmlformats.org/officeDocument/2006/relationships/hyperlink" Target="https://docs.microsoft.com/en-us/azure/virtual-network/quick-create-portal" TargetMode="External"/><Relationship Id="rId5" Type="http://schemas.openxmlformats.org/officeDocument/2006/relationships/webSettings" Target="webSettings.xml"/><Relationship Id="rId15" Type="http://schemas.openxmlformats.org/officeDocument/2006/relationships/hyperlink" Target="https://docs.microsoft.com/en-us/azure/active-directory/fundamentals/active-directory-users-profile-azure-portal" TargetMode="External"/><Relationship Id="rId23" Type="http://schemas.openxmlformats.org/officeDocument/2006/relationships/image" Target="media/image6.png"/><Relationship Id="rId10" Type="http://schemas.openxmlformats.org/officeDocument/2006/relationships/hyperlink" Target="https://portal.azur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cs.microsoft.com/en-us/azure/azure-resource-manager/templates/overview" TargetMode="External"/><Relationship Id="rId14" Type="http://schemas.openxmlformats.org/officeDocument/2006/relationships/hyperlink" Target="https://docs.microsoft.com/en-us/azure/active-directory/fundamentals/active-directory-users-assign-role-azure-portal" TargetMode="External"/><Relationship Id="rId22" Type="http://schemas.openxmlformats.org/officeDocument/2006/relationships/hyperlink" Target="https://docs.microsoft.com/en-us/azure/virtual-machines/windows/faq?toc=%2fazure%2fvirtual-network%2ftoc.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1873</Words>
  <Characters>10680</Characters>
  <Application>Microsoft Office Word</Application>
  <DocSecurity>0</DocSecurity>
  <Lines>89</Lines>
  <Paragraphs>25</Paragraphs>
  <ScaleCrop>false</ScaleCrop>
  <Company>UnitedHealth Group</Company>
  <LinksUpToDate>false</LinksUpToDate>
  <CharactersWithSpaces>12528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24</cp:revision>
  <dcterms:created xsi:type="dcterms:W3CDTF">2020-01-18T19:12:00Z</dcterms:created>
  <dcterms:modified xsi:type="dcterms:W3CDTF">2020-01-18T19:22:00Z</dcterms:modified>
</cp:coreProperties>
</file>