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256" w:rsidRDefault="003D3256" w:rsidP="00510FE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Pr>
          <w:rFonts w:ascii="Segoe UI Light" w:eastAsia="Times New Roman" w:hAnsi="Segoe UI Light" w:cs="Times New Roman"/>
          <w:color w:val="000000"/>
          <w:kern w:val="36"/>
          <w:sz w:val="48"/>
          <w:szCs w:val="48"/>
        </w:rPr>
        <w:t xml:space="preserve">Azure </w:t>
      </w:r>
      <w:proofErr w:type="spellStart"/>
      <w:r>
        <w:rPr>
          <w:rFonts w:ascii="Segoe UI Light" w:eastAsia="Times New Roman" w:hAnsi="Segoe UI Light" w:cs="Times New Roman"/>
          <w:color w:val="000000"/>
          <w:kern w:val="36"/>
          <w:sz w:val="48"/>
          <w:szCs w:val="48"/>
        </w:rPr>
        <w:t>VNet</w:t>
      </w:r>
      <w:proofErr w:type="spellEnd"/>
    </w:p>
    <w:p w:rsidR="003D3256" w:rsidRDefault="00C72DA0" w:rsidP="00510FE9">
      <w:pPr>
        <w:shd w:val="clear" w:color="auto" w:fill="FFFFFF"/>
        <w:spacing w:before="150" w:after="0" w:line="240" w:lineRule="auto"/>
        <w:outlineLvl w:val="0"/>
        <w:rPr>
          <w:rFonts w:ascii="Arial" w:hAnsi="Arial" w:cs="Arial"/>
          <w:color w:val="222222"/>
          <w:shd w:val="clear" w:color="auto" w:fill="FFFFFF"/>
        </w:rPr>
      </w:pPr>
      <w:r w:rsidRPr="007E1F93">
        <w:rPr>
          <w:rFonts w:ascii="Arial" w:hAnsi="Arial" w:cs="Arial"/>
          <w:color w:val="222222"/>
          <w:highlight w:val="yellow"/>
          <w:shd w:val="clear" w:color="auto" w:fill="FFFFFF"/>
        </w:rPr>
        <w:t>An </w:t>
      </w:r>
      <w:r w:rsidRPr="007E1F93">
        <w:rPr>
          <w:rFonts w:ascii="Arial" w:hAnsi="Arial" w:cs="Arial"/>
          <w:b/>
          <w:bCs/>
          <w:color w:val="222222"/>
          <w:highlight w:val="yellow"/>
          <w:shd w:val="clear" w:color="auto" w:fill="FFFFFF"/>
        </w:rPr>
        <w:t>Azure Virtual Network</w:t>
      </w:r>
      <w:r w:rsidRPr="007E1F93">
        <w:rPr>
          <w:rFonts w:ascii="Arial" w:hAnsi="Arial" w:cs="Arial"/>
          <w:color w:val="222222"/>
          <w:highlight w:val="yellow"/>
          <w:shd w:val="clear" w:color="auto" w:fill="FFFFFF"/>
        </w:rPr>
        <w:t> (</w:t>
      </w:r>
      <w:proofErr w:type="spellStart"/>
      <w:r w:rsidRPr="007E1F93">
        <w:rPr>
          <w:rFonts w:ascii="Arial" w:hAnsi="Arial" w:cs="Arial"/>
          <w:b/>
          <w:bCs/>
          <w:color w:val="222222"/>
          <w:highlight w:val="yellow"/>
          <w:shd w:val="clear" w:color="auto" w:fill="FFFFFF"/>
        </w:rPr>
        <w:t>VNet</w:t>
      </w:r>
      <w:proofErr w:type="spellEnd"/>
      <w:r w:rsidRPr="007E1F93">
        <w:rPr>
          <w:rFonts w:ascii="Arial" w:hAnsi="Arial" w:cs="Arial"/>
          <w:color w:val="222222"/>
          <w:highlight w:val="yellow"/>
          <w:shd w:val="clear" w:color="auto" w:fill="FFFFFF"/>
        </w:rPr>
        <w:t>) is a representation of your own network in the cloud. It is a logical isolation of the </w:t>
      </w:r>
      <w:proofErr w:type="spellStart"/>
      <w:r w:rsidRPr="007E1F93">
        <w:rPr>
          <w:rFonts w:ascii="Arial" w:hAnsi="Arial" w:cs="Arial"/>
          <w:b/>
          <w:bCs/>
          <w:color w:val="222222"/>
          <w:highlight w:val="yellow"/>
          <w:shd w:val="clear" w:color="auto" w:fill="FFFFFF"/>
        </w:rPr>
        <w:t>Azure</w:t>
      </w:r>
      <w:r w:rsidRPr="007E1F93">
        <w:rPr>
          <w:rFonts w:ascii="Arial" w:hAnsi="Arial" w:cs="Arial"/>
          <w:color w:val="222222"/>
          <w:highlight w:val="yellow"/>
          <w:shd w:val="clear" w:color="auto" w:fill="FFFFFF"/>
        </w:rPr>
        <w:t>cloud</w:t>
      </w:r>
      <w:proofErr w:type="spellEnd"/>
      <w:r w:rsidRPr="007E1F93">
        <w:rPr>
          <w:rFonts w:ascii="Arial" w:hAnsi="Arial" w:cs="Arial"/>
          <w:color w:val="222222"/>
          <w:highlight w:val="yellow"/>
          <w:shd w:val="clear" w:color="auto" w:fill="FFFFFF"/>
        </w:rPr>
        <w:t xml:space="preserve"> dedicated to your subscription</w:t>
      </w:r>
      <w:r>
        <w:rPr>
          <w:rFonts w:ascii="Arial" w:hAnsi="Arial" w:cs="Arial"/>
          <w:color w:val="222222"/>
          <w:shd w:val="clear" w:color="auto" w:fill="FFFFFF"/>
        </w:rPr>
        <w:t xml:space="preserve">. ... </w:t>
      </w:r>
      <w:r w:rsidRPr="007E1F93">
        <w:rPr>
          <w:rFonts w:ascii="Arial" w:hAnsi="Arial" w:cs="Arial"/>
          <w:color w:val="222222"/>
          <w:highlight w:val="yellow"/>
          <w:shd w:val="clear" w:color="auto" w:fill="FFFFFF"/>
        </w:rPr>
        <w:t>When you create a </w:t>
      </w:r>
      <w:proofErr w:type="spellStart"/>
      <w:r w:rsidRPr="007E1F93">
        <w:rPr>
          <w:rFonts w:ascii="Arial" w:hAnsi="Arial" w:cs="Arial"/>
          <w:b/>
          <w:bCs/>
          <w:color w:val="222222"/>
          <w:highlight w:val="yellow"/>
          <w:shd w:val="clear" w:color="auto" w:fill="FFFFFF"/>
        </w:rPr>
        <w:t>VNet</w:t>
      </w:r>
      <w:proofErr w:type="spellEnd"/>
      <w:r w:rsidRPr="007E1F93">
        <w:rPr>
          <w:rFonts w:ascii="Arial" w:hAnsi="Arial" w:cs="Arial"/>
          <w:color w:val="222222"/>
          <w:highlight w:val="yellow"/>
          <w:shd w:val="clear" w:color="auto" w:fill="FFFFFF"/>
        </w:rPr>
        <w:t>, your services and VMs within your </w:t>
      </w:r>
      <w:proofErr w:type="spellStart"/>
      <w:r w:rsidRPr="007E1F93">
        <w:rPr>
          <w:rFonts w:ascii="Arial" w:hAnsi="Arial" w:cs="Arial"/>
          <w:b/>
          <w:bCs/>
          <w:color w:val="222222"/>
          <w:highlight w:val="yellow"/>
          <w:shd w:val="clear" w:color="auto" w:fill="FFFFFF"/>
        </w:rPr>
        <w:t>VNet</w:t>
      </w:r>
      <w:proofErr w:type="spellEnd"/>
      <w:r w:rsidRPr="007E1F93">
        <w:rPr>
          <w:rFonts w:ascii="Arial" w:hAnsi="Arial" w:cs="Arial"/>
          <w:color w:val="222222"/>
          <w:highlight w:val="yellow"/>
          <w:shd w:val="clear" w:color="auto" w:fill="FFFFFF"/>
        </w:rPr>
        <w:t> can communicate directly and securely with each other in the cloud</w:t>
      </w:r>
    </w:p>
    <w:p w:rsidR="00C72DA0" w:rsidRDefault="00C36AEF" w:rsidP="00510FE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Pr>
          <w:rFonts w:ascii="Segoe UI" w:hAnsi="Segoe UI" w:cs="Segoe UI"/>
          <w:noProof/>
          <w:color w:val="000000"/>
        </w:rPr>
        <w:drawing>
          <wp:inline distT="0" distB="0" distL="0" distR="0" wp14:anchorId="7D4F3B70" wp14:editId="63A83CAF">
            <wp:extent cx="5784778" cy="3200400"/>
            <wp:effectExtent l="0" t="0" r="6985" b="0"/>
            <wp:docPr id="18" name="Picture 18" descr="VNe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Net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778" cy="3200400"/>
                    </a:xfrm>
                    <a:prstGeom prst="rect">
                      <a:avLst/>
                    </a:prstGeom>
                    <a:noFill/>
                    <a:ln>
                      <a:noFill/>
                    </a:ln>
                  </pic:spPr>
                </pic:pic>
              </a:graphicData>
            </a:graphic>
          </wp:inline>
        </w:drawing>
      </w:r>
    </w:p>
    <w:p w:rsidR="002B25F2" w:rsidRDefault="002B25F2" w:rsidP="00510FE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Pr>
          <w:noProof/>
        </w:rPr>
        <w:drawing>
          <wp:inline distT="0" distB="0" distL="0" distR="0">
            <wp:extent cx="5943600" cy="3460864"/>
            <wp:effectExtent l="0" t="0" r="0" b="6350"/>
            <wp:docPr id="19" name="Picture 19" descr="Network gateways VNet p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gateways VNet p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0864"/>
                    </a:xfrm>
                    <a:prstGeom prst="rect">
                      <a:avLst/>
                    </a:prstGeom>
                    <a:noFill/>
                    <a:ln>
                      <a:noFill/>
                    </a:ln>
                  </pic:spPr>
                </pic:pic>
              </a:graphicData>
            </a:graphic>
          </wp:inline>
        </w:drawing>
      </w:r>
    </w:p>
    <w:p w:rsidR="00510FE9" w:rsidRDefault="00510FE9" w:rsidP="00510FE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510FE9">
        <w:rPr>
          <w:rFonts w:ascii="Segoe UI Light" w:eastAsia="Times New Roman" w:hAnsi="Segoe UI Light" w:cs="Times New Roman"/>
          <w:color w:val="000000"/>
          <w:kern w:val="36"/>
          <w:sz w:val="48"/>
          <w:szCs w:val="48"/>
        </w:rPr>
        <w:lastRenderedPageBreak/>
        <w:t>Create a virtual network using the Azure portal</w:t>
      </w:r>
    </w:p>
    <w:p w:rsidR="00055115" w:rsidRPr="00510FE9" w:rsidRDefault="00055115" w:rsidP="00510FE9">
      <w:pPr>
        <w:shd w:val="clear" w:color="auto" w:fill="FFFFFF"/>
        <w:spacing w:before="150" w:after="0" w:line="240" w:lineRule="auto"/>
        <w:outlineLvl w:val="0"/>
        <w:rPr>
          <w:rFonts w:ascii="Segoe UI Light" w:eastAsia="Times New Roman" w:hAnsi="Segoe UI Light" w:cs="Times New Roman"/>
          <w:color w:val="000000"/>
          <w:kern w:val="36"/>
          <w:sz w:val="48"/>
          <w:szCs w:val="48"/>
        </w:rPr>
      </w:pPr>
    </w:p>
    <w:p w:rsidR="00EE28DB" w:rsidRDefault="00EE28DB" w:rsidP="00EE28D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a virtual network</w:t>
      </w:r>
    </w:p>
    <w:p w:rsidR="00EE28DB" w:rsidRDefault="00EE28DB" w:rsidP="00EE28DB">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 xml:space="preserve">+ </w:t>
      </w:r>
      <w:proofErr w:type="gramStart"/>
      <w:r>
        <w:rPr>
          <w:rStyle w:val="Strong"/>
          <w:rFonts w:ascii="Helvetica" w:hAnsi="Helvetica" w:cs="Helvetica"/>
          <w:color w:val="000000"/>
        </w:rPr>
        <w:t>Create</w:t>
      </w:r>
      <w:proofErr w:type="gramEnd"/>
      <w:r>
        <w:rPr>
          <w:rStyle w:val="Strong"/>
          <w:rFonts w:ascii="Helvetica" w:hAnsi="Helvetica" w:cs="Helvetica"/>
          <w:color w:val="000000"/>
        </w:rPr>
        <w:t xml:space="preserve"> a resource</w:t>
      </w:r>
      <w:r>
        <w:rPr>
          <w:rFonts w:ascii="Segoe UI" w:hAnsi="Segoe UI" w:cs="Segoe UI"/>
          <w:color w:val="000000"/>
        </w:rPr>
        <w:t> on the upper, left corner of the Azure portal.</w:t>
      </w:r>
    </w:p>
    <w:p w:rsidR="00EE28DB" w:rsidRDefault="00EE28DB" w:rsidP="00EE28DB">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Networking</w:t>
      </w:r>
      <w:r>
        <w:rPr>
          <w:rFonts w:ascii="Segoe UI" w:hAnsi="Segoe UI" w:cs="Segoe UI"/>
          <w:color w:val="000000"/>
        </w:rPr>
        <w:t>, and then select </w:t>
      </w:r>
      <w:r>
        <w:rPr>
          <w:rStyle w:val="Strong"/>
          <w:rFonts w:ascii="Helvetica" w:hAnsi="Helvetica" w:cs="Helvetica"/>
          <w:color w:val="000000"/>
        </w:rPr>
        <w:t>Virtual network</w:t>
      </w:r>
      <w:r>
        <w:rPr>
          <w:rFonts w:ascii="Segoe UI" w:hAnsi="Segoe UI" w:cs="Segoe UI"/>
          <w:color w:val="000000"/>
        </w:rPr>
        <w:t>.</w:t>
      </w:r>
    </w:p>
    <w:p w:rsidR="00EE28DB" w:rsidRDefault="00EE28DB" w:rsidP="00EE28DB">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Enter, or select, the following information, accept the defaults for the remaining settings, and then select </w:t>
      </w:r>
      <w:r>
        <w:rPr>
          <w:rStyle w:val="Strong"/>
          <w:rFonts w:ascii="Helvetica" w:hAnsi="Helvetica" w:cs="Helvetica"/>
          <w:color w:val="000000"/>
        </w:rPr>
        <w:t>Create</w:t>
      </w:r>
      <w:r>
        <w:rPr>
          <w:rFonts w:ascii="Segoe UI" w:hAnsi="Segoe UI" w:cs="Segoe UI"/>
          <w:color w:val="000000"/>
        </w:rPr>
        <w:t>:</w:t>
      </w:r>
    </w:p>
    <w:tbl>
      <w:tblPr>
        <w:tblW w:w="11484" w:type="dxa"/>
        <w:tblInd w:w="570" w:type="dxa"/>
        <w:tblCellMar>
          <w:top w:w="15" w:type="dxa"/>
          <w:left w:w="15" w:type="dxa"/>
          <w:bottom w:w="15" w:type="dxa"/>
          <w:right w:w="15" w:type="dxa"/>
        </w:tblCellMar>
        <w:tblLook w:val="04A0" w:firstRow="1" w:lastRow="0" w:firstColumn="1" w:lastColumn="0" w:noHBand="0" w:noVBand="1"/>
      </w:tblPr>
      <w:tblGrid>
        <w:gridCol w:w="3188"/>
        <w:gridCol w:w="8296"/>
      </w:tblGrid>
      <w:tr w:rsidR="00EE28DB" w:rsidTr="00EE28D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28DB" w:rsidRDefault="00EE28DB">
            <w:pPr>
              <w:rPr>
                <w:rFonts w:ascii="Segoe UI Semibold" w:hAnsi="Segoe UI Semibold"/>
                <w:sz w:val="24"/>
                <w:szCs w:val="24"/>
              </w:rPr>
            </w:pPr>
            <w:r>
              <w:rPr>
                <w:rFonts w:ascii="Segoe UI Semibold" w:hAnsi="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28DB" w:rsidRDefault="00EE28DB">
            <w:pPr>
              <w:rPr>
                <w:rFonts w:ascii="Segoe UI Semibold" w:hAnsi="Segoe UI Semibold"/>
                <w:sz w:val="24"/>
                <w:szCs w:val="24"/>
              </w:rPr>
            </w:pPr>
            <w:r>
              <w:rPr>
                <w:rFonts w:ascii="Segoe UI Semibold" w:hAnsi="Segoe UI Semibold"/>
              </w:rPr>
              <w:t>Value</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proofErr w:type="spellStart"/>
            <w:r>
              <w:t>myVirtualNetwork</w:t>
            </w:r>
            <w:proofErr w:type="spellEnd"/>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Select your subscription.</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Select </w:t>
            </w:r>
            <w:r>
              <w:rPr>
                <w:rStyle w:val="Strong"/>
                <w:rFonts w:ascii="Helvetica" w:hAnsi="Helvetica" w:cs="Helvetica"/>
              </w:rPr>
              <w:t>Create new</w:t>
            </w:r>
            <w:r>
              <w:t> and enter </w:t>
            </w:r>
            <w:proofErr w:type="spellStart"/>
            <w:r>
              <w:rPr>
                <w:rStyle w:val="Emphasis"/>
              </w:rPr>
              <w:t>myResourceGroup</w:t>
            </w:r>
            <w:proofErr w:type="spellEnd"/>
            <w:r>
              <w:t>.</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Select </w:t>
            </w:r>
            <w:r>
              <w:rPr>
                <w:rStyle w:val="Strong"/>
                <w:rFonts w:ascii="Helvetica" w:hAnsi="Helvetica" w:cs="Helvetica"/>
              </w:rPr>
              <w:t>East US</w:t>
            </w:r>
            <w:r>
              <w:t>.</w:t>
            </w:r>
          </w:p>
        </w:tc>
      </w:tr>
    </w:tbl>
    <w:p w:rsidR="00EE28DB" w:rsidRDefault="00EE28DB" w:rsidP="00EE28DB">
      <w:pPr>
        <w:pStyle w:val="NormalWeb"/>
        <w:numPr>
          <w:ilvl w:val="0"/>
          <w:numId w:val="1"/>
        </w:numPr>
        <w:shd w:val="clear" w:color="auto" w:fill="FFFFFF"/>
        <w:spacing w:after="0" w:afterAutospacing="0"/>
        <w:ind w:left="570"/>
        <w:rPr>
          <w:rFonts w:ascii="Segoe UI" w:hAnsi="Segoe UI" w:cs="Segoe UI"/>
          <w:color w:val="000000"/>
        </w:rPr>
      </w:pPr>
      <w:bookmarkStart w:id="0" w:name="_GoBack"/>
      <w:bookmarkEnd w:id="0"/>
      <w:r>
        <w:rPr>
          <w:rFonts w:ascii="Segoe UI" w:hAnsi="Segoe UI" w:cs="Segoe UI"/>
          <w:noProof/>
          <w:color w:val="000000"/>
        </w:rPr>
        <w:lastRenderedPageBreak/>
        <w:drawing>
          <wp:inline distT="0" distB="0" distL="0" distR="0">
            <wp:extent cx="5715000" cy="4271297"/>
            <wp:effectExtent l="0" t="0" r="0" b="0"/>
            <wp:docPr id="4" name="Picture 4" descr="Enter basic information about your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basic information about your virtu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71297"/>
                    </a:xfrm>
                    <a:prstGeom prst="rect">
                      <a:avLst/>
                    </a:prstGeom>
                    <a:noFill/>
                    <a:ln>
                      <a:noFill/>
                    </a:ln>
                  </pic:spPr>
                </pic:pic>
              </a:graphicData>
            </a:graphic>
          </wp:inline>
        </w:drawing>
      </w:r>
    </w:p>
    <w:p w:rsidR="00EE28DB" w:rsidRDefault="00EE28DB" w:rsidP="00EE28D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virtual machines</w:t>
      </w:r>
    </w:p>
    <w:p w:rsidR="00EE28DB" w:rsidRDefault="00EE28DB" w:rsidP="00EE28DB">
      <w:pPr>
        <w:pStyle w:val="NormalWeb"/>
        <w:shd w:val="clear" w:color="auto" w:fill="FFFFFF"/>
        <w:spacing w:after="0" w:afterAutospacing="0"/>
        <w:rPr>
          <w:rFonts w:ascii="Segoe UI" w:hAnsi="Segoe UI" w:cs="Segoe UI"/>
          <w:color w:val="000000"/>
        </w:rPr>
      </w:pPr>
      <w:r>
        <w:rPr>
          <w:rFonts w:ascii="Segoe UI" w:hAnsi="Segoe UI" w:cs="Segoe UI"/>
          <w:color w:val="000000"/>
        </w:rPr>
        <w:t>Create two VMs in the virtual network:</w:t>
      </w:r>
    </w:p>
    <w:p w:rsidR="00EE28DB" w:rsidRDefault="00EE28DB" w:rsidP="00EE28DB">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Create the first VM</w:t>
      </w:r>
    </w:p>
    <w:p w:rsidR="00EE28DB" w:rsidRDefault="00EE28DB" w:rsidP="00EE28DB">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 xml:space="preserve">+ </w:t>
      </w:r>
      <w:proofErr w:type="gramStart"/>
      <w:r>
        <w:rPr>
          <w:rStyle w:val="Strong"/>
          <w:rFonts w:ascii="Helvetica" w:hAnsi="Helvetica" w:cs="Helvetica"/>
          <w:color w:val="000000"/>
        </w:rPr>
        <w:t>Create</w:t>
      </w:r>
      <w:proofErr w:type="gramEnd"/>
      <w:r>
        <w:rPr>
          <w:rStyle w:val="Strong"/>
          <w:rFonts w:ascii="Helvetica" w:hAnsi="Helvetica" w:cs="Helvetica"/>
          <w:color w:val="000000"/>
        </w:rPr>
        <w:t xml:space="preserve"> a resource</w:t>
      </w:r>
      <w:r>
        <w:rPr>
          <w:rFonts w:ascii="Segoe UI" w:hAnsi="Segoe UI" w:cs="Segoe UI"/>
          <w:color w:val="000000"/>
        </w:rPr>
        <w:t> found on the upper, left corner of the Azure portal.</w:t>
      </w:r>
    </w:p>
    <w:p w:rsidR="00EE28DB" w:rsidRDefault="00EE28DB" w:rsidP="00EE28DB">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Compute</w:t>
      </w:r>
      <w:r>
        <w:rPr>
          <w:rFonts w:ascii="Segoe UI" w:hAnsi="Segoe UI" w:cs="Segoe UI"/>
          <w:color w:val="000000"/>
        </w:rPr>
        <w:t>, and then select </w:t>
      </w:r>
      <w:r>
        <w:rPr>
          <w:rStyle w:val="Strong"/>
          <w:rFonts w:ascii="Helvetica" w:hAnsi="Helvetica" w:cs="Helvetica"/>
          <w:color w:val="000000"/>
        </w:rPr>
        <w:t>Windows Server 2016 Datacenter</w:t>
      </w:r>
      <w:r>
        <w:rPr>
          <w:rFonts w:ascii="Segoe UI" w:hAnsi="Segoe UI" w:cs="Segoe UI"/>
          <w:color w:val="000000"/>
        </w:rPr>
        <w:t>.</w:t>
      </w:r>
    </w:p>
    <w:p w:rsidR="00EE28DB" w:rsidRDefault="00EE28DB" w:rsidP="00EE28DB">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Enter, or select, the following information, accept the defaults for the remaining settings, and then select </w:t>
      </w:r>
      <w:r>
        <w:rPr>
          <w:rStyle w:val="Strong"/>
          <w:rFonts w:ascii="Helvetica" w:hAnsi="Helvetica" w:cs="Helvetica"/>
          <w:color w:val="000000"/>
        </w:rPr>
        <w:t>OK</w:t>
      </w:r>
      <w:r>
        <w:rPr>
          <w:rFonts w:ascii="Segoe UI" w:hAnsi="Segoe UI" w:cs="Segoe UI"/>
          <w:color w:val="000000"/>
        </w:rPr>
        <w:t>:</w:t>
      </w:r>
    </w:p>
    <w:tbl>
      <w:tblPr>
        <w:tblW w:w="11484" w:type="dxa"/>
        <w:tblInd w:w="570" w:type="dxa"/>
        <w:tblCellMar>
          <w:top w:w="15" w:type="dxa"/>
          <w:left w:w="15" w:type="dxa"/>
          <w:bottom w:w="15" w:type="dxa"/>
          <w:right w:w="15" w:type="dxa"/>
        </w:tblCellMar>
        <w:tblLook w:val="04A0" w:firstRow="1" w:lastRow="0" w:firstColumn="1" w:lastColumn="0" w:noHBand="0" w:noVBand="1"/>
      </w:tblPr>
      <w:tblGrid>
        <w:gridCol w:w="1797"/>
        <w:gridCol w:w="9687"/>
      </w:tblGrid>
      <w:tr w:rsidR="00EE28DB" w:rsidTr="00EE28D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28DB" w:rsidRDefault="00EE28DB">
            <w:pPr>
              <w:rPr>
                <w:rFonts w:ascii="Segoe UI Semibold" w:hAnsi="Segoe UI Semibold"/>
                <w:sz w:val="24"/>
                <w:szCs w:val="24"/>
              </w:rPr>
            </w:pPr>
            <w:r>
              <w:rPr>
                <w:rFonts w:ascii="Segoe UI Semibold" w:hAnsi="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28DB" w:rsidRDefault="00EE28DB">
            <w:pPr>
              <w:rPr>
                <w:rFonts w:ascii="Segoe UI Semibold" w:hAnsi="Segoe UI Semibold"/>
                <w:sz w:val="24"/>
                <w:szCs w:val="24"/>
              </w:rPr>
            </w:pPr>
            <w:r>
              <w:rPr>
                <w:rFonts w:ascii="Segoe UI Semibold" w:hAnsi="Segoe UI Semibold"/>
              </w:rPr>
              <w:t>Value</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myVm1</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User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Enter a user name of your choosing.</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lastRenderedPageBreak/>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Enter a password of your choosing. The password must be at least 12 characters long and meet the </w:t>
            </w:r>
            <w:r w:rsidRPr="00055115">
              <w:t>defined complexity requirements</w:t>
            </w:r>
            <w:r>
              <w:t>.</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Select your subscription.</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Select </w:t>
            </w:r>
            <w:r>
              <w:rPr>
                <w:rStyle w:val="Strong"/>
                <w:rFonts w:ascii="Helvetica" w:hAnsi="Helvetica" w:cs="Helvetica"/>
              </w:rPr>
              <w:t>Use existing</w:t>
            </w:r>
            <w:r>
              <w:t> and select </w:t>
            </w:r>
            <w:proofErr w:type="spellStart"/>
            <w:r>
              <w:rPr>
                <w:rStyle w:val="Strong"/>
                <w:rFonts w:ascii="Helvetica" w:hAnsi="Helvetica" w:cs="Helvetica"/>
              </w:rPr>
              <w:t>myResourceGroup</w:t>
            </w:r>
            <w:proofErr w:type="spellEnd"/>
            <w:r>
              <w:t>.</w:t>
            </w:r>
          </w:p>
        </w:tc>
      </w:tr>
      <w:tr w:rsidR="00EE28DB" w:rsidTr="00EE28D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28DB" w:rsidRDefault="00EE28DB">
            <w:pPr>
              <w:rPr>
                <w:sz w:val="24"/>
                <w:szCs w:val="24"/>
              </w:rPr>
            </w:pPr>
            <w:r>
              <w:t>Select </w:t>
            </w:r>
            <w:r>
              <w:rPr>
                <w:rStyle w:val="Strong"/>
                <w:rFonts w:ascii="Helvetica" w:hAnsi="Helvetica" w:cs="Helvetica"/>
              </w:rPr>
              <w:t>East US</w:t>
            </w:r>
          </w:p>
        </w:tc>
      </w:tr>
    </w:tbl>
    <w:p w:rsidR="00EE28DB" w:rsidRDefault="00EE28DB" w:rsidP="00EE28DB">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6C604FEB" wp14:editId="45E6D585">
            <wp:extent cx="5821680" cy="5923280"/>
            <wp:effectExtent l="0" t="0" r="7620" b="1270"/>
            <wp:docPr id="3" name="Picture 3" descr="Virtual machin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machine bas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5923280"/>
                    </a:xfrm>
                    <a:prstGeom prst="rect">
                      <a:avLst/>
                    </a:prstGeom>
                    <a:noFill/>
                    <a:ln>
                      <a:noFill/>
                    </a:ln>
                  </pic:spPr>
                </pic:pic>
              </a:graphicData>
            </a:graphic>
          </wp:inline>
        </w:drawing>
      </w:r>
    </w:p>
    <w:p w:rsidR="00EE28DB" w:rsidRDefault="00EE28DB" w:rsidP="00EE28DB">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Select a size for the VM and then select </w:t>
      </w:r>
      <w:proofErr w:type="spellStart"/>
      <w:r>
        <w:rPr>
          <w:rStyle w:val="Strong"/>
          <w:rFonts w:ascii="Helvetica" w:hAnsi="Helvetica" w:cs="Helvetica"/>
          <w:color w:val="000000"/>
        </w:rPr>
        <w:t>Select</w:t>
      </w:r>
      <w:proofErr w:type="spellEnd"/>
      <w:r>
        <w:rPr>
          <w:rFonts w:ascii="Segoe UI" w:hAnsi="Segoe UI" w:cs="Segoe UI"/>
          <w:color w:val="000000"/>
        </w:rPr>
        <w:t>.</w:t>
      </w:r>
    </w:p>
    <w:p w:rsidR="00EE28DB" w:rsidRDefault="00EE28DB" w:rsidP="00EE28DB">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Helvetica" w:hAnsi="Helvetica" w:cs="Helvetica"/>
          <w:color w:val="000000"/>
        </w:rPr>
        <w:t>Settings</w:t>
      </w:r>
      <w:r>
        <w:rPr>
          <w:rFonts w:ascii="Segoe UI" w:hAnsi="Segoe UI" w:cs="Segoe UI"/>
          <w:color w:val="000000"/>
        </w:rPr>
        <w:t>, accept all the defaults and then select </w:t>
      </w:r>
      <w:r>
        <w:rPr>
          <w:rStyle w:val="Strong"/>
          <w:rFonts w:ascii="Helvetica" w:hAnsi="Helvetica" w:cs="Helvetica"/>
          <w:color w:val="000000"/>
        </w:rPr>
        <w:t>OK</w:t>
      </w:r>
      <w:r>
        <w:rPr>
          <w:rFonts w:ascii="Segoe UI" w:hAnsi="Segoe UI" w:cs="Segoe UI"/>
          <w:color w:val="000000"/>
        </w:rPr>
        <w:t>.</w:t>
      </w:r>
    </w:p>
    <w:p w:rsidR="00EE28DB" w:rsidRDefault="00EE28DB" w:rsidP="00EE28DB">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439A1F91" wp14:editId="0AB9C5C3">
            <wp:extent cx="5847080" cy="6573520"/>
            <wp:effectExtent l="0" t="0" r="1270" b="0"/>
            <wp:docPr id="2" name="Picture 2" descr="Virtual machin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machine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080" cy="6573520"/>
                    </a:xfrm>
                    <a:prstGeom prst="rect">
                      <a:avLst/>
                    </a:prstGeom>
                    <a:noFill/>
                    <a:ln>
                      <a:noFill/>
                    </a:ln>
                  </pic:spPr>
                </pic:pic>
              </a:graphicData>
            </a:graphic>
          </wp:inline>
        </w:drawing>
      </w:r>
    </w:p>
    <w:p w:rsidR="00EE28DB" w:rsidRDefault="00EE28DB" w:rsidP="00EE28DB">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Helvetica" w:hAnsi="Helvetica" w:cs="Helvetica"/>
          <w:color w:val="000000"/>
        </w:rPr>
        <w:t>Create</w:t>
      </w:r>
      <w:r>
        <w:rPr>
          <w:rFonts w:ascii="Segoe UI" w:hAnsi="Segoe UI" w:cs="Segoe UI"/>
          <w:color w:val="000000"/>
        </w:rPr>
        <w:t> of the </w:t>
      </w:r>
      <w:r>
        <w:rPr>
          <w:rStyle w:val="Strong"/>
          <w:rFonts w:ascii="Helvetica" w:hAnsi="Helvetica" w:cs="Helvetica"/>
          <w:color w:val="000000"/>
        </w:rPr>
        <w:t>Summary</w:t>
      </w:r>
      <w:r>
        <w:rPr>
          <w:rFonts w:ascii="Segoe UI" w:hAnsi="Segoe UI" w:cs="Segoe UI"/>
          <w:color w:val="000000"/>
        </w:rPr>
        <w:t>, select </w:t>
      </w:r>
      <w:r>
        <w:rPr>
          <w:rStyle w:val="Strong"/>
          <w:rFonts w:ascii="Helvetica" w:hAnsi="Helvetica" w:cs="Helvetica"/>
          <w:color w:val="000000"/>
        </w:rPr>
        <w:t>Create</w:t>
      </w:r>
      <w:r>
        <w:rPr>
          <w:rFonts w:ascii="Segoe UI" w:hAnsi="Segoe UI" w:cs="Segoe UI"/>
          <w:color w:val="000000"/>
        </w:rPr>
        <w:t> to start VM deployment. The VM takes a few minutes to deploy.</w:t>
      </w:r>
    </w:p>
    <w:p w:rsidR="00EE28DB" w:rsidRDefault="00EE28DB" w:rsidP="00EE28DB">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Create the second VM</w:t>
      </w:r>
    </w:p>
    <w:p w:rsidR="00EE28DB" w:rsidRDefault="00EE28DB" w:rsidP="00EE28DB">
      <w:pPr>
        <w:pStyle w:val="NormalWeb"/>
        <w:shd w:val="clear" w:color="auto" w:fill="FFFFFF"/>
        <w:spacing w:after="0" w:afterAutospacing="0"/>
        <w:rPr>
          <w:rFonts w:ascii="Segoe UI" w:hAnsi="Segoe UI" w:cs="Segoe UI"/>
          <w:color w:val="000000"/>
        </w:rPr>
      </w:pPr>
      <w:r>
        <w:rPr>
          <w:rFonts w:ascii="Segoe UI" w:hAnsi="Segoe UI" w:cs="Segoe UI"/>
          <w:color w:val="000000"/>
        </w:rPr>
        <w:t>Complete steps 1-6 again, but in step 3, name the VM </w:t>
      </w:r>
      <w:r>
        <w:rPr>
          <w:rStyle w:val="Emphasis"/>
          <w:rFonts w:ascii="Segoe UI" w:hAnsi="Segoe UI" w:cs="Segoe UI"/>
          <w:color w:val="000000"/>
        </w:rPr>
        <w:t>myVm2</w:t>
      </w:r>
      <w:r>
        <w:rPr>
          <w:rFonts w:ascii="Segoe UI" w:hAnsi="Segoe UI" w:cs="Segoe UI"/>
          <w:color w:val="000000"/>
        </w:rPr>
        <w:t>.</w:t>
      </w:r>
    </w:p>
    <w:p w:rsidR="00EE28DB" w:rsidRDefault="00EE28DB" w:rsidP="00EE28D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lastRenderedPageBreak/>
        <w:t>Connect to a VM from the internet</w:t>
      </w:r>
    </w:p>
    <w:p w:rsidR="00EE28DB" w:rsidRDefault="00EE28DB" w:rsidP="00EE28DB">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After </w:t>
      </w:r>
      <w:r>
        <w:rPr>
          <w:rStyle w:val="Emphasis"/>
          <w:rFonts w:ascii="Segoe UI" w:hAnsi="Segoe UI" w:cs="Segoe UI"/>
          <w:color w:val="000000"/>
        </w:rPr>
        <w:t>myVm1</w:t>
      </w:r>
      <w:r>
        <w:rPr>
          <w:rFonts w:ascii="Segoe UI" w:hAnsi="Segoe UI" w:cs="Segoe UI"/>
          <w:color w:val="000000"/>
        </w:rPr>
        <w:t> is created, connect to it. At the top of the Azure portal, enter </w:t>
      </w:r>
      <w:r>
        <w:rPr>
          <w:rStyle w:val="Emphasis"/>
          <w:rFonts w:ascii="Segoe UI" w:hAnsi="Segoe UI" w:cs="Segoe UI"/>
          <w:color w:val="000000"/>
        </w:rPr>
        <w:t>myVm1</w:t>
      </w:r>
      <w:r>
        <w:rPr>
          <w:rFonts w:ascii="Segoe UI" w:hAnsi="Segoe UI" w:cs="Segoe UI"/>
          <w:color w:val="000000"/>
        </w:rPr>
        <w:t>. When </w:t>
      </w:r>
      <w:r>
        <w:rPr>
          <w:rStyle w:val="Strong"/>
          <w:rFonts w:ascii="Helvetica" w:hAnsi="Helvetica" w:cs="Helvetica"/>
          <w:color w:val="000000"/>
        </w:rPr>
        <w:t>myVm1</w:t>
      </w:r>
      <w:r>
        <w:rPr>
          <w:rFonts w:ascii="Segoe UI" w:hAnsi="Segoe UI" w:cs="Segoe UI"/>
          <w:color w:val="000000"/>
        </w:rPr>
        <w:t>appears in the search results, select it. Select the </w:t>
      </w:r>
      <w:r>
        <w:rPr>
          <w:rStyle w:val="Strong"/>
          <w:rFonts w:ascii="Helvetica" w:hAnsi="Helvetica" w:cs="Helvetica"/>
          <w:color w:val="000000"/>
        </w:rPr>
        <w:t>Connect</w:t>
      </w:r>
      <w:r>
        <w:rPr>
          <w:rFonts w:ascii="Segoe UI" w:hAnsi="Segoe UI" w:cs="Segoe UI"/>
          <w:color w:val="000000"/>
        </w:rPr>
        <w:t> button.</w:t>
      </w:r>
    </w:p>
    <w:p w:rsidR="00EE28DB" w:rsidRDefault="00EE28DB" w:rsidP="00EE28DB">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13E47347" wp14:editId="3E272F6D">
            <wp:extent cx="5445760" cy="2037080"/>
            <wp:effectExtent l="0" t="0" r="2540" b="1270"/>
            <wp:docPr id="1" name="Picture 1" descr="Connect to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 to a virtual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760" cy="2037080"/>
                    </a:xfrm>
                    <a:prstGeom prst="rect">
                      <a:avLst/>
                    </a:prstGeom>
                    <a:noFill/>
                    <a:ln>
                      <a:noFill/>
                    </a:ln>
                  </pic:spPr>
                </pic:pic>
              </a:graphicData>
            </a:graphic>
          </wp:inline>
        </w:drawing>
      </w:r>
    </w:p>
    <w:p w:rsidR="00EE28DB" w:rsidRDefault="00EE28DB" w:rsidP="00EE28DB">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After selecting the </w:t>
      </w:r>
      <w:r>
        <w:rPr>
          <w:rStyle w:val="Strong"/>
          <w:rFonts w:ascii="Helvetica" w:hAnsi="Helvetica" w:cs="Helvetica"/>
          <w:color w:val="000000"/>
        </w:rPr>
        <w:t>Connect</w:t>
      </w:r>
      <w:r>
        <w:rPr>
          <w:rFonts w:ascii="Segoe UI" w:hAnsi="Segoe UI" w:cs="Segoe UI"/>
          <w:color w:val="000000"/>
        </w:rPr>
        <w:t> button, a Remote Desktop Protocol (.</w:t>
      </w:r>
      <w:proofErr w:type="spellStart"/>
      <w:r>
        <w:rPr>
          <w:rFonts w:ascii="Segoe UI" w:hAnsi="Segoe UI" w:cs="Segoe UI"/>
          <w:color w:val="000000"/>
        </w:rPr>
        <w:t>rdp</w:t>
      </w:r>
      <w:proofErr w:type="spellEnd"/>
      <w:r>
        <w:rPr>
          <w:rFonts w:ascii="Segoe UI" w:hAnsi="Segoe UI" w:cs="Segoe UI"/>
          <w:color w:val="000000"/>
        </w:rPr>
        <w:t>) file is created and downloaded to your computer.</w:t>
      </w:r>
    </w:p>
    <w:p w:rsidR="00EE28DB" w:rsidRDefault="00EE28DB" w:rsidP="00EE28DB">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Open the downloaded </w:t>
      </w:r>
      <w:proofErr w:type="spellStart"/>
      <w:r>
        <w:rPr>
          <w:rFonts w:ascii="Segoe UI" w:hAnsi="Segoe UI" w:cs="Segoe UI"/>
          <w:color w:val="000000"/>
        </w:rPr>
        <w:t>rdp</w:t>
      </w:r>
      <w:proofErr w:type="spellEnd"/>
      <w:r>
        <w:rPr>
          <w:rFonts w:ascii="Segoe UI" w:hAnsi="Segoe UI" w:cs="Segoe UI"/>
          <w:color w:val="000000"/>
        </w:rPr>
        <w:t xml:space="preserve"> file. If prompted, select </w:t>
      </w:r>
      <w:r>
        <w:rPr>
          <w:rStyle w:val="Strong"/>
          <w:rFonts w:ascii="Helvetica" w:hAnsi="Helvetica" w:cs="Helvetica"/>
          <w:color w:val="000000"/>
        </w:rPr>
        <w:t>Connect</w:t>
      </w:r>
      <w:r>
        <w:rPr>
          <w:rFonts w:ascii="Segoe UI" w:hAnsi="Segoe UI" w:cs="Segoe UI"/>
          <w:color w:val="000000"/>
        </w:rPr>
        <w:t>. Enter the user name and password you specified when creating the VM. You may need to select </w:t>
      </w:r>
      <w:proofErr w:type="gramStart"/>
      <w:r>
        <w:rPr>
          <w:rStyle w:val="Strong"/>
          <w:rFonts w:ascii="Helvetica" w:hAnsi="Helvetica" w:cs="Helvetica"/>
          <w:color w:val="000000"/>
        </w:rPr>
        <w:t>More</w:t>
      </w:r>
      <w:proofErr w:type="gramEnd"/>
      <w:r>
        <w:rPr>
          <w:rStyle w:val="Strong"/>
          <w:rFonts w:ascii="Helvetica" w:hAnsi="Helvetica" w:cs="Helvetica"/>
          <w:color w:val="000000"/>
        </w:rPr>
        <w:t xml:space="preserve"> choices</w:t>
      </w:r>
      <w:r>
        <w:rPr>
          <w:rFonts w:ascii="Segoe UI" w:hAnsi="Segoe UI" w:cs="Segoe UI"/>
          <w:color w:val="000000"/>
        </w:rPr>
        <w:t>, then </w:t>
      </w:r>
      <w:r>
        <w:rPr>
          <w:rStyle w:val="Strong"/>
          <w:rFonts w:ascii="Helvetica" w:hAnsi="Helvetica" w:cs="Helvetica"/>
          <w:color w:val="000000"/>
        </w:rPr>
        <w:t>Use a different account</w:t>
      </w:r>
      <w:r>
        <w:rPr>
          <w:rFonts w:ascii="Segoe UI" w:hAnsi="Segoe UI" w:cs="Segoe UI"/>
          <w:color w:val="000000"/>
        </w:rPr>
        <w:t>, to specify the credentials you entered when you created the VM.</w:t>
      </w:r>
    </w:p>
    <w:p w:rsidR="00EE28DB" w:rsidRDefault="00EE28DB" w:rsidP="00EE28DB">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OK</w:t>
      </w:r>
      <w:r>
        <w:rPr>
          <w:rFonts w:ascii="Segoe UI" w:hAnsi="Segoe UI" w:cs="Segoe UI"/>
          <w:color w:val="000000"/>
        </w:rPr>
        <w:t>.</w:t>
      </w:r>
    </w:p>
    <w:p w:rsidR="00EE28DB" w:rsidRDefault="00EE28DB" w:rsidP="00EE28DB">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 may receive a certificate warning during the sign-in process. If you receive the warning, select </w:t>
      </w:r>
      <w:proofErr w:type="gramStart"/>
      <w:r>
        <w:rPr>
          <w:rStyle w:val="Strong"/>
          <w:rFonts w:ascii="Helvetica" w:hAnsi="Helvetica" w:cs="Helvetica"/>
          <w:color w:val="000000"/>
        </w:rPr>
        <w:t>Yes</w:t>
      </w:r>
      <w:proofErr w:type="gramEnd"/>
      <w:r>
        <w:rPr>
          <w:rFonts w:ascii="Segoe UI" w:hAnsi="Segoe UI" w:cs="Segoe UI"/>
          <w:color w:val="000000"/>
        </w:rPr>
        <w:t> or </w:t>
      </w:r>
      <w:r>
        <w:rPr>
          <w:rStyle w:val="Strong"/>
          <w:rFonts w:ascii="Helvetica" w:hAnsi="Helvetica" w:cs="Helvetica"/>
          <w:color w:val="000000"/>
        </w:rPr>
        <w:t>Continue</w:t>
      </w:r>
      <w:r>
        <w:rPr>
          <w:rFonts w:ascii="Segoe UI" w:hAnsi="Segoe UI" w:cs="Segoe UI"/>
          <w:color w:val="000000"/>
        </w:rPr>
        <w:t>, to proceed with the connection.</w:t>
      </w:r>
    </w:p>
    <w:p w:rsidR="00EE28DB" w:rsidRDefault="00EE28DB" w:rsidP="00EE28D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Communicate privately between VMs</w:t>
      </w:r>
    </w:p>
    <w:p w:rsidR="00EE28DB" w:rsidRDefault="00EE28DB" w:rsidP="00EE28DB">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PowerShell, enter </w:t>
      </w:r>
      <w:r>
        <w:rPr>
          <w:rStyle w:val="HTMLCode"/>
          <w:rFonts w:ascii="Consolas" w:eastAsiaTheme="minorHAnsi" w:hAnsi="Consolas" w:cs="Consolas"/>
          <w:color w:val="000000"/>
          <w:bdr w:val="single" w:sz="6" w:space="2" w:color="D3D6DB" w:frame="1"/>
          <w:shd w:val="clear" w:color="auto" w:fill="F9F9F9"/>
        </w:rPr>
        <w:t>ping myvm2</w:t>
      </w:r>
      <w:r>
        <w:rPr>
          <w:rFonts w:ascii="Segoe UI" w:hAnsi="Segoe UI" w:cs="Segoe UI"/>
          <w:color w:val="000000"/>
        </w:rPr>
        <w:t>. Ping fails, because ping uses the internet control message protocol (ICMP), and ICMP is not allowed through the Windows firewall, by default.</w:t>
      </w:r>
    </w:p>
    <w:p w:rsidR="00EE28DB" w:rsidRDefault="00EE28DB" w:rsidP="00EE28DB">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To allow </w:t>
      </w:r>
      <w:r>
        <w:rPr>
          <w:rStyle w:val="Emphasis"/>
          <w:rFonts w:ascii="Segoe UI" w:hAnsi="Segoe UI" w:cs="Segoe UI"/>
          <w:color w:val="000000"/>
        </w:rPr>
        <w:t>myVm2</w:t>
      </w:r>
      <w:r>
        <w:rPr>
          <w:rFonts w:ascii="Segoe UI" w:hAnsi="Segoe UI" w:cs="Segoe UI"/>
          <w:color w:val="000000"/>
        </w:rPr>
        <w:t> to ping </w:t>
      </w:r>
      <w:r>
        <w:rPr>
          <w:rStyle w:val="Emphasis"/>
          <w:rFonts w:ascii="Segoe UI" w:hAnsi="Segoe UI" w:cs="Segoe UI"/>
          <w:color w:val="000000"/>
        </w:rPr>
        <w:t>myVm1</w:t>
      </w:r>
      <w:r>
        <w:rPr>
          <w:rFonts w:ascii="Segoe UI" w:hAnsi="Segoe UI" w:cs="Segoe UI"/>
          <w:color w:val="000000"/>
        </w:rPr>
        <w:t> in a later step, enter the following command from PowerShell, which allows ICMP inbound through the Windows firewall:</w:t>
      </w:r>
    </w:p>
    <w:p w:rsidR="00EE28DB" w:rsidRDefault="00EE28DB" w:rsidP="00EE28DB">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PowerShell</w:t>
      </w:r>
      <w:r>
        <w:rPr>
          <w:rFonts w:ascii="Segoe UI" w:hAnsi="Segoe UI" w:cs="Segoe UI"/>
          <w:color w:val="707070"/>
        </w:rPr>
        <w:t>Copy</w:t>
      </w:r>
      <w:proofErr w:type="spellEnd"/>
    </w:p>
    <w:p w:rsidR="00EE28DB" w:rsidRDefault="00EE28DB" w:rsidP="00EE28D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New-</w:t>
      </w:r>
      <w:proofErr w:type="spellStart"/>
      <w:r>
        <w:rPr>
          <w:rStyle w:val="hljs-pscommand"/>
          <w:rFonts w:ascii="Consolas" w:hAnsi="Consolas" w:cs="Consolas"/>
          <w:color w:val="0101FD"/>
          <w:bdr w:val="none" w:sz="0" w:space="0" w:color="auto" w:frame="1"/>
          <w:shd w:val="clear" w:color="auto" w:fill="F9F9F9"/>
        </w:rPr>
        <w:t>NetFirewallRule</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DisplayName</w:t>
      </w:r>
      <w:proofErr w:type="spellEnd"/>
      <w:r>
        <w:rPr>
          <w:rStyle w:val="HTMLCode"/>
          <w:rFonts w:ascii="Consolas" w:hAnsi="Consolas" w:cs="Consolas"/>
          <w:color w:val="000000"/>
          <w:bdr w:val="none" w:sz="0" w:space="0" w:color="auto" w:frame="1"/>
          <w:shd w:val="clear" w:color="auto" w:fill="F9F9F9"/>
        </w:rPr>
        <w:t xml:space="preserve"> “Allow ICMPv4-In” –Protocol ICMPv4</w:t>
      </w:r>
    </w:p>
    <w:p w:rsidR="00EE28DB" w:rsidRDefault="00EE28DB" w:rsidP="00EE28DB">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Close the remote desktop connection to </w:t>
      </w:r>
      <w:r>
        <w:rPr>
          <w:rStyle w:val="Emphasis"/>
          <w:rFonts w:ascii="Segoe UI" w:hAnsi="Segoe UI" w:cs="Segoe UI"/>
          <w:color w:val="000000"/>
        </w:rPr>
        <w:t>myVm1</w:t>
      </w:r>
      <w:r>
        <w:rPr>
          <w:rFonts w:ascii="Segoe UI" w:hAnsi="Segoe UI" w:cs="Segoe UI"/>
          <w:color w:val="000000"/>
        </w:rPr>
        <w:t>.</w:t>
      </w:r>
    </w:p>
    <w:p w:rsidR="00EE28DB" w:rsidRDefault="00EE28DB" w:rsidP="00EE28DB">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Complete the steps in </w:t>
      </w:r>
      <w:r w:rsidRPr="00055115">
        <w:rPr>
          <w:rFonts w:ascii="Segoe UI" w:eastAsiaTheme="majorEastAsia" w:hAnsi="Segoe UI" w:cs="Segoe UI"/>
        </w:rPr>
        <w:t>Connect to a VM from the internet</w:t>
      </w:r>
      <w:r>
        <w:rPr>
          <w:rFonts w:ascii="Segoe UI" w:hAnsi="Segoe UI" w:cs="Segoe UI"/>
          <w:color w:val="000000"/>
        </w:rPr>
        <w:t> again, but connect to </w:t>
      </w:r>
      <w:r>
        <w:rPr>
          <w:rStyle w:val="Emphasis"/>
          <w:rFonts w:ascii="Segoe UI" w:hAnsi="Segoe UI" w:cs="Segoe UI"/>
          <w:color w:val="000000"/>
        </w:rPr>
        <w:t>myVm2</w:t>
      </w:r>
      <w:r>
        <w:rPr>
          <w:rFonts w:ascii="Segoe UI" w:hAnsi="Segoe UI" w:cs="Segoe UI"/>
          <w:color w:val="000000"/>
        </w:rPr>
        <w:t>. From a command prompt, enter </w:t>
      </w:r>
      <w:r>
        <w:rPr>
          <w:rStyle w:val="HTMLCode"/>
          <w:rFonts w:ascii="Consolas" w:hAnsi="Consolas" w:cs="Consolas"/>
          <w:color w:val="000000"/>
          <w:bdr w:val="single" w:sz="6" w:space="2" w:color="D3D6DB" w:frame="1"/>
          <w:shd w:val="clear" w:color="auto" w:fill="F9F9F9"/>
        </w:rPr>
        <w:t>ping myvm1</w:t>
      </w:r>
      <w:r>
        <w:rPr>
          <w:rFonts w:ascii="Segoe UI" w:hAnsi="Segoe UI" w:cs="Segoe UI"/>
          <w:color w:val="000000"/>
        </w:rPr>
        <w:t>.</w:t>
      </w:r>
    </w:p>
    <w:p w:rsidR="00EE28DB" w:rsidRDefault="00EE28DB" w:rsidP="00EE28DB">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You receive replies from </w:t>
      </w:r>
      <w:r>
        <w:rPr>
          <w:rStyle w:val="Emphasis"/>
          <w:rFonts w:ascii="Segoe UI" w:hAnsi="Segoe UI" w:cs="Segoe UI"/>
          <w:color w:val="000000"/>
        </w:rPr>
        <w:t>myVm1</w:t>
      </w:r>
      <w:r>
        <w:rPr>
          <w:rFonts w:ascii="Segoe UI" w:hAnsi="Segoe UI" w:cs="Segoe UI"/>
          <w:color w:val="000000"/>
        </w:rPr>
        <w:t>, because you allowed ICMP through the Windows firewall on the </w:t>
      </w:r>
      <w:r>
        <w:rPr>
          <w:rStyle w:val="Emphasis"/>
          <w:rFonts w:ascii="Segoe UI" w:hAnsi="Segoe UI" w:cs="Segoe UI"/>
          <w:color w:val="000000"/>
        </w:rPr>
        <w:t>myVm1</w:t>
      </w:r>
      <w:r>
        <w:rPr>
          <w:rFonts w:ascii="Segoe UI" w:hAnsi="Segoe UI" w:cs="Segoe UI"/>
          <w:color w:val="000000"/>
        </w:rPr>
        <w:t> VM in a previous step.</w:t>
      </w:r>
    </w:p>
    <w:p w:rsidR="00EE28DB" w:rsidRDefault="00EE28DB" w:rsidP="00EE28DB">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Close the remote desktop connection to </w:t>
      </w:r>
      <w:r>
        <w:rPr>
          <w:rStyle w:val="Emphasis"/>
          <w:rFonts w:ascii="Segoe UI" w:hAnsi="Segoe UI" w:cs="Segoe UI"/>
          <w:color w:val="000000"/>
        </w:rPr>
        <w:t>myVm2</w:t>
      </w:r>
      <w:r>
        <w:rPr>
          <w:rFonts w:ascii="Segoe UI" w:hAnsi="Segoe UI" w:cs="Segoe UI"/>
          <w:color w:val="000000"/>
        </w:rPr>
        <w:t>.</w:t>
      </w:r>
    </w:p>
    <w:p w:rsidR="00EE28DB" w:rsidRDefault="00EE28DB" w:rsidP="00EE28D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Clean up resources</w:t>
      </w:r>
    </w:p>
    <w:p w:rsidR="00EE28DB" w:rsidRDefault="00EE28DB" w:rsidP="00EE28DB">
      <w:pPr>
        <w:pStyle w:val="NormalWeb"/>
        <w:shd w:val="clear" w:color="auto" w:fill="FFFFFF"/>
        <w:spacing w:after="0" w:afterAutospacing="0"/>
        <w:rPr>
          <w:rFonts w:ascii="Segoe UI" w:hAnsi="Segoe UI" w:cs="Segoe UI"/>
          <w:color w:val="000000"/>
        </w:rPr>
      </w:pPr>
      <w:r>
        <w:rPr>
          <w:rFonts w:ascii="Segoe UI" w:hAnsi="Segoe UI" w:cs="Segoe UI"/>
          <w:color w:val="000000"/>
        </w:rPr>
        <w:t>When no longer needed, delete the resource group and all of the resources it contains:</w:t>
      </w:r>
    </w:p>
    <w:p w:rsidR="00EE28DB" w:rsidRDefault="00EE28DB" w:rsidP="00EE28DB">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Enter </w:t>
      </w:r>
      <w:proofErr w:type="spellStart"/>
      <w:r>
        <w:rPr>
          <w:rStyle w:val="Emphasis"/>
          <w:rFonts w:ascii="Segoe UI" w:hAnsi="Segoe UI" w:cs="Segoe UI"/>
          <w:color w:val="000000"/>
        </w:rPr>
        <w:t>myResourceGroup</w:t>
      </w:r>
      <w:proofErr w:type="spellEnd"/>
      <w:r>
        <w:rPr>
          <w:rFonts w:ascii="Segoe UI" w:hAnsi="Segoe UI" w:cs="Segoe UI"/>
          <w:color w:val="000000"/>
        </w:rPr>
        <w:t> in the </w:t>
      </w:r>
      <w:r>
        <w:rPr>
          <w:rStyle w:val="Strong"/>
          <w:rFonts w:ascii="Helvetica" w:hAnsi="Helvetica" w:cs="Helvetica"/>
          <w:color w:val="000000"/>
        </w:rPr>
        <w:t>Search</w:t>
      </w:r>
      <w:r>
        <w:rPr>
          <w:rFonts w:ascii="Segoe UI" w:hAnsi="Segoe UI" w:cs="Segoe UI"/>
          <w:color w:val="000000"/>
        </w:rPr>
        <w:t> box at the top of the portal. When you see </w:t>
      </w:r>
      <w:proofErr w:type="spellStart"/>
      <w:r>
        <w:rPr>
          <w:rStyle w:val="Strong"/>
          <w:rFonts w:ascii="Helvetica" w:hAnsi="Helvetica" w:cs="Helvetica"/>
          <w:color w:val="000000"/>
        </w:rPr>
        <w:t>myResourceGroup</w:t>
      </w:r>
      <w:proofErr w:type="spellEnd"/>
      <w:r>
        <w:rPr>
          <w:rFonts w:ascii="Segoe UI" w:hAnsi="Segoe UI" w:cs="Segoe UI"/>
          <w:color w:val="000000"/>
        </w:rPr>
        <w:t> in the search results, select it.</w:t>
      </w:r>
    </w:p>
    <w:p w:rsidR="00EE28DB" w:rsidRDefault="00EE28DB" w:rsidP="00EE28DB">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Delete resource group</w:t>
      </w:r>
      <w:r>
        <w:rPr>
          <w:rFonts w:ascii="Segoe UI" w:hAnsi="Segoe UI" w:cs="Segoe UI"/>
          <w:color w:val="000000"/>
        </w:rPr>
        <w:t>.</w:t>
      </w:r>
    </w:p>
    <w:p w:rsidR="00EE28DB" w:rsidRDefault="00EE28DB" w:rsidP="00EE28DB">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Enter </w:t>
      </w:r>
      <w:proofErr w:type="spellStart"/>
      <w:r>
        <w:rPr>
          <w:rStyle w:val="Emphasis"/>
          <w:rFonts w:ascii="Segoe UI" w:hAnsi="Segoe UI" w:cs="Segoe UI"/>
          <w:color w:val="000000"/>
        </w:rPr>
        <w:t>myResourceGroup</w:t>
      </w:r>
      <w:proofErr w:type="spellEnd"/>
      <w:r>
        <w:rPr>
          <w:rFonts w:ascii="Segoe UI" w:hAnsi="Segoe UI" w:cs="Segoe UI"/>
          <w:color w:val="000000"/>
        </w:rPr>
        <w:t> for </w:t>
      </w:r>
      <w:r>
        <w:rPr>
          <w:rStyle w:val="Strong"/>
          <w:rFonts w:ascii="Helvetica" w:hAnsi="Helvetica" w:cs="Helvetica"/>
          <w:color w:val="000000"/>
        </w:rPr>
        <w:t>TYPE THE RESOURCE GROUP NAME:</w:t>
      </w:r>
      <w:r>
        <w:rPr>
          <w:rFonts w:ascii="Segoe UI" w:hAnsi="Segoe UI" w:cs="Segoe UI"/>
          <w:color w:val="000000"/>
        </w:rPr>
        <w:t> and select </w:t>
      </w:r>
      <w:r>
        <w:rPr>
          <w:rStyle w:val="Strong"/>
          <w:rFonts w:ascii="Helvetica" w:hAnsi="Helvetica" w:cs="Helvetica"/>
          <w:color w:val="000000"/>
        </w:rPr>
        <w:t>Delete</w:t>
      </w:r>
      <w:r>
        <w:rPr>
          <w:rFonts w:ascii="Segoe UI" w:hAnsi="Segoe UI" w:cs="Segoe UI"/>
          <w:color w:val="000000"/>
        </w:rPr>
        <w:t>.</w:t>
      </w:r>
    </w:p>
    <w:p w:rsidR="005B4D91" w:rsidRDefault="005B4D91" w:rsidP="005B4D91">
      <w:pPr>
        <w:pStyle w:val="Heading1"/>
        <w:shd w:val="clear" w:color="auto" w:fill="FFFFFF"/>
        <w:spacing w:before="150" w:beforeAutospacing="0" w:after="0" w:afterAutospacing="0"/>
        <w:rPr>
          <w:rFonts w:ascii="Segoe UI Light" w:hAnsi="Segoe UI Light"/>
          <w:b w:val="0"/>
          <w:bCs w:val="0"/>
          <w:color w:val="000000"/>
        </w:rPr>
      </w:pPr>
      <w:r>
        <w:rPr>
          <w:rFonts w:ascii="Segoe UI Light" w:hAnsi="Segoe UI Light"/>
          <w:b w:val="0"/>
          <w:bCs w:val="0"/>
          <w:color w:val="000000"/>
        </w:rPr>
        <w:t>Create network security groups using the Azure portal</w:t>
      </w:r>
    </w:p>
    <w:p w:rsidR="004B52F8" w:rsidRDefault="004B52F8" w:rsidP="004B52F8">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Scenario</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t>To better illustrate how to create NSGs, this document will use the scenario below.</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14:anchorId="00535120" wp14:editId="175BFB04">
            <wp:extent cx="5784778" cy="3200400"/>
            <wp:effectExtent l="0" t="0" r="6985" b="0"/>
            <wp:docPr id="17" name="Picture 17" descr="VNe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Net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778" cy="3200400"/>
                    </a:xfrm>
                    <a:prstGeom prst="rect">
                      <a:avLst/>
                    </a:prstGeom>
                    <a:noFill/>
                    <a:ln>
                      <a:noFill/>
                    </a:ln>
                  </pic:spPr>
                </pic:pic>
              </a:graphicData>
            </a:graphic>
          </wp:inline>
        </w:drawing>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In this scenario you will create an NSG for each subnet in the </w:t>
      </w:r>
      <w:proofErr w:type="spellStart"/>
      <w:r>
        <w:rPr>
          <w:rStyle w:val="Strong"/>
          <w:rFonts w:ascii="Helvetica" w:hAnsi="Helvetica" w:cs="Helvetica"/>
          <w:color w:val="000000"/>
        </w:rPr>
        <w:t>TestVNet</w:t>
      </w:r>
      <w:proofErr w:type="spellEnd"/>
      <w:r>
        <w:rPr>
          <w:rFonts w:ascii="Segoe UI" w:hAnsi="Segoe UI" w:cs="Segoe UI"/>
          <w:color w:val="000000"/>
        </w:rPr>
        <w:t> virtual network, as described below:</w:t>
      </w:r>
    </w:p>
    <w:p w:rsidR="004B52F8" w:rsidRDefault="004B52F8" w:rsidP="004B52F8">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NSG-</w:t>
      </w:r>
      <w:proofErr w:type="spellStart"/>
      <w:r>
        <w:rPr>
          <w:rStyle w:val="Strong"/>
          <w:rFonts w:ascii="Helvetica" w:hAnsi="Helvetica" w:cs="Helvetica"/>
          <w:color w:val="000000"/>
        </w:rPr>
        <w:t>FrontEnd</w:t>
      </w:r>
      <w:proofErr w:type="spellEnd"/>
      <w:r>
        <w:rPr>
          <w:rFonts w:ascii="Segoe UI" w:hAnsi="Segoe UI" w:cs="Segoe UI"/>
          <w:color w:val="000000"/>
        </w:rPr>
        <w:t>. The front end NSG will be applied to the </w:t>
      </w:r>
      <w:proofErr w:type="spellStart"/>
      <w:r>
        <w:rPr>
          <w:rStyle w:val="Emphasis"/>
          <w:rFonts w:ascii="Segoe UI" w:hAnsi="Segoe UI" w:cs="Segoe UI"/>
          <w:color w:val="000000"/>
        </w:rPr>
        <w:t>FrontEnd</w:t>
      </w:r>
      <w:proofErr w:type="spellEnd"/>
      <w:r>
        <w:rPr>
          <w:rFonts w:ascii="Segoe UI" w:hAnsi="Segoe UI" w:cs="Segoe UI"/>
          <w:color w:val="000000"/>
        </w:rPr>
        <w:t> subnet, and contain two rules:</w:t>
      </w:r>
    </w:p>
    <w:p w:rsidR="004B52F8" w:rsidRDefault="004B52F8" w:rsidP="004B52F8">
      <w:pPr>
        <w:numPr>
          <w:ilvl w:val="1"/>
          <w:numId w:val="6"/>
        </w:numPr>
        <w:shd w:val="clear" w:color="auto" w:fill="FFFFFF"/>
        <w:spacing w:before="100" w:beforeAutospacing="1" w:after="100" w:afterAutospacing="1" w:line="240" w:lineRule="auto"/>
        <w:ind w:left="1140"/>
        <w:rPr>
          <w:rFonts w:ascii="Segoe UI" w:hAnsi="Segoe UI" w:cs="Segoe UI"/>
          <w:color w:val="000000"/>
        </w:rPr>
      </w:pPr>
      <w:proofErr w:type="spellStart"/>
      <w:proofErr w:type="gramStart"/>
      <w:r>
        <w:rPr>
          <w:rStyle w:val="Strong"/>
          <w:rFonts w:ascii="Helvetica" w:hAnsi="Helvetica" w:cs="Helvetica"/>
          <w:color w:val="000000"/>
        </w:rPr>
        <w:t>rdp</w:t>
      </w:r>
      <w:proofErr w:type="spellEnd"/>
      <w:r>
        <w:rPr>
          <w:rStyle w:val="Strong"/>
          <w:rFonts w:ascii="Helvetica" w:hAnsi="Helvetica" w:cs="Helvetica"/>
          <w:color w:val="000000"/>
        </w:rPr>
        <w:t>-rule</w:t>
      </w:r>
      <w:proofErr w:type="gramEnd"/>
      <w:r>
        <w:rPr>
          <w:rFonts w:ascii="Segoe UI" w:hAnsi="Segoe UI" w:cs="Segoe UI"/>
          <w:color w:val="000000"/>
        </w:rPr>
        <w:t>. This rule will allow RDP traffic to the </w:t>
      </w:r>
      <w:proofErr w:type="spellStart"/>
      <w:r>
        <w:rPr>
          <w:rStyle w:val="Emphasis"/>
          <w:rFonts w:ascii="Segoe UI" w:hAnsi="Segoe UI" w:cs="Segoe UI"/>
          <w:color w:val="000000"/>
        </w:rPr>
        <w:t>FrontEnd</w:t>
      </w:r>
      <w:proofErr w:type="spellEnd"/>
      <w:r>
        <w:rPr>
          <w:rFonts w:ascii="Segoe UI" w:hAnsi="Segoe UI" w:cs="Segoe UI"/>
          <w:color w:val="000000"/>
        </w:rPr>
        <w:t> subnet.</w:t>
      </w:r>
    </w:p>
    <w:p w:rsidR="004B52F8" w:rsidRDefault="004B52F8" w:rsidP="004B52F8">
      <w:pPr>
        <w:numPr>
          <w:ilvl w:val="1"/>
          <w:numId w:val="6"/>
        </w:numPr>
        <w:shd w:val="clear" w:color="auto" w:fill="FFFFFF"/>
        <w:spacing w:before="100" w:beforeAutospacing="1" w:after="100" w:afterAutospacing="1" w:line="240" w:lineRule="auto"/>
        <w:ind w:left="1140"/>
        <w:rPr>
          <w:rFonts w:ascii="Segoe UI" w:hAnsi="Segoe UI" w:cs="Segoe UI"/>
          <w:color w:val="000000"/>
        </w:rPr>
      </w:pPr>
      <w:proofErr w:type="gramStart"/>
      <w:r>
        <w:rPr>
          <w:rStyle w:val="Strong"/>
          <w:rFonts w:ascii="Helvetica" w:hAnsi="Helvetica" w:cs="Helvetica"/>
          <w:color w:val="000000"/>
        </w:rPr>
        <w:t>web-rule</w:t>
      </w:r>
      <w:proofErr w:type="gramEnd"/>
      <w:r>
        <w:rPr>
          <w:rFonts w:ascii="Segoe UI" w:hAnsi="Segoe UI" w:cs="Segoe UI"/>
          <w:color w:val="000000"/>
        </w:rPr>
        <w:t>. This rule will allow HTTP traffic to the </w:t>
      </w:r>
      <w:proofErr w:type="spellStart"/>
      <w:r>
        <w:rPr>
          <w:rStyle w:val="Emphasis"/>
          <w:rFonts w:ascii="Segoe UI" w:hAnsi="Segoe UI" w:cs="Segoe UI"/>
          <w:color w:val="000000"/>
        </w:rPr>
        <w:t>FrontEnd</w:t>
      </w:r>
      <w:proofErr w:type="spellEnd"/>
      <w:r>
        <w:rPr>
          <w:rFonts w:ascii="Segoe UI" w:hAnsi="Segoe UI" w:cs="Segoe UI"/>
          <w:color w:val="000000"/>
        </w:rPr>
        <w:t> subnet.</w:t>
      </w:r>
    </w:p>
    <w:p w:rsidR="004B52F8" w:rsidRDefault="004B52F8" w:rsidP="004B52F8">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NSG-</w:t>
      </w:r>
      <w:proofErr w:type="spellStart"/>
      <w:r>
        <w:rPr>
          <w:rStyle w:val="Strong"/>
          <w:rFonts w:ascii="Helvetica" w:hAnsi="Helvetica" w:cs="Helvetica"/>
          <w:color w:val="000000"/>
        </w:rPr>
        <w:t>BackEnd</w:t>
      </w:r>
      <w:proofErr w:type="spellEnd"/>
      <w:r>
        <w:rPr>
          <w:rFonts w:ascii="Segoe UI" w:hAnsi="Segoe UI" w:cs="Segoe UI"/>
          <w:color w:val="000000"/>
        </w:rPr>
        <w:t>. The back end NSG will be applied to the </w:t>
      </w:r>
      <w:proofErr w:type="spellStart"/>
      <w:r>
        <w:rPr>
          <w:rStyle w:val="Emphasis"/>
          <w:rFonts w:ascii="Segoe UI" w:hAnsi="Segoe UI" w:cs="Segoe UI"/>
          <w:color w:val="000000"/>
        </w:rPr>
        <w:t>BackEnd</w:t>
      </w:r>
      <w:proofErr w:type="spellEnd"/>
      <w:r>
        <w:rPr>
          <w:rFonts w:ascii="Segoe UI" w:hAnsi="Segoe UI" w:cs="Segoe UI"/>
          <w:color w:val="000000"/>
        </w:rPr>
        <w:t> subnet, and contain two rules:</w:t>
      </w:r>
    </w:p>
    <w:p w:rsidR="004B52F8" w:rsidRDefault="004B52F8" w:rsidP="004B52F8">
      <w:pPr>
        <w:numPr>
          <w:ilvl w:val="1"/>
          <w:numId w:val="6"/>
        </w:numPr>
        <w:shd w:val="clear" w:color="auto" w:fill="FFFFFF"/>
        <w:spacing w:before="100" w:beforeAutospacing="1" w:after="100" w:afterAutospacing="1" w:line="240" w:lineRule="auto"/>
        <w:ind w:left="1140"/>
        <w:rPr>
          <w:rFonts w:ascii="Segoe UI" w:hAnsi="Segoe UI" w:cs="Segoe UI"/>
          <w:color w:val="000000"/>
        </w:rPr>
      </w:pPr>
      <w:proofErr w:type="spellStart"/>
      <w:proofErr w:type="gramStart"/>
      <w:r>
        <w:rPr>
          <w:rStyle w:val="Strong"/>
          <w:rFonts w:ascii="Helvetica" w:hAnsi="Helvetica" w:cs="Helvetica"/>
          <w:color w:val="000000"/>
        </w:rPr>
        <w:t>sql</w:t>
      </w:r>
      <w:proofErr w:type="spellEnd"/>
      <w:r>
        <w:rPr>
          <w:rStyle w:val="Strong"/>
          <w:rFonts w:ascii="Helvetica" w:hAnsi="Helvetica" w:cs="Helvetica"/>
          <w:color w:val="000000"/>
        </w:rPr>
        <w:t>-rule</w:t>
      </w:r>
      <w:proofErr w:type="gramEnd"/>
      <w:r>
        <w:rPr>
          <w:rFonts w:ascii="Segoe UI" w:hAnsi="Segoe UI" w:cs="Segoe UI"/>
          <w:color w:val="000000"/>
        </w:rPr>
        <w:t>. This rule allows SQL traffic only from the </w:t>
      </w:r>
      <w:proofErr w:type="spellStart"/>
      <w:r>
        <w:rPr>
          <w:rStyle w:val="Emphasis"/>
          <w:rFonts w:ascii="Segoe UI" w:hAnsi="Segoe UI" w:cs="Segoe UI"/>
          <w:color w:val="000000"/>
        </w:rPr>
        <w:t>FrontEnd</w:t>
      </w:r>
      <w:proofErr w:type="spellEnd"/>
      <w:r>
        <w:rPr>
          <w:rFonts w:ascii="Segoe UI" w:hAnsi="Segoe UI" w:cs="Segoe UI"/>
          <w:color w:val="000000"/>
        </w:rPr>
        <w:t> subnet.</w:t>
      </w:r>
    </w:p>
    <w:p w:rsidR="004B52F8" w:rsidRDefault="004B52F8" w:rsidP="004B52F8">
      <w:pPr>
        <w:numPr>
          <w:ilvl w:val="1"/>
          <w:numId w:val="6"/>
        </w:numPr>
        <w:shd w:val="clear" w:color="auto" w:fill="FFFFFF"/>
        <w:spacing w:before="100" w:beforeAutospacing="1" w:after="100" w:afterAutospacing="1" w:line="240" w:lineRule="auto"/>
        <w:ind w:left="1140"/>
        <w:rPr>
          <w:rFonts w:ascii="Segoe UI" w:hAnsi="Segoe UI" w:cs="Segoe UI"/>
          <w:color w:val="000000"/>
        </w:rPr>
      </w:pPr>
      <w:proofErr w:type="gramStart"/>
      <w:r>
        <w:rPr>
          <w:rStyle w:val="Strong"/>
          <w:rFonts w:ascii="Helvetica" w:hAnsi="Helvetica" w:cs="Helvetica"/>
          <w:color w:val="000000"/>
        </w:rPr>
        <w:t>web-rule</w:t>
      </w:r>
      <w:proofErr w:type="gramEnd"/>
      <w:r>
        <w:rPr>
          <w:rFonts w:ascii="Segoe UI" w:hAnsi="Segoe UI" w:cs="Segoe UI"/>
          <w:color w:val="000000"/>
        </w:rPr>
        <w:t>. This rule denies all internet bound traffic from the </w:t>
      </w:r>
      <w:proofErr w:type="spellStart"/>
      <w:r>
        <w:rPr>
          <w:rStyle w:val="Emphasis"/>
          <w:rFonts w:ascii="Segoe UI" w:hAnsi="Segoe UI" w:cs="Segoe UI"/>
          <w:color w:val="000000"/>
        </w:rPr>
        <w:t>BackEnd</w:t>
      </w:r>
      <w:proofErr w:type="spellEnd"/>
      <w:r>
        <w:rPr>
          <w:rFonts w:ascii="Segoe UI" w:hAnsi="Segoe UI" w:cs="Segoe UI"/>
          <w:color w:val="000000"/>
        </w:rPr>
        <w:t> subnet.</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t>The combination of these rules create a DMZ-like scenario, where the back end subnet can only receive incoming traffic for SQL from the front end subnet, and has no access to the Internet, while the front end subnet can communicate with the Internet, and receive incoming HTTP requests only.</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t>The sample PowerShell commands below expect a simple environment already created based on the scenario above. If you want to run the commands as they are displayed in this document, first build the test environment by deploying </w:t>
      </w:r>
      <w:r w:rsidRPr="00055115">
        <w:rPr>
          <w:rFonts w:ascii="Segoe UI" w:eastAsiaTheme="majorEastAsia" w:hAnsi="Segoe UI" w:cs="Segoe UI"/>
        </w:rPr>
        <w:t>this template</w:t>
      </w:r>
      <w:r>
        <w:rPr>
          <w:rFonts w:ascii="Segoe UI" w:hAnsi="Segoe UI" w:cs="Segoe UI"/>
          <w:color w:val="000000"/>
        </w:rPr>
        <w:t>, click </w:t>
      </w:r>
      <w:r>
        <w:rPr>
          <w:rStyle w:val="Strong"/>
          <w:rFonts w:ascii="Helvetica" w:hAnsi="Helvetica" w:cs="Helvetica"/>
          <w:color w:val="000000"/>
        </w:rPr>
        <w:t>Deploy to Azure</w:t>
      </w:r>
      <w:r>
        <w:rPr>
          <w:rFonts w:ascii="Segoe UI" w:hAnsi="Segoe UI" w:cs="Segoe UI"/>
          <w:color w:val="000000"/>
        </w:rPr>
        <w:t>, replace the default parameter values if necessary, and follow the instructions in the portal. The steps below use </w:t>
      </w:r>
      <w:r>
        <w:rPr>
          <w:rStyle w:val="Strong"/>
          <w:rFonts w:ascii="Helvetica" w:hAnsi="Helvetica" w:cs="Helvetica"/>
          <w:color w:val="000000"/>
        </w:rPr>
        <w:t>RG-NSG</w:t>
      </w:r>
      <w:r>
        <w:rPr>
          <w:rFonts w:ascii="Segoe UI" w:hAnsi="Segoe UI" w:cs="Segoe UI"/>
          <w:color w:val="000000"/>
        </w:rPr>
        <w:t> as the name of the resource group the template was deployed to.</w:t>
      </w:r>
    </w:p>
    <w:p w:rsidR="004B52F8" w:rsidRDefault="004B52F8" w:rsidP="004B52F8">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the NSG-</w:t>
      </w:r>
      <w:proofErr w:type="spellStart"/>
      <w:r>
        <w:rPr>
          <w:rFonts w:ascii="Segoe UI" w:hAnsi="Segoe UI" w:cs="Segoe UI"/>
          <w:b w:val="0"/>
          <w:bCs w:val="0"/>
          <w:color w:val="000000"/>
        </w:rPr>
        <w:t>FrontEnd</w:t>
      </w:r>
      <w:proofErr w:type="spellEnd"/>
      <w:r>
        <w:rPr>
          <w:rFonts w:ascii="Segoe UI" w:hAnsi="Segoe UI" w:cs="Segoe UI"/>
          <w:b w:val="0"/>
          <w:bCs w:val="0"/>
          <w:color w:val="000000"/>
        </w:rPr>
        <w:t xml:space="preserve"> NSG</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t>To create the </w:t>
      </w:r>
      <w:r>
        <w:rPr>
          <w:rStyle w:val="Strong"/>
          <w:rFonts w:ascii="Helvetica" w:hAnsi="Helvetica" w:cs="Helvetica"/>
          <w:color w:val="000000"/>
        </w:rPr>
        <w:t>NSG-</w:t>
      </w:r>
      <w:proofErr w:type="spellStart"/>
      <w:r>
        <w:rPr>
          <w:rStyle w:val="Strong"/>
          <w:rFonts w:ascii="Helvetica" w:hAnsi="Helvetica" w:cs="Helvetica"/>
          <w:color w:val="000000"/>
        </w:rPr>
        <w:t>FrontEnd</w:t>
      </w:r>
      <w:proofErr w:type="spellEnd"/>
      <w:r>
        <w:rPr>
          <w:rFonts w:ascii="Segoe UI" w:hAnsi="Segoe UI" w:cs="Segoe UI"/>
          <w:color w:val="000000"/>
        </w:rPr>
        <w:t> NSG as shown in the scenario above, follow the steps below.</w:t>
      </w:r>
    </w:p>
    <w:p w:rsidR="004B52F8" w:rsidRDefault="004B52F8" w:rsidP="004B52F8">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a browser, navigate to </w:t>
      </w:r>
      <w:r w:rsidRPr="00055115">
        <w:rPr>
          <w:rFonts w:ascii="Segoe UI" w:hAnsi="Segoe UI" w:cs="Segoe UI"/>
        </w:rPr>
        <w:t>http://portal.azure.com</w:t>
      </w:r>
      <w:r>
        <w:rPr>
          <w:rFonts w:ascii="Segoe UI" w:hAnsi="Segoe UI" w:cs="Segoe UI"/>
          <w:color w:val="000000"/>
        </w:rPr>
        <w:t> and, if necessary, sign in with your Azure account.</w:t>
      </w:r>
    </w:p>
    <w:p w:rsidR="004B52F8" w:rsidRDefault="004B52F8" w:rsidP="004B52F8">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Helvetica" w:hAnsi="Helvetica" w:cs="Helvetica"/>
          <w:color w:val="000000"/>
        </w:rPr>
        <w:t>Browse &gt;</w:t>
      </w:r>
      <w:r>
        <w:rPr>
          <w:rFonts w:ascii="Segoe UI" w:hAnsi="Segoe UI" w:cs="Segoe UI"/>
          <w:color w:val="000000"/>
        </w:rPr>
        <w:t> &gt; </w:t>
      </w:r>
      <w:r>
        <w:rPr>
          <w:rStyle w:val="Strong"/>
          <w:rFonts w:ascii="Helvetica" w:hAnsi="Helvetica" w:cs="Helvetica"/>
          <w:color w:val="000000"/>
        </w:rPr>
        <w:t>Network Security Groups</w:t>
      </w:r>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3EB97962" wp14:editId="6C727DE5">
            <wp:extent cx="3749040" cy="4788060"/>
            <wp:effectExtent l="0" t="0" r="3810" b="0"/>
            <wp:docPr id="16" name="Picture 16" descr="Azure portal - N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ortal - NS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040" cy="4788060"/>
                    </a:xfrm>
                    <a:prstGeom prst="rect">
                      <a:avLst/>
                    </a:prstGeom>
                    <a:noFill/>
                    <a:ln>
                      <a:noFill/>
                    </a:ln>
                  </pic:spPr>
                </pic:pic>
              </a:graphicData>
            </a:graphic>
          </wp:inline>
        </w:drawing>
      </w:r>
    </w:p>
    <w:p w:rsidR="004B52F8" w:rsidRDefault="004B52F8" w:rsidP="004B52F8">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Helvetica" w:hAnsi="Helvetica" w:cs="Helvetica"/>
          <w:color w:val="000000"/>
        </w:rPr>
        <w:t>Network security groups</w:t>
      </w:r>
      <w:r>
        <w:rPr>
          <w:rFonts w:ascii="Segoe UI" w:hAnsi="Segoe UI" w:cs="Segoe UI"/>
          <w:color w:val="000000"/>
        </w:rPr>
        <w:t> blade, click </w:t>
      </w:r>
      <w:r>
        <w:rPr>
          <w:rStyle w:val="Strong"/>
          <w:rFonts w:ascii="Helvetica" w:hAnsi="Helvetica" w:cs="Helvetica"/>
          <w:color w:val="000000"/>
        </w:rPr>
        <w:t>Add</w:t>
      </w:r>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7F54AFAD" wp14:editId="6EE478DB">
            <wp:extent cx="2926080" cy="2733040"/>
            <wp:effectExtent l="0" t="0" r="7620" b="0"/>
            <wp:docPr id="15" name="Picture 15" descr="Azure portal - N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portal - NS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733040"/>
                    </a:xfrm>
                    <a:prstGeom prst="rect">
                      <a:avLst/>
                    </a:prstGeom>
                    <a:noFill/>
                    <a:ln>
                      <a:noFill/>
                    </a:ln>
                  </pic:spPr>
                </pic:pic>
              </a:graphicData>
            </a:graphic>
          </wp:inline>
        </w:drawing>
      </w:r>
    </w:p>
    <w:p w:rsidR="004B52F8" w:rsidRDefault="004B52F8" w:rsidP="004B52F8">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In the </w:t>
      </w:r>
      <w:r>
        <w:rPr>
          <w:rStyle w:val="Strong"/>
          <w:rFonts w:ascii="Helvetica" w:hAnsi="Helvetica" w:cs="Helvetica"/>
          <w:color w:val="000000"/>
        </w:rPr>
        <w:t>Create network security group</w:t>
      </w:r>
      <w:r>
        <w:rPr>
          <w:rFonts w:ascii="Segoe UI" w:hAnsi="Segoe UI" w:cs="Segoe UI"/>
          <w:color w:val="000000"/>
        </w:rPr>
        <w:t> blade, create an NSG named </w:t>
      </w:r>
      <w:r>
        <w:rPr>
          <w:rStyle w:val="Emphasis"/>
          <w:rFonts w:ascii="Segoe UI" w:hAnsi="Segoe UI" w:cs="Segoe UI"/>
          <w:color w:val="000000"/>
        </w:rPr>
        <w:t>NSG-</w:t>
      </w:r>
      <w:proofErr w:type="spellStart"/>
      <w:r>
        <w:rPr>
          <w:rStyle w:val="Emphasis"/>
          <w:rFonts w:ascii="Segoe UI" w:hAnsi="Segoe UI" w:cs="Segoe UI"/>
          <w:color w:val="000000"/>
        </w:rPr>
        <w:t>FrontEnd</w:t>
      </w:r>
      <w:proofErr w:type="spellEnd"/>
      <w:r>
        <w:rPr>
          <w:rFonts w:ascii="Segoe UI" w:hAnsi="Segoe UI" w:cs="Segoe UI"/>
          <w:color w:val="000000"/>
        </w:rPr>
        <w:t> in the </w:t>
      </w:r>
      <w:r>
        <w:rPr>
          <w:rStyle w:val="Emphasis"/>
          <w:rFonts w:ascii="Segoe UI" w:hAnsi="Segoe UI" w:cs="Segoe UI"/>
          <w:color w:val="000000"/>
        </w:rPr>
        <w:t>RG-</w:t>
      </w:r>
      <w:proofErr w:type="spellStart"/>
      <w:r>
        <w:rPr>
          <w:rStyle w:val="Emphasis"/>
          <w:rFonts w:ascii="Segoe UI" w:hAnsi="Segoe UI" w:cs="Segoe UI"/>
          <w:color w:val="000000"/>
        </w:rPr>
        <w:t>NSG</w:t>
      </w:r>
      <w:r>
        <w:rPr>
          <w:rFonts w:ascii="Segoe UI" w:hAnsi="Segoe UI" w:cs="Segoe UI"/>
          <w:color w:val="000000"/>
        </w:rPr>
        <w:t>resource</w:t>
      </w:r>
      <w:proofErr w:type="spellEnd"/>
      <w:r>
        <w:rPr>
          <w:rFonts w:ascii="Segoe UI" w:hAnsi="Segoe UI" w:cs="Segoe UI"/>
          <w:color w:val="000000"/>
        </w:rPr>
        <w:t xml:space="preserve"> group, and then click </w:t>
      </w:r>
      <w:r>
        <w:rPr>
          <w:rStyle w:val="Strong"/>
          <w:rFonts w:ascii="Helvetica" w:hAnsi="Helvetica" w:cs="Helvetica"/>
          <w:color w:val="000000"/>
        </w:rPr>
        <w:t>Create</w:t>
      </w:r>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4DFD50E2" wp14:editId="0A14DA87">
            <wp:extent cx="3103880" cy="5496560"/>
            <wp:effectExtent l="0" t="0" r="1270" b="8890"/>
            <wp:docPr id="14" name="Picture 14" descr="Azure portal - N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portal - NS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880" cy="5496560"/>
                    </a:xfrm>
                    <a:prstGeom prst="rect">
                      <a:avLst/>
                    </a:prstGeom>
                    <a:noFill/>
                    <a:ln>
                      <a:noFill/>
                    </a:ln>
                  </pic:spPr>
                </pic:pic>
              </a:graphicData>
            </a:graphic>
          </wp:inline>
        </w:drawing>
      </w:r>
    </w:p>
    <w:p w:rsidR="004B52F8" w:rsidRDefault="004B52F8" w:rsidP="004B52F8">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rules in an existing NSG</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t>To create rules in an existing NSG from the Azure portal, follow the steps below.</w:t>
      </w:r>
    </w:p>
    <w:p w:rsidR="004B52F8" w:rsidRDefault="004B52F8" w:rsidP="004B52F8">
      <w:pPr>
        <w:numPr>
          <w:ilvl w:val="0"/>
          <w:numId w:val="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Helvetica" w:hAnsi="Helvetica" w:cs="Helvetica"/>
          <w:color w:val="000000"/>
        </w:rPr>
        <w:t>Browse &gt;</w:t>
      </w:r>
      <w:r>
        <w:rPr>
          <w:rFonts w:ascii="Segoe UI" w:hAnsi="Segoe UI" w:cs="Segoe UI"/>
          <w:color w:val="000000"/>
        </w:rPr>
        <w:t> &gt; </w:t>
      </w:r>
      <w:r>
        <w:rPr>
          <w:rStyle w:val="Strong"/>
          <w:rFonts w:ascii="Helvetica" w:hAnsi="Helvetica" w:cs="Helvetica"/>
          <w:color w:val="000000"/>
        </w:rPr>
        <w:t>Network security groups</w:t>
      </w:r>
      <w:r>
        <w:rPr>
          <w:rFonts w:ascii="Segoe UI" w:hAnsi="Segoe UI" w:cs="Segoe UI"/>
          <w:color w:val="000000"/>
        </w:rPr>
        <w:t>.</w:t>
      </w:r>
    </w:p>
    <w:p w:rsidR="004B52F8" w:rsidRDefault="004B52F8" w:rsidP="004B52F8">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In the list of NSGs, click </w:t>
      </w:r>
      <w:r>
        <w:rPr>
          <w:rStyle w:val="Strong"/>
          <w:rFonts w:ascii="Helvetica" w:hAnsi="Helvetica" w:cs="Helvetica"/>
          <w:color w:val="000000"/>
        </w:rPr>
        <w:t>NSG-</w:t>
      </w:r>
      <w:proofErr w:type="spellStart"/>
      <w:r>
        <w:rPr>
          <w:rStyle w:val="Strong"/>
          <w:rFonts w:ascii="Helvetica" w:hAnsi="Helvetica" w:cs="Helvetica"/>
          <w:color w:val="000000"/>
        </w:rPr>
        <w:t>FrontEnd</w:t>
      </w:r>
      <w:proofErr w:type="spellEnd"/>
      <w:r>
        <w:rPr>
          <w:rFonts w:ascii="Segoe UI" w:hAnsi="Segoe UI" w:cs="Segoe UI"/>
          <w:color w:val="000000"/>
        </w:rPr>
        <w:t> &gt; </w:t>
      </w:r>
      <w:r>
        <w:rPr>
          <w:rStyle w:val="Strong"/>
          <w:rFonts w:ascii="Helvetica" w:hAnsi="Helvetica" w:cs="Helvetica"/>
          <w:color w:val="000000"/>
        </w:rPr>
        <w:t>Inbound security rules</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5D101A26" wp14:editId="4DC80AFB">
            <wp:extent cx="1828009" cy="625039"/>
            <wp:effectExtent l="0" t="0" r="1270" b="3810"/>
            <wp:docPr id="13" name="Picture 13" descr="Azure portal - NSG-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portal - NSG-FrontE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345" cy="625154"/>
                    </a:xfrm>
                    <a:prstGeom prst="rect">
                      <a:avLst/>
                    </a:prstGeom>
                    <a:noFill/>
                    <a:ln>
                      <a:noFill/>
                    </a:ln>
                  </pic:spPr>
                </pic:pic>
              </a:graphicData>
            </a:graphic>
          </wp:inline>
        </w:drawing>
      </w:r>
    </w:p>
    <w:p w:rsidR="004B52F8" w:rsidRDefault="004B52F8" w:rsidP="004B52F8">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In the list of </w:t>
      </w:r>
      <w:proofErr w:type="gramStart"/>
      <w:r>
        <w:rPr>
          <w:rStyle w:val="Strong"/>
          <w:rFonts w:ascii="Helvetica" w:hAnsi="Helvetica" w:cs="Helvetica"/>
          <w:color w:val="000000"/>
        </w:rPr>
        <w:t>Inbound</w:t>
      </w:r>
      <w:proofErr w:type="gramEnd"/>
      <w:r>
        <w:rPr>
          <w:rStyle w:val="Strong"/>
          <w:rFonts w:ascii="Helvetica" w:hAnsi="Helvetica" w:cs="Helvetica"/>
          <w:color w:val="000000"/>
        </w:rPr>
        <w:t xml:space="preserve"> security rules</w:t>
      </w:r>
      <w:r>
        <w:rPr>
          <w:rFonts w:ascii="Segoe UI" w:hAnsi="Segoe UI" w:cs="Segoe UI"/>
          <w:color w:val="000000"/>
        </w:rPr>
        <w:t>, click </w:t>
      </w:r>
      <w:r>
        <w:rPr>
          <w:rStyle w:val="Strong"/>
          <w:rFonts w:ascii="Helvetica" w:hAnsi="Helvetica" w:cs="Helvetica"/>
          <w:color w:val="000000"/>
        </w:rPr>
        <w:t>Add</w:t>
      </w:r>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0E5A1D99" wp14:editId="322E24F7">
            <wp:extent cx="5441016" cy="2098040"/>
            <wp:effectExtent l="0" t="0" r="7620" b="0"/>
            <wp:docPr id="12" name="Picture 12" descr="Azure portal - Ad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portal - Add r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1016" cy="2098040"/>
                    </a:xfrm>
                    <a:prstGeom prst="rect">
                      <a:avLst/>
                    </a:prstGeom>
                    <a:noFill/>
                    <a:ln>
                      <a:noFill/>
                    </a:ln>
                  </pic:spPr>
                </pic:pic>
              </a:graphicData>
            </a:graphic>
          </wp:inline>
        </w:drawing>
      </w:r>
    </w:p>
    <w:p w:rsidR="004B52F8" w:rsidRDefault="004B52F8" w:rsidP="004B52F8">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Helvetica" w:hAnsi="Helvetica" w:cs="Helvetica"/>
          <w:color w:val="000000"/>
        </w:rPr>
        <w:t>Add inbound security rule</w:t>
      </w:r>
      <w:r>
        <w:rPr>
          <w:rFonts w:ascii="Segoe UI" w:hAnsi="Segoe UI" w:cs="Segoe UI"/>
          <w:color w:val="000000"/>
        </w:rPr>
        <w:t> blade, create a rule named </w:t>
      </w:r>
      <w:r>
        <w:rPr>
          <w:rStyle w:val="Emphasis"/>
          <w:rFonts w:ascii="Segoe UI" w:hAnsi="Segoe UI" w:cs="Segoe UI"/>
          <w:color w:val="000000"/>
        </w:rPr>
        <w:t>web-rule</w:t>
      </w:r>
      <w:r>
        <w:rPr>
          <w:rFonts w:ascii="Segoe UI" w:hAnsi="Segoe UI" w:cs="Segoe UI"/>
          <w:color w:val="000000"/>
        </w:rPr>
        <w:t> with priority of </w:t>
      </w:r>
      <w:r>
        <w:rPr>
          <w:rStyle w:val="Emphasis"/>
          <w:rFonts w:ascii="Segoe UI" w:hAnsi="Segoe UI" w:cs="Segoe UI"/>
          <w:color w:val="000000"/>
        </w:rPr>
        <w:t>200</w:t>
      </w:r>
      <w:r>
        <w:rPr>
          <w:rFonts w:ascii="Segoe UI" w:hAnsi="Segoe UI" w:cs="Segoe UI"/>
          <w:color w:val="000000"/>
        </w:rPr>
        <w:t> allowing access via </w:t>
      </w:r>
      <w:r>
        <w:rPr>
          <w:rStyle w:val="Emphasis"/>
          <w:rFonts w:ascii="Segoe UI" w:hAnsi="Segoe UI" w:cs="Segoe UI"/>
          <w:color w:val="000000"/>
        </w:rPr>
        <w:t>TCP</w:t>
      </w:r>
      <w:r>
        <w:rPr>
          <w:rFonts w:ascii="Segoe UI" w:hAnsi="Segoe UI" w:cs="Segoe UI"/>
          <w:color w:val="000000"/>
        </w:rPr>
        <w:t> to port </w:t>
      </w:r>
      <w:r>
        <w:rPr>
          <w:rStyle w:val="Emphasis"/>
          <w:rFonts w:ascii="Segoe UI" w:hAnsi="Segoe UI" w:cs="Segoe UI"/>
          <w:color w:val="000000"/>
        </w:rPr>
        <w:t>80</w:t>
      </w:r>
      <w:r>
        <w:rPr>
          <w:rFonts w:ascii="Segoe UI" w:hAnsi="Segoe UI" w:cs="Segoe UI"/>
          <w:color w:val="000000"/>
        </w:rPr>
        <w:t> to any VM from any source, and then click </w:t>
      </w:r>
      <w:r>
        <w:rPr>
          <w:rStyle w:val="Strong"/>
          <w:rFonts w:ascii="Helvetica" w:hAnsi="Helvetica" w:cs="Helvetica"/>
          <w:color w:val="000000"/>
        </w:rPr>
        <w:t>OK</w:t>
      </w:r>
      <w:r>
        <w:rPr>
          <w:rFonts w:ascii="Segoe UI" w:hAnsi="Segoe UI" w:cs="Segoe UI"/>
          <w:color w:val="000000"/>
        </w:rPr>
        <w:t>. Notice that most of these settings are default values already.</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2F4CDBEB" wp14:editId="329D8516">
            <wp:extent cx="3002280" cy="7193280"/>
            <wp:effectExtent l="0" t="0" r="7620" b="7620"/>
            <wp:docPr id="11" name="Picture 11" descr="Azure portal - Ru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portal - Rul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2280" cy="7193280"/>
                    </a:xfrm>
                    <a:prstGeom prst="rect">
                      <a:avLst/>
                    </a:prstGeom>
                    <a:noFill/>
                    <a:ln>
                      <a:noFill/>
                    </a:ln>
                  </pic:spPr>
                </pic:pic>
              </a:graphicData>
            </a:graphic>
          </wp:inline>
        </w:drawing>
      </w:r>
    </w:p>
    <w:p w:rsidR="004B52F8" w:rsidRDefault="004B52F8" w:rsidP="004B52F8">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After a few seconds you will see the new rule in the NSG.</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6007781A" wp14:editId="199778DB">
            <wp:extent cx="4132722" cy="1427480"/>
            <wp:effectExtent l="0" t="0" r="1270" b="1270"/>
            <wp:docPr id="10" name="Picture 10" descr="Azure portal - 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portal - New r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2722" cy="1427480"/>
                    </a:xfrm>
                    <a:prstGeom prst="rect">
                      <a:avLst/>
                    </a:prstGeom>
                    <a:noFill/>
                    <a:ln>
                      <a:noFill/>
                    </a:ln>
                  </pic:spPr>
                </pic:pic>
              </a:graphicData>
            </a:graphic>
          </wp:inline>
        </w:drawing>
      </w:r>
    </w:p>
    <w:p w:rsidR="004B52F8" w:rsidRDefault="004B52F8" w:rsidP="004B52F8">
      <w:pPr>
        <w:numPr>
          <w:ilvl w:val="0"/>
          <w:numId w:val="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Repeat steps to 6 to create an inbound rule named </w:t>
      </w:r>
      <w:proofErr w:type="spellStart"/>
      <w:r>
        <w:rPr>
          <w:rStyle w:val="Emphasis"/>
          <w:rFonts w:ascii="Segoe UI" w:hAnsi="Segoe UI" w:cs="Segoe UI"/>
          <w:color w:val="000000"/>
        </w:rPr>
        <w:t>rdp</w:t>
      </w:r>
      <w:proofErr w:type="spellEnd"/>
      <w:r>
        <w:rPr>
          <w:rStyle w:val="Emphasis"/>
          <w:rFonts w:ascii="Segoe UI" w:hAnsi="Segoe UI" w:cs="Segoe UI"/>
          <w:color w:val="000000"/>
        </w:rPr>
        <w:t>-rule</w:t>
      </w:r>
      <w:r>
        <w:rPr>
          <w:rFonts w:ascii="Segoe UI" w:hAnsi="Segoe UI" w:cs="Segoe UI"/>
          <w:color w:val="000000"/>
        </w:rPr>
        <w:t> with a priority of </w:t>
      </w:r>
      <w:r>
        <w:rPr>
          <w:rStyle w:val="Emphasis"/>
          <w:rFonts w:ascii="Segoe UI" w:hAnsi="Segoe UI" w:cs="Segoe UI"/>
          <w:color w:val="000000"/>
        </w:rPr>
        <w:t>250</w:t>
      </w:r>
      <w:r>
        <w:rPr>
          <w:rFonts w:ascii="Segoe UI" w:hAnsi="Segoe UI" w:cs="Segoe UI"/>
          <w:color w:val="000000"/>
        </w:rPr>
        <w:t> allowing access via </w:t>
      </w:r>
      <w:r>
        <w:rPr>
          <w:rStyle w:val="Emphasis"/>
          <w:rFonts w:ascii="Segoe UI" w:hAnsi="Segoe UI" w:cs="Segoe UI"/>
          <w:color w:val="000000"/>
        </w:rPr>
        <w:t>TCP</w:t>
      </w:r>
      <w:r>
        <w:rPr>
          <w:rFonts w:ascii="Segoe UI" w:hAnsi="Segoe UI" w:cs="Segoe UI"/>
          <w:color w:val="000000"/>
        </w:rPr>
        <w:t> to port </w:t>
      </w:r>
      <w:r>
        <w:rPr>
          <w:rStyle w:val="Emphasis"/>
          <w:rFonts w:ascii="Segoe UI" w:hAnsi="Segoe UI" w:cs="Segoe UI"/>
          <w:color w:val="000000"/>
        </w:rPr>
        <w:t>3389</w:t>
      </w:r>
      <w:r>
        <w:rPr>
          <w:rFonts w:ascii="Segoe UI" w:hAnsi="Segoe UI" w:cs="Segoe UI"/>
          <w:color w:val="000000"/>
        </w:rPr>
        <w:t> to any VM from any source.</w:t>
      </w:r>
    </w:p>
    <w:p w:rsidR="004B52F8" w:rsidRDefault="004B52F8" w:rsidP="004B52F8">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 xml:space="preserve">Associate the NSG to the </w:t>
      </w:r>
      <w:proofErr w:type="spellStart"/>
      <w:r>
        <w:rPr>
          <w:rFonts w:ascii="Segoe UI" w:hAnsi="Segoe UI" w:cs="Segoe UI"/>
          <w:b w:val="0"/>
          <w:bCs w:val="0"/>
          <w:color w:val="000000"/>
        </w:rPr>
        <w:t>FrontEnd</w:t>
      </w:r>
      <w:proofErr w:type="spellEnd"/>
      <w:r>
        <w:rPr>
          <w:rFonts w:ascii="Segoe UI" w:hAnsi="Segoe UI" w:cs="Segoe UI"/>
          <w:b w:val="0"/>
          <w:bCs w:val="0"/>
          <w:color w:val="000000"/>
        </w:rPr>
        <w:t xml:space="preserve"> subnet</w:t>
      </w:r>
    </w:p>
    <w:p w:rsidR="004B52F8" w:rsidRDefault="004B52F8" w:rsidP="004B52F8">
      <w:pPr>
        <w:numPr>
          <w:ilvl w:val="0"/>
          <w:numId w:val="9"/>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Helvetica" w:hAnsi="Helvetica" w:cs="Helvetica"/>
          <w:color w:val="000000"/>
        </w:rPr>
        <w:t>Browse &gt;</w:t>
      </w:r>
      <w:r>
        <w:rPr>
          <w:rFonts w:ascii="Segoe UI" w:hAnsi="Segoe UI" w:cs="Segoe UI"/>
          <w:color w:val="000000"/>
        </w:rPr>
        <w:t> &gt; </w:t>
      </w:r>
      <w:r>
        <w:rPr>
          <w:rStyle w:val="Strong"/>
          <w:rFonts w:ascii="Helvetica" w:hAnsi="Helvetica" w:cs="Helvetica"/>
          <w:color w:val="000000"/>
        </w:rPr>
        <w:t>Resource groups</w:t>
      </w:r>
      <w:r>
        <w:rPr>
          <w:rFonts w:ascii="Segoe UI" w:hAnsi="Segoe UI" w:cs="Segoe UI"/>
          <w:color w:val="000000"/>
        </w:rPr>
        <w:t> &gt; </w:t>
      </w:r>
      <w:r>
        <w:rPr>
          <w:rStyle w:val="Strong"/>
          <w:rFonts w:ascii="Helvetica" w:hAnsi="Helvetica" w:cs="Helvetica"/>
          <w:color w:val="000000"/>
        </w:rPr>
        <w:t>RG-NSG</w:t>
      </w:r>
      <w:r>
        <w:rPr>
          <w:rFonts w:ascii="Segoe UI" w:hAnsi="Segoe UI" w:cs="Segoe UI"/>
          <w:color w:val="000000"/>
        </w:rPr>
        <w:t>.</w:t>
      </w:r>
    </w:p>
    <w:p w:rsidR="004B52F8" w:rsidRDefault="004B52F8" w:rsidP="004B52F8">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Helvetica" w:hAnsi="Helvetica" w:cs="Helvetica"/>
          <w:color w:val="000000"/>
        </w:rPr>
        <w:t>RG-NSG</w:t>
      </w:r>
      <w:r>
        <w:rPr>
          <w:rFonts w:ascii="Segoe UI" w:hAnsi="Segoe UI" w:cs="Segoe UI"/>
          <w:color w:val="000000"/>
        </w:rPr>
        <w:t> blade, click </w:t>
      </w:r>
      <w:r>
        <w:rPr>
          <w:rStyle w:val="Strong"/>
          <w:rFonts w:ascii="Helvetica" w:hAnsi="Helvetica" w:cs="Helvetica"/>
          <w:color w:val="000000"/>
        </w:rPr>
        <w:t>...</w:t>
      </w:r>
      <w:r>
        <w:rPr>
          <w:rFonts w:ascii="Segoe UI" w:hAnsi="Segoe UI" w:cs="Segoe UI"/>
          <w:color w:val="000000"/>
        </w:rPr>
        <w:t> &gt; </w:t>
      </w:r>
      <w:proofErr w:type="spellStart"/>
      <w:r>
        <w:rPr>
          <w:rStyle w:val="Strong"/>
          <w:rFonts w:ascii="Helvetica" w:hAnsi="Helvetica" w:cs="Helvetica"/>
          <w:color w:val="000000"/>
        </w:rPr>
        <w:t>TestVNet</w:t>
      </w:r>
      <w:proofErr w:type="spellEnd"/>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63042340" wp14:editId="30C94935">
            <wp:extent cx="4919871" cy="3766009"/>
            <wp:effectExtent l="0" t="0" r="0" b="6350"/>
            <wp:docPr id="9" name="Picture 9" descr="Azure portal - Test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 portal - TestV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651" cy="3768137"/>
                    </a:xfrm>
                    <a:prstGeom prst="rect">
                      <a:avLst/>
                    </a:prstGeom>
                    <a:noFill/>
                    <a:ln>
                      <a:noFill/>
                    </a:ln>
                  </pic:spPr>
                </pic:pic>
              </a:graphicData>
            </a:graphic>
          </wp:inline>
        </w:drawing>
      </w:r>
    </w:p>
    <w:p w:rsidR="004B52F8" w:rsidRDefault="004B52F8" w:rsidP="004B52F8">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Helvetica" w:hAnsi="Helvetica" w:cs="Helvetica"/>
          <w:color w:val="000000"/>
        </w:rPr>
        <w:t>Settings</w:t>
      </w:r>
      <w:r>
        <w:rPr>
          <w:rFonts w:ascii="Segoe UI" w:hAnsi="Segoe UI" w:cs="Segoe UI"/>
          <w:color w:val="000000"/>
        </w:rPr>
        <w:t> blade, click </w:t>
      </w:r>
      <w:r>
        <w:rPr>
          <w:rStyle w:val="Strong"/>
          <w:rFonts w:ascii="Helvetica" w:hAnsi="Helvetica" w:cs="Helvetica"/>
          <w:color w:val="000000"/>
        </w:rPr>
        <w:t>Subnets</w:t>
      </w:r>
      <w:r>
        <w:rPr>
          <w:rFonts w:ascii="Segoe UI" w:hAnsi="Segoe UI" w:cs="Segoe UI"/>
          <w:color w:val="000000"/>
        </w:rPr>
        <w:t> &gt; </w:t>
      </w:r>
      <w:proofErr w:type="spellStart"/>
      <w:r>
        <w:rPr>
          <w:rStyle w:val="Strong"/>
          <w:rFonts w:ascii="Helvetica" w:hAnsi="Helvetica" w:cs="Helvetica"/>
          <w:color w:val="000000"/>
        </w:rPr>
        <w:t>FrontEnd</w:t>
      </w:r>
      <w:proofErr w:type="spellEnd"/>
      <w:r>
        <w:rPr>
          <w:rFonts w:ascii="Segoe UI" w:hAnsi="Segoe UI" w:cs="Segoe UI"/>
          <w:color w:val="000000"/>
        </w:rPr>
        <w:t> &gt; </w:t>
      </w:r>
      <w:r>
        <w:rPr>
          <w:rStyle w:val="Strong"/>
          <w:rFonts w:ascii="Helvetica" w:hAnsi="Helvetica" w:cs="Helvetica"/>
          <w:color w:val="000000"/>
        </w:rPr>
        <w:t>Network security group</w:t>
      </w:r>
      <w:r>
        <w:rPr>
          <w:rFonts w:ascii="Segoe UI" w:hAnsi="Segoe UI" w:cs="Segoe UI"/>
          <w:color w:val="000000"/>
        </w:rPr>
        <w:t> &gt; </w:t>
      </w:r>
      <w:r>
        <w:rPr>
          <w:rStyle w:val="Strong"/>
          <w:rFonts w:ascii="Helvetica" w:hAnsi="Helvetica" w:cs="Helvetica"/>
          <w:color w:val="000000"/>
        </w:rPr>
        <w:t>NSG-</w:t>
      </w:r>
      <w:proofErr w:type="spellStart"/>
      <w:r>
        <w:rPr>
          <w:rStyle w:val="Strong"/>
          <w:rFonts w:ascii="Helvetica" w:hAnsi="Helvetica" w:cs="Helvetica"/>
          <w:color w:val="000000"/>
        </w:rPr>
        <w:t>FrontEnd</w:t>
      </w:r>
      <w:proofErr w:type="spellEnd"/>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350A52DE" wp14:editId="6819D59A">
            <wp:extent cx="4953000" cy="1734637"/>
            <wp:effectExtent l="0" t="0" r="0" b="0"/>
            <wp:docPr id="8" name="Picture 8" descr="Azure portal - Subn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portal - Subnet setting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405" cy="1734779"/>
                    </a:xfrm>
                    <a:prstGeom prst="rect">
                      <a:avLst/>
                    </a:prstGeom>
                    <a:noFill/>
                    <a:ln>
                      <a:noFill/>
                    </a:ln>
                  </pic:spPr>
                </pic:pic>
              </a:graphicData>
            </a:graphic>
          </wp:inline>
        </w:drawing>
      </w:r>
    </w:p>
    <w:p w:rsidR="004B52F8" w:rsidRDefault="004B52F8" w:rsidP="004B52F8">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In the </w:t>
      </w:r>
      <w:proofErr w:type="spellStart"/>
      <w:r>
        <w:rPr>
          <w:rStyle w:val="Strong"/>
          <w:rFonts w:ascii="Helvetica" w:hAnsi="Helvetica" w:cs="Helvetica"/>
          <w:color w:val="000000"/>
        </w:rPr>
        <w:t>FrontEnd</w:t>
      </w:r>
      <w:proofErr w:type="spellEnd"/>
      <w:r>
        <w:rPr>
          <w:rFonts w:ascii="Segoe UI" w:hAnsi="Segoe UI" w:cs="Segoe UI"/>
          <w:color w:val="000000"/>
        </w:rPr>
        <w:t> blade, click </w:t>
      </w:r>
      <w:r>
        <w:rPr>
          <w:rStyle w:val="Strong"/>
          <w:rFonts w:ascii="Helvetica" w:hAnsi="Helvetica" w:cs="Helvetica"/>
          <w:color w:val="000000"/>
        </w:rPr>
        <w:t>Save</w:t>
      </w:r>
      <w:r>
        <w:rPr>
          <w:rFonts w:ascii="Segoe UI" w:hAnsi="Segoe UI" w:cs="Segoe UI"/>
          <w:color w:val="000000"/>
        </w:rPr>
        <w:t>.</w:t>
      </w:r>
    </w:p>
    <w:p w:rsidR="004B52F8" w:rsidRDefault="004B52F8" w:rsidP="004B52F8">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422475AC" wp14:editId="0BC32393">
            <wp:extent cx="3093720" cy="5029200"/>
            <wp:effectExtent l="0" t="0" r="0" b="0"/>
            <wp:docPr id="7" name="Picture 7" descr="Azure portal - Subn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portal - Subnet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720" cy="5029200"/>
                    </a:xfrm>
                    <a:prstGeom prst="rect">
                      <a:avLst/>
                    </a:prstGeom>
                    <a:noFill/>
                    <a:ln>
                      <a:noFill/>
                    </a:ln>
                  </pic:spPr>
                </pic:pic>
              </a:graphicData>
            </a:graphic>
          </wp:inline>
        </w:drawing>
      </w:r>
    </w:p>
    <w:p w:rsidR="004B52F8" w:rsidRDefault="004B52F8" w:rsidP="004B52F8">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the NSG-</w:t>
      </w:r>
      <w:proofErr w:type="spellStart"/>
      <w:r>
        <w:rPr>
          <w:rFonts w:ascii="Segoe UI" w:hAnsi="Segoe UI" w:cs="Segoe UI"/>
          <w:b w:val="0"/>
          <w:bCs w:val="0"/>
          <w:color w:val="000000"/>
        </w:rPr>
        <w:t>BackEnd</w:t>
      </w:r>
      <w:proofErr w:type="spellEnd"/>
      <w:r>
        <w:rPr>
          <w:rFonts w:ascii="Segoe UI" w:hAnsi="Segoe UI" w:cs="Segoe UI"/>
          <w:b w:val="0"/>
          <w:bCs w:val="0"/>
          <w:color w:val="000000"/>
        </w:rPr>
        <w:t xml:space="preserve"> NSG</w:t>
      </w:r>
    </w:p>
    <w:p w:rsidR="004B52F8" w:rsidRDefault="004B52F8" w:rsidP="004B52F8">
      <w:pPr>
        <w:pStyle w:val="NormalWeb"/>
        <w:shd w:val="clear" w:color="auto" w:fill="FFFFFF"/>
        <w:spacing w:after="0" w:afterAutospacing="0"/>
        <w:rPr>
          <w:rFonts w:ascii="Segoe UI" w:hAnsi="Segoe UI" w:cs="Segoe UI"/>
          <w:color w:val="000000"/>
        </w:rPr>
      </w:pPr>
      <w:r>
        <w:rPr>
          <w:rFonts w:ascii="Segoe UI" w:hAnsi="Segoe UI" w:cs="Segoe UI"/>
          <w:color w:val="000000"/>
        </w:rPr>
        <w:t>To create the </w:t>
      </w:r>
      <w:r>
        <w:rPr>
          <w:rStyle w:val="Strong"/>
          <w:rFonts w:ascii="Helvetica" w:hAnsi="Helvetica" w:cs="Helvetica"/>
          <w:color w:val="000000"/>
        </w:rPr>
        <w:t>NSG-</w:t>
      </w:r>
      <w:proofErr w:type="spellStart"/>
      <w:r>
        <w:rPr>
          <w:rStyle w:val="Strong"/>
          <w:rFonts w:ascii="Helvetica" w:hAnsi="Helvetica" w:cs="Helvetica"/>
          <w:color w:val="000000"/>
        </w:rPr>
        <w:t>BackEnd</w:t>
      </w:r>
      <w:proofErr w:type="spellEnd"/>
      <w:r>
        <w:rPr>
          <w:rFonts w:ascii="Segoe UI" w:hAnsi="Segoe UI" w:cs="Segoe UI"/>
          <w:color w:val="000000"/>
        </w:rPr>
        <w:t> NSG and associate it to the </w:t>
      </w:r>
      <w:proofErr w:type="spellStart"/>
      <w:r>
        <w:rPr>
          <w:rStyle w:val="Strong"/>
          <w:rFonts w:ascii="Helvetica" w:hAnsi="Helvetica" w:cs="Helvetica"/>
          <w:color w:val="000000"/>
        </w:rPr>
        <w:t>BackEnd</w:t>
      </w:r>
      <w:proofErr w:type="spellEnd"/>
      <w:r>
        <w:rPr>
          <w:rFonts w:ascii="Segoe UI" w:hAnsi="Segoe UI" w:cs="Segoe UI"/>
          <w:color w:val="000000"/>
        </w:rPr>
        <w:t> subnet, follow the steps below.</w:t>
      </w:r>
    </w:p>
    <w:p w:rsidR="004B52F8" w:rsidRDefault="004B52F8" w:rsidP="004B52F8">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Repeat the steps in </w:t>
      </w:r>
      <w:r w:rsidRPr="00055115">
        <w:rPr>
          <w:rFonts w:ascii="Segoe UI" w:hAnsi="Segoe UI" w:cs="Segoe UI"/>
        </w:rPr>
        <w:t>Create the NSG-</w:t>
      </w:r>
      <w:proofErr w:type="spellStart"/>
      <w:r w:rsidRPr="00055115">
        <w:rPr>
          <w:rFonts w:ascii="Segoe UI" w:hAnsi="Segoe UI" w:cs="Segoe UI"/>
        </w:rPr>
        <w:t>FrontEnd</w:t>
      </w:r>
      <w:proofErr w:type="spellEnd"/>
      <w:r w:rsidRPr="00055115">
        <w:rPr>
          <w:rFonts w:ascii="Segoe UI" w:hAnsi="Segoe UI" w:cs="Segoe UI"/>
        </w:rPr>
        <w:t xml:space="preserve"> NSG</w:t>
      </w:r>
      <w:r>
        <w:rPr>
          <w:rFonts w:ascii="Segoe UI" w:hAnsi="Segoe UI" w:cs="Segoe UI"/>
          <w:color w:val="000000"/>
        </w:rPr>
        <w:t> to create an NSG named </w:t>
      </w:r>
      <w:r>
        <w:rPr>
          <w:rStyle w:val="Emphasis"/>
          <w:rFonts w:ascii="Segoe UI" w:hAnsi="Segoe UI" w:cs="Segoe UI"/>
          <w:color w:val="000000"/>
        </w:rPr>
        <w:t>NSG-</w:t>
      </w:r>
      <w:proofErr w:type="spellStart"/>
      <w:r>
        <w:rPr>
          <w:rStyle w:val="Emphasis"/>
          <w:rFonts w:ascii="Segoe UI" w:hAnsi="Segoe UI" w:cs="Segoe UI"/>
          <w:color w:val="000000"/>
        </w:rPr>
        <w:t>BackEnd</w:t>
      </w:r>
      <w:proofErr w:type="spellEnd"/>
    </w:p>
    <w:p w:rsidR="004B52F8" w:rsidRDefault="004B52F8" w:rsidP="004B52F8">
      <w:pPr>
        <w:pStyle w:val="NormalWeb"/>
        <w:numPr>
          <w:ilvl w:val="0"/>
          <w:numId w:val="10"/>
        </w:numPr>
        <w:shd w:val="clear" w:color="auto" w:fill="FFFFFF"/>
        <w:spacing w:after="0" w:afterAutospacing="0"/>
        <w:ind w:left="570"/>
        <w:rPr>
          <w:rFonts w:ascii="Segoe UI" w:hAnsi="Segoe UI" w:cs="Segoe UI"/>
          <w:color w:val="000000"/>
        </w:rPr>
      </w:pPr>
      <w:r>
        <w:rPr>
          <w:rFonts w:ascii="Segoe UI" w:hAnsi="Segoe UI" w:cs="Segoe UI"/>
          <w:color w:val="000000"/>
        </w:rPr>
        <w:t>Repeat the steps in </w:t>
      </w:r>
      <w:r w:rsidRPr="00055115">
        <w:rPr>
          <w:rFonts w:ascii="Segoe UI" w:eastAsiaTheme="majorEastAsia" w:hAnsi="Segoe UI" w:cs="Segoe UI"/>
        </w:rPr>
        <w:t>Create rules in an existing NSG</w:t>
      </w:r>
      <w:r>
        <w:rPr>
          <w:rFonts w:ascii="Segoe UI" w:hAnsi="Segoe UI" w:cs="Segoe UI"/>
          <w:color w:val="000000"/>
        </w:rPr>
        <w:t> to create the </w:t>
      </w:r>
      <w:r>
        <w:rPr>
          <w:rStyle w:val="Strong"/>
          <w:rFonts w:ascii="Helvetica" w:hAnsi="Helvetica" w:cs="Helvetica"/>
          <w:color w:val="000000"/>
        </w:rPr>
        <w:t>inbound</w:t>
      </w:r>
      <w:r>
        <w:rPr>
          <w:rFonts w:ascii="Segoe UI" w:hAnsi="Segoe UI" w:cs="Segoe UI"/>
          <w:color w:val="000000"/>
        </w:rPr>
        <w:t> rules in the table below.</w:t>
      </w:r>
    </w:p>
    <w:tbl>
      <w:tblPr>
        <w:tblW w:w="11484" w:type="dxa"/>
        <w:tblInd w:w="570" w:type="dxa"/>
        <w:tblCellMar>
          <w:top w:w="15" w:type="dxa"/>
          <w:left w:w="15" w:type="dxa"/>
          <w:bottom w:w="15" w:type="dxa"/>
          <w:right w:w="15" w:type="dxa"/>
        </w:tblCellMar>
        <w:tblLook w:val="04A0" w:firstRow="1" w:lastRow="0" w:firstColumn="1" w:lastColumn="0" w:noHBand="0" w:noVBand="1"/>
      </w:tblPr>
      <w:tblGrid>
        <w:gridCol w:w="6245"/>
        <w:gridCol w:w="5239"/>
      </w:tblGrid>
      <w:tr w:rsidR="004B52F8" w:rsidTr="004B52F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B52F8" w:rsidRDefault="004B52F8">
            <w:pPr>
              <w:rPr>
                <w:rFonts w:ascii="Segoe UI Semibold" w:hAnsi="Segoe UI Semibold"/>
                <w:sz w:val="24"/>
                <w:szCs w:val="24"/>
              </w:rPr>
            </w:pPr>
            <w:r>
              <w:rPr>
                <w:rFonts w:ascii="Segoe UI Semibold" w:hAnsi="Segoe UI Semibold"/>
              </w:rPr>
              <w:t>Inbound rule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B52F8" w:rsidRDefault="004B52F8">
            <w:pPr>
              <w:rPr>
                <w:rFonts w:ascii="Segoe UI Semibold" w:hAnsi="Segoe UI Semibold"/>
                <w:sz w:val="24"/>
                <w:szCs w:val="24"/>
              </w:rPr>
            </w:pPr>
            <w:r>
              <w:rPr>
                <w:rFonts w:ascii="Segoe UI Semibold" w:hAnsi="Segoe UI Semibold"/>
              </w:rPr>
              <w:t>Outbound rule</w:t>
            </w:r>
          </w:p>
        </w:tc>
      </w:tr>
      <w:tr w:rsidR="004B52F8" w:rsidTr="004B52F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B52F8" w:rsidRDefault="004B52F8">
            <w:pPr>
              <w:rPr>
                <w:sz w:val="24"/>
                <w:szCs w:val="24"/>
              </w:rPr>
            </w:pPr>
            <w:r>
              <w:rPr>
                <w:noProof/>
              </w:rPr>
              <w:drawing>
                <wp:inline distT="0" distB="0" distL="0" distR="0">
                  <wp:extent cx="2143760" cy="4536709"/>
                  <wp:effectExtent l="0" t="0" r="8890" b="0"/>
                  <wp:docPr id="6" name="Picture 6" descr="Azure portal - inbou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zure portal - inbound ru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143760" cy="4536709"/>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B52F8" w:rsidRDefault="004B52F8">
            <w:pPr>
              <w:rPr>
                <w:sz w:val="24"/>
                <w:szCs w:val="24"/>
              </w:rPr>
            </w:pPr>
            <w:r>
              <w:rPr>
                <w:noProof/>
              </w:rPr>
              <w:drawing>
                <wp:inline distT="0" distB="0" distL="0" distR="0">
                  <wp:extent cx="1757173" cy="3586480"/>
                  <wp:effectExtent l="0" t="0" r="0" b="0"/>
                  <wp:docPr id="5" name="Picture 5" descr="Azure portal - outbou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zure portal - outbound r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173" cy="3586480"/>
                          </a:xfrm>
                          <a:prstGeom prst="rect">
                            <a:avLst/>
                          </a:prstGeom>
                          <a:noFill/>
                          <a:ln>
                            <a:noFill/>
                          </a:ln>
                        </pic:spPr>
                      </pic:pic>
                    </a:graphicData>
                  </a:graphic>
                </wp:inline>
              </w:drawing>
            </w:r>
          </w:p>
        </w:tc>
      </w:tr>
    </w:tbl>
    <w:p w:rsidR="00CC4D4F" w:rsidRDefault="00CC4D4F"/>
    <w:sectPr w:rsidR="00CC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0DF8"/>
    <w:multiLevelType w:val="multilevel"/>
    <w:tmpl w:val="0DF4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44BC6"/>
    <w:multiLevelType w:val="multilevel"/>
    <w:tmpl w:val="3FF2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E87411"/>
    <w:multiLevelType w:val="multilevel"/>
    <w:tmpl w:val="DC16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14A29"/>
    <w:multiLevelType w:val="multilevel"/>
    <w:tmpl w:val="B9D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543E5"/>
    <w:multiLevelType w:val="multilevel"/>
    <w:tmpl w:val="DD2E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4A3340"/>
    <w:multiLevelType w:val="multilevel"/>
    <w:tmpl w:val="DB52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027571"/>
    <w:multiLevelType w:val="multilevel"/>
    <w:tmpl w:val="7A02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1B7E3F"/>
    <w:multiLevelType w:val="multilevel"/>
    <w:tmpl w:val="1F60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5429F9"/>
    <w:multiLevelType w:val="multilevel"/>
    <w:tmpl w:val="FD52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FD6D3D"/>
    <w:multiLevelType w:val="multilevel"/>
    <w:tmpl w:val="191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1"/>
  </w:num>
  <w:num w:numId="5">
    <w:abstractNumId w:val="6"/>
  </w:num>
  <w:num w:numId="6">
    <w:abstractNumId w:val="4"/>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177"/>
    <w:rsid w:val="00055115"/>
    <w:rsid w:val="002B25F2"/>
    <w:rsid w:val="003D3256"/>
    <w:rsid w:val="004B52F8"/>
    <w:rsid w:val="00510FE9"/>
    <w:rsid w:val="005B4D91"/>
    <w:rsid w:val="00662528"/>
    <w:rsid w:val="007E1F93"/>
    <w:rsid w:val="00C36AEF"/>
    <w:rsid w:val="00C72DA0"/>
    <w:rsid w:val="00CC4D4F"/>
    <w:rsid w:val="00CF27A2"/>
    <w:rsid w:val="00EE28DB"/>
    <w:rsid w:val="00F4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28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8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28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28D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E28DB"/>
    <w:rPr>
      <w:color w:val="0000FF"/>
      <w:u w:val="single"/>
    </w:rPr>
  </w:style>
  <w:style w:type="character" w:styleId="Strong">
    <w:name w:val="Strong"/>
    <w:basedOn w:val="DefaultParagraphFont"/>
    <w:uiPriority w:val="22"/>
    <w:qFormat/>
    <w:rsid w:val="00EE28DB"/>
    <w:rPr>
      <w:b/>
      <w:bCs/>
    </w:rPr>
  </w:style>
  <w:style w:type="paragraph" w:styleId="NormalWeb">
    <w:name w:val="Normal (Web)"/>
    <w:basedOn w:val="Normal"/>
    <w:uiPriority w:val="99"/>
    <w:semiHidden/>
    <w:unhideWhenUsed/>
    <w:rsid w:val="00EE2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28DB"/>
    <w:rPr>
      <w:i/>
      <w:iCs/>
    </w:rPr>
  </w:style>
  <w:style w:type="character" w:styleId="HTMLCode">
    <w:name w:val="HTML Code"/>
    <w:basedOn w:val="DefaultParagraphFont"/>
    <w:uiPriority w:val="99"/>
    <w:semiHidden/>
    <w:unhideWhenUsed/>
    <w:rsid w:val="00EE28DB"/>
    <w:rPr>
      <w:rFonts w:ascii="Calibri" w:eastAsia="Times New Roman" w:hAnsi="Calibri" w:cs="Calibri"/>
      <w:sz w:val="24"/>
      <w:szCs w:val="24"/>
    </w:rPr>
  </w:style>
  <w:style w:type="character" w:customStyle="1" w:styleId="language">
    <w:name w:val="language"/>
    <w:basedOn w:val="DefaultParagraphFont"/>
    <w:rsid w:val="00EE28DB"/>
  </w:style>
  <w:style w:type="paragraph" w:styleId="HTMLPreformatted">
    <w:name w:val="HTML Preformatted"/>
    <w:basedOn w:val="Normal"/>
    <w:link w:val="HTMLPreformattedChar"/>
    <w:uiPriority w:val="99"/>
    <w:semiHidden/>
    <w:unhideWhenUsed/>
    <w:rsid w:val="00EE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E28DB"/>
    <w:rPr>
      <w:rFonts w:ascii="Calibri" w:eastAsia="Times New Roman" w:hAnsi="Calibri" w:cs="Calibri"/>
      <w:sz w:val="24"/>
      <w:szCs w:val="24"/>
    </w:rPr>
  </w:style>
  <w:style w:type="character" w:customStyle="1" w:styleId="hljs-pscommand">
    <w:name w:val="hljs-pscommand"/>
    <w:basedOn w:val="DefaultParagraphFont"/>
    <w:rsid w:val="00EE28DB"/>
  </w:style>
  <w:style w:type="paragraph" w:styleId="BalloonText">
    <w:name w:val="Balloon Text"/>
    <w:basedOn w:val="Normal"/>
    <w:link w:val="BalloonTextChar"/>
    <w:uiPriority w:val="99"/>
    <w:semiHidden/>
    <w:unhideWhenUsed/>
    <w:rsid w:val="00EE2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DB"/>
    <w:rPr>
      <w:rFonts w:ascii="Tahoma" w:hAnsi="Tahoma" w:cs="Tahoma"/>
      <w:sz w:val="16"/>
      <w:szCs w:val="16"/>
    </w:rPr>
  </w:style>
  <w:style w:type="character" w:customStyle="1" w:styleId="e24kjd">
    <w:name w:val="e24kjd"/>
    <w:basedOn w:val="DefaultParagraphFont"/>
    <w:rsid w:val="003D3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28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8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28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28D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E28DB"/>
    <w:rPr>
      <w:color w:val="0000FF"/>
      <w:u w:val="single"/>
    </w:rPr>
  </w:style>
  <w:style w:type="character" w:styleId="Strong">
    <w:name w:val="Strong"/>
    <w:basedOn w:val="DefaultParagraphFont"/>
    <w:uiPriority w:val="22"/>
    <w:qFormat/>
    <w:rsid w:val="00EE28DB"/>
    <w:rPr>
      <w:b/>
      <w:bCs/>
    </w:rPr>
  </w:style>
  <w:style w:type="paragraph" w:styleId="NormalWeb">
    <w:name w:val="Normal (Web)"/>
    <w:basedOn w:val="Normal"/>
    <w:uiPriority w:val="99"/>
    <w:semiHidden/>
    <w:unhideWhenUsed/>
    <w:rsid w:val="00EE2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28DB"/>
    <w:rPr>
      <w:i/>
      <w:iCs/>
    </w:rPr>
  </w:style>
  <w:style w:type="character" w:styleId="HTMLCode">
    <w:name w:val="HTML Code"/>
    <w:basedOn w:val="DefaultParagraphFont"/>
    <w:uiPriority w:val="99"/>
    <w:semiHidden/>
    <w:unhideWhenUsed/>
    <w:rsid w:val="00EE28DB"/>
    <w:rPr>
      <w:rFonts w:ascii="Calibri" w:eastAsia="Times New Roman" w:hAnsi="Calibri" w:cs="Calibri"/>
      <w:sz w:val="24"/>
      <w:szCs w:val="24"/>
    </w:rPr>
  </w:style>
  <w:style w:type="character" w:customStyle="1" w:styleId="language">
    <w:name w:val="language"/>
    <w:basedOn w:val="DefaultParagraphFont"/>
    <w:rsid w:val="00EE28DB"/>
  </w:style>
  <w:style w:type="paragraph" w:styleId="HTMLPreformatted">
    <w:name w:val="HTML Preformatted"/>
    <w:basedOn w:val="Normal"/>
    <w:link w:val="HTMLPreformattedChar"/>
    <w:uiPriority w:val="99"/>
    <w:semiHidden/>
    <w:unhideWhenUsed/>
    <w:rsid w:val="00EE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E28DB"/>
    <w:rPr>
      <w:rFonts w:ascii="Calibri" w:eastAsia="Times New Roman" w:hAnsi="Calibri" w:cs="Calibri"/>
      <w:sz w:val="24"/>
      <w:szCs w:val="24"/>
    </w:rPr>
  </w:style>
  <w:style w:type="character" w:customStyle="1" w:styleId="hljs-pscommand">
    <w:name w:val="hljs-pscommand"/>
    <w:basedOn w:val="DefaultParagraphFont"/>
    <w:rsid w:val="00EE28DB"/>
  </w:style>
  <w:style w:type="paragraph" w:styleId="BalloonText">
    <w:name w:val="Balloon Text"/>
    <w:basedOn w:val="Normal"/>
    <w:link w:val="BalloonTextChar"/>
    <w:uiPriority w:val="99"/>
    <w:semiHidden/>
    <w:unhideWhenUsed/>
    <w:rsid w:val="00EE2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DB"/>
    <w:rPr>
      <w:rFonts w:ascii="Tahoma" w:hAnsi="Tahoma" w:cs="Tahoma"/>
      <w:sz w:val="16"/>
      <w:szCs w:val="16"/>
    </w:rPr>
  </w:style>
  <w:style w:type="character" w:customStyle="1" w:styleId="e24kjd">
    <w:name w:val="e24kjd"/>
    <w:basedOn w:val="DefaultParagraphFont"/>
    <w:rsid w:val="003D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5256">
      <w:bodyDiv w:val="1"/>
      <w:marLeft w:val="0"/>
      <w:marRight w:val="0"/>
      <w:marTop w:val="0"/>
      <w:marBottom w:val="0"/>
      <w:divBdr>
        <w:top w:val="none" w:sz="0" w:space="0" w:color="auto"/>
        <w:left w:val="none" w:sz="0" w:space="0" w:color="auto"/>
        <w:bottom w:val="none" w:sz="0" w:space="0" w:color="auto"/>
        <w:right w:val="none" w:sz="0" w:space="0" w:color="auto"/>
      </w:divBdr>
      <w:divsChild>
        <w:div w:id="1912807443">
          <w:marLeft w:val="0"/>
          <w:marRight w:val="0"/>
          <w:marTop w:val="0"/>
          <w:marBottom w:val="0"/>
          <w:divBdr>
            <w:top w:val="none" w:sz="0" w:space="0" w:color="auto"/>
            <w:left w:val="none" w:sz="0" w:space="0" w:color="auto"/>
            <w:bottom w:val="none" w:sz="0" w:space="0" w:color="auto"/>
            <w:right w:val="none" w:sz="0" w:space="0" w:color="auto"/>
          </w:divBdr>
        </w:div>
      </w:divsChild>
    </w:div>
    <w:div w:id="740761360">
      <w:bodyDiv w:val="1"/>
      <w:marLeft w:val="0"/>
      <w:marRight w:val="0"/>
      <w:marTop w:val="0"/>
      <w:marBottom w:val="0"/>
      <w:divBdr>
        <w:top w:val="none" w:sz="0" w:space="0" w:color="auto"/>
        <w:left w:val="none" w:sz="0" w:space="0" w:color="auto"/>
        <w:bottom w:val="none" w:sz="0" w:space="0" w:color="auto"/>
        <w:right w:val="none" w:sz="0" w:space="0" w:color="auto"/>
      </w:divBdr>
    </w:div>
    <w:div w:id="1177844271">
      <w:bodyDiv w:val="1"/>
      <w:marLeft w:val="0"/>
      <w:marRight w:val="0"/>
      <w:marTop w:val="0"/>
      <w:marBottom w:val="0"/>
      <w:divBdr>
        <w:top w:val="none" w:sz="0" w:space="0" w:color="auto"/>
        <w:left w:val="none" w:sz="0" w:space="0" w:color="auto"/>
        <w:bottom w:val="none" w:sz="0" w:space="0" w:color="auto"/>
        <w:right w:val="none" w:sz="0" w:space="0" w:color="auto"/>
      </w:divBdr>
      <w:divsChild>
        <w:div w:id="1212033021">
          <w:marLeft w:val="0"/>
          <w:marRight w:val="0"/>
          <w:marTop w:val="0"/>
          <w:marBottom w:val="0"/>
          <w:divBdr>
            <w:top w:val="none" w:sz="0" w:space="0" w:color="auto"/>
            <w:left w:val="none" w:sz="0" w:space="0" w:color="auto"/>
            <w:bottom w:val="none" w:sz="0" w:space="0" w:color="auto"/>
            <w:right w:val="none" w:sz="0" w:space="0" w:color="auto"/>
          </w:divBdr>
        </w:div>
        <w:div w:id="508063152">
          <w:marLeft w:val="0"/>
          <w:marRight w:val="0"/>
          <w:marTop w:val="0"/>
          <w:marBottom w:val="0"/>
          <w:divBdr>
            <w:top w:val="none" w:sz="0" w:space="0" w:color="auto"/>
            <w:left w:val="none" w:sz="0" w:space="0" w:color="auto"/>
            <w:bottom w:val="none" w:sz="0" w:space="0" w:color="auto"/>
            <w:right w:val="none" w:sz="0" w:space="0" w:color="auto"/>
          </w:divBdr>
        </w:div>
        <w:div w:id="113799449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515997519">
      <w:bodyDiv w:val="1"/>
      <w:marLeft w:val="0"/>
      <w:marRight w:val="0"/>
      <w:marTop w:val="0"/>
      <w:marBottom w:val="0"/>
      <w:divBdr>
        <w:top w:val="none" w:sz="0" w:space="0" w:color="auto"/>
        <w:left w:val="none" w:sz="0" w:space="0" w:color="auto"/>
        <w:bottom w:val="none" w:sz="0" w:space="0" w:color="auto"/>
        <w:right w:val="none" w:sz="0" w:space="0" w:color="auto"/>
      </w:divBdr>
      <w:divsChild>
        <w:div w:id="368382896">
          <w:marLeft w:val="0"/>
          <w:marRight w:val="0"/>
          <w:marTop w:val="0"/>
          <w:marBottom w:val="0"/>
          <w:divBdr>
            <w:top w:val="none" w:sz="0" w:space="0" w:color="auto"/>
            <w:left w:val="none" w:sz="0" w:space="0" w:color="auto"/>
            <w:bottom w:val="none" w:sz="0" w:space="0" w:color="auto"/>
            <w:right w:val="none" w:sz="0" w:space="0" w:color="auto"/>
          </w:divBdr>
          <w:divsChild>
            <w:div w:id="604003872">
              <w:marLeft w:val="0"/>
              <w:marRight w:val="0"/>
              <w:marTop w:val="0"/>
              <w:marBottom w:val="75"/>
              <w:divBdr>
                <w:top w:val="none" w:sz="0" w:space="0" w:color="auto"/>
                <w:left w:val="none" w:sz="0" w:space="0" w:color="auto"/>
                <w:bottom w:val="none" w:sz="0" w:space="0" w:color="auto"/>
                <w:right w:val="none" w:sz="0" w:space="0" w:color="auto"/>
              </w:divBdr>
            </w:div>
          </w:divsChild>
        </w:div>
        <w:div w:id="1598752561">
          <w:marLeft w:val="0"/>
          <w:marRight w:val="0"/>
          <w:marTop w:val="0"/>
          <w:marBottom w:val="0"/>
          <w:divBdr>
            <w:top w:val="none" w:sz="0" w:space="0" w:color="auto"/>
            <w:left w:val="none" w:sz="0" w:space="0" w:color="auto"/>
            <w:bottom w:val="none" w:sz="0" w:space="0" w:color="auto"/>
            <w:right w:val="none" w:sz="0" w:space="0" w:color="auto"/>
          </w:divBdr>
        </w:div>
      </w:divsChild>
    </w:div>
    <w:div w:id="1699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2018-04-01T03:08:00Z</dcterms:created>
  <dcterms:modified xsi:type="dcterms:W3CDTF">2019-07-06T09:48:00Z</dcterms:modified>
</cp:coreProperties>
</file>