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2113" w:rsidRPr="00A72113" w:rsidRDefault="00A72113" w:rsidP="00A72113">
      <w:pPr>
        <w:shd w:val="clear" w:color="auto" w:fill="FFFFFF"/>
        <w:spacing w:after="100" w:afterAutospacing="1" w:line="240" w:lineRule="auto"/>
        <w:outlineLvl w:val="1"/>
        <w:rPr>
          <w:rFonts w:ascii="Georgia" w:eastAsia="Times New Roman" w:hAnsi="Georgia" w:cs="Times New Roman"/>
          <w:b/>
          <w:bCs/>
          <w:color w:val="404040"/>
          <w:sz w:val="36"/>
          <w:szCs w:val="36"/>
        </w:rPr>
      </w:pPr>
      <w:r w:rsidRPr="00A72113">
        <w:rPr>
          <w:rFonts w:ascii="Georgia" w:eastAsia="Times New Roman" w:hAnsi="Georgia" w:cs="Times New Roman"/>
          <w:b/>
          <w:bCs/>
          <w:color w:val="404040"/>
          <w:sz w:val="36"/>
          <w:szCs w:val="36"/>
        </w:rPr>
        <w:t>Handlers: Running Operations On Change</w:t>
      </w:r>
    </w:p>
    <w:p w:rsidR="00A72113" w:rsidRPr="00A72113" w:rsidRDefault="00A72113" w:rsidP="00A72113">
      <w:pPr>
        <w:shd w:val="clear" w:color="auto" w:fill="FFFFFF"/>
        <w:spacing w:after="360" w:line="360" w:lineRule="atLeast"/>
        <w:rPr>
          <w:rFonts w:ascii="Arial" w:eastAsia="Times New Roman" w:hAnsi="Arial" w:cs="Arial"/>
          <w:color w:val="404040"/>
          <w:sz w:val="24"/>
          <w:szCs w:val="24"/>
        </w:rPr>
      </w:pPr>
      <w:r w:rsidRPr="00A72113">
        <w:rPr>
          <w:rFonts w:ascii="Arial" w:eastAsia="Times New Roman" w:hAnsi="Arial" w:cs="Arial"/>
          <w:color w:val="404040"/>
          <w:sz w:val="24"/>
          <w:szCs w:val="24"/>
        </w:rPr>
        <w:t>As we’ve mentioned, modules should be idempotent and can relay when they have made a change on the remote system. Playbooks recognize this and have a basic event system that can be used to respond to change.</w:t>
      </w:r>
    </w:p>
    <w:p w:rsidR="00A72113" w:rsidRPr="00A72113" w:rsidRDefault="00A72113" w:rsidP="00A72113">
      <w:pPr>
        <w:shd w:val="clear" w:color="auto" w:fill="FFFFFF"/>
        <w:spacing w:after="360" w:line="360" w:lineRule="atLeast"/>
        <w:rPr>
          <w:rFonts w:ascii="Arial" w:eastAsia="Times New Roman" w:hAnsi="Arial" w:cs="Arial"/>
          <w:color w:val="404040"/>
          <w:sz w:val="24"/>
          <w:szCs w:val="24"/>
        </w:rPr>
      </w:pPr>
      <w:r w:rsidRPr="00A72113">
        <w:rPr>
          <w:rFonts w:ascii="Arial" w:eastAsia="Times New Roman" w:hAnsi="Arial" w:cs="Arial"/>
          <w:color w:val="404040"/>
          <w:sz w:val="24"/>
          <w:szCs w:val="24"/>
        </w:rPr>
        <w:t>These ‘notify’ actions are triggered at the end of each block of tasks in a play, and will only be triggered once even if notified by multiple different tasks.</w:t>
      </w:r>
    </w:p>
    <w:p w:rsidR="00A72113" w:rsidRPr="00A72113" w:rsidRDefault="00A72113" w:rsidP="00A72113">
      <w:pPr>
        <w:shd w:val="clear" w:color="auto" w:fill="FFFFFF"/>
        <w:spacing w:after="360" w:line="360" w:lineRule="atLeast"/>
        <w:rPr>
          <w:rFonts w:ascii="Arial" w:eastAsia="Times New Roman" w:hAnsi="Arial" w:cs="Arial"/>
          <w:color w:val="404040"/>
          <w:sz w:val="24"/>
          <w:szCs w:val="24"/>
        </w:rPr>
      </w:pPr>
      <w:r w:rsidRPr="00A72113">
        <w:rPr>
          <w:rFonts w:ascii="Arial" w:eastAsia="Times New Roman" w:hAnsi="Arial" w:cs="Arial"/>
          <w:color w:val="404040"/>
          <w:sz w:val="24"/>
          <w:szCs w:val="24"/>
        </w:rPr>
        <w:t>For instance, multiple resources may indicate that apache needs to be restarted because they have changed a config file, but apache will only be bounced once to avoid unnecessary restarts.</w:t>
      </w:r>
    </w:p>
    <w:p w:rsidR="00A72113" w:rsidRPr="00A72113" w:rsidRDefault="00A72113" w:rsidP="00A72113">
      <w:pPr>
        <w:shd w:val="clear" w:color="auto" w:fill="FFFFFF"/>
        <w:spacing w:after="360" w:line="360" w:lineRule="atLeast"/>
        <w:rPr>
          <w:rFonts w:ascii="Arial" w:eastAsia="Times New Roman" w:hAnsi="Arial" w:cs="Arial"/>
          <w:color w:val="404040"/>
          <w:sz w:val="24"/>
          <w:szCs w:val="24"/>
        </w:rPr>
      </w:pPr>
      <w:r w:rsidRPr="00A72113">
        <w:rPr>
          <w:rFonts w:ascii="Arial" w:eastAsia="Times New Roman" w:hAnsi="Arial" w:cs="Arial"/>
          <w:color w:val="404040"/>
          <w:sz w:val="24"/>
          <w:szCs w:val="24"/>
        </w:rPr>
        <w:t>Here’s an example of restarting two services when the contents of a file change, but only if the file changes:</w:t>
      </w:r>
    </w:p>
    <w:p w:rsidR="00A72113" w:rsidRPr="00A72113" w:rsidRDefault="00A72113" w:rsidP="00A721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alibri"/>
          <w:color w:val="404040"/>
          <w:sz w:val="18"/>
          <w:szCs w:val="18"/>
        </w:rPr>
      </w:pPr>
      <w:r w:rsidRPr="00A72113">
        <w:rPr>
          <w:rFonts w:ascii="Courier New" w:eastAsia="Times New Roman" w:hAnsi="Courier New" w:cs="Calibri"/>
          <w:color w:val="404040"/>
          <w:sz w:val="18"/>
          <w:szCs w:val="18"/>
        </w:rPr>
        <w:t>- name: template configuration file</w:t>
      </w:r>
    </w:p>
    <w:p w:rsidR="00A72113" w:rsidRPr="00A72113" w:rsidRDefault="00A72113" w:rsidP="00A721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alibri"/>
          <w:color w:val="404040"/>
          <w:sz w:val="18"/>
          <w:szCs w:val="18"/>
        </w:rPr>
      </w:pPr>
      <w:r w:rsidRPr="00A72113">
        <w:rPr>
          <w:rFonts w:ascii="Courier New" w:eastAsia="Times New Roman" w:hAnsi="Courier New" w:cs="Calibri"/>
          <w:color w:val="404040"/>
          <w:sz w:val="18"/>
          <w:szCs w:val="18"/>
        </w:rPr>
        <w:t xml:space="preserve">  template: src=template.j2 dest=/etc/foo.conf</w:t>
      </w:r>
    </w:p>
    <w:p w:rsidR="00A72113" w:rsidRPr="00A72113" w:rsidRDefault="00A72113" w:rsidP="00A721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alibri"/>
          <w:color w:val="404040"/>
          <w:sz w:val="18"/>
          <w:szCs w:val="18"/>
        </w:rPr>
      </w:pPr>
      <w:r w:rsidRPr="00A72113">
        <w:rPr>
          <w:rFonts w:ascii="Courier New" w:eastAsia="Times New Roman" w:hAnsi="Courier New" w:cs="Calibri"/>
          <w:color w:val="404040"/>
          <w:sz w:val="18"/>
          <w:szCs w:val="18"/>
        </w:rPr>
        <w:t xml:space="preserve">  notify:</w:t>
      </w:r>
    </w:p>
    <w:p w:rsidR="00A72113" w:rsidRPr="00A72113" w:rsidRDefault="00A72113" w:rsidP="00A721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alibri"/>
          <w:color w:val="404040"/>
          <w:sz w:val="18"/>
          <w:szCs w:val="18"/>
        </w:rPr>
      </w:pPr>
      <w:r w:rsidRPr="00A72113">
        <w:rPr>
          <w:rFonts w:ascii="Courier New" w:eastAsia="Times New Roman" w:hAnsi="Courier New" w:cs="Calibri"/>
          <w:color w:val="404040"/>
          <w:sz w:val="18"/>
          <w:szCs w:val="18"/>
        </w:rPr>
        <w:t xml:space="preserve">     - restart memcached</w:t>
      </w:r>
    </w:p>
    <w:p w:rsidR="00A72113" w:rsidRPr="00A72113" w:rsidRDefault="00A72113" w:rsidP="00A721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alibri"/>
          <w:color w:val="404040"/>
          <w:sz w:val="18"/>
          <w:szCs w:val="18"/>
        </w:rPr>
      </w:pPr>
      <w:r w:rsidRPr="00A72113">
        <w:rPr>
          <w:rFonts w:ascii="Courier New" w:eastAsia="Times New Roman" w:hAnsi="Courier New" w:cs="Calibri"/>
          <w:color w:val="404040"/>
          <w:sz w:val="18"/>
          <w:szCs w:val="18"/>
        </w:rPr>
        <w:t xml:space="preserve">     - restart apache</w:t>
      </w:r>
    </w:p>
    <w:p w:rsidR="00A72113" w:rsidRPr="00A72113" w:rsidRDefault="00A72113" w:rsidP="00A72113">
      <w:pPr>
        <w:shd w:val="clear" w:color="auto" w:fill="FFFFFF"/>
        <w:spacing w:after="360" w:line="360" w:lineRule="atLeast"/>
        <w:rPr>
          <w:rFonts w:ascii="Arial" w:eastAsia="Times New Roman" w:hAnsi="Arial" w:cs="Arial"/>
          <w:color w:val="404040"/>
          <w:sz w:val="24"/>
          <w:szCs w:val="24"/>
        </w:rPr>
      </w:pPr>
      <w:r w:rsidRPr="00A72113">
        <w:rPr>
          <w:rFonts w:ascii="Arial" w:eastAsia="Times New Roman" w:hAnsi="Arial" w:cs="Arial"/>
          <w:color w:val="404040"/>
          <w:sz w:val="24"/>
          <w:szCs w:val="24"/>
        </w:rPr>
        <w:t>The things listed in the </w:t>
      </w:r>
      <w:r w:rsidRPr="00A72113">
        <w:rPr>
          <w:rFonts w:ascii="Courier New" w:eastAsia="Times New Roman" w:hAnsi="Courier New" w:cs="Calibri"/>
          <w:color w:val="E74C3C"/>
          <w:sz w:val="18"/>
          <w:szCs w:val="18"/>
          <w:bdr w:val="single" w:sz="6" w:space="0" w:color="E1E4E5" w:frame="1"/>
          <w:shd w:val="clear" w:color="auto" w:fill="FFFFFF"/>
        </w:rPr>
        <w:t>notify</w:t>
      </w:r>
      <w:r w:rsidRPr="00A72113">
        <w:rPr>
          <w:rFonts w:ascii="Arial" w:eastAsia="Times New Roman" w:hAnsi="Arial" w:cs="Arial"/>
          <w:color w:val="404040"/>
          <w:sz w:val="24"/>
          <w:szCs w:val="24"/>
        </w:rPr>
        <w:t> section of a task are called handlers.</w:t>
      </w:r>
    </w:p>
    <w:p w:rsidR="00A72113" w:rsidRPr="00A72113" w:rsidRDefault="00A72113" w:rsidP="00A72113">
      <w:pPr>
        <w:shd w:val="clear" w:color="auto" w:fill="FFFFFF"/>
        <w:spacing w:after="360" w:line="360" w:lineRule="atLeast"/>
        <w:rPr>
          <w:rFonts w:ascii="Arial" w:eastAsia="Times New Roman" w:hAnsi="Arial" w:cs="Arial"/>
          <w:color w:val="404040"/>
          <w:sz w:val="24"/>
          <w:szCs w:val="24"/>
        </w:rPr>
      </w:pPr>
      <w:r w:rsidRPr="00A72113">
        <w:rPr>
          <w:rFonts w:ascii="Arial" w:eastAsia="Times New Roman" w:hAnsi="Arial" w:cs="Arial"/>
          <w:color w:val="404040"/>
          <w:sz w:val="24"/>
          <w:szCs w:val="24"/>
        </w:rPr>
        <w:t>Handlers are lists of tasks, not really any different from regular tasks, that are referenced by a globally unique name, and are notified by notifiers. If nothing notifies a handler, it will not run. Regardless of how many tasks notify a handler, it will run only once, after all of the tasks complete in a particular play.</w:t>
      </w:r>
    </w:p>
    <w:p w:rsidR="00A72113" w:rsidRPr="00A72113" w:rsidRDefault="00A72113" w:rsidP="00A72113">
      <w:pPr>
        <w:shd w:val="clear" w:color="auto" w:fill="FFFFFF"/>
        <w:spacing w:after="360" w:line="360" w:lineRule="atLeast"/>
        <w:rPr>
          <w:rFonts w:ascii="Arial" w:eastAsia="Times New Roman" w:hAnsi="Arial" w:cs="Arial"/>
          <w:color w:val="404040"/>
          <w:sz w:val="24"/>
          <w:szCs w:val="24"/>
        </w:rPr>
      </w:pPr>
      <w:r w:rsidRPr="00A72113">
        <w:rPr>
          <w:rFonts w:ascii="Arial" w:eastAsia="Times New Roman" w:hAnsi="Arial" w:cs="Arial"/>
          <w:color w:val="404040"/>
          <w:sz w:val="24"/>
          <w:szCs w:val="24"/>
        </w:rPr>
        <w:t>Here’s an example handlers section:</w:t>
      </w:r>
    </w:p>
    <w:p w:rsidR="00A72113" w:rsidRPr="00A72113" w:rsidRDefault="00A72113" w:rsidP="00A721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alibri"/>
          <w:color w:val="404040"/>
          <w:sz w:val="18"/>
          <w:szCs w:val="18"/>
        </w:rPr>
      </w:pPr>
      <w:r w:rsidRPr="00A72113">
        <w:rPr>
          <w:rFonts w:ascii="Courier New" w:eastAsia="Times New Roman" w:hAnsi="Courier New" w:cs="Calibri"/>
          <w:color w:val="404040"/>
          <w:sz w:val="18"/>
          <w:szCs w:val="18"/>
        </w:rPr>
        <w:t>handlers:</w:t>
      </w:r>
    </w:p>
    <w:p w:rsidR="00A72113" w:rsidRPr="00A72113" w:rsidRDefault="00A72113" w:rsidP="00A721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alibri"/>
          <w:color w:val="404040"/>
          <w:sz w:val="18"/>
          <w:szCs w:val="18"/>
        </w:rPr>
      </w:pPr>
      <w:r w:rsidRPr="00A72113">
        <w:rPr>
          <w:rFonts w:ascii="Courier New" w:eastAsia="Times New Roman" w:hAnsi="Courier New" w:cs="Calibri"/>
          <w:color w:val="404040"/>
          <w:sz w:val="18"/>
          <w:szCs w:val="18"/>
        </w:rPr>
        <w:t xml:space="preserve">    - name: restart memcached</w:t>
      </w:r>
    </w:p>
    <w:p w:rsidR="00A72113" w:rsidRPr="00A72113" w:rsidRDefault="00A72113" w:rsidP="00A721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alibri"/>
          <w:color w:val="404040"/>
          <w:sz w:val="18"/>
          <w:szCs w:val="18"/>
        </w:rPr>
      </w:pPr>
      <w:r w:rsidRPr="00A72113">
        <w:rPr>
          <w:rFonts w:ascii="Courier New" w:eastAsia="Times New Roman" w:hAnsi="Courier New" w:cs="Calibri"/>
          <w:color w:val="404040"/>
          <w:sz w:val="18"/>
          <w:szCs w:val="18"/>
        </w:rPr>
        <w:t xml:space="preserve">      service: name=memcached state=restarted</w:t>
      </w:r>
    </w:p>
    <w:p w:rsidR="00A72113" w:rsidRPr="00A72113" w:rsidRDefault="00A72113" w:rsidP="00A721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alibri"/>
          <w:color w:val="404040"/>
          <w:sz w:val="18"/>
          <w:szCs w:val="18"/>
        </w:rPr>
      </w:pPr>
      <w:r w:rsidRPr="00A72113">
        <w:rPr>
          <w:rFonts w:ascii="Courier New" w:eastAsia="Times New Roman" w:hAnsi="Courier New" w:cs="Calibri"/>
          <w:color w:val="404040"/>
          <w:sz w:val="18"/>
          <w:szCs w:val="18"/>
        </w:rPr>
        <w:t xml:space="preserve">    - name: restart apache</w:t>
      </w:r>
    </w:p>
    <w:p w:rsidR="00A72113" w:rsidRPr="00A72113" w:rsidRDefault="00A72113" w:rsidP="00A721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alibri"/>
          <w:color w:val="404040"/>
          <w:sz w:val="18"/>
          <w:szCs w:val="18"/>
        </w:rPr>
      </w:pPr>
      <w:r w:rsidRPr="00A72113">
        <w:rPr>
          <w:rFonts w:ascii="Courier New" w:eastAsia="Times New Roman" w:hAnsi="Courier New" w:cs="Calibri"/>
          <w:color w:val="404040"/>
          <w:sz w:val="18"/>
          <w:szCs w:val="18"/>
        </w:rPr>
        <w:t xml:space="preserve">      service: name=apache state=restarted</w:t>
      </w:r>
    </w:p>
    <w:p w:rsidR="00A72113" w:rsidRPr="00A72113" w:rsidRDefault="00A72113" w:rsidP="00A72113">
      <w:pPr>
        <w:shd w:val="clear" w:color="auto" w:fill="FFFFFF"/>
        <w:spacing w:after="360" w:line="360" w:lineRule="atLeast"/>
        <w:rPr>
          <w:rFonts w:ascii="Arial" w:eastAsia="Times New Roman" w:hAnsi="Arial" w:cs="Arial"/>
          <w:color w:val="404040"/>
          <w:sz w:val="24"/>
          <w:szCs w:val="24"/>
        </w:rPr>
      </w:pPr>
      <w:r w:rsidRPr="00A72113">
        <w:rPr>
          <w:rFonts w:ascii="Arial" w:eastAsia="Times New Roman" w:hAnsi="Arial" w:cs="Arial"/>
          <w:color w:val="404040"/>
          <w:sz w:val="24"/>
          <w:szCs w:val="24"/>
        </w:rPr>
        <w:t>As of Ansible 2.2, handlers can also “listen” to generic topics, and tasks can notify those topics as follows:</w:t>
      </w:r>
    </w:p>
    <w:p w:rsidR="00A72113" w:rsidRPr="00A72113" w:rsidRDefault="00A72113" w:rsidP="00A721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alibri"/>
          <w:color w:val="404040"/>
          <w:sz w:val="18"/>
          <w:szCs w:val="18"/>
        </w:rPr>
      </w:pPr>
      <w:r w:rsidRPr="00A72113">
        <w:rPr>
          <w:rFonts w:ascii="Courier New" w:eastAsia="Times New Roman" w:hAnsi="Courier New" w:cs="Calibri"/>
          <w:color w:val="404040"/>
          <w:sz w:val="18"/>
          <w:szCs w:val="18"/>
        </w:rPr>
        <w:t>handlers:</w:t>
      </w:r>
    </w:p>
    <w:p w:rsidR="00A72113" w:rsidRPr="00A72113" w:rsidRDefault="00A72113" w:rsidP="00A721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alibri"/>
          <w:color w:val="404040"/>
          <w:sz w:val="18"/>
          <w:szCs w:val="18"/>
        </w:rPr>
      </w:pPr>
      <w:r w:rsidRPr="00A72113">
        <w:rPr>
          <w:rFonts w:ascii="Courier New" w:eastAsia="Times New Roman" w:hAnsi="Courier New" w:cs="Calibri"/>
          <w:color w:val="404040"/>
          <w:sz w:val="18"/>
          <w:szCs w:val="18"/>
        </w:rPr>
        <w:t xml:space="preserve">    - name: restart memcached</w:t>
      </w:r>
    </w:p>
    <w:p w:rsidR="00A72113" w:rsidRPr="00A72113" w:rsidRDefault="00A72113" w:rsidP="00A721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alibri"/>
          <w:color w:val="404040"/>
          <w:sz w:val="18"/>
          <w:szCs w:val="18"/>
        </w:rPr>
      </w:pPr>
      <w:r w:rsidRPr="00A72113">
        <w:rPr>
          <w:rFonts w:ascii="Courier New" w:eastAsia="Times New Roman" w:hAnsi="Courier New" w:cs="Calibri"/>
          <w:color w:val="404040"/>
          <w:sz w:val="18"/>
          <w:szCs w:val="18"/>
        </w:rPr>
        <w:lastRenderedPageBreak/>
        <w:t xml:space="preserve">      service: name=memcached state=restarted</w:t>
      </w:r>
    </w:p>
    <w:p w:rsidR="00A72113" w:rsidRPr="00A72113" w:rsidRDefault="00A72113" w:rsidP="00A721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alibri"/>
          <w:color w:val="404040"/>
          <w:sz w:val="18"/>
          <w:szCs w:val="18"/>
        </w:rPr>
      </w:pPr>
      <w:r w:rsidRPr="00A72113">
        <w:rPr>
          <w:rFonts w:ascii="Courier New" w:eastAsia="Times New Roman" w:hAnsi="Courier New" w:cs="Calibri"/>
          <w:color w:val="404040"/>
          <w:sz w:val="18"/>
          <w:szCs w:val="18"/>
        </w:rPr>
        <w:t xml:space="preserve">      listen: </w:t>
      </w:r>
      <w:r w:rsidRPr="00A72113">
        <w:rPr>
          <w:rFonts w:ascii="Courier New" w:eastAsia="Times New Roman" w:hAnsi="Courier New" w:cs="Calibri"/>
          <w:color w:val="DD1144"/>
          <w:sz w:val="18"/>
          <w:szCs w:val="18"/>
        </w:rPr>
        <w:t>"restart</w:t>
      </w:r>
      <w:r w:rsidRPr="00A72113">
        <w:rPr>
          <w:rFonts w:ascii="Courier New" w:eastAsia="Times New Roman" w:hAnsi="Courier New" w:cs="Calibri"/>
          <w:color w:val="008080"/>
          <w:sz w:val="18"/>
          <w:szCs w:val="18"/>
        </w:rPr>
        <w:t xml:space="preserve"> </w:t>
      </w:r>
      <w:r w:rsidRPr="00A72113">
        <w:rPr>
          <w:rFonts w:ascii="Courier New" w:eastAsia="Times New Roman" w:hAnsi="Courier New" w:cs="Calibri"/>
          <w:color w:val="DD1144"/>
          <w:sz w:val="18"/>
          <w:szCs w:val="18"/>
        </w:rPr>
        <w:t>web</w:t>
      </w:r>
      <w:r w:rsidRPr="00A72113">
        <w:rPr>
          <w:rFonts w:ascii="Courier New" w:eastAsia="Times New Roman" w:hAnsi="Courier New" w:cs="Calibri"/>
          <w:color w:val="008080"/>
          <w:sz w:val="18"/>
          <w:szCs w:val="18"/>
        </w:rPr>
        <w:t xml:space="preserve"> </w:t>
      </w:r>
      <w:r w:rsidRPr="00A72113">
        <w:rPr>
          <w:rFonts w:ascii="Courier New" w:eastAsia="Times New Roman" w:hAnsi="Courier New" w:cs="Calibri"/>
          <w:color w:val="DD1144"/>
          <w:sz w:val="18"/>
          <w:szCs w:val="18"/>
        </w:rPr>
        <w:t>services"</w:t>
      </w:r>
    </w:p>
    <w:p w:rsidR="00A72113" w:rsidRPr="00A72113" w:rsidRDefault="00A72113" w:rsidP="00A721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alibri"/>
          <w:color w:val="404040"/>
          <w:sz w:val="18"/>
          <w:szCs w:val="18"/>
        </w:rPr>
      </w:pPr>
      <w:r w:rsidRPr="00A72113">
        <w:rPr>
          <w:rFonts w:ascii="Courier New" w:eastAsia="Times New Roman" w:hAnsi="Courier New" w:cs="Calibri"/>
          <w:color w:val="404040"/>
          <w:sz w:val="18"/>
          <w:szCs w:val="18"/>
        </w:rPr>
        <w:t xml:space="preserve">    - name: restart apache</w:t>
      </w:r>
    </w:p>
    <w:p w:rsidR="00A72113" w:rsidRPr="00A72113" w:rsidRDefault="00A72113" w:rsidP="00A721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alibri"/>
          <w:color w:val="404040"/>
          <w:sz w:val="18"/>
          <w:szCs w:val="18"/>
        </w:rPr>
      </w:pPr>
      <w:r w:rsidRPr="00A72113">
        <w:rPr>
          <w:rFonts w:ascii="Courier New" w:eastAsia="Times New Roman" w:hAnsi="Courier New" w:cs="Calibri"/>
          <w:color w:val="404040"/>
          <w:sz w:val="18"/>
          <w:szCs w:val="18"/>
        </w:rPr>
        <w:t xml:space="preserve">      service: name=apache state=restarted</w:t>
      </w:r>
    </w:p>
    <w:p w:rsidR="00A72113" w:rsidRPr="00A72113" w:rsidRDefault="00A72113" w:rsidP="00A721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alibri"/>
          <w:color w:val="404040"/>
          <w:sz w:val="18"/>
          <w:szCs w:val="18"/>
        </w:rPr>
      </w:pPr>
      <w:r w:rsidRPr="00A72113">
        <w:rPr>
          <w:rFonts w:ascii="Courier New" w:eastAsia="Times New Roman" w:hAnsi="Courier New" w:cs="Calibri"/>
          <w:color w:val="404040"/>
          <w:sz w:val="18"/>
          <w:szCs w:val="18"/>
        </w:rPr>
        <w:t xml:space="preserve">      listen: </w:t>
      </w:r>
      <w:r w:rsidRPr="00A72113">
        <w:rPr>
          <w:rFonts w:ascii="Courier New" w:eastAsia="Times New Roman" w:hAnsi="Courier New" w:cs="Calibri"/>
          <w:color w:val="DD1144"/>
          <w:sz w:val="18"/>
          <w:szCs w:val="18"/>
        </w:rPr>
        <w:t>"restart</w:t>
      </w:r>
      <w:r w:rsidRPr="00A72113">
        <w:rPr>
          <w:rFonts w:ascii="Courier New" w:eastAsia="Times New Roman" w:hAnsi="Courier New" w:cs="Calibri"/>
          <w:color w:val="008080"/>
          <w:sz w:val="18"/>
          <w:szCs w:val="18"/>
        </w:rPr>
        <w:t xml:space="preserve"> </w:t>
      </w:r>
      <w:r w:rsidRPr="00A72113">
        <w:rPr>
          <w:rFonts w:ascii="Courier New" w:eastAsia="Times New Roman" w:hAnsi="Courier New" w:cs="Calibri"/>
          <w:color w:val="DD1144"/>
          <w:sz w:val="18"/>
          <w:szCs w:val="18"/>
        </w:rPr>
        <w:t>web</w:t>
      </w:r>
      <w:r w:rsidRPr="00A72113">
        <w:rPr>
          <w:rFonts w:ascii="Courier New" w:eastAsia="Times New Roman" w:hAnsi="Courier New" w:cs="Calibri"/>
          <w:color w:val="008080"/>
          <w:sz w:val="18"/>
          <w:szCs w:val="18"/>
        </w:rPr>
        <w:t xml:space="preserve"> </w:t>
      </w:r>
      <w:r w:rsidRPr="00A72113">
        <w:rPr>
          <w:rFonts w:ascii="Courier New" w:eastAsia="Times New Roman" w:hAnsi="Courier New" w:cs="Calibri"/>
          <w:color w:val="DD1144"/>
          <w:sz w:val="18"/>
          <w:szCs w:val="18"/>
        </w:rPr>
        <w:t>services"</w:t>
      </w:r>
    </w:p>
    <w:p w:rsidR="00A72113" w:rsidRPr="00A72113" w:rsidRDefault="00A72113" w:rsidP="00A721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alibri"/>
          <w:color w:val="404040"/>
          <w:sz w:val="18"/>
          <w:szCs w:val="18"/>
        </w:rPr>
      </w:pPr>
    </w:p>
    <w:p w:rsidR="00A72113" w:rsidRPr="00A72113" w:rsidRDefault="00A72113" w:rsidP="00A721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alibri"/>
          <w:color w:val="404040"/>
          <w:sz w:val="18"/>
          <w:szCs w:val="18"/>
        </w:rPr>
      </w:pPr>
      <w:r w:rsidRPr="00A72113">
        <w:rPr>
          <w:rFonts w:ascii="Courier New" w:eastAsia="Times New Roman" w:hAnsi="Courier New" w:cs="Calibri"/>
          <w:color w:val="404040"/>
          <w:sz w:val="18"/>
          <w:szCs w:val="18"/>
        </w:rPr>
        <w:t>tasks:</w:t>
      </w:r>
    </w:p>
    <w:p w:rsidR="00A72113" w:rsidRPr="00A72113" w:rsidRDefault="00A72113" w:rsidP="00A721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alibri"/>
          <w:color w:val="404040"/>
          <w:sz w:val="18"/>
          <w:szCs w:val="18"/>
        </w:rPr>
      </w:pPr>
      <w:r w:rsidRPr="00A72113">
        <w:rPr>
          <w:rFonts w:ascii="Courier New" w:eastAsia="Times New Roman" w:hAnsi="Courier New" w:cs="Calibri"/>
          <w:color w:val="404040"/>
          <w:sz w:val="18"/>
          <w:szCs w:val="18"/>
        </w:rPr>
        <w:t xml:space="preserve">    - name: restart everything</w:t>
      </w:r>
    </w:p>
    <w:p w:rsidR="00A72113" w:rsidRPr="00A72113" w:rsidRDefault="00A72113" w:rsidP="00A721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alibri"/>
          <w:color w:val="404040"/>
          <w:sz w:val="18"/>
          <w:szCs w:val="18"/>
        </w:rPr>
      </w:pPr>
      <w:r w:rsidRPr="00A72113">
        <w:rPr>
          <w:rFonts w:ascii="Courier New" w:eastAsia="Times New Roman" w:hAnsi="Courier New" w:cs="Calibri"/>
          <w:color w:val="404040"/>
          <w:sz w:val="18"/>
          <w:szCs w:val="18"/>
        </w:rPr>
        <w:t xml:space="preserve">      command: echo "this task will restart the web services"</w:t>
      </w:r>
    </w:p>
    <w:p w:rsidR="00A72113" w:rsidRPr="00A72113" w:rsidRDefault="00A72113" w:rsidP="00A721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alibri"/>
          <w:color w:val="404040"/>
          <w:sz w:val="18"/>
          <w:szCs w:val="18"/>
        </w:rPr>
      </w:pPr>
      <w:r w:rsidRPr="00A72113">
        <w:rPr>
          <w:rFonts w:ascii="Courier New" w:eastAsia="Times New Roman" w:hAnsi="Courier New" w:cs="Calibri"/>
          <w:color w:val="404040"/>
          <w:sz w:val="18"/>
          <w:szCs w:val="18"/>
        </w:rPr>
        <w:t xml:space="preserve">      notify: </w:t>
      </w:r>
      <w:r w:rsidRPr="00A72113">
        <w:rPr>
          <w:rFonts w:ascii="Courier New" w:eastAsia="Times New Roman" w:hAnsi="Courier New" w:cs="Calibri"/>
          <w:color w:val="DD1144"/>
          <w:sz w:val="18"/>
          <w:szCs w:val="18"/>
        </w:rPr>
        <w:t>"restart</w:t>
      </w:r>
      <w:r w:rsidRPr="00A72113">
        <w:rPr>
          <w:rFonts w:ascii="Courier New" w:eastAsia="Times New Roman" w:hAnsi="Courier New" w:cs="Calibri"/>
          <w:color w:val="008080"/>
          <w:sz w:val="18"/>
          <w:szCs w:val="18"/>
        </w:rPr>
        <w:t xml:space="preserve"> </w:t>
      </w:r>
      <w:r w:rsidRPr="00A72113">
        <w:rPr>
          <w:rFonts w:ascii="Courier New" w:eastAsia="Times New Roman" w:hAnsi="Courier New" w:cs="Calibri"/>
          <w:color w:val="DD1144"/>
          <w:sz w:val="18"/>
          <w:szCs w:val="18"/>
        </w:rPr>
        <w:t>web</w:t>
      </w:r>
      <w:r w:rsidRPr="00A72113">
        <w:rPr>
          <w:rFonts w:ascii="Courier New" w:eastAsia="Times New Roman" w:hAnsi="Courier New" w:cs="Calibri"/>
          <w:color w:val="008080"/>
          <w:sz w:val="18"/>
          <w:szCs w:val="18"/>
        </w:rPr>
        <w:t xml:space="preserve"> </w:t>
      </w:r>
      <w:r w:rsidRPr="00A72113">
        <w:rPr>
          <w:rFonts w:ascii="Courier New" w:eastAsia="Times New Roman" w:hAnsi="Courier New" w:cs="Calibri"/>
          <w:color w:val="DD1144"/>
          <w:sz w:val="18"/>
          <w:szCs w:val="18"/>
        </w:rPr>
        <w:t>services"</w:t>
      </w:r>
    </w:p>
    <w:p w:rsidR="00A72113" w:rsidRPr="00A72113" w:rsidRDefault="00A72113" w:rsidP="00A72113">
      <w:pPr>
        <w:shd w:val="clear" w:color="auto" w:fill="FFFFFF"/>
        <w:spacing w:after="360" w:line="360" w:lineRule="atLeast"/>
        <w:rPr>
          <w:rFonts w:ascii="Arial" w:eastAsia="Times New Roman" w:hAnsi="Arial" w:cs="Arial"/>
          <w:color w:val="404040"/>
          <w:sz w:val="24"/>
          <w:szCs w:val="24"/>
        </w:rPr>
      </w:pPr>
      <w:r w:rsidRPr="00A72113">
        <w:rPr>
          <w:rFonts w:ascii="Arial" w:eastAsia="Times New Roman" w:hAnsi="Arial" w:cs="Arial"/>
          <w:color w:val="404040"/>
          <w:sz w:val="24"/>
          <w:szCs w:val="24"/>
        </w:rPr>
        <w:t>This use makes it much easier to trigger multiple handlers. It also decouples handlers from their names, making it easier to share handlers among playbooks and roles (especially when using 3rd party roles from a shared source like Galaxy).</w:t>
      </w:r>
    </w:p>
    <w:p w:rsidR="00B65CC1" w:rsidRDefault="00A72113">
      <w:bookmarkStart w:id="0" w:name="_GoBack"/>
      <w:bookmarkEnd w:id="0"/>
    </w:p>
    <w:sectPr w:rsidR="00B65C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76EC"/>
    <w:rsid w:val="007379ED"/>
    <w:rsid w:val="008A76EC"/>
    <w:rsid w:val="00A72113"/>
    <w:rsid w:val="00F931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7211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7211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7211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A72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A72113"/>
    <w:rPr>
      <w:rFonts w:ascii="Calibri" w:eastAsia="Times New Roman" w:hAnsi="Calibri" w:cs="Calibri"/>
      <w:sz w:val="24"/>
      <w:szCs w:val="24"/>
    </w:rPr>
  </w:style>
  <w:style w:type="character" w:customStyle="1" w:styleId="p">
    <w:name w:val="p"/>
    <w:basedOn w:val="DefaultParagraphFont"/>
    <w:rsid w:val="00A72113"/>
  </w:style>
  <w:style w:type="character" w:customStyle="1" w:styleId="l">
    <w:name w:val="l"/>
    <w:basedOn w:val="DefaultParagraphFont"/>
    <w:rsid w:val="00A72113"/>
  </w:style>
  <w:style w:type="character" w:customStyle="1" w:styleId="pre">
    <w:name w:val="pre"/>
    <w:basedOn w:val="DefaultParagraphFont"/>
    <w:rsid w:val="00A72113"/>
  </w:style>
  <w:style w:type="character" w:customStyle="1" w:styleId="s">
    <w:name w:val="s"/>
    <w:basedOn w:val="DefaultParagraphFont"/>
    <w:rsid w:val="00A72113"/>
  </w:style>
  <w:style w:type="character" w:customStyle="1" w:styleId="nv">
    <w:name w:val="nv"/>
    <w:basedOn w:val="DefaultParagraphFont"/>
    <w:rsid w:val="00A7211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7211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7211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7211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A72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A72113"/>
    <w:rPr>
      <w:rFonts w:ascii="Calibri" w:eastAsia="Times New Roman" w:hAnsi="Calibri" w:cs="Calibri"/>
      <w:sz w:val="24"/>
      <w:szCs w:val="24"/>
    </w:rPr>
  </w:style>
  <w:style w:type="character" w:customStyle="1" w:styleId="p">
    <w:name w:val="p"/>
    <w:basedOn w:val="DefaultParagraphFont"/>
    <w:rsid w:val="00A72113"/>
  </w:style>
  <w:style w:type="character" w:customStyle="1" w:styleId="l">
    <w:name w:val="l"/>
    <w:basedOn w:val="DefaultParagraphFont"/>
    <w:rsid w:val="00A72113"/>
  </w:style>
  <w:style w:type="character" w:customStyle="1" w:styleId="pre">
    <w:name w:val="pre"/>
    <w:basedOn w:val="DefaultParagraphFont"/>
    <w:rsid w:val="00A72113"/>
  </w:style>
  <w:style w:type="character" w:customStyle="1" w:styleId="s">
    <w:name w:val="s"/>
    <w:basedOn w:val="DefaultParagraphFont"/>
    <w:rsid w:val="00A72113"/>
  </w:style>
  <w:style w:type="character" w:customStyle="1" w:styleId="nv">
    <w:name w:val="nv"/>
    <w:basedOn w:val="DefaultParagraphFont"/>
    <w:rsid w:val="00A721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3450237">
      <w:bodyDiv w:val="1"/>
      <w:marLeft w:val="0"/>
      <w:marRight w:val="0"/>
      <w:marTop w:val="0"/>
      <w:marBottom w:val="0"/>
      <w:divBdr>
        <w:top w:val="none" w:sz="0" w:space="0" w:color="auto"/>
        <w:left w:val="none" w:sz="0" w:space="0" w:color="auto"/>
        <w:bottom w:val="none" w:sz="0" w:space="0" w:color="auto"/>
        <w:right w:val="none" w:sz="0" w:space="0" w:color="auto"/>
      </w:divBdr>
      <w:divsChild>
        <w:div w:id="1779714547">
          <w:marLeft w:val="0"/>
          <w:marRight w:val="0"/>
          <w:marTop w:val="15"/>
          <w:marBottom w:val="360"/>
          <w:divBdr>
            <w:top w:val="single" w:sz="6" w:space="0" w:color="E1E4E5"/>
            <w:left w:val="single" w:sz="6" w:space="0" w:color="E1E4E5"/>
            <w:bottom w:val="single" w:sz="6" w:space="0" w:color="E1E4E5"/>
            <w:right w:val="single" w:sz="6" w:space="0" w:color="E1E4E5"/>
          </w:divBdr>
          <w:divsChild>
            <w:div w:id="1081099628">
              <w:marLeft w:val="0"/>
              <w:marRight w:val="0"/>
              <w:marTop w:val="0"/>
              <w:marBottom w:val="0"/>
              <w:divBdr>
                <w:top w:val="none" w:sz="0" w:space="0" w:color="auto"/>
                <w:left w:val="none" w:sz="0" w:space="0" w:color="auto"/>
                <w:bottom w:val="none" w:sz="0" w:space="0" w:color="auto"/>
                <w:right w:val="none" w:sz="0" w:space="0" w:color="auto"/>
              </w:divBdr>
            </w:div>
          </w:divsChild>
        </w:div>
        <w:div w:id="1244490905">
          <w:marLeft w:val="0"/>
          <w:marRight w:val="0"/>
          <w:marTop w:val="15"/>
          <w:marBottom w:val="360"/>
          <w:divBdr>
            <w:top w:val="single" w:sz="6" w:space="0" w:color="E1E4E5"/>
            <w:left w:val="single" w:sz="6" w:space="0" w:color="E1E4E5"/>
            <w:bottom w:val="single" w:sz="6" w:space="0" w:color="E1E4E5"/>
            <w:right w:val="single" w:sz="6" w:space="0" w:color="E1E4E5"/>
          </w:divBdr>
          <w:divsChild>
            <w:div w:id="392460792">
              <w:marLeft w:val="0"/>
              <w:marRight w:val="0"/>
              <w:marTop w:val="0"/>
              <w:marBottom w:val="0"/>
              <w:divBdr>
                <w:top w:val="none" w:sz="0" w:space="0" w:color="auto"/>
                <w:left w:val="none" w:sz="0" w:space="0" w:color="auto"/>
                <w:bottom w:val="none" w:sz="0" w:space="0" w:color="auto"/>
                <w:right w:val="none" w:sz="0" w:space="0" w:color="auto"/>
              </w:divBdr>
            </w:div>
          </w:divsChild>
        </w:div>
        <w:div w:id="1485925254">
          <w:marLeft w:val="0"/>
          <w:marRight w:val="0"/>
          <w:marTop w:val="15"/>
          <w:marBottom w:val="360"/>
          <w:divBdr>
            <w:top w:val="single" w:sz="6" w:space="0" w:color="E1E4E5"/>
            <w:left w:val="single" w:sz="6" w:space="0" w:color="E1E4E5"/>
            <w:bottom w:val="single" w:sz="6" w:space="0" w:color="E1E4E5"/>
            <w:right w:val="single" w:sz="6" w:space="0" w:color="E1E4E5"/>
          </w:divBdr>
          <w:divsChild>
            <w:div w:id="149861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321</Words>
  <Characters>1833</Characters>
  <Application>Microsoft Office Word</Application>
  <DocSecurity>0</DocSecurity>
  <Lines>15</Lines>
  <Paragraphs>4</Paragraphs>
  <ScaleCrop>false</ScaleCrop>
  <Company>UnitedHealth Group</Company>
  <LinksUpToDate>false</LinksUpToDate>
  <CharactersWithSpaces>2150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2</cp:revision>
  <dcterms:created xsi:type="dcterms:W3CDTF">2018-02-25T02:29:00Z</dcterms:created>
  <dcterms:modified xsi:type="dcterms:W3CDTF">2018-02-25T02:30:00Z</dcterms:modified>
</cp:coreProperties>
</file>