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3D49" w:rsidRDefault="000D3D49" w:rsidP="000D3D49">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Setting Node.js</w:t>
      </w:r>
    </w:p>
    <w:p w:rsidR="00202605" w:rsidRDefault="00202605"/>
    <w:p w:rsidR="00202605" w:rsidRDefault="00202605"/>
    <w:p w:rsidR="00AB7708" w:rsidRDefault="00AD12F0">
      <w:r>
        <w:t>$docker pull node</w:t>
      </w:r>
    </w:p>
    <w:p w:rsidR="00AD12F0" w:rsidRDefault="00AD12F0">
      <w:r>
        <w:t>Add new file hello.js</w:t>
      </w:r>
    </w:p>
    <w:p w:rsidR="00AD12F0" w:rsidRDefault="00DE00E2">
      <w:r>
        <w:tab/>
        <w:t>Console.log(“hello”)</w:t>
      </w:r>
    </w:p>
    <w:p w:rsidR="003421D2" w:rsidRPr="003421D2" w:rsidRDefault="003421D2" w:rsidP="003421D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3421D2">
        <w:rPr>
          <w:rFonts w:ascii="Consolas" w:eastAsia="Times New Roman" w:hAnsi="Consolas" w:cs="Consolas"/>
          <w:color w:val="313131"/>
          <w:sz w:val="18"/>
          <w:szCs w:val="18"/>
        </w:rPr>
        <w:t>sudo docker run</w:t>
      </w:r>
      <w:r>
        <w:rPr>
          <w:rFonts w:ascii="Consolas" w:eastAsia="Times New Roman" w:hAnsi="Consolas" w:cs="Consolas"/>
          <w:color w:val="313131"/>
          <w:sz w:val="18"/>
          <w:szCs w:val="18"/>
        </w:rPr>
        <w:t xml:space="preserve"> –it –rm –name = HelloWorld –v “$PWD”</w:t>
      </w:r>
      <w:r w:rsidRPr="003421D2">
        <w:rPr>
          <w:rFonts w:ascii="Consolas" w:eastAsia="Times New Roman" w:hAnsi="Consolas" w:cs="Consolas"/>
          <w:color w:val="313131"/>
          <w:sz w:val="18"/>
          <w:szCs w:val="18"/>
        </w:rPr>
        <w:t xml:space="preserve">:/usr/src/app </w:t>
      </w:r>
    </w:p>
    <w:p w:rsidR="003421D2" w:rsidRPr="003421D2" w:rsidRDefault="003421D2" w:rsidP="003421D2">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3421D2">
        <w:rPr>
          <w:rFonts w:ascii="Consolas" w:eastAsia="Times New Roman" w:hAnsi="Consolas" w:cs="Consolas"/>
          <w:color w:val="313131"/>
          <w:sz w:val="18"/>
          <w:szCs w:val="18"/>
        </w:rPr>
        <w:t xml:space="preserve">   –w /</w:t>
      </w:r>
      <w:r>
        <w:rPr>
          <w:rFonts w:ascii="Consolas" w:eastAsia="Times New Roman" w:hAnsi="Consolas" w:cs="Consolas"/>
          <w:color w:val="313131"/>
          <w:sz w:val="18"/>
          <w:szCs w:val="18"/>
        </w:rPr>
        <w:t>usr/src/app node node hello</w:t>
      </w:r>
      <w:r w:rsidRPr="003421D2">
        <w:rPr>
          <w:rFonts w:ascii="Consolas" w:eastAsia="Times New Roman" w:hAnsi="Consolas" w:cs="Consolas"/>
          <w:color w:val="313131"/>
          <w:sz w:val="18"/>
          <w:szCs w:val="18"/>
        </w:rPr>
        <w:t>.js</w:t>
      </w:r>
    </w:p>
    <w:p w:rsidR="003421D2" w:rsidRDefault="003421D2" w:rsidP="003421D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points need to be noted about the above command −</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–rm</w:t>
      </w:r>
      <w:r>
        <w:rPr>
          <w:rFonts w:ascii="Verdana" w:hAnsi="Verdana"/>
          <w:color w:val="000000"/>
          <w:sz w:val="21"/>
          <w:szCs w:val="21"/>
        </w:rPr>
        <w:t> option is used to remove the container after it is run.</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We are giving a name to the container called “HelloWorld”.</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We are mentioning to map the volume in the container which is </w:t>
      </w:r>
      <w:r>
        <w:rPr>
          <w:rFonts w:ascii="Verdana" w:hAnsi="Verdana"/>
          <w:b/>
          <w:bCs/>
          <w:color w:val="000000"/>
          <w:sz w:val="21"/>
          <w:szCs w:val="21"/>
        </w:rPr>
        <w:t>/usr/src/app</w:t>
      </w:r>
      <w:r>
        <w:rPr>
          <w:rFonts w:ascii="Verdana" w:hAnsi="Verdana"/>
          <w:color w:val="000000"/>
          <w:sz w:val="21"/>
          <w:szCs w:val="21"/>
        </w:rPr>
        <w:t> to our current present working directory. This is done so that the node container will pick up our HelloWorld.js script which is present in our working directory on the Docker Host.</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–w</w:t>
      </w:r>
      <w:r>
        <w:rPr>
          <w:rFonts w:ascii="Verdana" w:hAnsi="Verdana"/>
          <w:color w:val="000000"/>
          <w:sz w:val="21"/>
          <w:szCs w:val="21"/>
        </w:rPr>
        <w:t> option is used to specify the working directory used by Node.js.</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first node option is used to specify to run the node image.</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second node option is used to mention to run the node command in the node container.</w:t>
      </w:r>
    </w:p>
    <w:p w:rsidR="003421D2" w:rsidRDefault="003421D2" w:rsidP="003421D2">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And finally we mention the name of our script.</w:t>
      </w:r>
    </w:p>
    <w:p w:rsidR="00DE00E2" w:rsidRDefault="00DE00E2"/>
    <w:p w:rsidR="00212DD6" w:rsidRDefault="00212DD6" w:rsidP="00212DD6">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Setting MongoDB</w:t>
      </w:r>
    </w:p>
    <w:p w:rsidR="00212DD6" w:rsidRDefault="00212DD6"/>
    <w:p w:rsidR="00212DD6" w:rsidRDefault="00212DD6"/>
    <w:p w:rsidR="00202605" w:rsidRDefault="00202605">
      <w:r>
        <w:t xml:space="preserve">$docker pull mongo </w:t>
      </w:r>
    </w:p>
    <w:p w:rsidR="00202605" w:rsidRDefault="00202605" w:rsidP="00202605">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sudo docker run -it -d mongo</w:t>
      </w:r>
    </w:p>
    <w:p w:rsidR="00202605" w:rsidRDefault="00202605" w:rsidP="0020260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points can be noted about the above command −</w:t>
      </w:r>
    </w:p>
    <w:p w:rsidR="00202605" w:rsidRDefault="00202605" w:rsidP="00202605">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lastRenderedPageBreak/>
        <w:t>The </w:t>
      </w:r>
      <w:r>
        <w:rPr>
          <w:rFonts w:ascii="Verdana" w:hAnsi="Verdana"/>
          <w:b/>
          <w:bCs/>
          <w:color w:val="000000"/>
          <w:sz w:val="21"/>
          <w:szCs w:val="21"/>
        </w:rPr>
        <w:t>–it</w:t>
      </w:r>
      <w:r>
        <w:rPr>
          <w:rFonts w:ascii="Verdana" w:hAnsi="Verdana"/>
          <w:color w:val="000000"/>
          <w:sz w:val="21"/>
          <w:szCs w:val="21"/>
        </w:rPr>
        <w:t> option is used to run the container in interactive mode.</w:t>
      </w:r>
    </w:p>
    <w:p w:rsidR="00202605" w:rsidRDefault="00202605" w:rsidP="00202605">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–d</w:t>
      </w:r>
      <w:r>
        <w:rPr>
          <w:rFonts w:ascii="Verdana" w:hAnsi="Verdana"/>
          <w:color w:val="000000"/>
          <w:sz w:val="21"/>
          <w:szCs w:val="21"/>
        </w:rPr>
        <w:t> option is used to run the container as a daemon process.</w:t>
      </w:r>
    </w:p>
    <w:p w:rsidR="00202605" w:rsidRDefault="00202605" w:rsidP="00202605">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And finally we are creating a container from the Mongo image.</w:t>
      </w:r>
    </w:p>
    <w:p w:rsidR="00202605" w:rsidRDefault="00202605"/>
    <w:p w:rsidR="00AB6D1A" w:rsidRDefault="00AB6D1A" w:rsidP="00AB6D1A">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Take a note of the following points −</w:t>
      </w:r>
    </w:p>
    <w:p w:rsidR="00AB6D1A" w:rsidRDefault="00AB6D1A" w:rsidP="00AB6D1A">
      <w:pPr>
        <w:pStyle w:val="NormalWeb"/>
        <w:numPr>
          <w:ilvl w:val="0"/>
          <w:numId w:val="3"/>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name of the container is </w:t>
      </w:r>
      <w:r>
        <w:rPr>
          <w:rFonts w:ascii="Verdana" w:hAnsi="Verdana"/>
          <w:b/>
          <w:bCs/>
          <w:color w:val="000000"/>
          <w:sz w:val="21"/>
          <w:szCs w:val="21"/>
        </w:rPr>
        <w:t>tender_poitras</w:t>
      </w:r>
      <w:r>
        <w:rPr>
          <w:rFonts w:ascii="Verdana" w:hAnsi="Verdana"/>
          <w:color w:val="000000"/>
          <w:sz w:val="21"/>
          <w:szCs w:val="21"/>
        </w:rPr>
        <w:t>. This name will be different since the name of the containers keep on changing when you spin up a container. But just make a note of the container which you have launched.</w:t>
      </w:r>
    </w:p>
    <w:p w:rsidR="00AB6D1A" w:rsidRDefault="00AB6D1A"/>
    <w:p w:rsidR="00A308BC" w:rsidRPr="00A308BC" w:rsidRDefault="00A308BC" w:rsidP="00A308BC">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A308BC">
        <w:rPr>
          <w:rFonts w:ascii="Consolas" w:eastAsia="Times New Roman" w:hAnsi="Consolas" w:cs="Consolas"/>
          <w:color w:val="313131"/>
          <w:sz w:val="18"/>
          <w:szCs w:val="18"/>
        </w:rPr>
        <w:t xml:space="preserve">sudo docker run –it –link=tender_poitras:mongo mongo /bin/bash </w:t>
      </w:r>
    </w:p>
    <w:p w:rsidR="002F7B25" w:rsidRDefault="002F7B25" w:rsidP="002F7B25">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points can be noted about the above command −</w:t>
      </w:r>
    </w:p>
    <w:p w:rsidR="002F7B25" w:rsidRDefault="002F7B25" w:rsidP="002F7B25">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–it</w:t>
      </w:r>
      <w:r>
        <w:rPr>
          <w:rFonts w:ascii="Verdana" w:hAnsi="Verdana"/>
          <w:color w:val="000000"/>
          <w:sz w:val="21"/>
          <w:szCs w:val="21"/>
        </w:rPr>
        <w:t> option is used to run the container in interactive mode.</w:t>
      </w:r>
    </w:p>
    <w:p w:rsidR="002F7B25" w:rsidRDefault="002F7B25" w:rsidP="002F7B25">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We are now linking our new container to the already launched MongoDB server container. Here, you need to mention the name of the already launched container.</w:t>
      </w:r>
    </w:p>
    <w:p w:rsidR="002F7B25" w:rsidRDefault="002F7B25" w:rsidP="002F7B25">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We are then specifying that we want to launch the Mongo container as our client and then run the </w:t>
      </w:r>
      <w:r>
        <w:rPr>
          <w:rFonts w:ascii="Verdana" w:hAnsi="Verdana"/>
          <w:b/>
          <w:bCs/>
          <w:color w:val="000000"/>
          <w:sz w:val="21"/>
          <w:szCs w:val="21"/>
        </w:rPr>
        <w:t>bin/bash</w:t>
      </w:r>
      <w:r>
        <w:rPr>
          <w:rFonts w:ascii="Verdana" w:hAnsi="Verdana"/>
          <w:color w:val="000000"/>
          <w:sz w:val="21"/>
          <w:szCs w:val="21"/>
        </w:rPr>
        <w:t> shell in our new container.</w:t>
      </w:r>
    </w:p>
    <w:p w:rsidR="00524167" w:rsidRDefault="00524167" w:rsidP="0052416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Now it’s time to connect to the MongoDB server from the client container. We can do this via the following command −</w:t>
      </w:r>
    </w:p>
    <w:p w:rsidR="00524167" w:rsidRDefault="00524167" w:rsidP="00524167">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Consolas" w:hAnsi="Consolas" w:cs="Consolas"/>
          <w:color w:val="313131"/>
          <w:sz w:val="18"/>
          <w:szCs w:val="18"/>
        </w:rPr>
        <w:t xml:space="preserve">mongo 172.17.0.2:27017 </w:t>
      </w:r>
    </w:p>
    <w:p w:rsidR="00524167" w:rsidRDefault="00524167" w:rsidP="0052416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following points need to be noted about the above command</w:t>
      </w:r>
    </w:p>
    <w:p w:rsidR="00524167" w:rsidRDefault="00524167" w:rsidP="00524167">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w:t>
      </w:r>
      <w:r>
        <w:rPr>
          <w:rFonts w:ascii="Verdana" w:hAnsi="Verdana"/>
          <w:b/>
          <w:bCs/>
          <w:color w:val="000000"/>
          <w:sz w:val="21"/>
          <w:szCs w:val="21"/>
        </w:rPr>
        <w:t>mongo</w:t>
      </w:r>
      <w:r>
        <w:rPr>
          <w:rFonts w:ascii="Verdana" w:hAnsi="Verdana"/>
          <w:color w:val="000000"/>
          <w:sz w:val="21"/>
          <w:szCs w:val="21"/>
        </w:rPr>
        <w:t> command is the client </w:t>
      </w:r>
      <w:r>
        <w:rPr>
          <w:rFonts w:ascii="Verdana" w:hAnsi="Verdana"/>
          <w:b/>
          <w:bCs/>
          <w:color w:val="000000"/>
          <w:sz w:val="21"/>
          <w:szCs w:val="21"/>
        </w:rPr>
        <w:t>mongo</w:t>
      </w:r>
      <w:r>
        <w:rPr>
          <w:rFonts w:ascii="Verdana" w:hAnsi="Verdana"/>
          <w:color w:val="000000"/>
          <w:sz w:val="21"/>
          <w:szCs w:val="21"/>
        </w:rPr>
        <w:t> command that is used to connect to a MongoDB database.</w:t>
      </w:r>
    </w:p>
    <w:p w:rsidR="00524167" w:rsidRDefault="00524167" w:rsidP="00524167">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The IP and port number is what you get when you use the </w:t>
      </w:r>
      <w:r>
        <w:rPr>
          <w:rFonts w:ascii="Verdana" w:hAnsi="Verdana"/>
          <w:b/>
          <w:bCs/>
          <w:color w:val="000000"/>
          <w:sz w:val="21"/>
          <w:szCs w:val="21"/>
        </w:rPr>
        <w:t>env</w:t>
      </w:r>
      <w:r>
        <w:rPr>
          <w:rFonts w:ascii="Verdana" w:hAnsi="Verdana"/>
          <w:color w:val="000000"/>
          <w:sz w:val="21"/>
          <w:szCs w:val="21"/>
        </w:rPr>
        <w:t>command.</w:t>
      </w:r>
    </w:p>
    <w:p w:rsidR="00516AE8" w:rsidRPr="00516AE8" w:rsidRDefault="00516AE8" w:rsidP="00516AE8">
      <w:pPr>
        <w:pStyle w:val="ListParagraph"/>
        <w:numPr>
          <w:ilvl w:val="0"/>
          <w:numId w:val="5"/>
        </w:num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516AE8">
        <w:rPr>
          <w:rFonts w:ascii="Consolas" w:eastAsia="Times New Roman" w:hAnsi="Consolas" w:cs="Consolas"/>
          <w:color w:val="313131"/>
          <w:sz w:val="18"/>
          <w:szCs w:val="18"/>
        </w:rPr>
        <w:t>use demo</w:t>
      </w:r>
    </w:p>
    <w:p w:rsidR="00AB6D1A" w:rsidRDefault="00AB6D1A"/>
    <w:p w:rsidR="00212DD6" w:rsidRDefault="00212DD6" w:rsidP="00212DD6">
      <w:pPr>
        <w:spacing w:before="48" w:after="48" w:line="450" w:lineRule="atLeast"/>
        <w:ind w:right="48"/>
        <w:jc w:val="center"/>
        <w:outlineLvl w:val="0"/>
        <w:rPr>
          <w:rFonts w:ascii="Verdana" w:eastAsia="Times New Roman" w:hAnsi="Verdana" w:cs="Times New Roman"/>
          <w:color w:val="121214"/>
          <w:spacing w:val="-15"/>
          <w:kern w:val="36"/>
          <w:sz w:val="48"/>
          <w:szCs w:val="48"/>
        </w:rPr>
      </w:pPr>
      <w:r w:rsidRPr="00212DD6">
        <w:rPr>
          <w:rFonts w:ascii="Verdana" w:eastAsia="Times New Roman" w:hAnsi="Verdana" w:cs="Times New Roman"/>
          <w:color w:val="121214"/>
          <w:spacing w:val="-15"/>
          <w:kern w:val="36"/>
          <w:sz w:val="48"/>
          <w:szCs w:val="48"/>
        </w:rPr>
        <w:t>Setting NGINX</w:t>
      </w:r>
    </w:p>
    <w:p w:rsidR="00282BE2" w:rsidRDefault="00B44C5F" w:rsidP="00212DD6">
      <w:pPr>
        <w:spacing w:before="48" w:after="48" w:line="450" w:lineRule="atLeast"/>
        <w:ind w:right="48"/>
        <w:jc w:val="center"/>
        <w:outlineLvl w:val="0"/>
        <w:rPr>
          <w:rFonts w:ascii="Verdana" w:eastAsia="Times New Roman" w:hAnsi="Verdana" w:cs="Times New Roman"/>
          <w:color w:val="121214"/>
          <w:spacing w:val="-15"/>
          <w:kern w:val="36"/>
          <w:sz w:val="48"/>
          <w:szCs w:val="48"/>
        </w:rPr>
      </w:pPr>
      <w:r>
        <w:rPr>
          <w:rFonts w:ascii="Verdana" w:eastAsia="Times New Roman" w:hAnsi="Verdana" w:cs="Times New Roman"/>
          <w:color w:val="121214"/>
          <w:spacing w:val="-15"/>
          <w:kern w:val="36"/>
          <w:sz w:val="48"/>
          <w:szCs w:val="48"/>
        </w:rPr>
        <w:lastRenderedPageBreak/>
        <w:t xml:space="preserve">$docker pull nginx </w:t>
      </w:r>
    </w:p>
    <w:p w:rsidR="00EE7B26" w:rsidRPr="00EE7B26" w:rsidRDefault="00EE7B26" w:rsidP="00EE7B26">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r>
        <w:rPr>
          <w:rFonts w:ascii="Verdana" w:hAnsi="Verdana" w:cs="Times New Roman"/>
          <w:color w:val="121214"/>
          <w:spacing w:val="-15"/>
          <w:kern w:val="36"/>
          <w:sz w:val="48"/>
          <w:szCs w:val="48"/>
        </w:rPr>
        <w:t>$</w:t>
      </w:r>
      <w:r w:rsidRPr="00EE7B26">
        <w:rPr>
          <w:rFonts w:ascii="Consolas" w:hAnsi="Consolas" w:cs="Consolas"/>
          <w:color w:val="313131"/>
          <w:sz w:val="18"/>
          <w:szCs w:val="18"/>
        </w:rPr>
        <w:t>sudo docker run –p 8080:80 –d nginx</w:t>
      </w:r>
    </w:p>
    <w:p w:rsidR="00EE7B26" w:rsidRDefault="00EE7B26" w:rsidP="00212DD6">
      <w:pPr>
        <w:spacing w:before="48" w:after="48" w:line="450" w:lineRule="atLeast"/>
        <w:ind w:right="48"/>
        <w:jc w:val="center"/>
        <w:outlineLvl w:val="0"/>
        <w:rPr>
          <w:rFonts w:ascii="Verdana" w:eastAsia="Times New Roman" w:hAnsi="Verdana" w:cs="Times New Roman"/>
          <w:color w:val="121214"/>
          <w:spacing w:val="-15"/>
          <w:kern w:val="36"/>
          <w:sz w:val="48"/>
          <w:szCs w:val="48"/>
        </w:rPr>
      </w:pPr>
    </w:p>
    <w:p w:rsidR="00BC6277" w:rsidRPr="00BC6277" w:rsidRDefault="00BC6277" w:rsidP="00BC6277">
      <w:pPr>
        <w:spacing w:after="144" w:line="360" w:lineRule="atLeast"/>
        <w:ind w:left="48" w:right="48"/>
        <w:jc w:val="both"/>
        <w:rPr>
          <w:rFonts w:ascii="Verdana" w:eastAsia="Times New Roman" w:hAnsi="Verdana" w:cs="Times New Roman"/>
          <w:color w:val="000000"/>
          <w:sz w:val="24"/>
          <w:szCs w:val="24"/>
        </w:rPr>
      </w:pPr>
      <w:r w:rsidRPr="00BC6277">
        <w:rPr>
          <w:rFonts w:ascii="Verdana" w:eastAsia="Times New Roman" w:hAnsi="Verdana" w:cs="Times New Roman"/>
          <w:color w:val="000000"/>
          <w:sz w:val="24"/>
          <w:szCs w:val="24"/>
        </w:rPr>
        <w:t>we will create a simple </w:t>
      </w:r>
      <w:r w:rsidRPr="00BC6277">
        <w:rPr>
          <w:rFonts w:ascii="Verdana" w:eastAsia="Times New Roman" w:hAnsi="Verdana" w:cs="Times New Roman"/>
          <w:b/>
          <w:bCs/>
          <w:color w:val="000000"/>
          <w:sz w:val="24"/>
          <w:szCs w:val="24"/>
        </w:rPr>
        <w:t>HelloWorld.html</w:t>
      </w:r>
      <w:r w:rsidRPr="00BC6277">
        <w:rPr>
          <w:rFonts w:ascii="Verdana" w:eastAsia="Times New Roman" w:hAnsi="Verdana" w:cs="Times New Roman"/>
          <w:color w:val="000000"/>
          <w:sz w:val="24"/>
          <w:szCs w:val="24"/>
        </w:rPr>
        <w:t> file and host it in our </w:t>
      </w:r>
      <w:r w:rsidRPr="00BC6277">
        <w:rPr>
          <w:rFonts w:ascii="Verdana" w:eastAsia="Times New Roman" w:hAnsi="Verdana" w:cs="Times New Roman"/>
          <w:b/>
          <w:bCs/>
          <w:color w:val="000000"/>
          <w:sz w:val="24"/>
          <w:szCs w:val="24"/>
        </w:rPr>
        <w:t>nginx</w:t>
      </w:r>
      <w:r w:rsidRPr="00BC6277">
        <w:rPr>
          <w:rFonts w:ascii="Verdana" w:eastAsia="Times New Roman" w:hAnsi="Verdana" w:cs="Times New Roman"/>
          <w:color w:val="000000"/>
          <w:sz w:val="24"/>
          <w:szCs w:val="24"/>
        </w:rPr>
        <w:t> container.</w:t>
      </w:r>
    </w:p>
    <w:p w:rsidR="00BC6277" w:rsidRPr="00BC6277" w:rsidRDefault="00BC6277" w:rsidP="00BC6277">
      <w:pPr>
        <w:spacing w:after="144" w:line="360" w:lineRule="atLeast"/>
        <w:ind w:left="48" w:right="48"/>
        <w:jc w:val="both"/>
        <w:rPr>
          <w:rFonts w:ascii="Verdana" w:eastAsia="Times New Roman" w:hAnsi="Verdana" w:cs="Times New Roman"/>
          <w:color w:val="000000"/>
          <w:sz w:val="24"/>
          <w:szCs w:val="24"/>
        </w:rPr>
      </w:pPr>
      <w:r w:rsidRPr="00BC6277">
        <w:rPr>
          <w:rFonts w:ascii="Verdana" w:eastAsia="Times New Roman" w:hAnsi="Verdana" w:cs="Times New Roman"/>
          <w:color w:val="000000"/>
          <w:sz w:val="24"/>
          <w:szCs w:val="24"/>
        </w:rPr>
        <w:t>Let’s first create an HTML file called </w:t>
      </w:r>
      <w:r w:rsidRPr="00BC6277">
        <w:rPr>
          <w:rFonts w:ascii="Verdana" w:eastAsia="Times New Roman" w:hAnsi="Verdana" w:cs="Times New Roman"/>
          <w:b/>
          <w:bCs/>
          <w:color w:val="000000"/>
          <w:sz w:val="24"/>
          <w:szCs w:val="24"/>
        </w:rPr>
        <w:t>HelloWorld.html</w:t>
      </w:r>
    </w:p>
    <w:p w:rsidR="00BC6277" w:rsidRDefault="00BC6277" w:rsidP="00212DD6">
      <w:pPr>
        <w:spacing w:before="48" w:after="48" w:line="450" w:lineRule="atLeast"/>
        <w:ind w:right="48"/>
        <w:jc w:val="center"/>
        <w:outlineLvl w:val="0"/>
        <w:rPr>
          <w:rFonts w:ascii="Verdana" w:eastAsia="Times New Roman" w:hAnsi="Verdana" w:cs="Times New Roman"/>
          <w:color w:val="121214"/>
          <w:spacing w:val="-15"/>
          <w:kern w:val="36"/>
          <w:sz w:val="48"/>
          <w:szCs w:val="48"/>
        </w:rPr>
      </w:pPr>
    </w:p>
    <w:p w:rsidR="00E21128" w:rsidRPr="00E21128" w:rsidRDefault="00E21128" w:rsidP="00E21128">
      <w:pPr>
        <w:spacing w:after="144" w:line="360" w:lineRule="atLeast"/>
        <w:ind w:left="48" w:right="48"/>
        <w:jc w:val="both"/>
        <w:rPr>
          <w:rFonts w:ascii="Verdana" w:eastAsia="Times New Roman" w:hAnsi="Verdana" w:cs="Times New Roman"/>
          <w:color w:val="000000"/>
          <w:sz w:val="24"/>
          <w:szCs w:val="24"/>
        </w:rPr>
      </w:pPr>
      <w:r w:rsidRPr="00E21128">
        <w:rPr>
          <w:rFonts w:ascii="Verdana" w:eastAsia="Times New Roman" w:hAnsi="Verdana" w:cs="Times New Roman"/>
          <w:color w:val="000000"/>
          <w:sz w:val="24"/>
          <w:szCs w:val="24"/>
        </w:rPr>
        <w:t>Let’s then run the following Docker command.</w:t>
      </w:r>
    </w:p>
    <w:p w:rsidR="00E21128" w:rsidRPr="00E21128" w:rsidRDefault="00E21128" w:rsidP="00E2112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E21128">
        <w:rPr>
          <w:rFonts w:ascii="Consolas" w:eastAsia="Times New Roman" w:hAnsi="Consolas" w:cs="Consolas"/>
          <w:color w:val="313131"/>
          <w:sz w:val="18"/>
          <w:szCs w:val="18"/>
        </w:rPr>
        <w:t xml:space="preserve">sudo docker run –p 8080:80 –v </w:t>
      </w:r>
    </w:p>
    <w:p w:rsidR="00E21128" w:rsidRPr="00E21128" w:rsidRDefault="00E21128" w:rsidP="00E21128">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313131"/>
          <w:sz w:val="18"/>
          <w:szCs w:val="18"/>
        </w:rPr>
      </w:pPr>
      <w:r w:rsidRPr="00E21128">
        <w:rPr>
          <w:rFonts w:ascii="Consolas" w:eastAsia="Times New Roman" w:hAnsi="Consolas" w:cs="Consolas"/>
          <w:color w:val="313131"/>
          <w:sz w:val="18"/>
          <w:szCs w:val="18"/>
        </w:rPr>
        <w:t xml:space="preserve">   “$PWD”:/usr/share/nginx/html:ro –d nginx </w:t>
      </w:r>
    </w:p>
    <w:p w:rsidR="00E21128" w:rsidRPr="00212DD6" w:rsidRDefault="00E21128" w:rsidP="00212DD6">
      <w:pPr>
        <w:spacing w:before="48" w:after="48" w:line="450" w:lineRule="atLeast"/>
        <w:ind w:right="48"/>
        <w:jc w:val="center"/>
        <w:outlineLvl w:val="0"/>
        <w:rPr>
          <w:rFonts w:ascii="Verdana" w:eastAsia="Times New Roman" w:hAnsi="Verdana" w:cs="Times New Roman"/>
          <w:color w:val="121214"/>
          <w:spacing w:val="-15"/>
          <w:kern w:val="36"/>
          <w:sz w:val="48"/>
          <w:szCs w:val="48"/>
        </w:rPr>
      </w:pPr>
    </w:p>
    <w:p w:rsidR="00212DD6" w:rsidRDefault="00212DD6"/>
    <w:p w:rsidR="00E8525C" w:rsidRDefault="00E8525C" w:rsidP="00E8525C">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Docker - Cloud</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Docker Cloud is a service provided by Docker in which you can carry out the following operations −</w:t>
      </w:r>
    </w:p>
    <w:p w:rsidR="0084120B" w:rsidRDefault="0084120B" w:rsidP="0084120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Nodes</w:t>
      </w:r>
      <w:r>
        <w:rPr>
          <w:rFonts w:ascii="Verdana" w:hAnsi="Verdana"/>
          <w:color w:val="000000"/>
          <w:sz w:val="21"/>
          <w:szCs w:val="21"/>
        </w:rPr>
        <w:t> − You can connect the Docker Cloud to your existing cloud providers such as Azure and AWS to spin up containers on these environments.</w:t>
      </w:r>
    </w:p>
    <w:p w:rsidR="0084120B" w:rsidRDefault="0084120B" w:rsidP="0084120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Cloud Repository</w:t>
      </w:r>
      <w:r>
        <w:rPr>
          <w:rFonts w:ascii="Verdana" w:hAnsi="Verdana"/>
          <w:color w:val="000000"/>
          <w:sz w:val="21"/>
          <w:szCs w:val="21"/>
        </w:rPr>
        <w:t> − Provides a place where you can store your own repositories.</w:t>
      </w:r>
    </w:p>
    <w:p w:rsidR="0084120B" w:rsidRDefault="0084120B" w:rsidP="0084120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Continuous Integration</w:t>
      </w:r>
      <w:r>
        <w:rPr>
          <w:rFonts w:ascii="Verdana" w:hAnsi="Verdana"/>
          <w:color w:val="000000"/>
          <w:sz w:val="21"/>
          <w:szCs w:val="21"/>
        </w:rPr>
        <w:t> − Connect with </w:t>
      </w:r>
      <w:r>
        <w:rPr>
          <w:rFonts w:ascii="Verdana" w:hAnsi="Verdana"/>
          <w:b/>
          <w:bCs/>
          <w:color w:val="000000"/>
          <w:sz w:val="21"/>
          <w:szCs w:val="21"/>
        </w:rPr>
        <w:t>Github</w:t>
      </w:r>
      <w:r>
        <w:rPr>
          <w:rFonts w:ascii="Verdana" w:hAnsi="Verdana"/>
          <w:color w:val="000000"/>
          <w:sz w:val="21"/>
          <w:szCs w:val="21"/>
        </w:rPr>
        <w:t> and build a continuous integration pipeline.</w:t>
      </w:r>
    </w:p>
    <w:p w:rsidR="0084120B" w:rsidRDefault="0084120B" w:rsidP="0084120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Application Deployment</w:t>
      </w:r>
      <w:r>
        <w:rPr>
          <w:rFonts w:ascii="Verdana" w:hAnsi="Verdana"/>
          <w:color w:val="000000"/>
          <w:sz w:val="21"/>
          <w:szCs w:val="21"/>
        </w:rPr>
        <w:t> − Deploy and scale infrastructure and containers.</w:t>
      </w:r>
    </w:p>
    <w:p w:rsidR="0084120B" w:rsidRDefault="0084120B" w:rsidP="0084120B">
      <w:pPr>
        <w:pStyle w:val="NormalWeb"/>
        <w:numPr>
          <w:ilvl w:val="0"/>
          <w:numId w:val="6"/>
        </w:numPr>
        <w:spacing w:before="0" w:beforeAutospacing="0" w:after="144" w:afterAutospacing="0" w:line="360" w:lineRule="atLeast"/>
        <w:ind w:left="768" w:right="48"/>
        <w:jc w:val="both"/>
        <w:rPr>
          <w:rFonts w:ascii="Verdana" w:hAnsi="Verdana"/>
          <w:color w:val="000000"/>
          <w:sz w:val="21"/>
          <w:szCs w:val="21"/>
        </w:rPr>
      </w:pPr>
      <w:r>
        <w:rPr>
          <w:rFonts w:ascii="Verdana" w:hAnsi="Verdana"/>
          <w:b/>
          <w:bCs/>
          <w:color w:val="000000"/>
          <w:sz w:val="21"/>
          <w:szCs w:val="21"/>
        </w:rPr>
        <w:t>Continuous Deployment</w:t>
      </w:r>
      <w:r>
        <w:rPr>
          <w:rFonts w:ascii="Verdana" w:hAnsi="Verdana"/>
          <w:color w:val="000000"/>
          <w:sz w:val="21"/>
          <w:szCs w:val="21"/>
        </w:rPr>
        <w:t> − Can automate deployments.</w:t>
      </w:r>
    </w:p>
    <w:p w:rsidR="0084120B" w:rsidRDefault="0084120B" w:rsidP="0084120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Getting started</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go to the following link to getting started with Docker Cloud − </w:t>
      </w:r>
      <w:hyperlink r:id="rId6" w:tgtFrame="_blank" w:history="1">
        <w:r>
          <w:rPr>
            <w:rStyle w:val="Hyperlink"/>
            <w:rFonts w:ascii="Verdana" w:hAnsi="Verdana"/>
            <w:color w:val="313131"/>
          </w:rPr>
          <w:t>https://cloud.docker.com/</w:t>
        </w:r>
      </w:hyperlink>
    </w:p>
    <w:p w:rsidR="0084120B" w:rsidRDefault="0084120B" w:rsidP="0084120B">
      <w:pPr>
        <w:rPr>
          <w:rFonts w:ascii="Times New Roman" w:hAnsi="Times New Roman"/>
        </w:rPr>
      </w:pPr>
      <w:r>
        <w:rPr>
          <w:noProof/>
        </w:rPr>
        <w:lastRenderedPageBreak/>
        <w:drawing>
          <wp:inline distT="0" distB="0" distL="0" distR="0">
            <wp:extent cx="5688965" cy="3945890"/>
            <wp:effectExtent l="0" t="0" r="6985" b="0"/>
            <wp:docPr id="22" name="Picture 22" descr="Docker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Clo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8965" cy="394589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logged in, you will be provided with the following basic interface −</w:t>
      </w:r>
    </w:p>
    <w:p w:rsidR="0084120B" w:rsidRDefault="0084120B" w:rsidP="0084120B">
      <w:pPr>
        <w:rPr>
          <w:rFonts w:ascii="Times New Roman" w:hAnsi="Times New Roman"/>
        </w:rPr>
      </w:pPr>
      <w:r>
        <w:rPr>
          <w:noProof/>
        </w:rPr>
        <w:drawing>
          <wp:inline distT="0" distB="0" distL="0" distR="0">
            <wp:extent cx="5670550" cy="3455035"/>
            <wp:effectExtent l="0" t="0" r="6350" b="0"/>
            <wp:docPr id="21" name="Picture 21" descr="Basi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ic Interf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0550" cy="3455035"/>
                    </a:xfrm>
                    <a:prstGeom prst="rect">
                      <a:avLst/>
                    </a:prstGeom>
                    <a:noFill/>
                    <a:ln>
                      <a:noFill/>
                    </a:ln>
                  </pic:spPr>
                </pic:pic>
              </a:graphicData>
            </a:graphic>
          </wp:inline>
        </w:drawing>
      </w:r>
    </w:p>
    <w:p w:rsidR="0084120B" w:rsidRDefault="0084120B" w:rsidP="0084120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Connecting to the Cloud Provider</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first step is to connect to an existing cloud provider. The following steps will show you how to connect with an Amazon Cloud provider.</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The first step is to ensure that you have the right AWS keys. This can be taken from the </w:t>
      </w:r>
      <w:r>
        <w:rPr>
          <w:rFonts w:ascii="Verdana" w:hAnsi="Verdana"/>
          <w:b/>
          <w:bCs/>
          <w:color w:val="000000"/>
        </w:rPr>
        <w:t>aws</w:t>
      </w:r>
      <w:r>
        <w:rPr>
          <w:rFonts w:ascii="Verdana" w:hAnsi="Verdana"/>
          <w:color w:val="000000"/>
        </w:rPr>
        <w:t> console. Log into your </w:t>
      </w:r>
      <w:r>
        <w:rPr>
          <w:rFonts w:ascii="Verdana" w:hAnsi="Verdana"/>
          <w:b/>
          <w:bCs/>
          <w:color w:val="000000"/>
        </w:rPr>
        <w:t>aws</w:t>
      </w:r>
      <w:r>
        <w:rPr>
          <w:rFonts w:ascii="Verdana" w:hAnsi="Verdana"/>
          <w:color w:val="000000"/>
        </w:rPr>
        <w:t> account using the following link − </w:t>
      </w:r>
      <w:hyperlink r:id="rId9" w:tgtFrame="_blank" w:history="1">
        <w:r>
          <w:rPr>
            <w:rStyle w:val="Hyperlink"/>
            <w:rFonts w:ascii="Verdana" w:hAnsi="Verdana"/>
            <w:color w:val="313131"/>
          </w:rPr>
          <w:t>https://aws.amazon.com/console/</w:t>
        </w:r>
      </w:hyperlink>
    </w:p>
    <w:p w:rsidR="0084120B" w:rsidRDefault="0084120B" w:rsidP="0084120B">
      <w:pPr>
        <w:rPr>
          <w:rFonts w:ascii="Times New Roman" w:hAnsi="Times New Roman"/>
        </w:rPr>
      </w:pPr>
      <w:r>
        <w:rPr>
          <w:noProof/>
        </w:rPr>
        <w:drawing>
          <wp:inline distT="0" distB="0" distL="0" distR="0">
            <wp:extent cx="5670550" cy="3258820"/>
            <wp:effectExtent l="0" t="0" r="6350" b="0"/>
            <wp:docPr id="20" name="Picture 20" descr="AW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Management Conso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0550" cy="325882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Once logged in, go to the Security Credentials section. Make a note of the access keys which will be used from Docker Hub.</w:t>
      </w:r>
    </w:p>
    <w:p w:rsidR="0084120B" w:rsidRDefault="0084120B" w:rsidP="0084120B">
      <w:pPr>
        <w:rPr>
          <w:rFonts w:ascii="Times New Roman" w:hAnsi="Times New Roman"/>
        </w:rPr>
      </w:pPr>
      <w:r>
        <w:rPr>
          <w:noProof/>
        </w:rPr>
        <w:lastRenderedPageBreak/>
        <w:drawing>
          <wp:inline distT="0" distB="0" distL="0" distR="0">
            <wp:extent cx="5658485" cy="3688080"/>
            <wp:effectExtent l="0" t="0" r="0" b="7620"/>
            <wp:docPr id="19" name="Picture 19" descr="Security Credential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Credentials s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485" cy="368808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3</w:t>
      </w:r>
      <w:r>
        <w:rPr>
          <w:rFonts w:ascii="Verdana" w:hAnsi="Verdana"/>
          <w:color w:val="000000"/>
        </w:rPr>
        <w:t> − Next, you need to create a policy in </w:t>
      </w:r>
      <w:r>
        <w:rPr>
          <w:rFonts w:ascii="Verdana" w:hAnsi="Verdana"/>
          <w:b/>
          <w:bCs/>
          <w:color w:val="000000"/>
        </w:rPr>
        <w:t>aws</w:t>
      </w:r>
      <w:r>
        <w:rPr>
          <w:rFonts w:ascii="Verdana" w:hAnsi="Verdana"/>
          <w:color w:val="000000"/>
        </w:rPr>
        <w:t> that will allow Docker to view EC2 instances. Go to the profiles section in </w:t>
      </w:r>
      <w:r>
        <w:rPr>
          <w:rFonts w:ascii="Verdana" w:hAnsi="Verdana"/>
          <w:b/>
          <w:bCs/>
          <w:color w:val="000000"/>
        </w:rPr>
        <w:t>aws</w:t>
      </w:r>
      <w:r>
        <w:rPr>
          <w:rFonts w:ascii="Verdana" w:hAnsi="Verdana"/>
          <w:color w:val="000000"/>
        </w:rPr>
        <w:t>. Click the </w:t>
      </w:r>
      <w:r>
        <w:rPr>
          <w:rFonts w:ascii="Verdana" w:hAnsi="Verdana"/>
          <w:b/>
          <w:bCs/>
          <w:color w:val="000000"/>
        </w:rPr>
        <w:t>Create Policy</w:t>
      </w:r>
      <w:r>
        <w:rPr>
          <w:rFonts w:ascii="Verdana" w:hAnsi="Verdana"/>
          <w:color w:val="000000"/>
        </w:rPr>
        <w:t>button.</w:t>
      </w:r>
    </w:p>
    <w:p w:rsidR="0084120B" w:rsidRDefault="0084120B" w:rsidP="0084120B">
      <w:pPr>
        <w:rPr>
          <w:rFonts w:ascii="Times New Roman" w:hAnsi="Times New Roman"/>
        </w:rPr>
      </w:pPr>
      <w:r>
        <w:rPr>
          <w:noProof/>
        </w:rPr>
        <w:lastRenderedPageBreak/>
        <w:drawing>
          <wp:inline distT="0" distB="0" distL="0" distR="0">
            <wp:extent cx="5676900" cy="3945890"/>
            <wp:effectExtent l="0" t="0" r="0" b="0"/>
            <wp:docPr id="18" name="Picture 18" descr="Creat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Poli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394589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4</w:t>
      </w:r>
      <w:r>
        <w:rPr>
          <w:rFonts w:ascii="Verdana" w:hAnsi="Verdana"/>
          <w:color w:val="000000"/>
        </w:rPr>
        <w:t> − Click on ‘Create Your Own Policy’ and give the policy name as </w:t>
      </w:r>
      <w:r>
        <w:rPr>
          <w:rFonts w:ascii="Verdana" w:hAnsi="Verdana"/>
          <w:b/>
          <w:bCs/>
          <w:color w:val="000000"/>
        </w:rPr>
        <w:t>dockercloudpolicy</w:t>
      </w:r>
      <w:r>
        <w:rPr>
          <w:rFonts w:ascii="Verdana" w:hAnsi="Verdana"/>
          <w:color w:val="000000"/>
        </w:rPr>
        <w:t> and the policy definition as shown below.</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"Version"</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"2012-10-17"</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"Statement"</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"Action"</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"ec2:*"</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"iam:ListInstanceProfiles"</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"Effect"</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"Allow"</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str"/>
          <w:rFonts w:ascii="Consolas" w:hAnsi="Consolas" w:cs="Consolas"/>
          <w:color w:val="008800"/>
          <w:sz w:val="20"/>
          <w:szCs w:val="20"/>
        </w:rPr>
        <w:t>"Resource"</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str"/>
          <w:rFonts w:ascii="Consolas" w:hAnsi="Consolas" w:cs="Consolas"/>
          <w:color w:val="0088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Style w:val="pln"/>
          <w:rFonts w:ascii="Consolas" w:hAnsi="Consolas" w:cs="Consolas"/>
          <w:color w:val="313131"/>
          <w:sz w:val="20"/>
          <w:szCs w:val="20"/>
        </w:rPr>
      </w:pP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r>
        <w:rPr>
          <w:rStyle w:val="pun"/>
          <w:rFonts w:ascii="Consolas" w:hAnsi="Consolas" w:cs="Consolas"/>
          <w:color w:val="666600"/>
          <w:sz w:val="20"/>
          <w:szCs w:val="20"/>
        </w:rPr>
        <w:t>]</w:t>
      </w:r>
      <w:r>
        <w:rPr>
          <w:rStyle w:val="pln"/>
          <w:rFonts w:ascii="Consolas" w:hAnsi="Consolas" w:cs="Consolas"/>
          <w:color w:val="313131"/>
          <w:sz w:val="20"/>
          <w:szCs w:val="20"/>
        </w:rPr>
        <w:t xml:space="preserve"> </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un"/>
          <w:rFonts w:ascii="Consolas" w:hAnsi="Consolas" w:cs="Consolas"/>
          <w:color w:val="666600"/>
          <w:sz w:val="20"/>
          <w:szCs w:val="20"/>
        </w:rPr>
        <w:t>}</w:t>
      </w:r>
    </w:p>
    <w:p w:rsidR="0084120B" w:rsidRDefault="0084120B" w:rsidP="0084120B">
      <w:pPr>
        <w:rPr>
          <w:rFonts w:ascii="Times New Roman" w:hAnsi="Times New Roman" w:cs="Times New Roman"/>
          <w:sz w:val="24"/>
          <w:szCs w:val="24"/>
        </w:rPr>
      </w:pPr>
      <w:r>
        <w:rPr>
          <w:noProof/>
        </w:rPr>
        <w:lastRenderedPageBreak/>
        <w:drawing>
          <wp:inline distT="0" distB="0" distL="0" distR="0">
            <wp:extent cx="5688965" cy="4320540"/>
            <wp:effectExtent l="0" t="0" r="6985" b="3810"/>
            <wp:docPr id="17" name="Picture 17" descr="Review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view Poli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8965" cy="432054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Next, click the </w:t>
      </w:r>
      <w:r>
        <w:rPr>
          <w:rFonts w:ascii="Verdana" w:hAnsi="Verdana"/>
          <w:b/>
          <w:bCs/>
          <w:color w:val="000000"/>
        </w:rPr>
        <w:t>Create Policy</w:t>
      </w:r>
      <w:r>
        <w:rPr>
          <w:rFonts w:ascii="Verdana" w:hAnsi="Verdana"/>
          <w:color w:val="000000"/>
        </w:rPr>
        <w:t> button</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5</w:t>
      </w:r>
      <w:r>
        <w:rPr>
          <w:rFonts w:ascii="Verdana" w:hAnsi="Verdana"/>
          <w:color w:val="000000"/>
        </w:rPr>
        <w:t> − Next, you need to create a </w:t>
      </w:r>
      <w:r>
        <w:rPr>
          <w:rFonts w:ascii="Verdana" w:hAnsi="Verdana"/>
          <w:b/>
          <w:bCs/>
          <w:color w:val="000000"/>
        </w:rPr>
        <w:t>role</w:t>
      </w:r>
      <w:r>
        <w:rPr>
          <w:rFonts w:ascii="Verdana" w:hAnsi="Verdana"/>
          <w:color w:val="000000"/>
        </w:rPr>
        <w:t> which will be used by Docker to spin up nodes on AWS. For this, go to the </w:t>
      </w:r>
      <w:r>
        <w:rPr>
          <w:rFonts w:ascii="Verdana" w:hAnsi="Verdana"/>
          <w:b/>
          <w:bCs/>
          <w:color w:val="000000"/>
        </w:rPr>
        <w:t>Roles</w:t>
      </w:r>
      <w:r>
        <w:rPr>
          <w:rFonts w:ascii="Verdana" w:hAnsi="Verdana"/>
          <w:color w:val="000000"/>
        </w:rPr>
        <w:t> section in AWS and click the </w:t>
      </w:r>
      <w:r>
        <w:rPr>
          <w:rFonts w:ascii="Verdana" w:hAnsi="Verdana"/>
          <w:b/>
          <w:bCs/>
          <w:color w:val="000000"/>
        </w:rPr>
        <w:t>Create New Role</w:t>
      </w:r>
      <w:r>
        <w:rPr>
          <w:rFonts w:ascii="Verdana" w:hAnsi="Verdana"/>
          <w:color w:val="000000"/>
        </w:rPr>
        <w:t> option.</w:t>
      </w:r>
    </w:p>
    <w:p w:rsidR="0084120B" w:rsidRDefault="0084120B" w:rsidP="0084120B">
      <w:pPr>
        <w:rPr>
          <w:rFonts w:ascii="Times New Roman" w:hAnsi="Times New Roman"/>
        </w:rPr>
      </w:pPr>
      <w:r>
        <w:rPr>
          <w:noProof/>
        </w:rPr>
        <w:lastRenderedPageBreak/>
        <w:drawing>
          <wp:inline distT="0" distB="0" distL="0" distR="0">
            <wp:extent cx="5676900" cy="2952115"/>
            <wp:effectExtent l="0" t="0" r="0" b="635"/>
            <wp:docPr id="16" name="Picture 16" descr="Create New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ew R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6900" cy="2952115"/>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6</w:t>
      </w:r>
      <w:r>
        <w:rPr>
          <w:rFonts w:ascii="Verdana" w:hAnsi="Verdana"/>
          <w:color w:val="000000"/>
        </w:rPr>
        <w:t> − Give the name for the role as </w:t>
      </w:r>
      <w:r>
        <w:rPr>
          <w:rFonts w:ascii="Verdana" w:hAnsi="Verdana"/>
          <w:b/>
          <w:bCs/>
          <w:color w:val="000000"/>
        </w:rPr>
        <w:t>dockercloud-role</w:t>
      </w:r>
      <w:r>
        <w:rPr>
          <w:rFonts w:ascii="Verdana" w:hAnsi="Verdana"/>
          <w:color w:val="000000"/>
        </w:rPr>
        <w:t>.</w:t>
      </w:r>
    </w:p>
    <w:p w:rsidR="0084120B" w:rsidRDefault="0084120B" w:rsidP="0084120B">
      <w:pPr>
        <w:rPr>
          <w:rFonts w:ascii="Times New Roman" w:hAnsi="Times New Roman"/>
        </w:rPr>
      </w:pPr>
      <w:r>
        <w:rPr>
          <w:noProof/>
        </w:rPr>
        <w:drawing>
          <wp:inline distT="0" distB="0" distL="0" distR="0">
            <wp:extent cx="5688965" cy="4351020"/>
            <wp:effectExtent l="0" t="0" r="6985" b="0"/>
            <wp:docPr id="15" name="Picture 15" descr="Nex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xt Ste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8965" cy="435102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7</w:t>
      </w:r>
      <w:r>
        <w:rPr>
          <w:rFonts w:ascii="Verdana" w:hAnsi="Verdana"/>
          <w:color w:val="000000"/>
        </w:rPr>
        <w:t> − On the next screen, go to ‘Role for Cross Account Access’ and select “Provide access between your account and a 3rd party AWS account".</w:t>
      </w:r>
    </w:p>
    <w:p w:rsidR="0084120B" w:rsidRDefault="0084120B" w:rsidP="0084120B">
      <w:pPr>
        <w:rPr>
          <w:rFonts w:ascii="Times New Roman" w:hAnsi="Times New Roman"/>
        </w:rPr>
      </w:pPr>
      <w:r>
        <w:rPr>
          <w:noProof/>
        </w:rPr>
        <w:drawing>
          <wp:inline distT="0" distB="0" distL="0" distR="0">
            <wp:extent cx="5688965" cy="3835400"/>
            <wp:effectExtent l="0" t="0" r="6985" b="0"/>
            <wp:docPr id="14" name="Picture 14" descr="Select Rol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Role T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8</w:t>
      </w:r>
      <w:r>
        <w:rPr>
          <w:rFonts w:ascii="Verdana" w:hAnsi="Verdana"/>
          <w:color w:val="000000"/>
        </w:rPr>
        <w:t> − On the next screen, enter the following details −</w:t>
      </w:r>
    </w:p>
    <w:p w:rsidR="0084120B" w:rsidRDefault="0084120B" w:rsidP="0084120B">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In the Account ID field, enter the ID for the Docker Cloud service: 689684103426.</w:t>
      </w:r>
    </w:p>
    <w:p w:rsidR="0084120B" w:rsidRDefault="0084120B" w:rsidP="0084120B">
      <w:pPr>
        <w:numPr>
          <w:ilvl w:val="0"/>
          <w:numId w:val="7"/>
        </w:numPr>
        <w:spacing w:before="100" w:beforeAutospacing="1" w:after="75" w:line="360" w:lineRule="atLeast"/>
        <w:rPr>
          <w:rFonts w:ascii="Verdana" w:hAnsi="Verdana"/>
          <w:color w:val="000000"/>
          <w:sz w:val="21"/>
          <w:szCs w:val="21"/>
        </w:rPr>
      </w:pPr>
      <w:r>
        <w:rPr>
          <w:rFonts w:ascii="Verdana" w:hAnsi="Verdana"/>
          <w:color w:val="000000"/>
          <w:sz w:val="21"/>
          <w:szCs w:val="21"/>
        </w:rPr>
        <w:t>In the External ID field, enter your Docker Cloud username.</w:t>
      </w:r>
    </w:p>
    <w:p w:rsidR="0084120B" w:rsidRDefault="0084120B" w:rsidP="0084120B">
      <w:pPr>
        <w:spacing w:after="0" w:line="240" w:lineRule="auto"/>
        <w:rPr>
          <w:rFonts w:ascii="Times New Roman" w:hAnsi="Times New Roman"/>
          <w:sz w:val="24"/>
          <w:szCs w:val="24"/>
        </w:rPr>
      </w:pPr>
      <w:r>
        <w:rPr>
          <w:noProof/>
        </w:rPr>
        <w:lastRenderedPageBreak/>
        <w:drawing>
          <wp:inline distT="0" distB="0" distL="0" distR="0">
            <wp:extent cx="5695315" cy="3455035"/>
            <wp:effectExtent l="0" t="0" r="635" b="0"/>
            <wp:docPr id="13" name="Picture 13" descr="Account External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ount External 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5315" cy="3455035"/>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9</w:t>
      </w:r>
      <w:r>
        <w:rPr>
          <w:rFonts w:ascii="Verdana" w:hAnsi="Verdana"/>
          <w:color w:val="000000"/>
        </w:rPr>
        <w:t> − Then, click the </w:t>
      </w:r>
      <w:r>
        <w:rPr>
          <w:rFonts w:ascii="Verdana" w:hAnsi="Verdana"/>
          <w:b/>
          <w:bCs/>
          <w:color w:val="000000"/>
        </w:rPr>
        <w:t>Next Step</w:t>
      </w:r>
      <w:r>
        <w:rPr>
          <w:rFonts w:ascii="Verdana" w:hAnsi="Verdana"/>
          <w:color w:val="000000"/>
        </w:rPr>
        <w:t> button and on the next screen, attach the policy which was created in the earlier step.</w:t>
      </w:r>
    </w:p>
    <w:p w:rsidR="0084120B" w:rsidRDefault="0084120B" w:rsidP="0084120B">
      <w:pPr>
        <w:rPr>
          <w:rFonts w:ascii="Times New Roman" w:hAnsi="Times New Roman"/>
        </w:rPr>
      </w:pPr>
      <w:r>
        <w:rPr>
          <w:noProof/>
        </w:rPr>
        <w:drawing>
          <wp:inline distT="0" distB="0" distL="0" distR="0">
            <wp:extent cx="5640070" cy="3878580"/>
            <wp:effectExtent l="0" t="0" r="0" b="7620"/>
            <wp:docPr id="12" name="Picture 12" descr="Attach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ach Poli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0070" cy="387858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10</w:t>
      </w:r>
      <w:r>
        <w:rPr>
          <w:rFonts w:ascii="Verdana" w:hAnsi="Verdana"/>
          <w:color w:val="000000"/>
        </w:rPr>
        <w:t> − Finally, on the last screen when the role is created, make sure to copy the </w:t>
      </w:r>
      <w:r>
        <w:rPr>
          <w:rFonts w:ascii="Verdana" w:hAnsi="Verdana"/>
          <w:b/>
          <w:bCs/>
          <w:color w:val="000000"/>
        </w:rPr>
        <w:t>arn</w:t>
      </w:r>
      <w:r>
        <w:rPr>
          <w:rFonts w:ascii="Verdana" w:hAnsi="Verdana"/>
          <w:color w:val="000000"/>
        </w:rPr>
        <w:t> role which is created.</w:t>
      </w:r>
    </w:p>
    <w:p w:rsidR="0084120B" w:rsidRDefault="0084120B" w:rsidP="0084120B">
      <w:pPr>
        <w:pStyle w:val="HTMLPreformatted"/>
        <w:pBdr>
          <w:top w:val="single" w:sz="6" w:space="4" w:color="D6D6D6"/>
          <w:left w:val="single" w:sz="6" w:space="4" w:color="D6D6D6"/>
          <w:bottom w:val="single" w:sz="6" w:space="4" w:color="D6D6D6"/>
          <w:right w:val="single" w:sz="6" w:space="4" w:color="D6D6D6"/>
        </w:pBdr>
        <w:shd w:val="clear" w:color="auto" w:fill="EEEEEE"/>
        <w:spacing w:before="225" w:after="150" w:line="240" w:lineRule="atLeast"/>
        <w:rPr>
          <w:rFonts w:ascii="Consolas" w:hAnsi="Consolas" w:cs="Consolas"/>
          <w:color w:val="313131"/>
          <w:sz w:val="20"/>
          <w:szCs w:val="20"/>
        </w:rPr>
      </w:pPr>
      <w:r>
        <w:rPr>
          <w:rStyle w:val="pln"/>
          <w:rFonts w:ascii="Consolas" w:hAnsi="Consolas" w:cs="Consolas"/>
          <w:color w:val="313131"/>
          <w:sz w:val="20"/>
          <w:szCs w:val="20"/>
        </w:rPr>
        <w:t>arn</w:t>
      </w:r>
      <w:r>
        <w:rPr>
          <w:rStyle w:val="pun"/>
          <w:rFonts w:ascii="Consolas" w:hAnsi="Consolas" w:cs="Consolas"/>
          <w:color w:val="666600"/>
          <w:sz w:val="20"/>
          <w:szCs w:val="20"/>
        </w:rPr>
        <w:t>:</w:t>
      </w:r>
      <w:r>
        <w:rPr>
          <w:rStyle w:val="pln"/>
          <w:rFonts w:ascii="Consolas" w:hAnsi="Consolas" w:cs="Consolas"/>
          <w:color w:val="313131"/>
          <w:sz w:val="20"/>
          <w:szCs w:val="20"/>
        </w:rPr>
        <w:t>aws</w:t>
      </w:r>
      <w:r>
        <w:rPr>
          <w:rStyle w:val="pun"/>
          <w:rFonts w:ascii="Consolas" w:hAnsi="Consolas" w:cs="Consolas"/>
          <w:color w:val="666600"/>
          <w:sz w:val="20"/>
          <w:szCs w:val="20"/>
        </w:rPr>
        <w:t>:</w:t>
      </w:r>
      <w:r>
        <w:rPr>
          <w:rStyle w:val="pln"/>
          <w:rFonts w:ascii="Consolas" w:hAnsi="Consolas" w:cs="Consolas"/>
          <w:color w:val="313131"/>
          <w:sz w:val="20"/>
          <w:szCs w:val="20"/>
        </w:rPr>
        <w:t>iam</w:t>
      </w:r>
      <w:r>
        <w:rPr>
          <w:rStyle w:val="pun"/>
          <w:rFonts w:ascii="Consolas" w:hAnsi="Consolas" w:cs="Consolas"/>
          <w:color w:val="666600"/>
          <w:sz w:val="20"/>
          <w:szCs w:val="20"/>
        </w:rPr>
        <w:t>::</w:t>
      </w:r>
      <w:r>
        <w:rPr>
          <w:rStyle w:val="lit"/>
          <w:rFonts w:ascii="Consolas" w:hAnsi="Consolas" w:cs="Consolas"/>
          <w:color w:val="006666"/>
          <w:sz w:val="20"/>
          <w:szCs w:val="20"/>
        </w:rPr>
        <w:t>085363624145</w:t>
      </w:r>
      <w:r>
        <w:rPr>
          <w:rStyle w:val="pun"/>
          <w:rFonts w:ascii="Consolas" w:hAnsi="Consolas" w:cs="Consolas"/>
          <w:color w:val="666600"/>
          <w:sz w:val="20"/>
          <w:szCs w:val="20"/>
        </w:rPr>
        <w:t>:</w:t>
      </w:r>
      <w:r>
        <w:rPr>
          <w:rStyle w:val="pln"/>
          <w:rFonts w:ascii="Consolas" w:hAnsi="Consolas" w:cs="Consolas"/>
          <w:color w:val="313131"/>
          <w:sz w:val="20"/>
          <w:szCs w:val="20"/>
        </w:rPr>
        <w:t>role</w:t>
      </w:r>
      <w:r>
        <w:rPr>
          <w:rStyle w:val="pun"/>
          <w:rFonts w:ascii="Consolas" w:hAnsi="Consolas" w:cs="Consolas"/>
          <w:color w:val="666600"/>
          <w:sz w:val="20"/>
          <w:szCs w:val="20"/>
        </w:rPr>
        <w:t>/</w:t>
      </w:r>
      <w:r>
        <w:rPr>
          <w:rStyle w:val="pln"/>
          <w:rFonts w:ascii="Consolas" w:hAnsi="Consolas" w:cs="Consolas"/>
          <w:color w:val="313131"/>
          <w:sz w:val="20"/>
          <w:szCs w:val="20"/>
        </w:rPr>
        <w:t>dockercloud</w:t>
      </w:r>
      <w:r>
        <w:rPr>
          <w:rStyle w:val="pun"/>
          <w:rFonts w:ascii="Consolas" w:hAnsi="Consolas" w:cs="Consolas"/>
          <w:color w:val="666600"/>
          <w:sz w:val="20"/>
          <w:szCs w:val="20"/>
        </w:rPr>
        <w:t>-</w:t>
      </w:r>
      <w:r>
        <w:rPr>
          <w:rStyle w:val="pln"/>
          <w:rFonts w:ascii="Consolas" w:hAnsi="Consolas" w:cs="Consolas"/>
          <w:color w:val="313131"/>
          <w:sz w:val="20"/>
          <w:szCs w:val="20"/>
        </w:rPr>
        <w:t>role</w:t>
      </w:r>
    </w:p>
    <w:p w:rsidR="0084120B" w:rsidRDefault="0084120B" w:rsidP="0084120B">
      <w:pPr>
        <w:rPr>
          <w:rFonts w:ascii="Times New Roman" w:hAnsi="Times New Roman" w:cs="Times New Roman"/>
          <w:sz w:val="24"/>
          <w:szCs w:val="24"/>
        </w:rPr>
      </w:pPr>
      <w:r>
        <w:rPr>
          <w:noProof/>
        </w:rPr>
        <w:drawing>
          <wp:inline distT="0" distB="0" distL="0" distR="0">
            <wp:extent cx="5621655" cy="3344545"/>
            <wp:effectExtent l="0" t="0" r="0" b="8255"/>
            <wp:docPr id="11" name="Picture 11" descr="Create Role Name 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Role Name 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655" cy="3344545"/>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11</w:t>
      </w:r>
      <w:r>
        <w:rPr>
          <w:rFonts w:ascii="Verdana" w:hAnsi="Verdana"/>
          <w:color w:val="000000"/>
        </w:rPr>
        <w:t> − Now go back to </w:t>
      </w:r>
      <w:r>
        <w:rPr>
          <w:rFonts w:ascii="Verdana" w:hAnsi="Verdana"/>
          <w:b/>
          <w:bCs/>
          <w:color w:val="000000"/>
        </w:rPr>
        <w:t>Docker Cloud</w:t>
      </w:r>
      <w:r>
        <w:rPr>
          <w:rFonts w:ascii="Verdana" w:hAnsi="Verdana"/>
          <w:color w:val="000000"/>
        </w:rPr>
        <w:t>, select </w:t>
      </w:r>
      <w:r>
        <w:rPr>
          <w:rFonts w:ascii="Verdana" w:hAnsi="Verdana"/>
          <w:b/>
          <w:bCs/>
          <w:color w:val="000000"/>
        </w:rPr>
        <w:t>Cloud Providers</w:t>
      </w:r>
      <w:r>
        <w:rPr>
          <w:rFonts w:ascii="Verdana" w:hAnsi="Verdana"/>
          <w:color w:val="000000"/>
        </w:rPr>
        <w:t>, and click the </w:t>
      </w:r>
      <w:r>
        <w:rPr>
          <w:rFonts w:ascii="Verdana" w:hAnsi="Verdana"/>
          <w:b/>
          <w:bCs/>
          <w:color w:val="000000"/>
        </w:rPr>
        <w:t>plug symbol</w:t>
      </w:r>
      <w:r>
        <w:rPr>
          <w:rFonts w:ascii="Verdana" w:hAnsi="Verdana"/>
          <w:color w:val="000000"/>
        </w:rPr>
        <w:t> next to Amazon Web Services.</w:t>
      </w:r>
    </w:p>
    <w:p w:rsidR="0084120B" w:rsidRDefault="0084120B" w:rsidP="0084120B">
      <w:pPr>
        <w:rPr>
          <w:rFonts w:ascii="Times New Roman" w:hAnsi="Times New Roman"/>
        </w:rPr>
      </w:pPr>
      <w:r>
        <w:rPr>
          <w:noProof/>
        </w:rPr>
        <w:lastRenderedPageBreak/>
        <w:drawing>
          <wp:inline distT="0" distB="0" distL="0" distR="0">
            <wp:extent cx="5670550" cy="3945890"/>
            <wp:effectExtent l="0" t="0" r="6350" b="0"/>
            <wp:docPr id="10" name="Picture 10" descr="Cloud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Provid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0550" cy="394589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Enter the </w:t>
      </w:r>
      <w:r>
        <w:rPr>
          <w:rFonts w:ascii="Verdana" w:hAnsi="Verdana"/>
          <w:b/>
          <w:bCs/>
          <w:color w:val="000000"/>
        </w:rPr>
        <w:t>arn</w:t>
      </w:r>
      <w:r>
        <w:rPr>
          <w:rFonts w:ascii="Verdana" w:hAnsi="Verdana"/>
          <w:color w:val="000000"/>
        </w:rPr>
        <w:t> role and click the </w:t>
      </w:r>
      <w:r>
        <w:rPr>
          <w:rFonts w:ascii="Verdana" w:hAnsi="Verdana"/>
          <w:b/>
          <w:bCs/>
          <w:color w:val="000000"/>
        </w:rPr>
        <w:t>Save</w:t>
      </w:r>
      <w:r>
        <w:rPr>
          <w:rFonts w:ascii="Verdana" w:hAnsi="Verdana"/>
          <w:color w:val="000000"/>
        </w:rPr>
        <w:t> button.</w:t>
      </w:r>
    </w:p>
    <w:p w:rsidR="0084120B" w:rsidRDefault="0084120B" w:rsidP="0084120B">
      <w:pPr>
        <w:rPr>
          <w:rFonts w:ascii="Times New Roman" w:hAnsi="Times New Roman"/>
        </w:rPr>
      </w:pPr>
      <w:r>
        <w:rPr>
          <w:noProof/>
        </w:rPr>
        <w:drawing>
          <wp:inline distT="0" distB="0" distL="0" distR="0">
            <wp:extent cx="5670550" cy="3399790"/>
            <wp:effectExtent l="0" t="0" r="6350" b="0"/>
            <wp:docPr id="9" name="Picture 9" descr="AWS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Credent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0550" cy="339979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saved, the integration with AWS would be complete.</w:t>
      </w:r>
    </w:p>
    <w:p w:rsidR="0084120B" w:rsidRDefault="0084120B" w:rsidP="0084120B">
      <w:pPr>
        <w:rPr>
          <w:rFonts w:ascii="Times New Roman" w:hAnsi="Times New Roman"/>
        </w:rPr>
      </w:pPr>
      <w:r>
        <w:rPr>
          <w:noProof/>
        </w:rPr>
        <w:lastRenderedPageBreak/>
        <w:drawing>
          <wp:inline distT="0" distB="0" distL="0" distR="0">
            <wp:extent cx="5688965" cy="3418205"/>
            <wp:effectExtent l="0" t="0" r="6985" b="0"/>
            <wp:docPr id="8" name="Picture 8" descr="Integration with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gration with A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8965" cy="3418205"/>
                    </a:xfrm>
                    <a:prstGeom prst="rect">
                      <a:avLst/>
                    </a:prstGeom>
                    <a:noFill/>
                    <a:ln>
                      <a:noFill/>
                    </a:ln>
                  </pic:spPr>
                </pic:pic>
              </a:graphicData>
            </a:graphic>
          </wp:inline>
        </w:drawing>
      </w:r>
    </w:p>
    <w:p w:rsidR="0084120B" w:rsidRDefault="0084120B" w:rsidP="0084120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Setting Up Nodes</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the integration with AWS is complete, the next step is to setup a node. Go to the Nodes section in Docker Cloud. Note that the setting up of nodes will automatically setup a node cluster first.</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Go to the Nodes section in Docker Cloud.</w:t>
      </w:r>
    </w:p>
    <w:p w:rsidR="0084120B" w:rsidRDefault="0084120B" w:rsidP="0084120B">
      <w:pPr>
        <w:rPr>
          <w:rFonts w:ascii="Times New Roman" w:hAnsi="Times New Roman"/>
        </w:rPr>
      </w:pPr>
      <w:r>
        <w:rPr>
          <w:noProof/>
        </w:rPr>
        <w:lastRenderedPageBreak/>
        <w:drawing>
          <wp:inline distT="0" distB="0" distL="0" distR="0">
            <wp:extent cx="5645785" cy="3485515"/>
            <wp:effectExtent l="0" t="0" r="0" b="635"/>
            <wp:docPr id="7" name="Picture 7" descr="Nod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s S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5785" cy="3485515"/>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Next, you can give the details of the nodes which will be setup in AWS.</w:t>
      </w:r>
    </w:p>
    <w:p w:rsidR="0084120B" w:rsidRDefault="0084120B" w:rsidP="0084120B">
      <w:pPr>
        <w:rPr>
          <w:rFonts w:ascii="Times New Roman" w:hAnsi="Times New Roman"/>
        </w:rPr>
      </w:pPr>
      <w:r>
        <w:rPr>
          <w:noProof/>
        </w:rPr>
        <w:drawing>
          <wp:inline distT="0" distB="0" distL="0" distR="0">
            <wp:extent cx="5676900" cy="3608705"/>
            <wp:effectExtent l="0" t="0" r="0" b="0"/>
            <wp:docPr id="6" name="Picture 6" descr="Node Clusters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 Clusters Wiz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3608705"/>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You can then click the Launch Node cluster which will be present at the bottom of the screen. Once the node is deployed, you will get the notification in the Node Cluster screen.</w:t>
      </w:r>
    </w:p>
    <w:p w:rsidR="0084120B" w:rsidRDefault="0084120B" w:rsidP="0084120B">
      <w:pPr>
        <w:rPr>
          <w:rFonts w:ascii="Times New Roman" w:hAnsi="Times New Roman"/>
        </w:rPr>
      </w:pPr>
      <w:r>
        <w:rPr>
          <w:noProof/>
        </w:rPr>
        <w:drawing>
          <wp:inline distT="0" distB="0" distL="0" distR="0">
            <wp:extent cx="5658485" cy="3927475"/>
            <wp:effectExtent l="0" t="0" r="0" b="0"/>
            <wp:docPr id="5" name="Picture 5" desc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8485" cy="3927475"/>
                    </a:xfrm>
                    <a:prstGeom prst="rect">
                      <a:avLst/>
                    </a:prstGeom>
                    <a:noFill/>
                    <a:ln>
                      <a:noFill/>
                    </a:ln>
                  </pic:spPr>
                </pic:pic>
              </a:graphicData>
            </a:graphic>
          </wp:inline>
        </w:drawing>
      </w:r>
    </w:p>
    <w:p w:rsidR="0084120B" w:rsidRDefault="0084120B" w:rsidP="0084120B">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Deploying a Service</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The next step after deploying a node is to deploy a service. To do this, we need to perform the following steps.</w:t>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1</w:t>
      </w:r>
      <w:r>
        <w:rPr>
          <w:rFonts w:ascii="Verdana" w:hAnsi="Verdana"/>
          <w:color w:val="000000"/>
        </w:rPr>
        <w:t> − Go to the </w:t>
      </w:r>
      <w:r>
        <w:rPr>
          <w:rFonts w:ascii="Verdana" w:hAnsi="Verdana"/>
          <w:b/>
          <w:bCs/>
          <w:color w:val="000000"/>
        </w:rPr>
        <w:t>Services Section</w:t>
      </w:r>
      <w:r>
        <w:rPr>
          <w:rFonts w:ascii="Verdana" w:hAnsi="Verdana"/>
          <w:color w:val="000000"/>
        </w:rPr>
        <w:t> in Docker Cloud. Click the </w:t>
      </w:r>
      <w:r>
        <w:rPr>
          <w:rFonts w:ascii="Verdana" w:hAnsi="Verdana"/>
          <w:b/>
          <w:bCs/>
          <w:color w:val="000000"/>
        </w:rPr>
        <w:t>Create</w:t>
      </w:r>
      <w:r>
        <w:rPr>
          <w:rFonts w:ascii="Verdana" w:hAnsi="Verdana"/>
          <w:color w:val="000000"/>
        </w:rPr>
        <w:t>button</w:t>
      </w:r>
    </w:p>
    <w:p w:rsidR="0084120B" w:rsidRDefault="0084120B" w:rsidP="0084120B">
      <w:pPr>
        <w:rPr>
          <w:rFonts w:ascii="Times New Roman" w:hAnsi="Times New Roman"/>
        </w:rPr>
      </w:pPr>
      <w:r>
        <w:rPr>
          <w:noProof/>
        </w:rPr>
        <w:lastRenderedPageBreak/>
        <w:drawing>
          <wp:inline distT="0" distB="0" distL="0" distR="0">
            <wp:extent cx="5658485" cy="3467100"/>
            <wp:effectExtent l="0" t="0" r="0" b="0"/>
            <wp:docPr id="4" name="Picture 4" descr="Servi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ices S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8485" cy="346710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Step 2</w:t>
      </w:r>
      <w:r>
        <w:rPr>
          <w:rFonts w:ascii="Verdana" w:hAnsi="Verdana"/>
          <w:color w:val="000000"/>
        </w:rPr>
        <w:t> − Choose the Service which is required. In our case, let’s choose </w:t>
      </w:r>
      <w:r>
        <w:rPr>
          <w:rFonts w:ascii="Verdana" w:hAnsi="Verdana"/>
          <w:b/>
          <w:bCs/>
          <w:color w:val="000000"/>
        </w:rPr>
        <w:t>mongo</w:t>
      </w:r>
      <w:r>
        <w:rPr>
          <w:rFonts w:ascii="Verdana" w:hAnsi="Verdana"/>
          <w:color w:val="000000"/>
        </w:rPr>
        <w:t>.</w:t>
      </w:r>
    </w:p>
    <w:p w:rsidR="0084120B" w:rsidRDefault="0084120B" w:rsidP="0084120B">
      <w:pPr>
        <w:rPr>
          <w:rFonts w:ascii="Times New Roman" w:hAnsi="Times New Roman"/>
        </w:rPr>
      </w:pPr>
      <w:r>
        <w:rPr>
          <w:noProof/>
        </w:rPr>
        <w:drawing>
          <wp:inline distT="0" distB="0" distL="0" distR="0">
            <wp:extent cx="5707380" cy="3553460"/>
            <wp:effectExtent l="0" t="0" r="7620" b="8890"/>
            <wp:docPr id="3" name="Picture 3"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7380" cy="3553460"/>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lastRenderedPageBreak/>
        <w:t>Step 3</w:t>
      </w:r>
      <w:r>
        <w:rPr>
          <w:rFonts w:ascii="Verdana" w:hAnsi="Verdana"/>
          <w:color w:val="000000"/>
        </w:rPr>
        <w:t> − On the next screen, choose the </w:t>
      </w:r>
      <w:r>
        <w:rPr>
          <w:rFonts w:ascii="Verdana" w:hAnsi="Verdana"/>
          <w:b/>
          <w:bCs/>
          <w:color w:val="000000"/>
        </w:rPr>
        <w:t>Create &amp; Deploy</w:t>
      </w:r>
      <w:r>
        <w:rPr>
          <w:rFonts w:ascii="Verdana" w:hAnsi="Verdana"/>
          <w:color w:val="000000"/>
        </w:rPr>
        <w:t> option. This will start deploying the </w:t>
      </w:r>
      <w:r>
        <w:rPr>
          <w:rFonts w:ascii="Verdana" w:hAnsi="Verdana"/>
          <w:b/>
          <w:bCs/>
          <w:color w:val="000000"/>
        </w:rPr>
        <w:t>Mongo</w:t>
      </w:r>
      <w:r>
        <w:rPr>
          <w:rFonts w:ascii="Verdana" w:hAnsi="Verdana"/>
          <w:color w:val="000000"/>
        </w:rPr>
        <w:t> container on your node cluster.</w:t>
      </w:r>
    </w:p>
    <w:p w:rsidR="0084120B" w:rsidRDefault="0084120B" w:rsidP="0084120B">
      <w:pPr>
        <w:rPr>
          <w:rFonts w:ascii="Times New Roman" w:hAnsi="Times New Roman"/>
        </w:rPr>
      </w:pPr>
      <w:r>
        <w:rPr>
          <w:noProof/>
        </w:rPr>
        <w:drawing>
          <wp:inline distT="0" distB="0" distL="0" distR="0">
            <wp:extent cx="5688965" cy="3749675"/>
            <wp:effectExtent l="0" t="0" r="6985" b="3175"/>
            <wp:docPr id="2" name="Picture 2" descr="Create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Deplo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65" cy="3749675"/>
                    </a:xfrm>
                    <a:prstGeom prst="rect">
                      <a:avLst/>
                    </a:prstGeom>
                    <a:noFill/>
                    <a:ln>
                      <a:noFill/>
                    </a:ln>
                  </pic:spPr>
                </pic:pic>
              </a:graphicData>
            </a:graphic>
          </wp:inline>
        </w:drawing>
      </w:r>
    </w:p>
    <w:p w:rsidR="0084120B" w:rsidRDefault="0084120B" w:rsidP="0084120B">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Once deployed, you will be able to see the container in a running state.</w:t>
      </w:r>
    </w:p>
    <w:p w:rsidR="00E8525C" w:rsidRDefault="0084120B" w:rsidP="0084120B">
      <w:r>
        <w:rPr>
          <w:noProof/>
        </w:rPr>
        <w:lastRenderedPageBreak/>
        <w:drawing>
          <wp:inline distT="0" distB="0" distL="0" distR="0">
            <wp:extent cx="5676900" cy="3952240"/>
            <wp:effectExtent l="0" t="0" r="0" b="0"/>
            <wp:docPr id="1" name="Picture 1" descr="Container in Running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ainer in Running St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6900" cy="3952240"/>
                    </a:xfrm>
                    <a:prstGeom prst="rect">
                      <a:avLst/>
                    </a:prstGeom>
                    <a:noFill/>
                    <a:ln>
                      <a:noFill/>
                    </a:ln>
                  </pic:spPr>
                </pic:pic>
              </a:graphicData>
            </a:graphic>
          </wp:inline>
        </w:drawing>
      </w:r>
    </w:p>
    <w:p w:rsidR="006C153D" w:rsidRDefault="006C153D" w:rsidP="0084120B">
      <w:bookmarkStart w:id="0" w:name="_GoBack"/>
      <w:bookmarkEnd w:id="0"/>
    </w:p>
    <w:sectPr w:rsidR="006C15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303043"/>
    <w:multiLevelType w:val="multilevel"/>
    <w:tmpl w:val="8C18D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60D1965"/>
    <w:multiLevelType w:val="multilevel"/>
    <w:tmpl w:val="C60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D4E7178"/>
    <w:multiLevelType w:val="multilevel"/>
    <w:tmpl w:val="BA4ED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5DD3A33"/>
    <w:multiLevelType w:val="multilevel"/>
    <w:tmpl w:val="0ABC4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E0D6F09"/>
    <w:multiLevelType w:val="multilevel"/>
    <w:tmpl w:val="D682E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C4D0DA3"/>
    <w:multiLevelType w:val="multilevel"/>
    <w:tmpl w:val="958C9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3350FFC"/>
    <w:multiLevelType w:val="multilevel"/>
    <w:tmpl w:val="E0C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2"/>
  </w:num>
  <w:num w:numId="5">
    <w:abstractNumId w:val="5"/>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26A3"/>
    <w:rsid w:val="000D3D49"/>
    <w:rsid w:val="00202605"/>
    <w:rsid w:val="00212DD6"/>
    <w:rsid w:val="00282BE2"/>
    <w:rsid w:val="002F7B25"/>
    <w:rsid w:val="003421D2"/>
    <w:rsid w:val="00516AE8"/>
    <w:rsid w:val="00524167"/>
    <w:rsid w:val="006C153D"/>
    <w:rsid w:val="0084120B"/>
    <w:rsid w:val="00A308BC"/>
    <w:rsid w:val="00AB6D1A"/>
    <w:rsid w:val="00AB7708"/>
    <w:rsid w:val="00AD12F0"/>
    <w:rsid w:val="00B44C5F"/>
    <w:rsid w:val="00BC6277"/>
    <w:rsid w:val="00C926A3"/>
    <w:rsid w:val="00DE00E2"/>
    <w:rsid w:val="00E21128"/>
    <w:rsid w:val="00E8525C"/>
    <w:rsid w:val="00E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2D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412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4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3421D2"/>
    <w:rPr>
      <w:rFonts w:ascii="Calibri" w:eastAsia="Times New Roman" w:hAnsi="Calibri" w:cs="Calibri"/>
      <w:sz w:val="24"/>
      <w:szCs w:val="24"/>
    </w:rPr>
  </w:style>
  <w:style w:type="paragraph" w:styleId="NormalWeb">
    <w:name w:val="Normal (Web)"/>
    <w:basedOn w:val="Normal"/>
    <w:uiPriority w:val="99"/>
    <w:semiHidden/>
    <w:unhideWhenUsed/>
    <w:rsid w:val="003421D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16AE8"/>
    <w:pPr>
      <w:ind w:left="720"/>
      <w:contextualSpacing/>
    </w:pPr>
  </w:style>
  <w:style w:type="character" w:customStyle="1" w:styleId="Heading1Char">
    <w:name w:val="Heading 1 Char"/>
    <w:basedOn w:val="DefaultParagraphFont"/>
    <w:link w:val="Heading1"/>
    <w:uiPriority w:val="9"/>
    <w:rsid w:val="00212DD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4120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4120B"/>
    <w:rPr>
      <w:color w:val="0000FF"/>
      <w:u w:val="single"/>
    </w:rPr>
  </w:style>
  <w:style w:type="character" w:customStyle="1" w:styleId="pun">
    <w:name w:val="pun"/>
    <w:basedOn w:val="DefaultParagraphFont"/>
    <w:rsid w:val="0084120B"/>
  </w:style>
  <w:style w:type="character" w:customStyle="1" w:styleId="pln">
    <w:name w:val="pln"/>
    <w:basedOn w:val="DefaultParagraphFont"/>
    <w:rsid w:val="0084120B"/>
  </w:style>
  <w:style w:type="character" w:customStyle="1" w:styleId="str">
    <w:name w:val="str"/>
    <w:basedOn w:val="DefaultParagraphFont"/>
    <w:rsid w:val="0084120B"/>
  </w:style>
  <w:style w:type="character" w:customStyle="1" w:styleId="lit">
    <w:name w:val="lit"/>
    <w:basedOn w:val="DefaultParagraphFont"/>
    <w:rsid w:val="0084120B"/>
  </w:style>
  <w:style w:type="paragraph" w:styleId="BalloonText">
    <w:name w:val="Balloon Text"/>
    <w:basedOn w:val="Normal"/>
    <w:link w:val="BalloonTextChar"/>
    <w:uiPriority w:val="99"/>
    <w:semiHidden/>
    <w:unhideWhenUsed/>
    <w:rsid w:val="00841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12D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84120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3421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3421D2"/>
    <w:rPr>
      <w:rFonts w:ascii="Calibri" w:eastAsia="Times New Roman" w:hAnsi="Calibri" w:cs="Calibri"/>
      <w:sz w:val="24"/>
      <w:szCs w:val="24"/>
    </w:rPr>
  </w:style>
  <w:style w:type="paragraph" w:styleId="NormalWeb">
    <w:name w:val="Normal (Web)"/>
    <w:basedOn w:val="Normal"/>
    <w:uiPriority w:val="99"/>
    <w:semiHidden/>
    <w:unhideWhenUsed/>
    <w:rsid w:val="003421D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16AE8"/>
    <w:pPr>
      <w:ind w:left="720"/>
      <w:contextualSpacing/>
    </w:pPr>
  </w:style>
  <w:style w:type="character" w:customStyle="1" w:styleId="Heading1Char">
    <w:name w:val="Heading 1 Char"/>
    <w:basedOn w:val="DefaultParagraphFont"/>
    <w:link w:val="Heading1"/>
    <w:uiPriority w:val="9"/>
    <w:rsid w:val="00212DD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84120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84120B"/>
    <w:rPr>
      <w:color w:val="0000FF"/>
      <w:u w:val="single"/>
    </w:rPr>
  </w:style>
  <w:style w:type="character" w:customStyle="1" w:styleId="pun">
    <w:name w:val="pun"/>
    <w:basedOn w:val="DefaultParagraphFont"/>
    <w:rsid w:val="0084120B"/>
  </w:style>
  <w:style w:type="character" w:customStyle="1" w:styleId="pln">
    <w:name w:val="pln"/>
    <w:basedOn w:val="DefaultParagraphFont"/>
    <w:rsid w:val="0084120B"/>
  </w:style>
  <w:style w:type="character" w:customStyle="1" w:styleId="str">
    <w:name w:val="str"/>
    <w:basedOn w:val="DefaultParagraphFont"/>
    <w:rsid w:val="0084120B"/>
  </w:style>
  <w:style w:type="character" w:customStyle="1" w:styleId="lit">
    <w:name w:val="lit"/>
    <w:basedOn w:val="DefaultParagraphFont"/>
    <w:rsid w:val="0084120B"/>
  </w:style>
  <w:style w:type="paragraph" w:styleId="BalloonText">
    <w:name w:val="Balloon Text"/>
    <w:basedOn w:val="Normal"/>
    <w:link w:val="BalloonTextChar"/>
    <w:uiPriority w:val="99"/>
    <w:semiHidden/>
    <w:unhideWhenUsed/>
    <w:rsid w:val="00841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8694">
      <w:bodyDiv w:val="1"/>
      <w:marLeft w:val="0"/>
      <w:marRight w:val="0"/>
      <w:marTop w:val="0"/>
      <w:marBottom w:val="0"/>
      <w:divBdr>
        <w:top w:val="none" w:sz="0" w:space="0" w:color="auto"/>
        <w:left w:val="none" w:sz="0" w:space="0" w:color="auto"/>
        <w:bottom w:val="none" w:sz="0" w:space="0" w:color="auto"/>
        <w:right w:val="none" w:sz="0" w:space="0" w:color="auto"/>
      </w:divBdr>
    </w:div>
    <w:div w:id="114179445">
      <w:bodyDiv w:val="1"/>
      <w:marLeft w:val="0"/>
      <w:marRight w:val="0"/>
      <w:marTop w:val="0"/>
      <w:marBottom w:val="0"/>
      <w:divBdr>
        <w:top w:val="none" w:sz="0" w:space="0" w:color="auto"/>
        <w:left w:val="none" w:sz="0" w:space="0" w:color="auto"/>
        <w:bottom w:val="none" w:sz="0" w:space="0" w:color="auto"/>
        <w:right w:val="none" w:sz="0" w:space="0" w:color="auto"/>
      </w:divBdr>
    </w:div>
    <w:div w:id="160849904">
      <w:bodyDiv w:val="1"/>
      <w:marLeft w:val="0"/>
      <w:marRight w:val="0"/>
      <w:marTop w:val="0"/>
      <w:marBottom w:val="0"/>
      <w:divBdr>
        <w:top w:val="none" w:sz="0" w:space="0" w:color="auto"/>
        <w:left w:val="none" w:sz="0" w:space="0" w:color="auto"/>
        <w:bottom w:val="none" w:sz="0" w:space="0" w:color="auto"/>
        <w:right w:val="none" w:sz="0" w:space="0" w:color="auto"/>
      </w:divBdr>
    </w:div>
    <w:div w:id="201939572">
      <w:bodyDiv w:val="1"/>
      <w:marLeft w:val="0"/>
      <w:marRight w:val="0"/>
      <w:marTop w:val="0"/>
      <w:marBottom w:val="0"/>
      <w:divBdr>
        <w:top w:val="none" w:sz="0" w:space="0" w:color="auto"/>
        <w:left w:val="none" w:sz="0" w:space="0" w:color="auto"/>
        <w:bottom w:val="none" w:sz="0" w:space="0" w:color="auto"/>
        <w:right w:val="none" w:sz="0" w:space="0" w:color="auto"/>
      </w:divBdr>
    </w:div>
    <w:div w:id="365526757">
      <w:bodyDiv w:val="1"/>
      <w:marLeft w:val="0"/>
      <w:marRight w:val="0"/>
      <w:marTop w:val="0"/>
      <w:marBottom w:val="0"/>
      <w:divBdr>
        <w:top w:val="none" w:sz="0" w:space="0" w:color="auto"/>
        <w:left w:val="none" w:sz="0" w:space="0" w:color="auto"/>
        <w:bottom w:val="none" w:sz="0" w:space="0" w:color="auto"/>
        <w:right w:val="none" w:sz="0" w:space="0" w:color="auto"/>
      </w:divBdr>
    </w:div>
    <w:div w:id="402334523">
      <w:bodyDiv w:val="1"/>
      <w:marLeft w:val="0"/>
      <w:marRight w:val="0"/>
      <w:marTop w:val="0"/>
      <w:marBottom w:val="0"/>
      <w:divBdr>
        <w:top w:val="none" w:sz="0" w:space="0" w:color="auto"/>
        <w:left w:val="none" w:sz="0" w:space="0" w:color="auto"/>
        <w:bottom w:val="none" w:sz="0" w:space="0" w:color="auto"/>
        <w:right w:val="none" w:sz="0" w:space="0" w:color="auto"/>
      </w:divBdr>
    </w:div>
    <w:div w:id="595409952">
      <w:bodyDiv w:val="1"/>
      <w:marLeft w:val="0"/>
      <w:marRight w:val="0"/>
      <w:marTop w:val="0"/>
      <w:marBottom w:val="0"/>
      <w:divBdr>
        <w:top w:val="none" w:sz="0" w:space="0" w:color="auto"/>
        <w:left w:val="none" w:sz="0" w:space="0" w:color="auto"/>
        <w:bottom w:val="none" w:sz="0" w:space="0" w:color="auto"/>
        <w:right w:val="none" w:sz="0" w:space="0" w:color="auto"/>
      </w:divBdr>
    </w:div>
    <w:div w:id="887381349">
      <w:bodyDiv w:val="1"/>
      <w:marLeft w:val="0"/>
      <w:marRight w:val="0"/>
      <w:marTop w:val="0"/>
      <w:marBottom w:val="0"/>
      <w:divBdr>
        <w:top w:val="none" w:sz="0" w:space="0" w:color="auto"/>
        <w:left w:val="none" w:sz="0" w:space="0" w:color="auto"/>
        <w:bottom w:val="none" w:sz="0" w:space="0" w:color="auto"/>
        <w:right w:val="none" w:sz="0" w:space="0" w:color="auto"/>
      </w:divBdr>
    </w:div>
    <w:div w:id="896084707">
      <w:bodyDiv w:val="1"/>
      <w:marLeft w:val="0"/>
      <w:marRight w:val="0"/>
      <w:marTop w:val="0"/>
      <w:marBottom w:val="0"/>
      <w:divBdr>
        <w:top w:val="none" w:sz="0" w:space="0" w:color="auto"/>
        <w:left w:val="none" w:sz="0" w:space="0" w:color="auto"/>
        <w:bottom w:val="none" w:sz="0" w:space="0" w:color="auto"/>
        <w:right w:val="none" w:sz="0" w:space="0" w:color="auto"/>
      </w:divBdr>
    </w:div>
    <w:div w:id="1179272557">
      <w:bodyDiv w:val="1"/>
      <w:marLeft w:val="0"/>
      <w:marRight w:val="0"/>
      <w:marTop w:val="0"/>
      <w:marBottom w:val="0"/>
      <w:divBdr>
        <w:top w:val="none" w:sz="0" w:space="0" w:color="auto"/>
        <w:left w:val="none" w:sz="0" w:space="0" w:color="auto"/>
        <w:bottom w:val="none" w:sz="0" w:space="0" w:color="auto"/>
        <w:right w:val="none" w:sz="0" w:space="0" w:color="auto"/>
      </w:divBdr>
    </w:div>
    <w:div w:id="1326475358">
      <w:bodyDiv w:val="1"/>
      <w:marLeft w:val="0"/>
      <w:marRight w:val="0"/>
      <w:marTop w:val="0"/>
      <w:marBottom w:val="0"/>
      <w:divBdr>
        <w:top w:val="none" w:sz="0" w:space="0" w:color="auto"/>
        <w:left w:val="none" w:sz="0" w:space="0" w:color="auto"/>
        <w:bottom w:val="none" w:sz="0" w:space="0" w:color="auto"/>
        <w:right w:val="none" w:sz="0" w:space="0" w:color="auto"/>
      </w:divBdr>
    </w:div>
    <w:div w:id="1369182820">
      <w:bodyDiv w:val="1"/>
      <w:marLeft w:val="0"/>
      <w:marRight w:val="0"/>
      <w:marTop w:val="0"/>
      <w:marBottom w:val="0"/>
      <w:divBdr>
        <w:top w:val="none" w:sz="0" w:space="0" w:color="auto"/>
        <w:left w:val="none" w:sz="0" w:space="0" w:color="auto"/>
        <w:bottom w:val="none" w:sz="0" w:space="0" w:color="auto"/>
        <w:right w:val="none" w:sz="0" w:space="0" w:color="auto"/>
      </w:divBdr>
    </w:div>
    <w:div w:id="1432623318">
      <w:bodyDiv w:val="1"/>
      <w:marLeft w:val="0"/>
      <w:marRight w:val="0"/>
      <w:marTop w:val="0"/>
      <w:marBottom w:val="0"/>
      <w:divBdr>
        <w:top w:val="none" w:sz="0" w:space="0" w:color="auto"/>
        <w:left w:val="none" w:sz="0" w:space="0" w:color="auto"/>
        <w:bottom w:val="none" w:sz="0" w:space="0" w:color="auto"/>
        <w:right w:val="none" w:sz="0" w:space="0" w:color="auto"/>
      </w:divBdr>
    </w:div>
    <w:div w:id="1450465935">
      <w:bodyDiv w:val="1"/>
      <w:marLeft w:val="0"/>
      <w:marRight w:val="0"/>
      <w:marTop w:val="0"/>
      <w:marBottom w:val="0"/>
      <w:divBdr>
        <w:top w:val="none" w:sz="0" w:space="0" w:color="auto"/>
        <w:left w:val="none" w:sz="0" w:space="0" w:color="auto"/>
        <w:bottom w:val="none" w:sz="0" w:space="0" w:color="auto"/>
        <w:right w:val="none" w:sz="0" w:space="0" w:color="auto"/>
      </w:divBdr>
    </w:div>
    <w:div w:id="1566451259">
      <w:bodyDiv w:val="1"/>
      <w:marLeft w:val="0"/>
      <w:marRight w:val="0"/>
      <w:marTop w:val="0"/>
      <w:marBottom w:val="0"/>
      <w:divBdr>
        <w:top w:val="none" w:sz="0" w:space="0" w:color="auto"/>
        <w:left w:val="none" w:sz="0" w:space="0" w:color="auto"/>
        <w:bottom w:val="none" w:sz="0" w:space="0" w:color="auto"/>
        <w:right w:val="none" w:sz="0" w:space="0" w:color="auto"/>
      </w:divBdr>
    </w:div>
    <w:div w:id="1592278489">
      <w:bodyDiv w:val="1"/>
      <w:marLeft w:val="0"/>
      <w:marRight w:val="0"/>
      <w:marTop w:val="0"/>
      <w:marBottom w:val="0"/>
      <w:divBdr>
        <w:top w:val="none" w:sz="0" w:space="0" w:color="auto"/>
        <w:left w:val="none" w:sz="0" w:space="0" w:color="auto"/>
        <w:bottom w:val="none" w:sz="0" w:space="0" w:color="auto"/>
        <w:right w:val="none" w:sz="0" w:space="0" w:color="auto"/>
      </w:divBdr>
    </w:div>
    <w:div w:id="1611157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cloud.docker.com/"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19</Pages>
  <Words>998</Words>
  <Characters>5691</Characters>
  <Application>Microsoft Office Word</Application>
  <DocSecurity>0</DocSecurity>
  <Lines>47</Lines>
  <Paragraphs>13</Paragraphs>
  <ScaleCrop>false</ScaleCrop>
  <Company>UnitedHealth Group</Company>
  <LinksUpToDate>false</LinksUpToDate>
  <CharactersWithSpaces>6676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25</cp:revision>
  <dcterms:created xsi:type="dcterms:W3CDTF">2018-04-08T01:00:00Z</dcterms:created>
  <dcterms:modified xsi:type="dcterms:W3CDTF">2018-04-08T01:12:00Z</dcterms:modified>
</cp:coreProperties>
</file>