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1D7" w:rsidRPr="00E921D7" w:rsidRDefault="00E921D7" w:rsidP="00E921D7">
      <w:pPr>
        <w:shd w:val="clear" w:color="auto" w:fill="FFFFFF"/>
        <w:spacing w:before="150" w:after="150" w:line="360" w:lineRule="atLeast"/>
        <w:rPr>
          <w:rFonts w:ascii="Arial" w:eastAsia="Times New Roman" w:hAnsi="Arial" w:cs="Arial"/>
          <w:color w:val="33444C"/>
          <w:sz w:val="21"/>
          <w:szCs w:val="21"/>
        </w:rPr>
      </w:pPr>
      <w:r w:rsidRPr="00E921D7">
        <w:rPr>
          <w:rFonts w:ascii="Arial" w:eastAsia="Times New Roman" w:hAnsi="Arial" w:cs="Arial"/>
          <w:color w:val="33444C"/>
          <w:sz w:val="21"/>
          <w:szCs w:val="21"/>
        </w:rPr>
        <w:t>Docker provides tooling and a platform to manage the lifecycle of your containers:</w:t>
      </w:r>
    </w:p>
    <w:p w:rsidR="00E921D7" w:rsidRPr="00E921D7" w:rsidRDefault="00E921D7" w:rsidP="00E921D7">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rPr>
      </w:pPr>
      <w:r w:rsidRPr="00E921D7">
        <w:rPr>
          <w:rFonts w:ascii="Arial" w:eastAsia="Times New Roman" w:hAnsi="Arial" w:cs="Arial"/>
          <w:color w:val="33444C"/>
          <w:sz w:val="21"/>
          <w:szCs w:val="21"/>
        </w:rPr>
        <w:t>Develop your application and its supporting components using containers.</w:t>
      </w:r>
    </w:p>
    <w:p w:rsidR="00E921D7" w:rsidRPr="00E921D7" w:rsidRDefault="00E921D7" w:rsidP="00E921D7">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rPr>
      </w:pPr>
      <w:r w:rsidRPr="00E921D7">
        <w:rPr>
          <w:rFonts w:ascii="Arial" w:eastAsia="Times New Roman" w:hAnsi="Arial" w:cs="Arial"/>
          <w:color w:val="33444C"/>
          <w:sz w:val="21"/>
          <w:szCs w:val="21"/>
        </w:rPr>
        <w:t>The container becomes the unit for distributing and testing your application.</w:t>
      </w:r>
    </w:p>
    <w:p w:rsidR="00E921D7" w:rsidRPr="00E921D7" w:rsidRDefault="00E921D7" w:rsidP="00E921D7">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rPr>
      </w:pPr>
      <w:r w:rsidRPr="00E921D7">
        <w:rPr>
          <w:rFonts w:ascii="Arial" w:eastAsia="Times New Roman" w:hAnsi="Arial" w:cs="Arial"/>
          <w:color w:val="33444C"/>
          <w:sz w:val="21"/>
          <w:szCs w:val="21"/>
        </w:rPr>
        <w:t>When you’re ready, deploy your application into your production environment, as a container or an orchestrated service. This works the same whether your production environment is a local data center, a cloud provider, or a hybrid of the two.</w:t>
      </w:r>
    </w:p>
    <w:p w:rsidR="00E921D7" w:rsidRPr="00E921D7" w:rsidRDefault="00E921D7" w:rsidP="00E921D7">
      <w:pPr>
        <w:shd w:val="clear" w:color="auto" w:fill="FFFFFF"/>
        <w:spacing w:before="300" w:after="150" w:line="570" w:lineRule="atLeast"/>
        <w:outlineLvl w:val="1"/>
        <w:rPr>
          <w:rFonts w:ascii="Arial" w:eastAsia="Times New Roman" w:hAnsi="Arial" w:cs="Arial"/>
          <w:color w:val="33444C"/>
          <w:sz w:val="42"/>
          <w:szCs w:val="42"/>
        </w:rPr>
      </w:pPr>
      <w:r w:rsidRPr="00E921D7">
        <w:rPr>
          <w:rFonts w:ascii="Arial" w:eastAsia="Times New Roman" w:hAnsi="Arial" w:cs="Arial"/>
          <w:color w:val="33444C"/>
          <w:sz w:val="42"/>
          <w:szCs w:val="42"/>
        </w:rPr>
        <w:t>Docker Engine</w:t>
      </w:r>
    </w:p>
    <w:p w:rsidR="00E921D7" w:rsidRPr="00E921D7" w:rsidRDefault="00E921D7" w:rsidP="00E921D7">
      <w:pPr>
        <w:shd w:val="clear" w:color="auto" w:fill="FFFFFF"/>
        <w:spacing w:before="150" w:after="150" w:line="360" w:lineRule="atLeast"/>
        <w:rPr>
          <w:rFonts w:ascii="Arial" w:eastAsia="Times New Roman" w:hAnsi="Arial" w:cs="Arial"/>
          <w:color w:val="33444C"/>
          <w:sz w:val="21"/>
          <w:szCs w:val="21"/>
        </w:rPr>
      </w:pPr>
      <w:r w:rsidRPr="00E921D7">
        <w:rPr>
          <w:rFonts w:ascii="Arial" w:eastAsia="Times New Roman" w:hAnsi="Arial" w:cs="Arial"/>
          <w:i/>
          <w:iCs/>
          <w:color w:val="33444C"/>
          <w:sz w:val="21"/>
          <w:szCs w:val="21"/>
        </w:rPr>
        <w:t>Docker Engine</w:t>
      </w:r>
      <w:r w:rsidRPr="00E921D7">
        <w:rPr>
          <w:rFonts w:ascii="Arial" w:eastAsia="Times New Roman" w:hAnsi="Arial" w:cs="Arial"/>
          <w:color w:val="33444C"/>
          <w:sz w:val="21"/>
          <w:szCs w:val="21"/>
        </w:rPr>
        <w:t> is a client-server application with these major components:</w:t>
      </w:r>
    </w:p>
    <w:p w:rsidR="00E921D7" w:rsidRPr="00E921D7" w:rsidRDefault="00E921D7" w:rsidP="00E921D7">
      <w:pPr>
        <w:numPr>
          <w:ilvl w:val="0"/>
          <w:numId w:val="2"/>
        </w:numPr>
        <w:shd w:val="clear" w:color="auto" w:fill="FFFFFF"/>
        <w:spacing w:after="0" w:line="360" w:lineRule="atLeast"/>
        <w:rPr>
          <w:rFonts w:ascii="Arial" w:eastAsia="Times New Roman" w:hAnsi="Arial" w:cs="Arial"/>
          <w:color w:val="33444C"/>
          <w:sz w:val="21"/>
          <w:szCs w:val="21"/>
        </w:rPr>
      </w:pPr>
      <w:r w:rsidRPr="00E921D7">
        <w:rPr>
          <w:rFonts w:ascii="Arial" w:eastAsia="Times New Roman" w:hAnsi="Arial" w:cs="Arial"/>
          <w:color w:val="33444C"/>
          <w:sz w:val="21"/>
          <w:szCs w:val="21"/>
        </w:rPr>
        <w:t>A server which is a type of long-running program called a daemon process (the </w:t>
      </w:r>
      <w:proofErr w:type="spellStart"/>
      <w:r w:rsidRPr="00E921D7">
        <w:rPr>
          <w:rFonts w:ascii="Consolas" w:eastAsia="Times New Roman" w:hAnsi="Consolas" w:cs="Consolas"/>
          <w:color w:val="33444C"/>
          <w:sz w:val="19"/>
          <w:szCs w:val="19"/>
        </w:rPr>
        <w:t>dockerd</w:t>
      </w:r>
      <w:proofErr w:type="spellEnd"/>
      <w:r w:rsidRPr="00E921D7">
        <w:rPr>
          <w:rFonts w:ascii="Arial" w:eastAsia="Times New Roman" w:hAnsi="Arial" w:cs="Arial"/>
          <w:color w:val="33444C"/>
          <w:sz w:val="21"/>
          <w:szCs w:val="21"/>
        </w:rPr>
        <w:t> command).</w:t>
      </w:r>
    </w:p>
    <w:p w:rsidR="00E921D7" w:rsidRPr="00E921D7" w:rsidRDefault="00E921D7" w:rsidP="00E921D7">
      <w:pPr>
        <w:numPr>
          <w:ilvl w:val="0"/>
          <w:numId w:val="2"/>
        </w:numPr>
        <w:shd w:val="clear" w:color="auto" w:fill="FFFFFF"/>
        <w:spacing w:before="150" w:after="150" w:line="360" w:lineRule="atLeast"/>
        <w:rPr>
          <w:rFonts w:ascii="Arial" w:eastAsia="Times New Roman" w:hAnsi="Arial" w:cs="Arial"/>
          <w:color w:val="33444C"/>
          <w:sz w:val="21"/>
          <w:szCs w:val="21"/>
        </w:rPr>
      </w:pPr>
      <w:r w:rsidRPr="00E921D7">
        <w:rPr>
          <w:rFonts w:ascii="Arial" w:eastAsia="Times New Roman" w:hAnsi="Arial" w:cs="Arial"/>
          <w:color w:val="33444C"/>
          <w:sz w:val="21"/>
          <w:szCs w:val="21"/>
        </w:rPr>
        <w:t>A REST API which specifies interfaces that programs can use to talk to the daemon and instruct it what to do.</w:t>
      </w:r>
    </w:p>
    <w:p w:rsidR="00E921D7" w:rsidRPr="00E921D7" w:rsidRDefault="00E921D7" w:rsidP="00E921D7">
      <w:pPr>
        <w:numPr>
          <w:ilvl w:val="0"/>
          <w:numId w:val="2"/>
        </w:numPr>
        <w:shd w:val="clear" w:color="auto" w:fill="FFFFFF"/>
        <w:spacing w:after="0" w:line="360" w:lineRule="atLeast"/>
        <w:rPr>
          <w:rFonts w:ascii="Arial" w:eastAsia="Times New Roman" w:hAnsi="Arial" w:cs="Arial"/>
          <w:color w:val="33444C"/>
          <w:sz w:val="21"/>
          <w:szCs w:val="21"/>
        </w:rPr>
      </w:pPr>
      <w:r w:rsidRPr="00E921D7">
        <w:rPr>
          <w:rFonts w:ascii="Arial" w:eastAsia="Times New Roman" w:hAnsi="Arial" w:cs="Arial"/>
          <w:color w:val="33444C"/>
          <w:sz w:val="21"/>
          <w:szCs w:val="21"/>
        </w:rPr>
        <w:t>A command line interface (CLI) client (the </w:t>
      </w:r>
      <w:proofErr w:type="spellStart"/>
      <w:r w:rsidRPr="00E921D7">
        <w:rPr>
          <w:rFonts w:ascii="Consolas" w:eastAsia="Times New Roman" w:hAnsi="Consolas" w:cs="Consolas"/>
          <w:color w:val="33444C"/>
          <w:sz w:val="19"/>
          <w:szCs w:val="19"/>
        </w:rPr>
        <w:t>docker</w:t>
      </w:r>
      <w:proofErr w:type="spellEnd"/>
      <w:r w:rsidRPr="00E921D7">
        <w:rPr>
          <w:rFonts w:ascii="Arial" w:eastAsia="Times New Roman" w:hAnsi="Arial" w:cs="Arial"/>
          <w:color w:val="33444C"/>
          <w:sz w:val="21"/>
          <w:szCs w:val="21"/>
        </w:rPr>
        <w:t> command).</w:t>
      </w:r>
    </w:p>
    <w:p w:rsidR="00E921D7" w:rsidRPr="00E921D7" w:rsidRDefault="00E921D7" w:rsidP="00E921D7">
      <w:pPr>
        <w:shd w:val="clear" w:color="auto" w:fill="FFFFFF"/>
        <w:spacing w:before="150" w:after="150" w:line="360" w:lineRule="atLeast"/>
        <w:rPr>
          <w:rFonts w:ascii="Arial" w:eastAsia="Times New Roman" w:hAnsi="Arial" w:cs="Arial"/>
          <w:color w:val="33444C"/>
          <w:sz w:val="21"/>
          <w:szCs w:val="21"/>
        </w:rPr>
      </w:pPr>
      <w:r>
        <w:rPr>
          <w:rFonts w:ascii="Arial" w:eastAsia="Times New Roman" w:hAnsi="Arial" w:cs="Arial"/>
          <w:noProof/>
          <w:color w:val="33444C"/>
          <w:sz w:val="21"/>
          <w:szCs w:val="21"/>
        </w:rPr>
        <w:drawing>
          <wp:inline distT="0" distB="0" distL="0" distR="0">
            <wp:extent cx="4682490" cy="3669665"/>
            <wp:effectExtent l="0" t="0" r="3810" b="6985"/>
            <wp:docPr id="2" name="Picture 2" descr="Docker Engine Component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Engine Components 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2490" cy="3669665"/>
                    </a:xfrm>
                    <a:prstGeom prst="rect">
                      <a:avLst/>
                    </a:prstGeom>
                    <a:noFill/>
                    <a:ln>
                      <a:noFill/>
                    </a:ln>
                  </pic:spPr>
                </pic:pic>
              </a:graphicData>
            </a:graphic>
          </wp:inline>
        </w:drawing>
      </w:r>
    </w:p>
    <w:p w:rsidR="00E921D7" w:rsidRPr="00E921D7" w:rsidRDefault="00E921D7" w:rsidP="00E921D7">
      <w:pPr>
        <w:shd w:val="clear" w:color="auto" w:fill="FFFFFF"/>
        <w:spacing w:before="150" w:after="150" w:line="360" w:lineRule="atLeast"/>
        <w:rPr>
          <w:rFonts w:ascii="Arial" w:eastAsia="Times New Roman" w:hAnsi="Arial" w:cs="Arial"/>
          <w:color w:val="33444C"/>
          <w:sz w:val="21"/>
          <w:szCs w:val="21"/>
        </w:rPr>
      </w:pPr>
      <w:r w:rsidRPr="00E921D7">
        <w:rPr>
          <w:rFonts w:ascii="Arial" w:eastAsia="Times New Roman" w:hAnsi="Arial" w:cs="Arial"/>
          <w:color w:val="33444C"/>
          <w:sz w:val="21"/>
          <w:szCs w:val="21"/>
        </w:rPr>
        <w:t>The CLI uses the Docker REST API to control or interact with the Docker daemon through scripting or direct CLI commands. Many other Docker applications use the underlying API and CLI.</w:t>
      </w:r>
    </w:p>
    <w:p w:rsidR="00E921D7" w:rsidRPr="00E921D7" w:rsidRDefault="00E921D7" w:rsidP="00E921D7">
      <w:pPr>
        <w:shd w:val="clear" w:color="auto" w:fill="FFFFFF"/>
        <w:spacing w:before="150" w:after="150" w:line="360" w:lineRule="atLeast"/>
        <w:rPr>
          <w:rFonts w:ascii="Arial" w:eastAsia="Times New Roman" w:hAnsi="Arial" w:cs="Arial"/>
          <w:color w:val="33444C"/>
          <w:sz w:val="21"/>
          <w:szCs w:val="21"/>
        </w:rPr>
      </w:pPr>
      <w:r w:rsidRPr="00E921D7">
        <w:rPr>
          <w:rFonts w:ascii="Arial" w:eastAsia="Times New Roman" w:hAnsi="Arial" w:cs="Arial"/>
          <w:color w:val="33444C"/>
          <w:sz w:val="21"/>
          <w:szCs w:val="21"/>
        </w:rPr>
        <w:lastRenderedPageBreak/>
        <w:t>The daemon creates and manages Docker </w:t>
      </w:r>
      <w:r w:rsidRPr="00E921D7">
        <w:rPr>
          <w:rFonts w:ascii="Arial" w:eastAsia="Times New Roman" w:hAnsi="Arial" w:cs="Arial"/>
          <w:i/>
          <w:iCs/>
          <w:color w:val="33444C"/>
          <w:sz w:val="21"/>
          <w:szCs w:val="21"/>
        </w:rPr>
        <w:t>objects</w:t>
      </w:r>
      <w:r w:rsidRPr="00E921D7">
        <w:rPr>
          <w:rFonts w:ascii="Arial" w:eastAsia="Times New Roman" w:hAnsi="Arial" w:cs="Arial"/>
          <w:color w:val="33444C"/>
          <w:sz w:val="21"/>
          <w:szCs w:val="21"/>
        </w:rPr>
        <w:t>, such as images, containers, networks, and volumes.</w:t>
      </w:r>
    </w:p>
    <w:p w:rsidR="00E921D7" w:rsidRPr="00E921D7" w:rsidRDefault="00E921D7" w:rsidP="00E921D7">
      <w:pPr>
        <w:shd w:val="clear" w:color="auto" w:fill="FFFFFF"/>
        <w:spacing w:line="360" w:lineRule="atLeast"/>
        <w:rPr>
          <w:rFonts w:ascii="Arial" w:eastAsia="Times New Roman" w:hAnsi="Arial" w:cs="Arial"/>
          <w:color w:val="33444C"/>
          <w:sz w:val="21"/>
          <w:szCs w:val="21"/>
        </w:rPr>
      </w:pPr>
      <w:r w:rsidRPr="00E921D7">
        <w:rPr>
          <w:rFonts w:ascii="Arial" w:eastAsia="Times New Roman" w:hAnsi="Arial" w:cs="Arial"/>
          <w:b/>
          <w:bCs/>
          <w:color w:val="33444C"/>
          <w:sz w:val="21"/>
          <w:szCs w:val="21"/>
        </w:rPr>
        <w:t>Note</w:t>
      </w:r>
      <w:r w:rsidRPr="00E921D7">
        <w:rPr>
          <w:rFonts w:ascii="Arial" w:eastAsia="Times New Roman" w:hAnsi="Arial" w:cs="Arial"/>
          <w:color w:val="33444C"/>
          <w:sz w:val="21"/>
          <w:szCs w:val="21"/>
        </w:rPr>
        <w:t>: Docker is licensed under the open source Apache 2.0 license.</w:t>
      </w:r>
    </w:p>
    <w:p w:rsidR="00E921D7" w:rsidRPr="00E921D7" w:rsidRDefault="00E921D7" w:rsidP="00E921D7">
      <w:pPr>
        <w:shd w:val="clear" w:color="auto" w:fill="FFFFFF"/>
        <w:spacing w:before="150" w:after="150" w:line="360" w:lineRule="atLeast"/>
        <w:rPr>
          <w:rFonts w:ascii="Arial" w:eastAsia="Times New Roman" w:hAnsi="Arial" w:cs="Arial"/>
          <w:color w:val="33444C"/>
          <w:sz w:val="21"/>
          <w:szCs w:val="21"/>
        </w:rPr>
      </w:pPr>
      <w:r w:rsidRPr="00E921D7">
        <w:rPr>
          <w:rFonts w:ascii="Arial" w:eastAsia="Times New Roman" w:hAnsi="Arial" w:cs="Arial"/>
          <w:color w:val="33444C"/>
          <w:sz w:val="21"/>
          <w:szCs w:val="21"/>
        </w:rPr>
        <w:t>For more details, see </w:t>
      </w:r>
      <w:hyperlink r:id="rId7" w:anchor="docker-architecture" w:history="1">
        <w:r w:rsidRPr="00E921D7">
          <w:rPr>
            <w:rFonts w:ascii="Arial" w:eastAsia="Times New Roman" w:hAnsi="Arial" w:cs="Arial"/>
            <w:color w:val="0090C8"/>
            <w:sz w:val="21"/>
            <w:szCs w:val="21"/>
          </w:rPr>
          <w:t>Docker Architecture</w:t>
        </w:r>
      </w:hyperlink>
      <w:r w:rsidRPr="00E921D7">
        <w:rPr>
          <w:rFonts w:ascii="Arial" w:eastAsia="Times New Roman" w:hAnsi="Arial" w:cs="Arial"/>
          <w:color w:val="33444C"/>
          <w:sz w:val="21"/>
          <w:szCs w:val="21"/>
        </w:rPr>
        <w:t> below.</w:t>
      </w:r>
    </w:p>
    <w:p w:rsidR="00E921D7" w:rsidRPr="00E921D7" w:rsidRDefault="00E921D7" w:rsidP="00E921D7">
      <w:pPr>
        <w:shd w:val="clear" w:color="auto" w:fill="FFFFFF"/>
        <w:spacing w:before="300" w:after="150" w:line="570" w:lineRule="atLeast"/>
        <w:outlineLvl w:val="1"/>
        <w:rPr>
          <w:rFonts w:ascii="Arial" w:eastAsia="Times New Roman" w:hAnsi="Arial" w:cs="Arial"/>
          <w:color w:val="33444C"/>
          <w:sz w:val="42"/>
          <w:szCs w:val="42"/>
        </w:rPr>
      </w:pPr>
      <w:r w:rsidRPr="00E921D7">
        <w:rPr>
          <w:rFonts w:ascii="Arial" w:eastAsia="Times New Roman" w:hAnsi="Arial" w:cs="Arial"/>
          <w:color w:val="33444C"/>
          <w:sz w:val="42"/>
          <w:szCs w:val="42"/>
        </w:rPr>
        <w:t>What can I use Docker for?</w:t>
      </w:r>
    </w:p>
    <w:p w:rsidR="00E921D7" w:rsidRPr="00E921D7" w:rsidRDefault="00E921D7" w:rsidP="00E921D7">
      <w:pPr>
        <w:shd w:val="clear" w:color="auto" w:fill="FFFFFF"/>
        <w:spacing w:before="150" w:after="150" w:line="360" w:lineRule="atLeast"/>
        <w:rPr>
          <w:rFonts w:ascii="Arial" w:eastAsia="Times New Roman" w:hAnsi="Arial" w:cs="Arial"/>
          <w:color w:val="33444C"/>
          <w:sz w:val="21"/>
          <w:szCs w:val="21"/>
        </w:rPr>
      </w:pPr>
      <w:r w:rsidRPr="00E921D7">
        <w:rPr>
          <w:rFonts w:ascii="Arial" w:eastAsia="Times New Roman" w:hAnsi="Arial" w:cs="Arial"/>
          <w:b/>
          <w:bCs/>
          <w:color w:val="33444C"/>
          <w:sz w:val="21"/>
          <w:szCs w:val="21"/>
        </w:rPr>
        <w:t>Fast, consistent delivery of your applications</w:t>
      </w:r>
    </w:p>
    <w:p w:rsidR="00E921D7" w:rsidRPr="00E921D7" w:rsidRDefault="00E921D7" w:rsidP="00E921D7">
      <w:pPr>
        <w:shd w:val="clear" w:color="auto" w:fill="FFFFFF"/>
        <w:spacing w:before="150" w:after="150" w:line="360" w:lineRule="atLeast"/>
        <w:rPr>
          <w:rFonts w:ascii="Arial" w:eastAsia="Times New Roman" w:hAnsi="Arial" w:cs="Arial"/>
          <w:color w:val="33444C"/>
          <w:sz w:val="21"/>
          <w:szCs w:val="21"/>
        </w:rPr>
      </w:pPr>
      <w:r w:rsidRPr="00E921D7">
        <w:rPr>
          <w:rFonts w:ascii="Arial" w:eastAsia="Times New Roman" w:hAnsi="Arial" w:cs="Arial"/>
          <w:color w:val="33444C"/>
          <w:sz w:val="21"/>
          <w:szCs w:val="21"/>
        </w:rPr>
        <w:t>Docker streamlines the development lifecycle by allowing developers to work in standardized environments using local containers which provide your applications and services. Containers are great for continuous integration and continuous delivery (CI/CD) workflows.</w:t>
      </w:r>
    </w:p>
    <w:p w:rsidR="00E921D7" w:rsidRPr="00E921D7" w:rsidRDefault="00E921D7" w:rsidP="00E921D7">
      <w:pPr>
        <w:shd w:val="clear" w:color="auto" w:fill="FFFFFF"/>
        <w:spacing w:before="150" w:after="150" w:line="360" w:lineRule="atLeast"/>
        <w:rPr>
          <w:rFonts w:ascii="Arial" w:eastAsia="Times New Roman" w:hAnsi="Arial" w:cs="Arial"/>
          <w:color w:val="33444C"/>
          <w:sz w:val="21"/>
          <w:szCs w:val="21"/>
        </w:rPr>
      </w:pPr>
      <w:r w:rsidRPr="00E921D7">
        <w:rPr>
          <w:rFonts w:ascii="Arial" w:eastAsia="Times New Roman" w:hAnsi="Arial" w:cs="Arial"/>
          <w:color w:val="33444C"/>
          <w:sz w:val="21"/>
          <w:szCs w:val="21"/>
        </w:rPr>
        <w:t>Consider the following example scenario:</w:t>
      </w:r>
    </w:p>
    <w:p w:rsidR="00E921D7" w:rsidRPr="00E921D7" w:rsidRDefault="00E921D7" w:rsidP="00E921D7">
      <w:pPr>
        <w:numPr>
          <w:ilvl w:val="0"/>
          <w:numId w:val="3"/>
        </w:numPr>
        <w:shd w:val="clear" w:color="auto" w:fill="FFFFFF"/>
        <w:spacing w:before="100" w:beforeAutospacing="1" w:after="100" w:afterAutospacing="1" w:line="240" w:lineRule="auto"/>
        <w:rPr>
          <w:rFonts w:ascii="Arial" w:eastAsia="Times New Roman" w:hAnsi="Arial" w:cs="Arial"/>
          <w:color w:val="33444C"/>
          <w:sz w:val="21"/>
          <w:szCs w:val="21"/>
        </w:rPr>
      </w:pPr>
      <w:r w:rsidRPr="00E921D7">
        <w:rPr>
          <w:rFonts w:ascii="Arial" w:eastAsia="Times New Roman" w:hAnsi="Arial" w:cs="Arial"/>
          <w:color w:val="33444C"/>
          <w:sz w:val="21"/>
          <w:szCs w:val="21"/>
        </w:rPr>
        <w:t>Your developers write code locally and share their work with their colleagues using Docker containers.</w:t>
      </w:r>
    </w:p>
    <w:p w:rsidR="00E921D7" w:rsidRPr="00E921D7" w:rsidRDefault="00E921D7" w:rsidP="00E921D7">
      <w:pPr>
        <w:numPr>
          <w:ilvl w:val="0"/>
          <w:numId w:val="3"/>
        </w:numPr>
        <w:shd w:val="clear" w:color="auto" w:fill="FFFFFF"/>
        <w:spacing w:before="100" w:beforeAutospacing="1" w:after="100" w:afterAutospacing="1" w:line="240" w:lineRule="auto"/>
        <w:rPr>
          <w:rFonts w:ascii="Arial" w:eastAsia="Times New Roman" w:hAnsi="Arial" w:cs="Arial"/>
          <w:color w:val="33444C"/>
          <w:sz w:val="21"/>
          <w:szCs w:val="21"/>
        </w:rPr>
      </w:pPr>
      <w:r w:rsidRPr="00E921D7">
        <w:rPr>
          <w:rFonts w:ascii="Arial" w:eastAsia="Times New Roman" w:hAnsi="Arial" w:cs="Arial"/>
          <w:color w:val="33444C"/>
          <w:sz w:val="21"/>
          <w:szCs w:val="21"/>
        </w:rPr>
        <w:t>They use Docker to push their applications into a test environment and execute automated and manual tests.</w:t>
      </w:r>
    </w:p>
    <w:p w:rsidR="00E921D7" w:rsidRPr="00E921D7" w:rsidRDefault="00E921D7" w:rsidP="00E921D7">
      <w:pPr>
        <w:numPr>
          <w:ilvl w:val="0"/>
          <w:numId w:val="3"/>
        </w:numPr>
        <w:shd w:val="clear" w:color="auto" w:fill="FFFFFF"/>
        <w:spacing w:before="100" w:beforeAutospacing="1" w:after="100" w:afterAutospacing="1" w:line="240" w:lineRule="auto"/>
        <w:rPr>
          <w:rFonts w:ascii="Arial" w:eastAsia="Times New Roman" w:hAnsi="Arial" w:cs="Arial"/>
          <w:color w:val="33444C"/>
          <w:sz w:val="21"/>
          <w:szCs w:val="21"/>
        </w:rPr>
      </w:pPr>
      <w:r w:rsidRPr="00E921D7">
        <w:rPr>
          <w:rFonts w:ascii="Arial" w:eastAsia="Times New Roman" w:hAnsi="Arial" w:cs="Arial"/>
          <w:color w:val="33444C"/>
          <w:sz w:val="21"/>
          <w:szCs w:val="21"/>
        </w:rPr>
        <w:t>When developers find bugs, they can fix them in the development environment and redeploy them to the test environment for testing and validation.</w:t>
      </w:r>
    </w:p>
    <w:p w:rsidR="00E921D7" w:rsidRPr="00E921D7" w:rsidRDefault="00E921D7" w:rsidP="00E921D7">
      <w:pPr>
        <w:numPr>
          <w:ilvl w:val="0"/>
          <w:numId w:val="3"/>
        </w:numPr>
        <w:shd w:val="clear" w:color="auto" w:fill="FFFFFF"/>
        <w:spacing w:before="100" w:beforeAutospacing="1" w:after="100" w:afterAutospacing="1" w:line="240" w:lineRule="auto"/>
        <w:rPr>
          <w:rFonts w:ascii="Arial" w:eastAsia="Times New Roman" w:hAnsi="Arial" w:cs="Arial"/>
          <w:color w:val="33444C"/>
          <w:sz w:val="21"/>
          <w:szCs w:val="21"/>
        </w:rPr>
      </w:pPr>
      <w:r w:rsidRPr="00E921D7">
        <w:rPr>
          <w:rFonts w:ascii="Arial" w:eastAsia="Times New Roman" w:hAnsi="Arial" w:cs="Arial"/>
          <w:color w:val="33444C"/>
          <w:sz w:val="21"/>
          <w:szCs w:val="21"/>
        </w:rPr>
        <w:t>When testing is complete, getting the fix to the customer is as simple as pushing the updated image to the production environment.</w:t>
      </w:r>
    </w:p>
    <w:p w:rsidR="00E921D7" w:rsidRPr="00E921D7" w:rsidRDefault="00E921D7" w:rsidP="00E921D7">
      <w:pPr>
        <w:shd w:val="clear" w:color="auto" w:fill="FFFFFF"/>
        <w:spacing w:before="150" w:after="150" w:line="360" w:lineRule="atLeast"/>
        <w:rPr>
          <w:rFonts w:ascii="Arial" w:eastAsia="Times New Roman" w:hAnsi="Arial" w:cs="Arial"/>
          <w:color w:val="33444C"/>
          <w:sz w:val="21"/>
          <w:szCs w:val="21"/>
        </w:rPr>
      </w:pPr>
      <w:r w:rsidRPr="00E921D7">
        <w:rPr>
          <w:rFonts w:ascii="Arial" w:eastAsia="Times New Roman" w:hAnsi="Arial" w:cs="Arial"/>
          <w:b/>
          <w:bCs/>
          <w:color w:val="33444C"/>
          <w:sz w:val="21"/>
          <w:szCs w:val="21"/>
        </w:rPr>
        <w:t>Responsive deployment and scaling</w:t>
      </w:r>
    </w:p>
    <w:p w:rsidR="00E921D7" w:rsidRPr="00E921D7" w:rsidRDefault="00E921D7" w:rsidP="00E921D7">
      <w:pPr>
        <w:shd w:val="clear" w:color="auto" w:fill="FFFFFF"/>
        <w:spacing w:before="150" w:after="150" w:line="360" w:lineRule="atLeast"/>
        <w:rPr>
          <w:rFonts w:ascii="Arial" w:eastAsia="Times New Roman" w:hAnsi="Arial" w:cs="Arial"/>
          <w:color w:val="33444C"/>
          <w:sz w:val="21"/>
          <w:szCs w:val="21"/>
        </w:rPr>
      </w:pPr>
      <w:r w:rsidRPr="00E921D7">
        <w:rPr>
          <w:rFonts w:ascii="Arial" w:eastAsia="Times New Roman" w:hAnsi="Arial" w:cs="Arial"/>
          <w:color w:val="33444C"/>
          <w:sz w:val="21"/>
          <w:szCs w:val="21"/>
        </w:rPr>
        <w:t>Docker’s container-based platform allows for highly portable workloads. Docker containers can run on a developer’s local laptop, on physical or virtual machines in a data center, on cloud providers, or in a mixture of environments.</w:t>
      </w:r>
    </w:p>
    <w:p w:rsidR="00E921D7" w:rsidRPr="00E921D7" w:rsidRDefault="00E921D7" w:rsidP="00E921D7">
      <w:pPr>
        <w:shd w:val="clear" w:color="auto" w:fill="FFFFFF"/>
        <w:spacing w:before="150" w:after="150" w:line="360" w:lineRule="atLeast"/>
        <w:rPr>
          <w:rFonts w:ascii="Arial" w:eastAsia="Times New Roman" w:hAnsi="Arial" w:cs="Arial"/>
          <w:color w:val="33444C"/>
          <w:sz w:val="21"/>
          <w:szCs w:val="21"/>
        </w:rPr>
      </w:pPr>
      <w:r w:rsidRPr="00E921D7">
        <w:rPr>
          <w:rFonts w:ascii="Arial" w:eastAsia="Times New Roman" w:hAnsi="Arial" w:cs="Arial"/>
          <w:color w:val="33444C"/>
          <w:sz w:val="21"/>
          <w:szCs w:val="21"/>
        </w:rPr>
        <w:t>Docker’s portability and lightweight nature also make it easy to dynamically manage workloads, scaling up or tearing down applications and services as business needs dictate, in near real time.</w:t>
      </w:r>
    </w:p>
    <w:p w:rsidR="00E921D7" w:rsidRPr="00E921D7" w:rsidRDefault="00E921D7" w:rsidP="00E921D7">
      <w:pPr>
        <w:shd w:val="clear" w:color="auto" w:fill="FFFFFF"/>
        <w:spacing w:before="150" w:after="150" w:line="360" w:lineRule="atLeast"/>
        <w:rPr>
          <w:rFonts w:ascii="Arial" w:eastAsia="Times New Roman" w:hAnsi="Arial" w:cs="Arial"/>
          <w:color w:val="33444C"/>
          <w:sz w:val="21"/>
          <w:szCs w:val="21"/>
        </w:rPr>
      </w:pPr>
      <w:r w:rsidRPr="00E921D7">
        <w:rPr>
          <w:rFonts w:ascii="Arial" w:eastAsia="Times New Roman" w:hAnsi="Arial" w:cs="Arial"/>
          <w:b/>
          <w:bCs/>
          <w:color w:val="33444C"/>
          <w:sz w:val="21"/>
          <w:szCs w:val="21"/>
        </w:rPr>
        <w:t>Running more workloads on the same hardware</w:t>
      </w:r>
    </w:p>
    <w:p w:rsidR="00E921D7" w:rsidRPr="00E921D7" w:rsidRDefault="00E921D7" w:rsidP="00E921D7">
      <w:pPr>
        <w:shd w:val="clear" w:color="auto" w:fill="FFFFFF"/>
        <w:spacing w:before="150" w:after="150" w:line="360" w:lineRule="atLeast"/>
        <w:rPr>
          <w:rFonts w:ascii="Arial" w:eastAsia="Times New Roman" w:hAnsi="Arial" w:cs="Arial"/>
          <w:color w:val="33444C"/>
          <w:sz w:val="21"/>
          <w:szCs w:val="21"/>
        </w:rPr>
      </w:pPr>
      <w:r w:rsidRPr="00E921D7">
        <w:rPr>
          <w:rFonts w:ascii="Arial" w:eastAsia="Times New Roman" w:hAnsi="Arial" w:cs="Arial"/>
          <w:color w:val="33444C"/>
          <w:sz w:val="21"/>
          <w:szCs w:val="21"/>
        </w:rPr>
        <w:t>Docker is lightweight and fast. It provides a viable, cost-effective alternative to hypervisor-based virtual machines, so you can use more of your compute capacity to achieve your business goals. Docker is perfect for high density environments and for small and medium deployments where you need to do more with fewer resources.</w:t>
      </w:r>
    </w:p>
    <w:p w:rsidR="00E921D7" w:rsidRPr="00E921D7" w:rsidRDefault="00E921D7" w:rsidP="00E921D7">
      <w:pPr>
        <w:shd w:val="clear" w:color="auto" w:fill="FFFFFF"/>
        <w:spacing w:before="300" w:after="150" w:line="570" w:lineRule="atLeast"/>
        <w:outlineLvl w:val="1"/>
        <w:rPr>
          <w:rFonts w:ascii="Arial" w:eastAsia="Times New Roman" w:hAnsi="Arial" w:cs="Arial"/>
          <w:color w:val="33444C"/>
          <w:sz w:val="42"/>
          <w:szCs w:val="42"/>
        </w:rPr>
      </w:pPr>
      <w:r w:rsidRPr="00E921D7">
        <w:rPr>
          <w:rFonts w:ascii="Arial" w:eastAsia="Times New Roman" w:hAnsi="Arial" w:cs="Arial"/>
          <w:color w:val="33444C"/>
          <w:sz w:val="42"/>
          <w:szCs w:val="42"/>
        </w:rPr>
        <w:t>Docker architecture</w:t>
      </w:r>
    </w:p>
    <w:p w:rsidR="00E921D7" w:rsidRPr="00E921D7" w:rsidRDefault="00E921D7" w:rsidP="00E921D7">
      <w:pPr>
        <w:shd w:val="clear" w:color="auto" w:fill="FFFFFF"/>
        <w:spacing w:before="150" w:after="150" w:line="360" w:lineRule="atLeast"/>
        <w:rPr>
          <w:rFonts w:ascii="Arial" w:eastAsia="Times New Roman" w:hAnsi="Arial" w:cs="Arial"/>
          <w:color w:val="33444C"/>
          <w:sz w:val="21"/>
          <w:szCs w:val="21"/>
        </w:rPr>
      </w:pPr>
      <w:r w:rsidRPr="00E921D7">
        <w:rPr>
          <w:rFonts w:ascii="Arial" w:eastAsia="Times New Roman" w:hAnsi="Arial" w:cs="Arial"/>
          <w:color w:val="33444C"/>
          <w:sz w:val="21"/>
          <w:szCs w:val="21"/>
        </w:rPr>
        <w:lastRenderedPageBreak/>
        <w:t xml:space="preserve">Docker uses </w:t>
      </w:r>
      <w:proofErr w:type="gramStart"/>
      <w:r w:rsidRPr="00E921D7">
        <w:rPr>
          <w:rFonts w:ascii="Arial" w:eastAsia="Times New Roman" w:hAnsi="Arial" w:cs="Arial"/>
          <w:color w:val="33444C"/>
          <w:sz w:val="21"/>
          <w:szCs w:val="21"/>
        </w:rPr>
        <w:t>a client</w:t>
      </w:r>
      <w:proofErr w:type="gramEnd"/>
      <w:r w:rsidRPr="00E921D7">
        <w:rPr>
          <w:rFonts w:ascii="Arial" w:eastAsia="Times New Roman" w:hAnsi="Arial" w:cs="Arial"/>
          <w:color w:val="33444C"/>
          <w:sz w:val="21"/>
          <w:szCs w:val="21"/>
        </w:rPr>
        <w:t xml:space="preserve">-server architecture. </w:t>
      </w:r>
      <w:proofErr w:type="gramStart"/>
      <w:r w:rsidRPr="00E921D7">
        <w:rPr>
          <w:rFonts w:ascii="Arial" w:eastAsia="Times New Roman" w:hAnsi="Arial" w:cs="Arial"/>
          <w:color w:val="33444C"/>
          <w:sz w:val="21"/>
          <w:szCs w:val="21"/>
        </w:rPr>
        <w:t>The Docker </w:t>
      </w:r>
      <w:r w:rsidRPr="00E921D7">
        <w:rPr>
          <w:rFonts w:ascii="Arial" w:eastAsia="Times New Roman" w:hAnsi="Arial" w:cs="Arial"/>
          <w:i/>
          <w:iCs/>
          <w:color w:val="33444C"/>
          <w:sz w:val="21"/>
          <w:szCs w:val="21"/>
        </w:rPr>
        <w:t>client</w:t>
      </w:r>
      <w:r w:rsidRPr="00E921D7">
        <w:rPr>
          <w:rFonts w:ascii="Arial" w:eastAsia="Times New Roman" w:hAnsi="Arial" w:cs="Arial"/>
          <w:color w:val="33444C"/>
          <w:sz w:val="21"/>
          <w:szCs w:val="21"/>
        </w:rPr>
        <w:t> talks to the Docker </w:t>
      </w:r>
      <w:r w:rsidRPr="00E921D7">
        <w:rPr>
          <w:rFonts w:ascii="Arial" w:eastAsia="Times New Roman" w:hAnsi="Arial" w:cs="Arial"/>
          <w:i/>
          <w:iCs/>
          <w:color w:val="33444C"/>
          <w:sz w:val="21"/>
          <w:szCs w:val="21"/>
        </w:rPr>
        <w:t>daemon</w:t>
      </w:r>
      <w:r w:rsidRPr="00E921D7">
        <w:rPr>
          <w:rFonts w:ascii="Arial" w:eastAsia="Times New Roman" w:hAnsi="Arial" w:cs="Arial"/>
          <w:color w:val="33444C"/>
          <w:sz w:val="21"/>
          <w:szCs w:val="21"/>
        </w:rPr>
        <w:t>, which does the heavy lifting of building, running, and distributing your Docker containers.</w:t>
      </w:r>
      <w:proofErr w:type="gramEnd"/>
      <w:r w:rsidRPr="00E921D7">
        <w:rPr>
          <w:rFonts w:ascii="Arial" w:eastAsia="Times New Roman" w:hAnsi="Arial" w:cs="Arial"/>
          <w:color w:val="33444C"/>
          <w:sz w:val="21"/>
          <w:szCs w:val="21"/>
        </w:rPr>
        <w:t xml:space="preserve"> The Docker client and daemon </w:t>
      </w:r>
      <w:r w:rsidRPr="00E921D7">
        <w:rPr>
          <w:rFonts w:ascii="Arial" w:eastAsia="Times New Roman" w:hAnsi="Arial" w:cs="Arial"/>
          <w:i/>
          <w:iCs/>
          <w:color w:val="33444C"/>
          <w:sz w:val="21"/>
          <w:szCs w:val="21"/>
        </w:rPr>
        <w:t>can</w:t>
      </w:r>
      <w:r w:rsidRPr="00E921D7">
        <w:rPr>
          <w:rFonts w:ascii="Arial" w:eastAsia="Times New Roman" w:hAnsi="Arial" w:cs="Arial"/>
          <w:color w:val="33444C"/>
          <w:sz w:val="21"/>
          <w:szCs w:val="21"/>
        </w:rPr>
        <w:t> run on the same system, or you can connect a Docker client to a remote Docker daemon. The Docker client and daemon communicate using a REST API, over UNIX sockets or a network interface.</w:t>
      </w:r>
    </w:p>
    <w:p w:rsidR="00E921D7" w:rsidRPr="00E921D7" w:rsidRDefault="00E921D7" w:rsidP="00E921D7">
      <w:pPr>
        <w:shd w:val="clear" w:color="auto" w:fill="FFFFFF"/>
        <w:spacing w:before="150" w:after="150" w:line="360" w:lineRule="atLeast"/>
        <w:rPr>
          <w:rFonts w:ascii="Arial" w:eastAsia="Times New Roman" w:hAnsi="Arial" w:cs="Arial"/>
          <w:color w:val="33444C"/>
          <w:sz w:val="21"/>
          <w:szCs w:val="21"/>
        </w:rPr>
      </w:pPr>
      <w:r>
        <w:rPr>
          <w:rFonts w:ascii="Arial" w:eastAsia="Times New Roman" w:hAnsi="Arial" w:cs="Arial"/>
          <w:noProof/>
          <w:color w:val="33444C"/>
          <w:sz w:val="21"/>
          <w:szCs w:val="21"/>
        </w:rPr>
        <mc:AlternateContent>
          <mc:Choice Requires="wps">
            <w:drawing>
              <wp:inline distT="0" distB="0" distL="0" distR="0">
                <wp:extent cx="306705" cy="306705"/>
                <wp:effectExtent l="0" t="0" r="0" b="0"/>
                <wp:docPr id="1" name="Rectangle 1" descr="Docker Architectur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ocker Architecture Diagram"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" filled="f" stroked="f">
                <o:lock v:ext="edit" aspectratio="t"/>
                <w10:anchorlock/>
              </v:rect>
            </w:pict>
          </mc:Fallback>
        </mc:AlternateContent>
      </w:r>
    </w:p>
    <w:p w:rsidR="00EE579A" w:rsidRDefault="00EE579A">
      <w:bookmarkStart w:id="0" w:name="_GoBack"/>
      <w:bookmarkEnd w:id="0"/>
    </w:p>
    <w:sectPr w:rsidR="00EE5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25164"/>
    <w:multiLevelType w:val="multilevel"/>
    <w:tmpl w:val="5306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8E417D"/>
    <w:multiLevelType w:val="multilevel"/>
    <w:tmpl w:val="58F2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027A68"/>
    <w:multiLevelType w:val="multilevel"/>
    <w:tmpl w:val="5196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B41"/>
    <w:rsid w:val="00424B41"/>
    <w:rsid w:val="00E921D7"/>
    <w:rsid w:val="00EE5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21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1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21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21D7"/>
    <w:rPr>
      <w:i/>
      <w:iCs/>
    </w:rPr>
  </w:style>
  <w:style w:type="character" w:styleId="HTMLCode">
    <w:name w:val="HTML Code"/>
    <w:basedOn w:val="DefaultParagraphFont"/>
    <w:uiPriority w:val="99"/>
    <w:semiHidden/>
    <w:unhideWhenUsed/>
    <w:rsid w:val="00E921D7"/>
    <w:rPr>
      <w:rFonts w:ascii="Calibri" w:eastAsia="Times New Roman" w:hAnsi="Calibri" w:cs="Calibri"/>
      <w:sz w:val="24"/>
      <w:szCs w:val="24"/>
    </w:rPr>
  </w:style>
  <w:style w:type="character" w:styleId="Strong">
    <w:name w:val="Strong"/>
    <w:basedOn w:val="DefaultParagraphFont"/>
    <w:uiPriority w:val="22"/>
    <w:qFormat/>
    <w:rsid w:val="00E921D7"/>
    <w:rPr>
      <w:b/>
      <w:bCs/>
    </w:rPr>
  </w:style>
  <w:style w:type="character" w:styleId="Hyperlink">
    <w:name w:val="Hyperlink"/>
    <w:basedOn w:val="DefaultParagraphFont"/>
    <w:uiPriority w:val="99"/>
    <w:semiHidden/>
    <w:unhideWhenUsed/>
    <w:rsid w:val="00E921D7"/>
    <w:rPr>
      <w:color w:val="0000FF"/>
      <w:u w:val="single"/>
    </w:rPr>
  </w:style>
  <w:style w:type="paragraph" w:styleId="BalloonText">
    <w:name w:val="Balloon Text"/>
    <w:basedOn w:val="Normal"/>
    <w:link w:val="BalloonTextChar"/>
    <w:uiPriority w:val="99"/>
    <w:semiHidden/>
    <w:unhideWhenUsed/>
    <w:rsid w:val="00E92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1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21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1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21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21D7"/>
    <w:rPr>
      <w:i/>
      <w:iCs/>
    </w:rPr>
  </w:style>
  <w:style w:type="character" w:styleId="HTMLCode">
    <w:name w:val="HTML Code"/>
    <w:basedOn w:val="DefaultParagraphFont"/>
    <w:uiPriority w:val="99"/>
    <w:semiHidden/>
    <w:unhideWhenUsed/>
    <w:rsid w:val="00E921D7"/>
    <w:rPr>
      <w:rFonts w:ascii="Calibri" w:eastAsia="Times New Roman" w:hAnsi="Calibri" w:cs="Calibri"/>
      <w:sz w:val="24"/>
      <w:szCs w:val="24"/>
    </w:rPr>
  </w:style>
  <w:style w:type="character" w:styleId="Strong">
    <w:name w:val="Strong"/>
    <w:basedOn w:val="DefaultParagraphFont"/>
    <w:uiPriority w:val="22"/>
    <w:qFormat/>
    <w:rsid w:val="00E921D7"/>
    <w:rPr>
      <w:b/>
      <w:bCs/>
    </w:rPr>
  </w:style>
  <w:style w:type="character" w:styleId="Hyperlink">
    <w:name w:val="Hyperlink"/>
    <w:basedOn w:val="DefaultParagraphFont"/>
    <w:uiPriority w:val="99"/>
    <w:semiHidden/>
    <w:unhideWhenUsed/>
    <w:rsid w:val="00E921D7"/>
    <w:rPr>
      <w:color w:val="0000FF"/>
      <w:u w:val="single"/>
    </w:rPr>
  </w:style>
  <w:style w:type="paragraph" w:styleId="BalloonText">
    <w:name w:val="Balloon Text"/>
    <w:basedOn w:val="Normal"/>
    <w:link w:val="BalloonTextChar"/>
    <w:uiPriority w:val="99"/>
    <w:semiHidden/>
    <w:unhideWhenUsed/>
    <w:rsid w:val="00E92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1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64899">
      <w:bodyDiv w:val="1"/>
      <w:marLeft w:val="0"/>
      <w:marRight w:val="0"/>
      <w:marTop w:val="0"/>
      <w:marBottom w:val="0"/>
      <w:divBdr>
        <w:top w:val="none" w:sz="0" w:space="0" w:color="auto"/>
        <w:left w:val="none" w:sz="0" w:space="0" w:color="auto"/>
        <w:bottom w:val="none" w:sz="0" w:space="0" w:color="auto"/>
        <w:right w:val="none" w:sz="0" w:space="0" w:color="auto"/>
      </w:divBdr>
      <w:divsChild>
        <w:div w:id="1446003540">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docker.com/engine/docker-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513</Words>
  <Characters>2929</Characters>
  <Application>Microsoft Office Word</Application>
  <DocSecurity>0</DocSecurity>
  <Lines>24</Lines>
  <Paragraphs>6</Paragraphs>
  <ScaleCrop>false</ScaleCrop>
  <Company>UnitedHealth Group</Company>
  <LinksUpToDate>false</LinksUpToDate>
  <CharactersWithSpaces>3436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2018-04-08T01:32:00Z</dcterms:created>
  <dcterms:modified xsi:type="dcterms:W3CDTF">2018-04-08T01:33:00Z</dcterms:modified>
</cp:coreProperties>
</file>