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C4C" w:rsidRPr="00857C4C" w:rsidRDefault="00857C4C" w:rsidP="00857C4C">
      <w:pPr>
        <w:shd w:val="clear" w:color="auto" w:fill="FCFCFC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ASP.NET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INTRO TO WEB TECHNOLOGIES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HTML</w:t>
      </w:r>
    </w:p>
    <w:p w:rsidR="00857C4C" w:rsidRPr="00660887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ü  Client side scripting </w:t>
      </w:r>
      <w:r w:rsidR="00994A0C"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language (java script)</w:t>
      </w:r>
    </w:p>
    <w:p w:rsidR="00994A0C" w:rsidRPr="00857C4C" w:rsidRDefault="00994A0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iii. CSS and SCSS (Styles)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llS Architecture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ASP.NET INTRODUCTION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What is ASP.NET</w:t>
      </w:r>
    </w:p>
    <w:p w:rsidR="00857C4C" w:rsidRPr="00660887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Image Technique and code behind technique</w:t>
      </w:r>
      <w:r w:rsidR="00445E14"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</w:p>
    <w:p w:rsidR="00445E14" w:rsidRPr="00660887" w:rsidRDefault="00445E14" w:rsidP="00445E14">
      <w:pPr>
        <w:shd w:val="clear" w:color="auto" w:fill="FCFCFC"/>
        <w:spacing w:after="0" w:line="253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Web Forms Architecture</w:t>
      </w:r>
    </w:p>
    <w:p w:rsidR="00445E14" w:rsidRPr="00660887" w:rsidRDefault="00445E14" w:rsidP="00445E14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Page Class</w:t>
      </w:r>
    </w:p>
    <w:p w:rsidR="00445E14" w:rsidRPr="00660887" w:rsidRDefault="00445E14" w:rsidP="00445E14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Web Forms Life Cycle</w:t>
      </w:r>
    </w:p>
    <w:p w:rsidR="00445E14" w:rsidRPr="00660887" w:rsidRDefault="00445E14" w:rsidP="00445E14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Web Forms Event Model</w:t>
      </w:r>
    </w:p>
    <w:p w:rsidR="00445E14" w:rsidRPr="00857C4C" w:rsidRDefault="00445E14" w:rsidP="00445E14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Code-Behind</w:t>
      </w:r>
    </w:p>
    <w:p w:rsidR="008C66BF" w:rsidRPr="00660887" w:rsidRDefault="008C66BF" w:rsidP="00857C4C">
      <w:pPr>
        <w:shd w:val="clear" w:color="auto" w:fill="FCFCFC"/>
        <w:spacing w:after="0" w:line="253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66BF" w:rsidRPr="00660887" w:rsidRDefault="008C66BF" w:rsidP="008C66BF">
      <w:pPr>
        <w:shd w:val="clear" w:color="auto" w:fill="FCFCFC"/>
        <w:spacing w:after="0" w:line="253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ASP.NET and HTTP</w:t>
      </w:r>
    </w:p>
    <w:p w:rsidR="008C66BF" w:rsidRPr="00660887" w:rsidRDefault="008C66BF" w:rsidP="008C66BF">
      <w:pPr>
        <w:shd w:val="clear" w:color="auto" w:fill="FCFCFC"/>
        <w:spacing w:after="0" w:line="253" w:lineRule="atLeast"/>
        <w:ind w:left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Request/Response Programming</w:t>
      </w:r>
    </w:p>
    <w:p w:rsidR="008C66BF" w:rsidRPr="00660887" w:rsidRDefault="008C66BF" w:rsidP="008C66BF">
      <w:pPr>
        <w:shd w:val="clear" w:color="auto" w:fill="FCFCFC"/>
        <w:spacing w:after="0" w:line="253" w:lineRule="atLeast"/>
        <w:ind w:left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HttpRequest Class</w:t>
      </w:r>
    </w:p>
    <w:p w:rsidR="008C66BF" w:rsidRPr="00660887" w:rsidRDefault="008C66BF" w:rsidP="008C66BF">
      <w:pPr>
        <w:shd w:val="clear" w:color="auto" w:fill="FCFCFC"/>
        <w:spacing w:after="0" w:line="253" w:lineRule="atLeast"/>
        <w:ind w:left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HTTP Collections</w:t>
      </w:r>
    </w:p>
    <w:p w:rsidR="008C66BF" w:rsidRPr="00660887" w:rsidRDefault="008C66BF" w:rsidP="008C66BF">
      <w:pPr>
        <w:shd w:val="clear" w:color="auto" w:fill="FCFCFC"/>
        <w:spacing w:after="0" w:line="253" w:lineRule="atLeast"/>
        <w:ind w:left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HttpResponse Class</w:t>
      </w:r>
    </w:p>
    <w:p w:rsidR="008C66BF" w:rsidRPr="00660887" w:rsidRDefault="008C66BF" w:rsidP="008C66BF">
      <w:pPr>
        <w:shd w:val="clear" w:color="auto" w:fill="FCFCFC"/>
        <w:spacing w:after="0" w:line="253" w:lineRule="atLeast"/>
        <w:ind w:left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Redirection</w:t>
      </w:r>
    </w:p>
    <w:p w:rsidR="008C66BF" w:rsidRPr="00660887" w:rsidRDefault="008C66BF" w:rsidP="008C66BF">
      <w:pPr>
        <w:shd w:val="clear" w:color="auto" w:fill="FCFCFC"/>
        <w:spacing w:after="0" w:line="253" w:lineRule="atLeast"/>
        <w:ind w:left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HttpUtility Class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SERVER SIDE CONTROLS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Type of server controls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Examples on Web server controls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Validation Controls</w:t>
      </w:r>
    </w:p>
    <w:p w:rsidR="00857C4C" w:rsidRPr="00660887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ASP.NET Page Execution Architecture</w:t>
      </w:r>
    </w:p>
    <w:p w:rsidR="003A1674" w:rsidRPr="003A1674" w:rsidRDefault="003A1674" w:rsidP="003A1674">
      <w:pPr>
        <w:shd w:val="clear" w:color="auto" w:fill="FFFFFF"/>
        <w:spacing w:after="27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Working with Web Forms Controls and C#</w:t>
      </w:r>
    </w:p>
    <w:p w:rsidR="003A1674" w:rsidRPr="003A1674" w:rsidRDefault="003A1674" w:rsidP="003A1674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ind w:left="6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674">
        <w:rPr>
          <w:rFonts w:ascii="Times New Roman" w:hAnsi="Times New Roman" w:cs="Times New Roman"/>
          <w:color w:val="000000" w:themeColor="text1"/>
          <w:sz w:val="24"/>
          <w:szCs w:val="24"/>
        </w:rPr>
        <w:t>Introduction to Web Forms Controls</w:t>
      </w:r>
    </w:p>
    <w:p w:rsidR="003A1674" w:rsidRPr="003A1674" w:rsidRDefault="003A1674" w:rsidP="003A1674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ind w:left="6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674">
        <w:rPr>
          <w:rFonts w:ascii="Times New Roman" w:hAnsi="Times New Roman" w:cs="Times New Roman"/>
          <w:color w:val="000000" w:themeColor="text1"/>
          <w:sz w:val="24"/>
          <w:szCs w:val="24"/>
        </w:rPr>
        <w:t>Simple Input Controls</w:t>
      </w:r>
    </w:p>
    <w:p w:rsidR="003A1674" w:rsidRPr="003A1674" w:rsidRDefault="003A1674" w:rsidP="003A1674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ind w:left="6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674">
        <w:rPr>
          <w:rFonts w:ascii="Times New Roman" w:hAnsi="Times New Roman" w:cs="Times New Roman"/>
          <w:color w:val="000000" w:themeColor="text1"/>
          <w:sz w:val="24"/>
          <w:szCs w:val="24"/>
        </w:rPr>
        <w:t>HyperLinks</w:t>
      </w:r>
    </w:p>
    <w:p w:rsidR="003A1674" w:rsidRPr="003A1674" w:rsidRDefault="003A1674" w:rsidP="003A1674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ind w:left="6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674">
        <w:rPr>
          <w:rFonts w:ascii="Times New Roman" w:hAnsi="Times New Roman" w:cs="Times New Roman"/>
          <w:color w:val="000000" w:themeColor="text1"/>
          <w:sz w:val="24"/>
          <w:szCs w:val="24"/>
        </w:rPr>
        <w:t>Button Controls</w:t>
      </w:r>
    </w:p>
    <w:p w:rsidR="003A1674" w:rsidRPr="003A1674" w:rsidRDefault="003A1674" w:rsidP="003A1674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ind w:left="6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674">
        <w:rPr>
          <w:rFonts w:ascii="Times New Roman" w:hAnsi="Times New Roman" w:cs="Times New Roman"/>
          <w:color w:val="000000" w:themeColor="text1"/>
          <w:sz w:val="24"/>
          <w:szCs w:val="24"/>
        </w:rPr>
        <w:t>List Controls</w:t>
      </w:r>
    </w:p>
    <w:p w:rsidR="003A1674" w:rsidRPr="003A1674" w:rsidRDefault="003A1674" w:rsidP="003A1674">
      <w:pPr>
        <w:shd w:val="clear" w:color="auto" w:fill="FFFFFF"/>
        <w:spacing w:after="27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Validating User Input with C#</w:t>
      </w:r>
    </w:p>
    <w:p w:rsidR="003A1674" w:rsidRPr="003A1674" w:rsidRDefault="003A1674" w:rsidP="003A1674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ind w:left="6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674">
        <w:rPr>
          <w:rFonts w:ascii="Times New Roman" w:hAnsi="Times New Roman" w:cs="Times New Roman"/>
          <w:color w:val="000000" w:themeColor="text1"/>
          <w:sz w:val="24"/>
          <w:szCs w:val="24"/>
        </w:rPr>
        <w:t>Overview of ASP.NET Validation Controls</w:t>
      </w:r>
    </w:p>
    <w:p w:rsidR="003A1674" w:rsidRPr="003A1674" w:rsidRDefault="003A1674" w:rsidP="003A1674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ind w:left="6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674">
        <w:rPr>
          <w:rFonts w:ascii="Times New Roman" w:hAnsi="Times New Roman" w:cs="Times New Roman"/>
          <w:color w:val="000000" w:themeColor="text1"/>
          <w:sz w:val="24"/>
          <w:szCs w:val="24"/>
        </w:rPr>
        <w:t>Client-Side Validation</w:t>
      </w:r>
    </w:p>
    <w:p w:rsidR="003A1674" w:rsidRPr="003A1674" w:rsidRDefault="003A1674" w:rsidP="003A1674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ind w:left="6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674">
        <w:rPr>
          <w:rFonts w:ascii="Times New Roman" w:hAnsi="Times New Roman" w:cs="Times New Roman"/>
          <w:color w:val="000000" w:themeColor="text1"/>
          <w:sz w:val="24"/>
          <w:szCs w:val="24"/>
        </w:rPr>
        <w:t>Server-Side Validation</w:t>
      </w:r>
    </w:p>
    <w:p w:rsidR="003A1674" w:rsidRPr="003A1674" w:rsidRDefault="003A1674" w:rsidP="003A1674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ind w:left="6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67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Required Field Validator</w:t>
      </w:r>
    </w:p>
    <w:p w:rsidR="003A1674" w:rsidRPr="003A1674" w:rsidRDefault="003A1674" w:rsidP="003A1674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ind w:left="6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674">
        <w:rPr>
          <w:rFonts w:ascii="Times New Roman" w:hAnsi="Times New Roman" w:cs="Times New Roman"/>
          <w:color w:val="000000" w:themeColor="text1"/>
          <w:sz w:val="24"/>
          <w:szCs w:val="24"/>
        </w:rPr>
        <w:t>Summarizing Results with the ValidationSummary Control</w:t>
      </w:r>
    </w:p>
    <w:p w:rsidR="00701D09" w:rsidRPr="00701D09" w:rsidRDefault="00701D09" w:rsidP="00701D09">
      <w:pPr>
        <w:shd w:val="clear" w:color="auto" w:fill="FFFFFF"/>
        <w:spacing w:after="27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Managing Data with ADO.NET DataSets and C#</w:t>
      </w:r>
    </w:p>
    <w:p w:rsidR="00701D09" w:rsidRPr="00701D09" w:rsidRDefault="00701D09" w:rsidP="00701D09">
      <w:pPr>
        <w:numPr>
          <w:ilvl w:val="0"/>
          <w:numId w:val="3"/>
        </w:numPr>
        <w:shd w:val="clear" w:color="auto" w:fill="FFFFFF"/>
        <w:spacing w:before="100" w:beforeAutospacing="1" w:after="300" w:line="240" w:lineRule="auto"/>
        <w:ind w:left="6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D09">
        <w:rPr>
          <w:rFonts w:ascii="Times New Roman" w:hAnsi="Times New Roman" w:cs="Times New Roman"/>
          <w:color w:val="000000" w:themeColor="text1"/>
          <w:sz w:val="24"/>
          <w:szCs w:val="24"/>
        </w:rPr>
        <w:t>The Role of DataSets in ADO.NET</w:t>
      </w:r>
    </w:p>
    <w:p w:rsidR="00701D09" w:rsidRPr="00701D09" w:rsidRDefault="00701D09" w:rsidP="00701D09">
      <w:pPr>
        <w:numPr>
          <w:ilvl w:val="0"/>
          <w:numId w:val="3"/>
        </w:numPr>
        <w:shd w:val="clear" w:color="auto" w:fill="FFFFFF"/>
        <w:spacing w:before="100" w:beforeAutospacing="1" w:after="300" w:line="240" w:lineRule="auto"/>
        <w:ind w:left="6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D09">
        <w:rPr>
          <w:rFonts w:ascii="Times New Roman" w:hAnsi="Times New Roman" w:cs="Times New Roman"/>
          <w:color w:val="000000" w:themeColor="text1"/>
          <w:sz w:val="24"/>
          <w:szCs w:val="24"/>
        </w:rPr>
        <w:t>Using DataSets in ASP.NET</w:t>
      </w:r>
    </w:p>
    <w:p w:rsidR="00701D09" w:rsidRPr="00701D09" w:rsidRDefault="00701D09" w:rsidP="00701D09">
      <w:pPr>
        <w:numPr>
          <w:ilvl w:val="0"/>
          <w:numId w:val="3"/>
        </w:numPr>
        <w:shd w:val="clear" w:color="auto" w:fill="FFFFFF"/>
        <w:spacing w:before="100" w:beforeAutospacing="1" w:after="300" w:line="240" w:lineRule="auto"/>
        <w:ind w:left="6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D09">
        <w:rPr>
          <w:rFonts w:ascii="Times New Roman" w:hAnsi="Times New Roman" w:cs="Times New Roman"/>
          <w:color w:val="000000" w:themeColor="text1"/>
          <w:sz w:val="24"/>
          <w:szCs w:val="24"/>
        </w:rPr>
        <w:t>Saving DataSets in Session State</w:t>
      </w:r>
    </w:p>
    <w:p w:rsidR="00701D09" w:rsidRPr="00701D09" w:rsidRDefault="00701D09" w:rsidP="00701D09">
      <w:pPr>
        <w:numPr>
          <w:ilvl w:val="0"/>
          <w:numId w:val="3"/>
        </w:numPr>
        <w:shd w:val="clear" w:color="auto" w:fill="FFFFFF"/>
        <w:spacing w:before="100" w:beforeAutospacing="1" w:after="300" w:line="240" w:lineRule="auto"/>
        <w:ind w:left="6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D09">
        <w:rPr>
          <w:rFonts w:ascii="Times New Roman" w:hAnsi="Times New Roman" w:cs="Times New Roman"/>
          <w:color w:val="000000" w:themeColor="text1"/>
          <w:sz w:val="24"/>
          <w:szCs w:val="24"/>
        </w:rPr>
        <w:t>Using DataTable Constraints</w:t>
      </w:r>
    </w:p>
    <w:p w:rsidR="00701D09" w:rsidRPr="00701D09" w:rsidRDefault="00701D09" w:rsidP="00701D09">
      <w:pPr>
        <w:numPr>
          <w:ilvl w:val="0"/>
          <w:numId w:val="3"/>
        </w:numPr>
        <w:shd w:val="clear" w:color="auto" w:fill="FFFFFF"/>
        <w:spacing w:before="100" w:beforeAutospacing="1" w:after="300" w:line="240" w:lineRule="auto"/>
        <w:ind w:left="6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D09">
        <w:rPr>
          <w:rFonts w:ascii="Times New Roman" w:hAnsi="Times New Roman" w:cs="Times New Roman"/>
          <w:color w:val="000000" w:themeColor="text1"/>
          <w:sz w:val="24"/>
          <w:szCs w:val="24"/>
        </w:rPr>
        <w:t>DataSet DataRelations</w:t>
      </w:r>
    </w:p>
    <w:p w:rsidR="00701D09" w:rsidRPr="00701D09" w:rsidRDefault="00701D09" w:rsidP="00701D09">
      <w:pPr>
        <w:numPr>
          <w:ilvl w:val="0"/>
          <w:numId w:val="3"/>
        </w:numPr>
        <w:shd w:val="clear" w:color="auto" w:fill="FFFFFF"/>
        <w:spacing w:before="100" w:beforeAutospacing="1" w:after="300" w:line="240" w:lineRule="auto"/>
        <w:ind w:left="6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D09">
        <w:rPr>
          <w:rFonts w:ascii="Times New Roman" w:hAnsi="Times New Roman" w:cs="Times New Roman"/>
          <w:color w:val="000000" w:themeColor="text1"/>
          <w:sz w:val="24"/>
          <w:szCs w:val="24"/>
        </w:rPr>
        <w:t>Using DataSets with DataAdapters to Modify Data</w:t>
      </w:r>
    </w:p>
    <w:p w:rsidR="003A1674" w:rsidRPr="00857C4C" w:rsidRDefault="003A1674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7C4C" w:rsidRPr="00857C4C" w:rsidRDefault="00857C4C" w:rsidP="00857C4C">
      <w:pPr>
        <w:shd w:val="clear" w:color="auto" w:fill="FCFCFC"/>
        <w:spacing w:after="0" w:line="253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THEME AND SKIN STATE MANAGEMENT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Cookies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Session State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Session Tracking Arch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Application object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Session and App events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Global. AJAX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Viewstate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ADO.NET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Intro to ADO.NET Providers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Data Reader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Dataset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Datalist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Repeater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Datasource Controls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Gride view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Details view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List view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LINQ CACHING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Importance of Caching-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ASP 4.5 Support for Caching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Type of Caching in ASP.NET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Output Caching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Web user control(VS) custom control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Fragment caching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Data caching vs Application object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ASP.NET CONFIGURATION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ü  Machine config vs Web config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App Settings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Compilation setting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Custom error setting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Session State Setting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Enhancement in ASP.NET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Inprocess VS out process session state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State server and SQL Server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Cookie less session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ASP.NET TRACING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Page Level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Application Level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E-mail Server SECURITY IN ASP.NET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Authentication &amp; Authorization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Windows Based Authentication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Form Based Authentication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Passport Authentication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Membership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XML WEB SERVICES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Intro to Web Services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Role of WSDL .NET support for XML Web Service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Client Apps for Web Service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Caching Web Service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SOAP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UDDI Registry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WCF MASTER PAGES SITE NAVIGATION WEB PARTS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Web part manager</w:t>
      </w:r>
    </w:p>
    <w:p w:rsidR="00857C4C" w:rsidRPr="00857C4C" w:rsidRDefault="00857C4C" w:rsidP="00857C4C">
      <w:pPr>
        <w:shd w:val="clear" w:color="auto" w:fill="FCFCFC"/>
        <w:spacing w:after="0" w:line="253" w:lineRule="atLeast"/>
        <w:ind w:left="720" w:hanging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C4C">
        <w:rPr>
          <w:rFonts w:ascii="Times New Roman" w:hAnsi="Times New Roman" w:cs="Times New Roman"/>
          <w:color w:val="000000" w:themeColor="text1"/>
          <w:sz w:val="24"/>
          <w:szCs w:val="24"/>
        </w:rPr>
        <w:t>ü  Zone Types</w:t>
      </w:r>
    </w:p>
    <w:p w:rsidR="00701D09" w:rsidRPr="00701D09" w:rsidRDefault="00701D09" w:rsidP="00701D09">
      <w:pPr>
        <w:shd w:val="clear" w:color="auto" w:fill="FFFFFF"/>
        <w:spacing w:after="0" w:line="330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STATE MANAGEMENT WITH ASP.NET</w:t>
      </w:r>
    </w:p>
    <w:p w:rsidR="00701D09" w:rsidRPr="00701D09" w:rsidRDefault="00701D09" w:rsidP="00701D09">
      <w:pPr>
        <w:numPr>
          <w:ilvl w:val="0"/>
          <w:numId w:val="7"/>
        </w:numPr>
        <w:shd w:val="clear" w:color="auto" w:fill="FFFFFF"/>
        <w:spacing w:after="0" w:line="225" w:lineRule="atLeast"/>
        <w:ind w:left="30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D09">
        <w:rPr>
          <w:rFonts w:ascii="Times New Roman" w:hAnsi="Times New Roman" w:cs="Times New Roman"/>
          <w:color w:val="000000" w:themeColor="text1"/>
          <w:sz w:val="24"/>
          <w:szCs w:val="24"/>
        </w:rPr>
        <w:t>Context</w:t>
      </w:r>
    </w:p>
    <w:p w:rsidR="00701D09" w:rsidRPr="00701D09" w:rsidRDefault="00701D09" w:rsidP="00701D09">
      <w:pPr>
        <w:numPr>
          <w:ilvl w:val="0"/>
          <w:numId w:val="7"/>
        </w:numPr>
        <w:shd w:val="clear" w:color="auto" w:fill="FFFFFF"/>
        <w:spacing w:after="0" w:line="225" w:lineRule="atLeast"/>
        <w:ind w:left="30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D09">
        <w:rPr>
          <w:rFonts w:ascii="Times New Roman" w:hAnsi="Times New Roman" w:cs="Times New Roman"/>
          <w:color w:val="000000" w:themeColor="text1"/>
          <w:sz w:val="24"/>
          <w:szCs w:val="24"/>
        </w:rPr>
        <w:t>View State</w:t>
      </w:r>
    </w:p>
    <w:p w:rsidR="00701D09" w:rsidRPr="00701D09" w:rsidRDefault="00701D09" w:rsidP="00701D09">
      <w:pPr>
        <w:numPr>
          <w:ilvl w:val="0"/>
          <w:numId w:val="7"/>
        </w:numPr>
        <w:shd w:val="clear" w:color="auto" w:fill="FFFFFF"/>
        <w:spacing w:after="0" w:line="225" w:lineRule="atLeast"/>
        <w:ind w:left="30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D09">
        <w:rPr>
          <w:rFonts w:ascii="Times New Roman" w:hAnsi="Times New Roman" w:cs="Times New Roman"/>
          <w:color w:val="000000" w:themeColor="text1"/>
          <w:sz w:val="24"/>
          <w:szCs w:val="24"/>
        </w:rPr>
        <w:t>Cookie State</w:t>
      </w:r>
    </w:p>
    <w:p w:rsidR="00701D09" w:rsidRPr="00701D09" w:rsidRDefault="00701D09" w:rsidP="00701D09">
      <w:pPr>
        <w:numPr>
          <w:ilvl w:val="0"/>
          <w:numId w:val="7"/>
        </w:numPr>
        <w:shd w:val="clear" w:color="auto" w:fill="FFFFFF"/>
        <w:spacing w:after="0" w:line="225" w:lineRule="atLeast"/>
        <w:ind w:left="30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D09">
        <w:rPr>
          <w:rFonts w:ascii="Times New Roman" w:hAnsi="Times New Roman" w:cs="Times New Roman"/>
          <w:color w:val="000000" w:themeColor="text1"/>
          <w:sz w:val="24"/>
          <w:szCs w:val="24"/>
        </w:rPr>
        <w:t>Session State</w:t>
      </w:r>
    </w:p>
    <w:p w:rsidR="00701D09" w:rsidRPr="00701D09" w:rsidRDefault="00701D09" w:rsidP="00701D09">
      <w:pPr>
        <w:numPr>
          <w:ilvl w:val="0"/>
          <w:numId w:val="7"/>
        </w:numPr>
        <w:shd w:val="clear" w:color="auto" w:fill="FFFFFF"/>
        <w:spacing w:after="0" w:line="225" w:lineRule="atLeast"/>
        <w:ind w:left="30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D09">
        <w:rPr>
          <w:rFonts w:ascii="Times New Roman" w:hAnsi="Times New Roman" w:cs="Times New Roman"/>
          <w:color w:val="000000" w:themeColor="text1"/>
          <w:sz w:val="24"/>
          <w:szCs w:val="24"/>
        </w:rPr>
        <w:t>Session Tracking</w:t>
      </w:r>
    </w:p>
    <w:p w:rsidR="00701D09" w:rsidRPr="00701D09" w:rsidRDefault="00701D09" w:rsidP="00701D09">
      <w:pPr>
        <w:numPr>
          <w:ilvl w:val="0"/>
          <w:numId w:val="7"/>
        </w:numPr>
        <w:shd w:val="clear" w:color="auto" w:fill="FFFFFF"/>
        <w:spacing w:after="0" w:line="225" w:lineRule="atLeast"/>
        <w:ind w:left="30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D09">
        <w:rPr>
          <w:rFonts w:ascii="Times New Roman" w:hAnsi="Times New Roman" w:cs="Times New Roman"/>
          <w:color w:val="000000" w:themeColor="text1"/>
          <w:sz w:val="24"/>
          <w:szCs w:val="24"/>
        </w:rPr>
        <w:t>Application Object</w:t>
      </w:r>
    </w:p>
    <w:p w:rsidR="00701D09" w:rsidRPr="00701D09" w:rsidRDefault="00701D09" w:rsidP="00701D09">
      <w:pPr>
        <w:numPr>
          <w:ilvl w:val="0"/>
          <w:numId w:val="7"/>
        </w:numPr>
        <w:shd w:val="clear" w:color="auto" w:fill="FFFFFF"/>
        <w:spacing w:after="0" w:line="225" w:lineRule="atLeast"/>
        <w:ind w:left="30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D09">
        <w:rPr>
          <w:rFonts w:ascii="Times New Roman" w:hAnsi="Times New Roman" w:cs="Times New Roman"/>
          <w:color w:val="000000" w:themeColor="text1"/>
          <w:sz w:val="24"/>
          <w:szCs w:val="24"/>
        </w:rPr>
        <w:t>Session and Application Events</w:t>
      </w:r>
    </w:p>
    <w:p w:rsidR="00ED3FFE" w:rsidRPr="00660887" w:rsidRDefault="00ED3FF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01D09" w:rsidRPr="00701D09" w:rsidRDefault="00701D09" w:rsidP="00701D09">
      <w:pPr>
        <w:shd w:val="clear" w:color="auto" w:fill="FFFFFF"/>
        <w:spacing w:after="0" w:line="330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CACHING</w:t>
      </w:r>
    </w:p>
    <w:p w:rsidR="00701D09" w:rsidRPr="00701D09" w:rsidRDefault="00701D09" w:rsidP="00701D09">
      <w:pPr>
        <w:numPr>
          <w:ilvl w:val="0"/>
          <w:numId w:val="4"/>
        </w:numPr>
        <w:shd w:val="clear" w:color="auto" w:fill="FFFFFF"/>
        <w:spacing w:after="0" w:line="225" w:lineRule="atLeast"/>
        <w:ind w:left="30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D09">
        <w:rPr>
          <w:rFonts w:ascii="Times New Roman" w:hAnsi="Times New Roman" w:cs="Times New Roman"/>
          <w:color w:val="000000" w:themeColor="text1"/>
          <w:sz w:val="24"/>
          <w:szCs w:val="24"/>
        </w:rPr>
        <w:t>Introduction to Caching</w:t>
      </w:r>
    </w:p>
    <w:p w:rsidR="00701D09" w:rsidRPr="00701D09" w:rsidRDefault="00701D09" w:rsidP="00701D09">
      <w:pPr>
        <w:numPr>
          <w:ilvl w:val="0"/>
          <w:numId w:val="4"/>
        </w:numPr>
        <w:shd w:val="clear" w:color="auto" w:fill="FFFFFF"/>
        <w:spacing w:after="0" w:line="225" w:lineRule="atLeast"/>
        <w:ind w:left="30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D09">
        <w:rPr>
          <w:rFonts w:ascii="Times New Roman" w:hAnsi="Times New Roman" w:cs="Times New Roman"/>
          <w:color w:val="000000" w:themeColor="text1"/>
          <w:sz w:val="24"/>
          <w:szCs w:val="24"/>
        </w:rPr>
        <w:t>Types of Caching</w:t>
      </w:r>
    </w:p>
    <w:p w:rsidR="00701D09" w:rsidRPr="00701D09" w:rsidRDefault="00701D09" w:rsidP="00701D09">
      <w:pPr>
        <w:numPr>
          <w:ilvl w:val="0"/>
          <w:numId w:val="4"/>
        </w:numPr>
        <w:shd w:val="clear" w:color="auto" w:fill="FFFFFF"/>
        <w:spacing w:after="0" w:line="225" w:lineRule="atLeast"/>
        <w:ind w:left="30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D09">
        <w:rPr>
          <w:rFonts w:ascii="Times New Roman" w:hAnsi="Times New Roman" w:cs="Times New Roman"/>
          <w:color w:val="000000" w:themeColor="text1"/>
          <w:sz w:val="24"/>
          <w:szCs w:val="24"/>
        </w:rPr>
        <w:t>Page Caching</w:t>
      </w:r>
    </w:p>
    <w:p w:rsidR="00701D09" w:rsidRPr="00701D09" w:rsidRDefault="00701D09" w:rsidP="00701D09">
      <w:pPr>
        <w:numPr>
          <w:ilvl w:val="0"/>
          <w:numId w:val="4"/>
        </w:numPr>
        <w:shd w:val="clear" w:color="auto" w:fill="FFFFFF"/>
        <w:spacing w:after="0" w:line="225" w:lineRule="atLeast"/>
        <w:ind w:left="30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D09">
        <w:rPr>
          <w:rFonts w:ascii="Times New Roman" w:hAnsi="Times New Roman" w:cs="Times New Roman"/>
          <w:color w:val="000000" w:themeColor="text1"/>
          <w:sz w:val="24"/>
          <w:szCs w:val="24"/>
        </w:rPr>
        <w:t>Diff. between Webuser Controls &amp; Custom Controls</w:t>
      </w:r>
    </w:p>
    <w:p w:rsidR="00701D09" w:rsidRPr="00701D09" w:rsidRDefault="00701D09" w:rsidP="00701D09">
      <w:pPr>
        <w:numPr>
          <w:ilvl w:val="0"/>
          <w:numId w:val="4"/>
        </w:numPr>
        <w:shd w:val="clear" w:color="auto" w:fill="FFFFFF"/>
        <w:spacing w:after="0" w:line="225" w:lineRule="atLeast"/>
        <w:ind w:left="30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D09">
        <w:rPr>
          <w:rFonts w:ascii="Times New Roman" w:hAnsi="Times New Roman" w:cs="Times New Roman"/>
          <w:color w:val="000000" w:themeColor="text1"/>
          <w:sz w:val="24"/>
          <w:szCs w:val="24"/>
        </w:rPr>
        <w:t>Page fragmentation Caching</w:t>
      </w:r>
    </w:p>
    <w:p w:rsidR="00701D09" w:rsidRPr="00701D09" w:rsidRDefault="00701D09" w:rsidP="00701D09">
      <w:pPr>
        <w:numPr>
          <w:ilvl w:val="0"/>
          <w:numId w:val="4"/>
        </w:numPr>
        <w:shd w:val="clear" w:color="auto" w:fill="FFFFFF"/>
        <w:spacing w:after="0" w:line="225" w:lineRule="atLeast"/>
        <w:ind w:left="30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D09">
        <w:rPr>
          <w:rFonts w:ascii="Times New Roman" w:hAnsi="Times New Roman" w:cs="Times New Roman"/>
          <w:color w:val="000000" w:themeColor="text1"/>
          <w:sz w:val="24"/>
          <w:szCs w:val="24"/>
        </w:rPr>
        <w:t>Data Caching</w:t>
      </w:r>
    </w:p>
    <w:p w:rsidR="00701D09" w:rsidRPr="00701D09" w:rsidRDefault="00701D09" w:rsidP="00701D09">
      <w:pPr>
        <w:numPr>
          <w:ilvl w:val="0"/>
          <w:numId w:val="4"/>
        </w:numPr>
        <w:shd w:val="clear" w:color="auto" w:fill="FFFFFF"/>
        <w:spacing w:after="0" w:line="225" w:lineRule="atLeast"/>
        <w:ind w:left="30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D09">
        <w:rPr>
          <w:rFonts w:ascii="Times New Roman" w:hAnsi="Times New Roman" w:cs="Times New Roman"/>
          <w:color w:val="000000" w:themeColor="text1"/>
          <w:sz w:val="24"/>
          <w:szCs w:val="24"/>
        </w:rPr>
        <w:t>Data Caching – Application Object</w:t>
      </w:r>
    </w:p>
    <w:p w:rsidR="00701D09" w:rsidRPr="00701D09" w:rsidRDefault="00701D09" w:rsidP="00701D09">
      <w:pPr>
        <w:shd w:val="clear" w:color="auto" w:fill="FFFFFF"/>
        <w:spacing w:after="0" w:line="330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TRACING</w:t>
      </w:r>
    </w:p>
    <w:p w:rsidR="00701D09" w:rsidRPr="00701D09" w:rsidRDefault="00701D09" w:rsidP="00701D09">
      <w:pPr>
        <w:numPr>
          <w:ilvl w:val="0"/>
          <w:numId w:val="5"/>
        </w:numPr>
        <w:shd w:val="clear" w:color="auto" w:fill="FFFFFF"/>
        <w:spacing w:after="0" w:line="225" w:lineRule="atLeast"/>
        <w:ind w:left="30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D09">
        <w:rPr>
          <w:rFonts w:ascii="Times New Roman" w:hAnsi="Times New Roman" w:cs="Times New Roman"/>
          <w:color w:val="000000" w:themeColor="text1"/>
          <w:sz w:val="24"/>
          <w:szCs w:val="24"/>
        </w:rPr>
        <w:t>Page Level</w:t>
      </w:r>
    </w:p>
    <w:p w:rsidR="00701D09" w:rsidRPr="00701D09" w:rsidRDefault="00701D09" w:rsidP="00701D09">
      <w:pPr>
        <w:numPr>
          <w:ilvl w:val="0"/>
          <w:numId w:val="5"/>
        </w:numPr>
        <w:shd w:val="clear" w:color="auto" w:fill="FFFFFF"/>
        <w:spacing w:after="0" w:line="225" w:lineRule="atLeast"/>
        <w:ind w:left="30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D09">
        <w:rPr>
          <w:rFonts w:ascii="Times New Roman" w:hAnsi="Times New Roman" w:cs="Times New Roman"/>
          <w:color w:val="000000" w:themeColor="text1"/>
          <w:sz w:val="24"/>
          <w:szCs w:val="24"/>
        </w:rPr>
        <w:t>Application Level</w:t>
      </w:r>
    </w:p>
    <w:p w:rsidR="00701D09" w:rsidRPr="00701D09" w:rsidRDefault="00701D09" w:rsidP="00701D09">
      <w:pPr>
        <w:shd w:val="clear" w:color="auto" w:fill="FFFFFF"/>
        <w:spacing w:after="0" w:line="330" w:lineRule="atLeast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SECURITY</w:t>
      </w:r>
    </w:p>
    <w:p w:rsidR="00701D09" w:rsidRPr="00701D09" w:rsidRDefault="00701D09" w:rsidP="00701D09">
      <w:pPr>
        <w:numPr>
          <w:ilvl w:val="0"/>
          <w:numId w:val="6"/>
        </w:numPr>
        <w:shd w:val="clear" w:color="auto" w:fill="FFFFFF"/>
        <w:spacing w:after="0" w:line="225" w:lineRule="atLeast"/>
        <w:ind w:left="30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D09">
        <w:rPr>
          <w:rFonts w:ascii="Times New Roman" w:hAnsi="Times New Roman" w:cs="Times New Roman"/>
          <w:color w:val="000000" w:themeColor="text1"/>
          <w:sz w:val="24"/>
          <w:szCs w:val="24"/>
        </w:rPr>
        <w:t>Authentication &amp; Authorization</w:t>
      </w:r>
    </w:p>
    <w:p w:rsidR="00701D09" w:rsidRPr="00701D09" w:rsidRDefault="00701D09" w:rsidP="00701D09">
      <w:pPr>
        <w:numPr>
          <w:ilvl w:val="0"/>
          <w:numId w:val="6"/>
        </w:numPr>
        <w:shd w:val="clear" w:color="auto" w:fill="FFFFFF"/>
        <w:spacing w:after="0" w:line="225" w:lineRule="atLeast"/>
        <w:ind w:left="30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D09">
        <w:rPr>
          <w:rFonts w:ascii="Times New Roman" w:hAnsi="Times New Roman" w:cs="Times New Roman"/>
          <w:color w:val="000000" w:themeColor="text1"/>
          <w:sz w:val="24"/>
          <w:szCs w:val="24"/>
        </w:rPr>
        <w:t>Windows Authentications</w:t>
      </w:r>
    </w:p>
    <w:p w:rsidR="00701D09" w:rsidRPr="00701D09" w:rsidRDefault="00701D09" w:rsidP="00701D09">
      <w:pPr>
        <w:numPr>
          <w:ilvl w:val="0"/>
          <w:numId w:val="6"/>
        </w:numPr>
        <w:shd w:val="clear" w:color="auto" w:fill="FFFFFF"/>
        <w:spacing w:after="0" w:line="225" w:lineRule="atLeast"/>
        <w:ind w:left="30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D09">
        <w:rPr>
          <w:rFonts w:ascii="Times New Roman" w:hAnsi="Times New Roman" w:cs="Times New Roman"/>
          <w:color w:val="000000" w:themeColor="text1"/>
          <w:sz w:val="24"/>
          <w:szCs w:val="24"/>
        </w:rPr>
        <w:t>Forms Authentications</w:t>
      </w:r>
    </w:p>
    <w:p w:rsidR="00701D09" w:rsidRPr="00701D09" w:rsidRDefault="00701D09" w:rsidP="00701D09">
      <w:pPr>
        <w:numPr>
          <w:ilvl w:val="0"/>
          <w:numId w:val="6"/>
        </w:numPr>
        <w:shd w:val="clear" w:color="auto" w:fill="FFFFFF"/>
        <w:spacing w:after="0" w:line="225" w:lineRule="atLeast"/>
        <w:ind w:left="30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D09">
        <w:rPr>
          <w:rFonts w:ascii="Times New Roman" w:hAnsi="Times New Roman" w:cs="Times New Roman"/>
          <w:color w:val="000000" w:themeColor="text1"/>
          <w:sz w:val="24"/>
          <w:szCs w:val="24"/>
        </w:rPr>
        <w:t>Passport Authentications</w:t>
      </w:r>
    </w:p>
    <w:p w:rsidR="00701D09" w:rsidRPr="00701D09" w:rsidRDefault="00701D09" w:rsidP="00701D09">
      <w:pPr>
        <w:numPr>
          <w:ilvl w:val="0"/>
          <w:numId w:val="6"/>
        </w:numPr>
        <w:shd w:val="clear" w:color="auto" w:fill="FFFFFF"/>
        <w:spacing w:after="0" w:line="225" w:lineRule="atLeast"/>
        <w:ind w:left="30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1D09">
        <w:rPr>
          <w:rFonts w:ascii="Times New Roman" w:hAnsi="Times New Roman" w:cs="Times New Roman"/>
          <w:color w:val="000000" w:themeColor="text1"/>
          <w:sz w:val="24"/>
          <w:szCs w:val="24"/>
        </w:rPr>
        <w:t>Memberships</w:t>
      </w:r>
    </w:p>
    <w:p w:rsidR="00701D09" w:rsidRPr="00660887" w:rsidRDefault="00701D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326B0" w:rsidRPr="00660887" w:rsidRDefault="002326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326B0" w:rsidRPr="00660887" w:rsidRDefault="002326B0" w:rsidP="002326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Caching in ASP.NET</w:t>
      </w:r>
    </w:p>
    <w:p w:rsidR="002326B0" w:rsidRPr="00660887" w:rsidRDefault="002326B0" w:rsidP="002326B0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What Is Caching</w:t>
      </w:r>
    </w:p>
    <w:p w:rsidR="002326B0" w:rsidRPr="00660887" w:rsidRDefault="002326B0" w:rsidP="002326B0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Page-Level Caching</w:t>
      </w:r>
    </w:p>
    <w:p w:rsidR="002326B0" w:rsidRPr="00660887" w:rsidRDefault="002326B0" w:rsidP="002326B0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Page Fragment Caching</w:t>
      </w:r>
    </w:p>
    <w:p w:rsidR="002326B0" w:rsidRPr="00660887" w:rsidRDefault="002326B0" w:rsidP="002326B0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Optimizing Your ASP.NET Application</w:t>
      </w:r>
    </w:p>
    <w:p w:rsidR="002326B0" w:rsidRPr="00660887" w:rsidRDefault="002326B0" w:rsidP="002326B0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Application Caching</w:t>
      </w:r>
    </w:p>
    <w:p w:rsidR="001A27FA" w:rsidRPr="00660887" w:rsidRDefault="001A27FA" w:rsidP="002326B0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27FA" w:rsidRPr="00660887" w:rsidRDefault="001A27FA" w:rsidP="001A27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ASP.NET Configuration and Security Fundamentals</w:t>
      </w:r>
    </w:p>
    <w:p w:rsidR="001A27FA" w:rsidRPr="00660887" w:rsidRDefault="001A27FA" w:rsidP="001A27FA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Configuration Overview</w:t>
      </w:r>
    </w:p>
    <w:p w:rsidR="001A27FA" w:rsidRPr="00660887" w:rsidRDefault="001A27FA" w:rsidP="001A27FA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Authentication and Authorization</w:t>
      </w:r>
    </w:p>
    <w:p w:rsidR="001A27FA" w:rsidRPr="00660887" w:rsidRDefault="001A27FA" w:rsidP="001A27FA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Forms Authentication</w:t>
      </w:r>
    </w:p>
    <w:p w:rsidR="001A27FA" w:rsidRPr="00660887" w:rsidRDefault="001A27FA" w:rsidP="001A27FA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Windows Authentication</w:t>
      </w:r>
    </w:p>
    <w:p w:rsidR="001A27FA" w:rsidRPr="00660887" w:rsidRDefault="001A27FA" w:rsidP="001A27FA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Security and ASP.NET</w:t>
      </w:r>
    </w:p>
    <w:p w:rsidR="00B81836" w:rsidRPr="00660887" w:rsidRDefault="00B81836" w:rsidP="00B8183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Debugging, Diagnostics and Error Handling</w:t>
      </w:r>
    </w:p>
    <w:p w:rsidR="00B81836" w:rsidRPr="00660887" w:rsidRDefault="00B81836" w:rsidP="00B81836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Debugging</w:t>
      </w:r>
    </w:p>
    <w:p w:rsidR="00B81836" w:rsidRPr="00660887" w:rsidRDefault="00B81836" w:rsidP="00B81836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Application Tracing</w:t>
      </w:r>
    </w:p>
    <w:p w:rsidR="00B81836" w:rsidRPr="00660887" w:rsidRDefault="00B81836" w:rsidP="00B81836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887">
        <w:rPr>
          <w:rFonts w:ascii="Times New Roman" w:hAnsi="Times New Roman" w:cs="Times New Roman"/>
          <w:color w:val="000000" w:themeColor="text1"/>
          <w:sz w:val="24"/>
          <w:szCs w:val="24"/>
        </w:rPr>
        <w:t>Page Tracing</w:t>
      </w:r>
      <w:r w:rsidR="006C5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sectPr w:rsidR="00B81836" w:rsidRPr="00660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80E57"/>
    <w:multiLevelType w:val="multilevel"/>
    <w:tmpl w:val="8DD0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A3612F"/>
    <w:multiLevelType w:val="multilevel"/>
    <w:tmpl w:val="27CA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E8605E"/>
    <w:multiLevelType w:val="multilevel"/>
    <w:tmpl w:val="6D0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056BF6"/>
    <w:multiLevelType w:val="multilevel"/>
    <w:tmpl w:val="09FE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2E3B2C"/>
    <w:multiLevelType w:val="multilevel"/>
    <w:tmpl w:val="991E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306B6E"/>
    <w:multiLevelType w:val="multilevel"/>
    <w:tmpl w:val="53C8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184CA0"/>
    <w:multiLevelType w:val="multilevel"/>
    <w:tmpl w:val="96F6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CAD"/>
    <w:rsid w:val="000D51EE"/>
    <w:rsid w:val="001A27FA"/>
    <w:rsid w:val="002326B0"/>
    <w:rsid w:val="003A1674"/>
    <w:rsid w:val="00445E14"/>
    <w:rsid w:val="00660887"/>
    <w:rsid w:val="006C5F73"/>
    <w:rsid w:val="00701D09"/>
    <w:rsid w:val="00857C4C"/>
    <w:rsid w:val="008C66BF"/>
    <w:rsid w:val="00994A0C"/>
    <w:rsid w:val="00B81836"/>
    <w:rsid w:val="00BA2CAD"/>
    <w:rsid w:val="00ED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7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16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16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7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16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16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32</cp:revision>
  <dcterms:created xsi:type="dcterms:W3CDTF">2019-06-06T02:10:00Z</dcterms:created>
  <dcterms:modified xsi:type="dcterms:W3CDTF">2019-06-06T02:21:00Z</dcterms:modified>
</cp:coreProperties>
</file>