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inherit" w:eastAsia="Times New Roman" w:hAnsi="inherit" w:cs="Arial"/>
          <w:b/>
          <w:bCs/>
          <w:color w:val="0B5394"/>
          <w:sz w:val="21"/>
          <w:szCs w:val="21"/>
          <w:bdr w:val="none" w:sz="0" w:space="0" w:color="auto" w:frame="1"/>
        </w:rPr>
        <w:t>Create a Maven project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t>:-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  <w:t xml:space="preserve">Maven is a popular package management tool for Java-based languages that allows us to link libraries present in public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repositories.We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 can use Maven itself to build our project, or use other tools like Scala’s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sbt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 tool or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Gradle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</w:rPr>
        <w:t>.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1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t>. Go to: </w:t>
      </w: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File-&gt; New -&gt; Project -&gt; Maven project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  and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 create a maven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project.Fill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 Group Id and Artifact Id &amp; click finish. 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  <w:t>Group Id = 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com.devinline.spark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 and Artifact Id =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SparkSample</w:t>
      </w:r>
      <w:proofErr w:type="spellEnd"/>
    </w:p>
    <w:p w:rsidR="00087073" w:rsidRPr="00087073" w:rsidRDefault="00087073" w:rsidP="00087073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1"/>
          <w:szCs w:val="21"/>
        </w:rPr>
      </w:pPr>
      <w:r>
        <w:rPr>
          <w:rFonts w:ascii="inherit" w:eastAsia="Times New Roman" w:hAnsi="inherit" w:cs="Arial"/>
          <w:noProof/>
          <w:color w:val="DF0101"/>
          <w:sz w:val="21"/>
          <w:szCs w:val="21"/>
          <w:bdr w:val="none" w:sz="0" w:space="0" w:color="auto" w:frame="1"/>
        </w:rPr>
        <w:drawing>
          <wp:inline distT="0" distB="0" distL="0" distR="0">
            <wp:extent cx="6096000" cy="4495800"/>
            <wp:effectExtent l="0" t="0" r="0" b="0"/>
            <wp:docPr id="1" name="Picture 1" descr="http://1.bp.blogspot.com/-z4iPl0QKLFM/Vo4yhE6mw2I/AAAAAAAAJ3o/A51_1FEJ8zw/s640/1111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z4iPl0QKLFM/Vo4yhE6mw2I/AAAAAAAAJ3o/A51_1FEJ8zw/s640/1111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D3" w:rsidRDefault="00AD3CD3"/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2.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t> Update pom.xml:- </w:t>
      </w:r>
      <w:hyperlink r:id="rId7" w:tgtFrame="_blank" w:history="1">
        <w:r w:rsidRPr="00087073">
          <w:rPr>
            <w:rFonts w:ascii="inherit" w:eastAsia="Times New Roman" w:hAnsi="inherit" w:cs="Arial"/>
            <w:color w:val="DF0101"/>
            <w:sz w:val="21"/>
            <w:szCs w:val="21"/>
            <w:bdr w:val="none" w:sz="0" w:space="0" w:color="auto" w:frame="1"/>
          </w:rPr>
          <w:t>Download pom.xml</w:t>
        </w:r>
      </w:hyperlink>
      <w:r w:rsidRPr="00087073">
        <w:rPr>
          <w:rFonts w:ascii="Arial" w:eastAsia="Times New Roman" w:hAnsi="Arial" w:cs="Arial"/>
          <w:color w:val="242729"/>
          <w:sz w:val="21"/>
          <w:szCs w:val="21"/>
        </w:rPr>
        <w:t> sample and update it in above maven project. It has spark dependency jar entry which will be downloaded while building. 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3.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 Add Scala Nature to this 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project :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</w:rPr>
        <w:t>- 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color w:val="242729"/>
          <w:sz w:val="21"/>
          <w:szCs w:val="21"/>
        </w:rPr>
        <w:t>Right click on project -&gt; configure - &gt; Add Scala Nature. 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4.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t> Update Scala compiler version for Spark:- 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Scala IDE by default uses latest 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version(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</w:rPr>
        <w:t>2.11) of Scala compiler, however Spark uses version 2.10.So we need to update appropriate version for IDE. 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color w:val="242729"/>
          <w:sz w:val="21"/>
          <w:szCs w:val="21"/>
        </w:rPr>
        <w:t>Right click on project- &gt; Go to </w:t>
      </w: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properties -&gt; Scala compiler -&gt; update Scala installation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t> version to 2.10.5 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  <w:t>  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5.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t> Remove Scala Library Container from build path :- (Optional)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Jars required in already added via spark 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core(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</w:rPr>
        <w:t>via pom.xml), so multiple jars is not required.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Right click on the project -&gt; Build path -&gt; Configure build 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path  and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 remove Scala Library Container.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6.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t> Update source folder </w:t>
      </w:r>
      <w:proofErr w:type="spellStart"/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src</w:t>
      </w:r>
      <w:proofErr w:type="spellEnd"/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 xml:space="preserve">/main/java to </w:t>
      </w:r>
      <w:proofErr w:type="spellStart"/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src</w:t>
      </w:r>
      <w:proofErr w:type="spellEnd"/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/main/</w:t>
      </w:r>
      <w:proofErr w:type="spellStart"/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scala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 (Right click -&gt; Refactor -&gt; 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Rename  to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scala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).Now create a package under this name it as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com.devinline.spark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</w:rPr>
        <w:t>.</w:t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7. 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Create a Scala object under package created above name it as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WordCount.scala</w:t>
      </w:r>
      <w:proofErr w:type="spellEnd"/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Right click on package -&gt; New -&gt; Scala 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Object  and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 add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WordCount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 at the end of Name.</w:t>
      </w:r>
    </w:p>
    <w:p w:rsidR="00087073" w:rsidRPr="00087073" w:rsidRDefault="00087073" w:rsidP="00087073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1"/>
          <w:szCs w:val="21"/>
        </w:rPr>
      </w:pPr>
      <w:r>
        <w:rPr>
          <w:rFonts w:ascii="inherit" w:eastAsia="Times New Roman" w:hAnsi="inherit" w:cs="Arial"/>
          <w:noProof/>
          <w:color w:val="DF0101"/>
          <w:sz w:val="21"/>
          <w:szCs w:val="21"/>
          <w:bdr w:val="none" w:sz="0" w:space="0" w:color="auto" w:frame="1"/>
        </w:rPr>
        <w:drawing>
          <wp:inline distT="0" distB="0" distL="0" distR="0">
            <wp:extent cx="6096000" cy="4074160"/>
            <wp:effectExtent l="0" t="0" r="0" b="2540"/>
            <wp:docPr id="3" name="Picture 3" descr="http://4.bp.blogspot.com/-3FQPyNgywv8/Vo4z6FR1r9I/AAAAAAAAJ4A/FPL2QnGyEzE/s640/111111_345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3FQPyNgywv8/Vo4z6FR1r9I/AAAAAAAAJ4A/FPL2QnGyEzE/s640/111111_345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</w:p>
    <w:p w:rsidR="00087073" w:rsidRPr="00087073" w:rsidRDefault="00087073" w:rsidP="000870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1"/>
          <w:szCs w:val="21"/>
        </w:rPr>
      </w:pP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</w:rPr>
        <w:t>8.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 Update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</w:rPr>
        <w:t>WordCount.scala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</w:rPr>
        <w:t xml:space="preserve"> with following code lines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proofErr w:type="gramStart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package</w:t>
      </w:r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spellStart"/>
      <w:r w:rsidRPr="00087073">
        <w:rPr>
          <w:rFonts w:ascii="inherit" w:eastAsia="Times New Roman" w:hAnsi="inherit" w:cs="Calibri"/>
          <w:b/>
          <w:bCs/>
          <w:color w:val="0E84B5"/>
          <w:sz w:val="23"/>
          <w:szCs w:val="23"/>
          <w:bdr w:val="none" w:sz="0" w:space="0" w:color="auto" w:frame="1"/>
        </w:rPr>
        <w:t>com.devinline.spark</w:t>
      </w:r>
      <w:proofErr w:type="spellEnd"/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proofErr w:type="gramStart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spellStart"/>
      <w:r w:rsidRPr="00087073">
        <w:rPr>
          <w:rFonts w:ascii="inherit" w:eastAsia="Times New Roman" w:hAnsi="inherit" w:cs="Calibri"/>
          <w:b/>
          <w:bCs/>
          <w:color w:val="0E84B5"/>
          <w:sz w:val="23"/>
          <w:szCs w:val="23"/>
          <w:bdr w:val="none" w:sz="0" w:space="0" w:color="auto" w:frame="1"/>
        </w:rPr>
        <w:t>org.apache.spark.SparkConf</w:t>
      </w:r>
      <w:proofErr w:type="spellEnd"/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proofErr w:type="gramStart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spellStart"/>
      <w:r w:rsidRPr="00087073">
        <w:rPr>
          <w:rFonts w:ascii="inherit" w:eastAsia="Times New Roman" w:hAnsi="inherit" w:cs="Calibri"/>
          <w:b/>
          <w:bCs/>
          <w:color w:val="0E84B5"/>
          <w:sz w:val="23"/>
          <w:szCs w:val="23"/>
          <w:bdr w:val="none" w:sz="0" w:space="0" w:color="auto" w:frame="1"/>
        </w:rPr>
        <w:t>org.apache.spark.SparkContext</w:t>
      </w:r>
      <w:proofErr w:type="spellEnd"/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proofErr w:type="gramStart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import</w:t>
      </w:r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spellStart"/>
      <w:r w:rsidRPr="00087073">
        <w:rPr>
          <w:rFonts w:ascii="inherit" w:eastAsia="Times New Roman" w:hAnsi="inherit" w:cs="Calibri"/>
          <w:b/>
          <w:bCs/>
          <w:color w:val="0E84B5"/>
          <w:sz w:val="23"/>
          <w:szCs w:val="23"/>
          <w:bdr w:val="none" w:sz="0" w:space="0" w:color="auto" w:frame="1"/>
        </w:rPr>
        <w:t>org.apache.spark.rdd.RDD.rddToPairRDDFunctions</w:t>
      </w:r>
      <w:proofErr w:type="spellEnd"/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proofErr w:type="gramStart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object</w:t>
      </w:r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spellStart"/>
      <w:r w:rsidRPr="00087073">
        <w:rPr>
          <w:rFonts w:ascii="inherit" w:eastAsia="Times New Roman" w:hAnsi="inherit" w:cs="Calibri"/>
          <w:b/>
          <w:bCs/>
          <w:color w:val="BB0066"/>
          <w:sz w:val="23"/>
          <w:szCs w:val="23"/>
          <w:bdr w:val="none" w:sz="0" w:space="0" w:color="auto" w:frame="1"/>
        </w:rPr>
        <w:t>WordCount</w:t>
      </w:r>
      <w:proofErr w:type="spell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{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</w:t>
      </w:r>
      <w:proofErr w:type="spellStart"/>
      <w:proofErr w:type="gramStart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def</w:t>
      </w:r>
      <w:proofErr w:type="spellEnd"/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main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args</w:t>
      </w:r>
      <w:proofErr w:type="spellEnd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: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b/>
          <w:bCs/>
          <w:color w:val="333399"/>
          <w:sz w:val="23"/>
          <w:szCs w:val="23"/>
          <w:bdr w:val="none" w:sz="0" w:space="0" w:color="auto" w:frame="1"/>
        </w:rPr>
        <w:t>Array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[</w:t>
      </w:r>
      <w:r w:rsidRPr="00087073">
        <w:rPr>
          <w:rFonts w:ascii="inherit" w:eastAsia="Times New Roman" w:hAnsi="inherit" w:cs="Calibri"/>
          <w:b/>
          <w:bCs/>
          <w:color w:val="333399"/>
          <w:sz w:val="23"/>
          <w:szCs w:val="23"/>
          <w:bdr w:val="none" w:sz="0" w:space="0" w:color="auto" w:frame="1"/>
        </w:rPr>
        <w:t>String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])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=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{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</w:t>
      </w:r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>//Start the Spark context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</w:t>
      </w:r>
      <w:proofErr w:type="spellStart"/>
      <w:proofErr w:type="gramStart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val</w:t>
      </w:r>
      <w:proofErr w:type="spellEnd"/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spell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conf</w:t>
      </w:r>
      <w:proofErr w:type="spell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=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new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spellStart"/>
      <w:r w:rsidRPr="00087073">
        <w:rPr>
          <w:rFonts w:ascii="inherit" w:eastAsia="Times New Roman" w:hAnsi="inherit" w:cs="Calibri"/>
          <w:b/>
          <w:bCs/>
          <w:color w:val="BB0066"/>
          <w:sz w:val="23"/>
          <w:szCs w:val="23"/>
          <w:bdr w:val="none" w:sz="0" w:space="0" w:color="auto" w:frame="1"/>
        </w:rPr>
        <w:t>SparkConf</w:t>
      </w:r>
      <w:proofErr w:type="spellEnd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()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 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.</w:t>
      </w:r>
      <w:proofErr w:type="spellStart"/>
      <w:proofErr w:type="gram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setAppName</w:t>
      </w:r>
      <w:proofErr w:type="spellEnd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(</w:t>
      </w:r>
      <w:proofErr w:type="gramEnd"/>
      <w:r w:rsidRPr="00087073">
        <w:rPr>
          <w:rFonts w:ascii="inherit" w:eastAsia="Times New Roman" w:hAnsi="inherit" w:cs="Calibri"/>
          <w:color w:val="242729"/>
          <w:sz w:val="23"/>
          <w:szCs w:val="23"/>
          <w:bdr w:val="none" w:sz="0" w:space="0" w:color="auto" w:frame="1"/>
          <w:shd w:val="clear" w:color="auto" w:fill="FFF0F0"/>
        </w:rPr>
        <w:t>"</w:t>
      </w:r>
      <w:proofErr w:type="spellStart"/>
      <w:r w:rsidRPr="00087073">
        <w:rPr>
          <w:rFonts w:ascii="inherit" w:eastAsia="Times New Roman" w:hAnsi="inherit" w:cs="Calibri"/>
          <w:color w:val="242729"/>
          <w:sz w:val="23"/>
          <w:szCs w:val="23"/>
          <w:bdr w:val="none" w:sz="0" w:space="0" w:color="auto" w:frame="1"/>
          <w:shd w:val="clear" w:color="auto" w:fill="FFF0F0"/>
        </w:rPr>
        <w:t>WordCount</w:t>
      </w:r>
      <w:proofErr w:type="spellEnd"/>
      <w:r w:rsidRPr="00087073">
        <w:rPr>
          <w:rFonts w:ascii="inherit" w:eastAsia="Times New Roman" w:hAnsi="inherit" w:cs="Calibri"/>
          <w:color w:val="242729"/>
          <w:sz w:val="23"/>
          <w:szCs w:val="23"/>
          <w:bdr w:val="none" w:sz="0" w:space="0" w:color="auto" w:frame="1"/>
          <w:shd w:val="clear" w:color="auto" w:fill="FFF0F0"/>
        </w:rPr>
        <w:t>"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)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 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.</w:t>
      </w:r>
      <w:proofErr w:type="spellStart"/>
      <w:proofErr w:type="gram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setMaster</w:t>
      </w:r>
      <w:proofErr w:type="spellEnd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(</w:t>
      </w:r>
      <w:proofErr w:type="gramEnd"/>
      <w:r w:rsidRPr="00087073">
        <w:rPr>
          <w:rFonts w:ascii="inherit" w:eastAsia="Times New Roman" w:hAnsi="inherit" w:cs="Calibri"/>
          <w:color w:val="242729"/>
          <w:sz w:val="23"/>
          <w:szCs w:val="23"/>
          <w:bdr w:val="none" w:sz="0" w:space="0" w:color="auto" w:frame="1"/>
          <w:shd w:val="clear" w:color="auto" w:fill="FFF0F0"/>
        </w:rPr>
        <w:t>"local"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)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</w:t>
      </w:r>
      <w:proofErr w:type="spellStart"/>
      <w:proofErr w:type="gramStart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val</w:t>
      </w:r>
      <w:proofErr w:type="spellEnd"/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spell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sc</w:t>
      </w:r>
      <w:proofErr w:type="spell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=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new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spellStart"/>
      <w:r w:rsidRPr="00087073">
        <w:rPr>
          <w:rFonts w:ascii="inherit" w:eastAsia="Times New Roman" w:hAnsi="inherit" w:cs="Calibri"/>
          <w:b/>
          <w:bCs/>
          <w:color w:val="BB0066"/>
          <w:sz w:val="23"/>
          <w:szCs w:val="23"/>
          <w:bdr w:val="none" w:sz="0" w:space="0" w:color="auto" w:frame="1"/>
        </w:rPr>
        <w:t>SparkContext</w:t>
      </w:r>
      <w:proofErr w:type="spellEnd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conf</w:t>
      </w:r>
      <w:proofErr w:type="spellEnd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)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</w:t>
      </w:r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 xml:space="preserve">//Read some </w:t>
      </w:r>
      <w:proofErr w:type="gramStart"/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>example file</w:t>
      </w:r>
      <w:proofErr w:type="gramEnd"/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 xml:space="preserve"> to a test RDD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</w:t>
      </w:r>
      <w:proofErr w:type="spellStart"/>
      <w:proofErr w:type="gramStart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val</w:t>
      </w:r>
      <w:proofErr w:type="spellEnd"/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test </w:t>
      </w:r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=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spell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sc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.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>textFile</w:t>
      </w:r>
      <w:proofErr w:type="spellEnd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(</w:t>
      </w:r>
      <w:r w:rsidRPr="00087073">
        <w:rPr>
          <w:rFonts w:ascii="inherit" w:eastAsia="Times New Roman" w:hAnsi="inherit" w:cs="Calibri"/>
          <w:color w:val="242729"/>
          <w:sz w:val="23"/>
          <w:szCs w:val="23"/>
          <w:bdr w:val="none" w:sz="0" w:space="0" w:color="auto" w:frame="1"/>
          <w:shd w:val="clear" w:color="auto" w:fill="FFF0F0"/>
        </w:rPr>
        <w:t>"input.txt"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)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</w:t>
      </w:r>
      <w:proofErr w:type="spell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test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.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>flatMap</w:t>
      </w:r>
      <w:proofErr w:type="spell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proofErr w:type="gramStart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{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line</w:t>
      </w:r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=&gt;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>//for each line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  </w:t>
      </w:r>
      <w:proofErr w:type="spellStart"/>
      <w:proofErr w:type="gram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line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.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>split</w:t>
      </w:r>
      <w:proofErr w:type="spellEnd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(</w:t>
      </w:r>
      <w:proofErr w:type="gramEnd"/>
      <w:r w:rsidRPr="00087073">
        <w:rPr>
          <w:rFonts w:ascii="inherit" w:eastAsia="Times New Roman" w:hAnsi="inherit" w:cs="Calibri"/>
          <w:color w:val="242729"/>
          <w:sz w:val="23"/>
          <w:szCs w:val="23"/>
          <w:bdr w:val="none" w:sz="0" w:space="0" w:color="auto" w:frame="1"/>
          <w:shd w:val="clear" w:color="auto" w:fill="FFF0F0"/>
        </w:rPr>
        <w:t>" "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)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>//split the line in word by word.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}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 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.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map </w:t>
      </w:r>
      <w:proofErr w:type="gramStart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{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word</w:t>
      </w:r>
      <w:proofErr w:type="gramEnd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=&gt;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>//for each word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   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(</w:t>
      </w:r>
      <w:proofErr w:type="gram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word</w:t>
      </w:r>
      <w:proofErr w:type="gramEnd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,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b/>
          <w:bCs/>
          <w:color w:val="0000DD"/>
          <w:sz w:val="23"/>
          <w:szCs w:val="23"/>
          <w:bdr w:val="none" w:sz="0" w:space="0" w:color="auto" w:frame="1"/>
        </w:rPr>
        <w:t>1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)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>//Return a key/value tuple, with the word as key and 1 as value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 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}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 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.</w:t>
      </w:r>
      <w:proofErr w:type="spellStart"/>
      <w:proofErr w:type="gram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reduceByKey</w:t>
      </w:r>
      <w:proofErr w:type="spellEnd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(</w:t>
      </w:r>
      <w:proofErr w:type="gramEnd"/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_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+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b/>
          <w:bCs/>
          <w:color w:val="008800"/>
          <w:sz w:val="23"/>
          <w:szCs w:val="23"/>
          <w:bdr w:val="none" w:sz="0" w:space="0" w:color="auto" w:frame="1"/>
        </w:rPr>
        <w:t>_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)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>//Sum all of the value with same key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 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.</w:t>
      </w:r>
      <w:proofErr w:type="spellStart"/>
      <w:proofErr w:type="gram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saveAsTextFile</w:t>
      </w:r>
      <w:proofErr w:type="spellEnd"/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(</w:t>
      </w:r>
      <w:proofErr w:type="gramEnd"/>
      <w:r w:rsidRPr="00087073">
        <w:rPr>
          <w:rFonts w:ascii="inherit" w:eastAsia="Times New Roman" w:hAnsi="inherit" w:cs="Calibri"/>
          <w:color w:val="242729"/>
          <w:sz w:val="23"/>
          <w:szCs w:val="23"/>
          <w:bdr w:val="none" w:sz="0" w:space="0" w:color="auto" w:frame="1"/>
          <w:shd w:val="clear" w:color="auto" w:fill="FFF0F0"/>
        </w:rPr>
        <w:t>"output.txt"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)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</w:t>
      </w:r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>//Save to a text file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</w:t>
      </w:r>
      <w:r w:rsidRPr="00087073">
        <w:rPr>
          <w:rFonts w:ascii="inherit" w:eastAsia="Times New Roman" w:hAnsi="inherit" w:cs="Calibri"/>
          <w:color w:val="888888"/>
          <w:sz w:val="23"/>
          <w:szCs w:val="23"/>
          <w:bdr w:val="none" w:sz="0" w:space="0" w:color="auto" w:frame="1"/>
        </w:rPr>
        <w:t>//Stop the Spark context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  </w:t>
      </w:r>
      <w:proofErr w:type="spellStart"/>
      <w:r w:rsidRPr="00087073">
        <w:rPr>
          <w:rFonts w:ascii="Courier" w:eastAsia="Times New Roman" w:hAnsi="Courier" w:cs="Calibri"/>
          <w:color w:val="242729"/>
          <w:sz w:val="24"/>
          <w:szCs w:val="24"/>
        </w:rPr>
        <w:t>sc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.</w:t>
      </w:r>
      <w:r w:rsidRPr="00087073">
        <w:rPr>
          <w:rFonts w:ascii="Courier" w:eastAsia="Times New Roman" w:hAnsi="Courier" w:cs="Calibri"/>
          <w:color w:val="242729"/>
          <w:sz w:val="24"/>
          <w:szCs w:val="24"/>
        </w:rPr>
        <w:t>stop</w:t>
      </w:r>
      <w:proofErr w:type="spellEnd"/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Courier" w:eastAsia="Times New Roman" w:hAnsi="Courier" w:cs="Calibri"/>
          <w:color w:val="242729"/>
          <w:sz w:val="24"/>
          <w:szCs w:val="24"/>
        </w:rPr>
        <w:t xml:space="preserve">  </w:t>
      </w: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}</w:t>
      </w:r>
    </w:p>
    <w:p w:rsidR="00087073" w:rsidRPr="00087073" w:rsidRDefault="00087073" w:rsidP="00087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" w:eastAsia="Times New Roman" w:hAnsi="Courier" w:cs="Calibri"/>
          <w:color w:val="242729"/>
          <w:sz w:val="24"/>
          <w:szCs w:val="24"/>
        </w:rPr>
      </w:pPr>
      <w:r w:rsidRPr="00087073">
        <w:rPr>
          <w:rFonts w:ascii="inherit" w:eastAsia="Times New Roman" w:hAnsi="inherit" w:cs="Calibri"/>
          <w:color w:val="333333"/>
          <w:sz w:val="23"/>
          <w:szCs w:val="23"/>
          <w:bdr w:val="none" w:sz="0" w:space="0" w:color="auto" w:frame="1"/>
        </w:rPr>
        <w:t>}</w:t>
      </w:r>
    </w:p>
    <w:p w:rsidR="00087073" w:rsidRPr="00087073" w:rsidRDefault="00087073" w:rsidP="00087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  <w:shd w:val="clear" w:color="auto" w:fill="FFFFFF"/>
        </w:rPr>
        <w:t>Explanation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:-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 On applying </w:t>
      </w:r>
      <w:proofErr w:type="spellStart"/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  <w:shd w:val="clear" w:color="auto" w:fill="FFFFFF"/>
        </w:rPr>
        <w:t>flatmap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 unction on RDD test, each line is split with respect to space and array of string is obtained. This string array is converted into </w:t>
      </w: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  <w:shd w:val="clear" w:color="auto" w:fill="FFFFFF"/>
        </w:rPr>
        <w:t>map</w:t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 with each word of list as key and 1 as value (collection of tuple is produced).Finally, </w:t>
      </w:r>
      <w:proofErr w:type="spellStart"/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  <w:shd w:val="clear" w:color="auto" w:fill="FFFFFF"/>
        </w:rPr>
        <w:t>reduceByKey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 is applied on for each tuple and aggregated output (unique word and corresponding count) is written to file.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Lets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 take an example and understand the flow of method used in the above program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unit.Suppose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 input.txt has two 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lines :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 This is spark time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 Learn spark</w:t>
      </w:r>
    </w:p>
    <w:tbl>
      <w:tblPr>
        <w:tblW w:w="11616" w:type="dxa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616"/>
      </w:tblGrid>
      <w:tr w:rsidR="00087073" w:rsidRPr="00087073" w:rsidTr="0008707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073" w:rsidRPr="00087073" w:rsidRDefault="00087073" w:rsidP="000870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242729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DF0101"/>
                <w:sz w:val="21"/>
                <w:szCs w:val="21"/>
                <w:bdr w:val="none" w:sz="0" w:space="0" w:color="auto" w:frame="1"/>
              </w:rPr>
              <w:drawing>
                <wp:inline distT="0" distB="0" distL="0" distR="0">
                  <wp:extent cx="6096000" cy="3373120"/>
                  <wp:effectExtent l="0" t="0" r="0" b="0"/>
                  <wp:docPr id="2" name="Picture 2" descr="http://1.bp.blogspot.com/-cJIKDouPW7k/VqrrYBZ6e5I/AAAAAAAAJ9U/XWCdNusPKmU/s640/Capture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bp.blogspot.com/-cJIKDouPW7k/VqrrYBZ6e5I/AAAAAAAAJ9U/XWCdNusPKmU/s640/Capture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37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073" w:rsidRPr="00087073" w:rsidTr="00087073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87073" w:rsidRPr="00087073" w:rsidRDefault="00087073" w:rsidP="00087073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242729"/>
                <w:sz w:val="17"/>
                <w:szCs w:val="17"/>
              </w:rPr>
            </w:pPr>
            <w:r w:rsidRPr="00087073">
              <w:rPr>
                <w:rFonts w:ascii="inherit" w:eastAsia="Times New Roman" w:hAnsi="inherit" w:cs="Arial"/>
                <w:color w:val="242729"/>
                <w:sz w:val="17"/>
                <w:szCs w:val="17"/>
              </w:rPr>
              <w:t>Flow of method's used in word count example  </w:t>
            </w:r>
          </w:p>
        </w:tc>
      </w:tr>
    </w:tbl>
    <w:p w:rsidR="00087073" w:rsidRDefault="00087073"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  <w:shd w:val="clear" w:color="auto" w:fill="FFFFFF"/>
        </w:rPr>
        <w:t>9. </w:t>
      </w:r>
      <w:hyperlink r:id="rId12" w:tgtFrame="_blank" w:history="1">
        <w:r w:rsidRPr="00087073">
          <w:rPr>
            <w:rFonts w:ascii="Arial" w:eastAsia="Times New Roman" w:hAnsi="Arial" w:cs="Arial"/>
            <w:color w:val="DF0101"/>
            <w:sz w:val="21"/>
            <w:szCs w:val="21"/>
            <w:bdr w:val="none" w:sz="0" w:space="0" w:color="auto" w:frame="1"/>
            <w:shd w:val="clear" w:color="auto" w:fill="FFFFFF"/>
          </w:rPr>
          <w:t>Download sample input file</w:t>
        </w:r>
      </w:hyperlink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 and place is at some location as per your convenience. Modify location of input.txt in above sample code 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accordingly(</w:t>
      </w:r>
      <w:proofErr w:type="spellStart"/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sc.textFile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("&lt;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Your_input.txt_Location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&gt;")). 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b/>
          <w:bCs/>
          <w:color w:val="242729"/>
          <w:sz w:val="21"/>
          <w:szCs w:val="21"/>
          <w:shd w:val="clear" w:color="auto" w:fill="FFFFFF"/>
        </w:rPr>
        <w:t>10.</w:t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 Execute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wordcount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 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program :-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  Right click on </w:t>
      </w:r>
      <w:proofErr w:type="spellStart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WordCount.scala</w:t>
      </w:r>
      <w:proofErr w:type="spell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 - &gt; Run as -&gt; Scala application. </w:t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lastRenderedPageBreak/>
        <w:t xml:space="preserve">It should create an output directory </w:t>
      </w:r>
      <w:proofErr w:type="gramStart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output.txt  and</w:t>
      </w:r>
      <w:proofErr w:type="gramEnd"/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 xml:space="preserve"> it should contain two file : part-00000 and _SUCCESS.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Sample output in part-00000 is :-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(spark,2)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(is,1)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(Learn,1)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(This,1)</w:t>
      </w:r>
      <w:r w:rsidRPr="00087073">
        <w:rPr>
          <w:rFonts w:ascii="Arial" w:eastAsia="Times New Roman" w:hAnsi="Arial" w:cs="Arial"/>
          <w:color w:val="242729"/>
          <w:sz w:val="21"/>
          <w:szCs w:val="21"/>
        </w:rPr>
        <w:br/>
      </w:r>
      <w:r w:rsidRPr="00087073">
        <w:rPr>
          <w:rFonts w:ascii="Arial" w:eastAsia="Times New Roman" w:hAnsi="Arial" w:cs="Arial"/>
          <w:color w:val="242729"/>
          <w:sz w:val="21"/>
          <w:szCs w:val="21"/>
          <w:shd w:val="clear" w:color="auto" w:fill="FFFFFF"/>
        </w:rPr>
        <w:t>(time,1</w:t>
      </w:r>
      <w:bookmarkStart w:id="0" w:name="_GoBack"/>
      <w:bookmarkEnd w:id="0"/>
    </w:p>
    <w:sectPr w:rsidR="0008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96"/>
    <w:rsid w:val="00087073"/>
    <w:rsid w:val="00AD3CD3"/>
    <w:rsid w:val="00E7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70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073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0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70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073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3FQPyNgywv8/Vo4z6FR1r9I/AAAAAAAAJ4A/FPL2QnGyEzE/s1600/111111_345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0B-ur4R5mlgGLRGNETk5nX1JUNVE/view?usp=sharing" TargetMode="External"/><Relationship Id="rId12" Type="http://schemas.openxmlformats.org/officeDocument/2006/relationships/hyperlink" Target="https://drive.google.com/file/d/0B-ur4R5mlgGLbTNjUFFaZ19jRkk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1.bp.blogspot.com/-z4iPl0QKLFM/Vo4yhE6mw2I/AAAAAAAAJ3o/A51_1FEJ8zw/s1600/11111.PNG" TargetMode="External"/><Relationship Id="rId10" Type="http://schemas.openxmlformats.org/officeDocument/2006/relationships/hyperlink" Target="http://1.bp.blogspot.com/-cJIKDouPW7k/VqrrYBZ6e5I/AAAAAAAAJ9U/XWCdNusPKmU/s1600/Captur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563</Words>
  <Characters>3212</Characters>
  <Application>Microsoft Office Word</Application>
  <DocSecurity>0</DocSecurity>
  <Lines>26</Lines>
  <Paragraphs>7</Paragraphs>
  <ScaleCrop>false</ScaleCrop>
  <Company>UnitedHealth Group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2018-09-28T17:51:00Z</dcterms:created>
  <dcterms:modified xsi:type="dcterms:W3CDTF">2018-09-28T17:52:00Z</dcterms:modified>
</cp:coreProperties>
</file>