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60"/>
      </w:tblGrid>
      <w:tr w:rsidR="00762B62" w:rsidRPr="00762B62" w:rsidTr="00762B62">
        <w:trPr>
          <w:tblCellSpacing w:w="0" w:type="dxa"/>
          <w:hidden/>
        </w:trPr>
        <w:tc>
          <w:tcPr>
            <w:tcW w:w="0" w:type="auto"/>
            <w:hideMark/>
          </w:tcPr>
          <w:p w:rsidR="00762B62" w:rsidRPr="00762B62" w:rsidRDefault="00762B62" w:rsidP="00762B62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  <w:r w:rsidRPr="00762B62">
              <w:rPr>
                <w:rFonts w:ascii="Arial" w:eastAsia="Times New Roman" w:hAnsi="Arial" w:cs="Arial"/>
                <w:vanish/>
                <w:sz w:val="16"/>
                <w:szCs w:val="16"/>
              </w:rPr>
              <w:t>Top of Form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bookmarkStart w:id="0" w:name="_articleTop"/>
            <w:bookmarkStart w:id="1" w:name="Main"/>
            <w:bookmarkEnd w:id="0"/>
            <w:bookmarkEnd w:id="1"/>
            <w:r w:rsidRPr="00762B62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Brief Introduction to OLAP Cube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What is OLAP Cube &amp; Why do we need it?</w:t>
            </w:r>
          </w:p>
          <w:p w:rsidR="00762B62" w:rsidRPr="00762B62" w:rsidRDefault="00762B62" w:rsidP="00762B6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An OLAP cube is a technology that stores data in an optimized way to provide a quick response to various types of complex queries by using dimensions and measures.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Most cubes store pre-aggregates of the measures with its special storage structure to provide quick response to queries.</w:t>
            </w:r>
          </w:p>
          <w:p w:rsidR="00762B62" w:rsidRPr="00762B62" w:rsidRDefault="00762B62" w:rsidP="00762B6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SSRS Reports and Excel Power Pivot </w:t>
            </w:r>
            <w:proofErr w:type="gramStart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proofErr w:type="gram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used as front end for Reporting and data analysis with SSAS (SQL Server Analysis Services) OLAP Cube.</w:t>
            </w:r>
          </w:p>
          <w:p w:rsidR="00762B62" w:rsidRPr="00762B62" w:rsidRDefault="00762B62" w:rsidP="00762B6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SSAS (SQL Server Analysis Services) is Microsoft BI Tool for creating Online Analytical Processing and data mining functionality.</w:t>
            </w:r>
          </w:p>
          <w:p w:rsidR="00762B62" w:rsidRPr="00762B62" w:rsidRDefault="00762B62" w:rsidP="00762B6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BIDS (Business Intelligence Development Studio) provides environment for developing your OLAP Cube and Deploy on SQL Server.</w:t>
            </w:r>
          </w:p>
          <w:p w:rsidR="00762B62" w:rsidRPr="00762B62" w:rsidRDefault="00762B62" w:rsidP="00762B6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BIDS (Business Intelligence Development Studio) comes with Microsoft SQL Server 2005, 2008 (e.g. Developer, Enterprise Edition</w:t>
            </w:r>
            <w:proofErr w:type="gramStart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) .</w:t>
            </w:r>
            <w:proofErr w:type="gramEnd"/>
          </w:p>
          <w:p w:rsidR="00762B62" w:rsidRPr="00762B62" w:rsidRDefault="00762B62" w:rsidP="00762B6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We have to choose OLAP Cube when performance is a key factor, the key decision makers of the company can ask for statistics from the data anytime from your huge database.</w:t>
            </w:r>
          </w:p>
          <w:p w:rsidR="00762B62" w:rsidRPr="00762B62" w:rsidRDefault="00762B62" w:rsidP="00762B62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 can perform various types of analysis on data stored in </w:t>
            </w:r>
            <w:proofErr w:type="gramStart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Cube,</w:t>
            </w:r>
            <w:proofErr w:type="gram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it is also possible to create data mining structure on this data which can be helpful in forecasting, prediction.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</w:rPr>
              <w:t>What is the difference between OLAP and OLTP?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80"/>
              <w:gridCol w:w="4780"/>
            </w:tblGrid>
            <w:tr w:rsidR="00762B62" w:rsidRPr="00762B62" w:rsidTr="00762B62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Online Transaction Processing (OLTP)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Online Analytical Processing (OLAP)</w:t>
                  </w:r>
                </w:p>
              </w:tc>
            </w:tr>
            <w:tr w:rsidR="00762B62" w:rsidRPr="00762B62" w:rsidTr="00762B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Designed to support Daily DML Operations of your application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Designed to hold historical data for analyses and forecast business needs</w:t>
                  </w:r>
                </w:p>
              </w:tc>
            </w:tr>
            <w:tr w:rsidR="00762B62" w:rsidRPr="00762B62" w:rsidTr="00762B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Holds daily Latest Transactional Data related to your application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Data is consistent up to the last update that occurred in your Cube</w:t>
                  </w:r>
                </w:p>
              </w:tc>
            </w:tr>
            <w:tr w:rsidR="00762B62" w:rsidRPr="00762B62" w:rsidTr="00762B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Data stored in normalized format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Data stored in </w:t>
                  </w:r>
                  <w:proofErr w:type="spellStart"/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denormalized</w:t>
                  </w:r>
                  <w:proofErr w:type="spellEnd"/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format</w:t>
                  </w:r>
                </w:p>
              </w:tc>
            </w:tr>
            <w:tr w:rsidR="00762B62" w:rsidRPr="00762B62" w:rsidTr="00762B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Databases size is usually around 100 MB to 100 GB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Databases size is usually around 100 GB to a few TB</w:t>
                  </w:r>
                </w:p>
              </w:tc>
            </w:tr>
            <w:tr w:rsidR="00762B62" w:rsidRPr="00762B62" w:rsidTr="00762B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Used by normal users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Used by users who are associated with the decision making process, e.g., Managers, CEO.</w:t>
                  </w:r>
                </w:p>
              </w:tc>
            </w:tr>
            <w:tr w:rsidR="00762B62" w:rsidRPr="00762B62" w:rsidTr="00762B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CPU, RAM, HDD space requirement is less.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CPU, RAM, HDD space requirement is higher.</w:t>
                  </w:r>
                </w:p>
              </w:tc>
            </w:tr>
            <w:tr w:rsidR="00762B62" w:rsidRPr="00762B62" w:rsidTr="00762B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Query response may be slower if the amount of data is very large, it can impact the reporting performance.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Query Response is quicker, management can do Trend analysis on their data easily and generate quicker reports.</w:t>
                  </w:r>
                </w:p>
              </w:tc>
            </w:tr>
            <w:tr w:rsidR="00762B62" w:rsidRPr="00762B62" w:rsidTr="00762B6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T-SQL language used for query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62B62" w:rsidRPr="00762B62" w:rsidRDefault="00762B62" w:rsidP="00762B6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62B62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MDX is used for querying on OLAP Cube</w:t>
                  </w:r>
                </w:p>
              </w:tc>
            </w:tr>
          </w:tbl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Basic Architecture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our case, data warehouse is used as a source of data to Cube in BIDS. Once Cube gets ready with data, users can run queries on Cube created in SSAS. SSRS Reports and Excel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Pivoting/Power Pivot can use OLAP Cube as source of data instead of OLTP database to get performance for resolving Complex Queries.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SSRS Reports, Excel Power Pivot can be used for visualization/analysis of data from cube.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EEC975" wp14:editId="7CB37354">
                  <wp:extent cx="5715000" cy="2209800"/>
                  <wp:effectExtent l="0" t="0" r="0" b="0"/>
                  <wp:docPr id="133" name="Picture 133" descr="https://www.codeproject.com/KB/database/658912/SSAS_Basic_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codeproject.com/KB/database/658912/SSAS_Basic_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Scenario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X-Mart is having different malls in our city, where daily sales take place for various products. Higher management is facing an issue while decision making due to </w:t>
            </w:r>
            <w:proofErr w:type="spellStart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non availability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integrated data they can’t do study on their data as per their requirement. So they asked us to design a system which can help them quickly in decision making and provide Return on Investment (ROI).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 as a part of the design, we had completed designing of First Data Warehouse in my previous article. Now we have to Design / Create OLAP Cube in SSAS, on which our reports can do a quick query and we can also provide </w:t>
            </w:r>
            <w:proofErr w:type="spellStart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self service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 capability to users later on.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Creating Data Warehouse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Let us execute our T-SQL Script to create data warehouse with fact tables, dimensions and populate them with appropriate test values.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Download T-SQL script attached with this article for creation of Sales Data Warehouse or download from this article “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u w:val="single"/>
              </w:rPr>
              <w:t>Create First Data Warehouse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” and run it in your SQL Server.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Follow the given steps to run the query in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SSMS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(SQL Server Management Studio).</w:t>
            </w:r>
          </w:p>
          <w:p w:rsidR="00762B62" w:rsidRPr="00762B62" w:rsidRDefault="00762B62" w:rsidP="00762B62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Open SQL Server Management Studio 2008</w:t>
            </w:r>
          </w:p>
          <w:p w:rsidR="00762B62" w:rsidRPr="00762B62" w:rsidRDefault="00762B62" w:rsidP="00762B62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Connect Database Engine</w:t>
            </w:r>
          </w:p>
          <w:p w:rsidR="00762B62" w:rsidRPr="00762B62" w:rsidRDefault="00762B62" w:rsidP="00762B62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Open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New Query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editor</w:t>
            </w:r>
          </w:p>
          <w:p w:rsidR="00762B62" w:rsidRPr="00762B62" w:rsidRDefault="00762B62" w:rsidP="00762B62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Copy paste Scripts given below in various steps in new query editor window one by one</w:t>
            </w:r>
          </w:p>
          <w:p w:rsidR="00762B62" w:rsidRPr="00762B62" w:rsidRDefault="00762B62" w:rsidP="00762B62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run the given SQL Script, press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F5</w:t>
            </w:r>
          </w:p>
          <w:p w:rsidR="00762B62" w:rsidRPr="00762B62" w:rsidRDefault="00762B62" w:rsidP="00762B62">
            <w:pPr>
              <w:numPr>
                <w:ilvl w:val="0"/>
                <w:numId w:val="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It will create and populate “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Sales_DW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” database on your SQL Server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Developing an OLAP Cube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For creation of OLAP Cube in Microsoft BIDS Environment, follow the 10 easy steps given below.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1: Start BIDS Environment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Start Menu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Microsoft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SQL Server 2008 R2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SQL Server Business Intelligence Development Studio.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5C5807" wp14:editId="70A9B76B">
                  <wp:extent cx="2676525" cy="4829175"/>
                  <wp:effectExtent l="0" t="0" r="9525" b="9525"/>
                  <wp:docPr id="132" name="Picture 132" descr="https://www.codeproject.com/KB/database/658912/StartmenuFigur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www.codeproject.com/KB/database/658912/StartmenuFigure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482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2: Start Analysis Services Project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File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New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Business Intelligence Projects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-&gt;select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Analysis Services Project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-&gt; Assign Project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OK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36"/>
                <w:szCs w:val="36"/>
              </w:rPr>
              <w:lastRenderedPageBreak/>
              <w:drawing>
                <wp:inline distT="0" distB="0" distL="0" distR="0" wp14:anchorId="39EE6A86" wp14:editId="0A796AAE">
                  <wp:extent cx="6096000" cy="4286250"/>
                  <wp:effectExtent l="0" t="0" r="0" b="0"/>
                  <wp:docPr id="131" name="Picture 131" descr="https://www.codeproject.com/KB/database/658912/BIDSEnvironmentFigur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codeproject.com/KB/database/658912/BIDSEnvironmentFigur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3: Creating New Data Source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3.1 In Solution Explorer, Right 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Source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New Data Source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EFE3A13" wp14:editId="2A06D2D4">
                  <wp:extent cx="6324600" cy="4295775"/>
                  <wp:effectExtent l="0" t="0" r="0" b="9525"/>
                  <wp:docPr id="130" name="Picture 130" descr="https://www.codeproject.com/KB/database/658912/BIDSEnvironmentFigur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codeproject.com/KB/database/658912/BIDSEnvironmentFigure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3.2 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Next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2D2E675" wp14:editId="4FDFEF5E">
                  <wp:extent cx="4210050" cy="3838575"/>
                  <wp:effectExtent l="0" t="0" r="0" b="9525"/>
                  <wp:docPr id="129" name="Picture 129" descr="https://www.codeproject.com/KB/database/658912/BIDSEnvironmentFigur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www.codeproject.com/KB/database/658912/BIDSEnvironmentFigure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3.3 Click on New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Button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EED352" wp14:editId="512DD963">
                  <wp:extent cx="4219575" cy="3838575"/>
                  <wp:effectExtent l="0" t="0" r="9525" b="9525"/>
                  <wp:docPr id="128" name="Picture 128" descr="https://www.codeproject.com/KB/database/658912/BIDSEnvironmentFigur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codeproject.com/KB/database/658912/BIDSEnvironmentFigure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3.4 Creating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New connection </w:t>
            </w:r>
          </w:p>
          <w:p w:rsidR="00762B62" w:rsidRPr="00762B62" w:rsidRDefault="00762B62" w:rsidP="00762B62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Specify Your SQL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 Name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where your Data Warehouse was created</w:t>
            </w:r>
          </w:p>
          <w:p w:rsidR="00762B62" w:rsidRPr="00762B62" w:rsidRDefault="00762B62" w:rsidP="00762B62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Radio Button according to your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SQL Server Authentication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mode</w:t>
            </w:r>
          </w:p>
          <w:p w:rsidR="00762B62" w:rsidRPr="00762B62" w:rsidRDefault="00762B62" w:rsidP="00762B62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Specify your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Credentials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using which you can connect to your SQL Server</w:t>
            </w:r>
          </w:p>
          <w:p w:rsidR="00762B62" w:rsidRPr="00762B62" w:rsidRDefault="00762B62" w:rsidP="00762B62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database 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Sales_DW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762B62" w:rsidRPr="00762B62" w:rsidRDefault="00762B62" w:rsidP="00762B62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Test Connection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verify for its success</w:t>
            </w:r>
          </w:p>
          <w:p w:rsidR="00762B62" w:rsidRPr="00762B62" w:rsidRDefault="00762B62" w:rsidP="00762B62">
            <w:pPr>
              <w:numPr>
                <w:ilvl w:val="0"/>
                <w:numId w:val="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OK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F99AAE" wp14:editId="10AFFEBF">
                  <wp:extent cx="4248150" cy="4362450"/>
                  <wp:effectExtent l="0" t="0" r="0" b="0"/>
                  <wp:docPr id="127" name="Picture 127" descr="https://www.codeproject.com/KB/database/658912/BIDSEnvironmentFigur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codeproject.com/KB/database/658912/BIDSEnvironmentFigure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3.5 Select Connection created in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Connections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Next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ACCB0B0" wp14:editId="29A33ED5">
                  <wp:extent cx="4200525" cy="3857625"/>
                  <wp:effectExtent l="0" t="0" r="9525" b="9525"/>
                  <wp:docPr id="126" name="Picture 126" descr="https://www.codeproject.com/KB/database/658912/BIDSEnvironmentFigur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www.codeproject.com/KB/database/658912/BIDSEnvironmentFigure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3.6 Select Option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Inherit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6AE449F" wp14:editId="168B8066">
                  <wp:extent cx="4248150" cy="3857625"/>
                  <wp:effectExtent l="0" t="0" r="0" b="9525"/>
                  <wp:docPr id="125" name="Picture 125" descr="https://www.codeproject.com/KB/database/658912/BIDSEnvironmentFigur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www.codeproject.com/KB/database/658912/BIDSEnvironmentFigure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3.7 Assign Data Source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Finish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5"/>
              <w:rPr>
                <w:rFonts w:ascii="Times New Roman" w:eastAsia="Times New Roman" w:hAnsi="Times New Roman" w:cs="Times New Roman"/>
                <w:b/>
                <w:bCs/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15"/>
                <w:szCs w:val="15"/>
              </w:rPr>
              <w:lastRenderedPageBreak/>
              <w:drawing>
                <wp:inline distT="0" distB="0" distL="0" distR="0" wp14:anchorId="00C98D78" wp14:editId="4F44E1DA">
                  <wp:extent cx="4210050" cy="3848100"/>
                  <wp:effectExtent l="0" t="0" r="0" b="0"/>
                  <wp:docPr id="124" name="Picture 124" descr="https://www.codeproject.com/KB/database/658912/BIDSEnvironmentFigur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codeproject.com/KB/database/658912/BIDSEnvironmentFigure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4: Creating New Data Source View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4.1 In the Solution Explorer, Right 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Source View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-&gt; 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New Data Source View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9936F3" wp14:editId="30DDC38C">
                  <wp:extent cx="6096000" cy="4238625"/>
                  <wp:effectExtent l="0" t="0" r="0" b="9525"/>
                  <wp:docPr id="123" name="Picture 123" descr="https://www.codeproject.com/KB/database/658912/dsvfig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www.codeproject.com/KB/database/658912/dsvfig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4.2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Next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6A39F56" wp14:editId="0E24790B">
                  <wp:extent cx="4200525" cy="3819525"/>
                  <wp:effectExtent l="0" t="0" r="9525" b="9525"/>
                  <wp:docPr id="122" name="Picture 122" descr="https://www.codeproject.com/KB/database/658912/dsvfig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www.codeproject.com/KB/database/658912/dsvfig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4.3 Select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Relational Data Source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we have created previously (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Sales_DW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Next 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444376" wp14:editId="5DDCBCA3">
                  <wp:extent cx="4210050" cy="3819525"/>
                  <wp:effectExtent l="0" t="0" r="0" b="9525"/>
                  <wp:docPr id="121" name="Picture 121" descr="https://www.codeproject.com/KB/database/658912/dsvfig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www.codeproject.com/KB/database/658912/dsvfig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4.4 First move your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Fact Table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the right side to include in object list.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3DB0F2" wp14:editId="71BA3E27">
                  <wp:extent cx="4219575" cy="3876675"/>
                  <wp:effectExtent l="0" t="0" r="9525" b="9525"/>
                  <wp:docPr id="120" name="Picture 120" descr="https://www.codeproject.com/KB/database/658912/dsvfig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www.codeproject.com/KB/database/658912/dsvfig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387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Select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FactProductSales</w:t>
            </w:r>
            <w:proofErr w:type="spellEnd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 xml:space="preserve">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Table -&gt; Click on Arrow Button to move the selected object to Right Pane.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4.5 Now to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 dimensions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which are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related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your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Fact Table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, follow the given steps: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Select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Fact Table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Right Pane (Fact product Sales) -&gt; Click On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Add Related Tables 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0EF6352" wp14:editId="4AC1EBB9">
                  <wp:extent cx="4219575" cy="3857625"/>
                  <wp:effectExtent l="0" t="0" r="9525" b="9525"/>
                  <wp:docPr id="119" name="Picture 119" descr="https://www.codeproject.com/KB/database/658912/dsvfig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www.codeproject.com/KB/database/658912/dsvfig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4.6 It will add all associated dimensions to your Fact table as per relationship specified in your SQL DW (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Sales_DW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Next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C7CF51F" wp14:editId="30D462BB">
                  <wp:extent cx="4200525" cy="3829050"/>
                  <wp:effectExtent l="0" t="0" r="9525" b="0"/>
                  <wp:docPr id="118" name="Picture 118" descr="https://www.codeproject.com/KB/database/658912/dsvfig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www.codeproject.com/KB/database/658912/dsvfig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4.7 Assign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Name (</w:t>
            </w:r>
            <w:proofErr w:type="spellStart"/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SalesDW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DSV)-&gt;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Finish 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EDC69D0" wp14:editId="48D42E26">
                  <wp:extent cx="4200525" cy="3848100"/>
                  <wp:effectExtent l="0" t="0" r="9525" b="0"/>
                  <wp:docPr id="117" name="Picture 117" descr="https://www.codeproject.com/KB/database/658912/dsvfig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www.codeproject.com/KB/database/658912/dsvfig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4.8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Now Data Source View is ready to use. 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FB3CA0" wp14:editId="57519147">
                  <wp:extent cx="6096000" cy="4857750"/>
                  <wp:effectExtent l="0" t="0" r="0" b="0"/>
                  <wp:docPr id="116" name="Picture 116" descr="https://www.codeproject.com/KB/database/658912/dsvfig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www.codeproject.com/KB/database/658912/dsvfig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5: Creating New Cube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5.1 In Solution Explorer -&gt; Right 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Cube-&gt;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New Cube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F3F31BF" wp14:editId="66646E3C">
                  <wp:extent cx="5800725" cy="4467225"/>
                  <wp:effectExtent l="0" t="0" r="9525" b="9525"/>
                  <wp:docPr id="115" name="Picture 115" descr="https://www.codeproject.com/KB/database/658912/cubefig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www.codeproject.com/KB/database/658912/cubefi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725" cy="446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5.2 Click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Next 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5E5EBC2" wp14:editId="509243E6">
                  <wp:extent cx="4210050" cy="3819525"/>
                  <wp:effectExtent l="0" t="0" r="0" b="9525"/>
                  <wp:docPr id="114" name="Picture 114" descr="https://www.codeproject.com/KB/database/658912/cubefig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www.codeproject.com/KB/database/658912/cubefi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5.3 Select Option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Use existing Tables -&gt;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Next 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43A0E7" wp14:editId="3B80894C">
                  <wp:extent cx="4219575" cy="3829050"/>
                  <wp:effectExtent l="0" t="0" r="9525" b="0"/>
                  <wp:docPr id="113" name="Picture 113" descr="https://www.codeproject.com/KB/database/658912/cubefi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www.codeproject.com/KB/database/658912/cubefi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382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5.4 Select Fact Table Name from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Measure Group Tables (</w:t>
            </w:r>
            <w:proofErr w:type="spellStart"/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FactProductSales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) -&gt;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Click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Next 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1FF81C" wp14:editId="5E7E194B">
                  <wp:extent cx="4200525" cy="3848100"/>
                  <wp:effectExtent l="0" t="0" r="9525" b="0"/>
                  <wp:docPr id="112" name="Picture 112" descr="https://www.codeproject.com/KB/database/658912/cubefig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www.codeproject.com/KB/database/658912/cubefi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5.5 Choose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Measures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the List which you want to place in your Cube --&gt;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Next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69D4B42" wp14:editId="7B5CE3DC">
                  <wp:extent cx="4219575" cy="3848100"/>
                  <wp:effectExtent l="0" t="0" r="9525" b="0"/>
                  <wp:docPr id="111" name="Picture 111" descr="https://www.codeproject.com/KB/database/658912/cubefig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www.codeproject.com/KB/database/658912/cubefi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5.6 Select All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Dimensions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here which are associated with your Fact Table-&gt;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Next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9E7AAA" wp14:editId="1BD49C75">
                  <wp:extent cx="4210050" cy="3819525"/>
                  <wp:effectExtent l="0" t="0" r="0" b="9525"/>
                  <wp:docPr id="110" name="Picture 110" descr="https://www.codeproject.com/KB/database/658912/cubefig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www.codeproject.com/KB/database/658912/cubefi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381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5.7 Assign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Cube Name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SalesAnalyticalCube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Finish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830008" wp14:editId="2AA51058">
                  <wp:extent cx="4191000" cy="3790950"/>
                  <wp:effectExtent l="0" t="0" r="0" b="0"/>
                  <wp:docPr id="109" name="Picture 109" descr="https://www.codeproject.com/KB/database/658912/cubefig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www.codeproject.com/KB/database/658912/cubefig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5.8 Now your Cube is ready, you can see the newly created cube and dimensions added in your solution explorer.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970C6DB" wp14:editId="16896C98">
                  <wp:extent cx="6096000" cy="4857750"/>
                  <wp:effectExtent l="0" t="0" r="0" b="0"/>
                  <wp:docPr id="108" name="Picture 108" descr="https://www.codeproject.com/KB/database/658912/cubefig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www.codeproject.com/KB/database/658912/cubefig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85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6: Dimension Modification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Solution Explorer, double click on dimension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Dim Product -&gt;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Drag and Drop Product Name from Table in Data Source View and Add in Attribute Pane at left side.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117BD11" wp14:editId="76BCF157">
                  <wp:extent cx="5257800" cy="3714750"/>
                  <wp:effectExtent l="0" t="0" r="0" b="0"/>
                  <wp:docPr id="107" name="Picture 107" descr="https://www.codeproject.com/KB/database/658912/dimensionfig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www.codeproject.com/KB/database/658912/dimensionfig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71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7: Creating Attribute Hierarchy In Date Dimension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Double 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Dim Date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dimension -&gt; Drag and Drop Fields from Table shown in Data Source View to Attributes-&gt; Drag and Drop attributes from leftmost pane of attributes to middle pane of Hierarchy.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Drag fields in sequence from Attributes to Hierarchy window (Year, Quarter Name, Month Name, Week of the Month, Full Date UK),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9839156" wp14:editId="576B7E50">
                  <wp:extent cx="6096000" cy="4381500"/>
                  <wp:effectExtent l="0" t="0" r="0" b="0"/>
                  <wp:docPr id="106" name="Picture 106" descr="https://www.codeproject.com/KB/database/658912/dimensionfigstep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www.codeproject.com/KB/database/658912/dimensionfigstep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8: Deploy the Cube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8.1 In Solution Explorer, right click on Project Name (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SalesDataAnalysis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-- 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Properties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1D99662" wp14:editId="236B06D8">
                  <wp:extent cx="6096000" cy="4381500"/>
                  <wp:effectExtent l="0" t="0" r="0" b="0"/>
                  <wp:docPr id="105" name="Picture 105" descr="https://www.codeproject.com/KB/database/658912/Deployfig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www.codeproject.com/KB/database/658912/Deployfi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8.2 Set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Deployment Properties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First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In Configuration Properties, Select Deployment-&gt; Assign Your SQL Server Instance Name Where Analysis Services Is Installed (</w:t>
            </w:r>
            <w:proofErr w:type="spellStart"/>
            <w:r w:rsidRPr="00762B62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mubin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-pc\fairy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) (</w:t>
            </w:r>
            <w:r w:rsidRPr="00762B62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Machine Name\Instance Name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-&gt; Choose Deployment Mode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Deploy All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 of now -&gt;Select Processing Option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Do Not Process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OK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BF24CC1" wp14:editId="79778278">
                  <wp:extent cx="5248275" cy="3181350"/>
                  <wp:effectExtent l="0" t="0" r="9525" b="0"/>
                  <wp:docPr id="104" name="Picture 104" descr="https://www.codeproject.com/KB/database/658912/Deployfig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www.codeproject.com/KB/database/658912/Deployfi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8.3 In Solution Explorer, right 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Project Name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SalesDataAnalysis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-- 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Deploy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D5272F" wp14:editId="244D1E00">
                  <wp:extent cx="6096000" cy="4286250"/>
                  <wp:effectExtent l="0" t="0" r="0" b="0"/>
                  <wp:docPr id="103" name="Picture 103" descr="https://www.codeproject.com/KB/database/658912/deployfi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www.codeproject.com/KB/database/658912/deployfi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8.4 Once Deployment will finish, you can see the message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Deployment Completed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in deployment Properties.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84BD71" wp14:editId="286470EB">
                  <wp:extent cx="5276850" cy="3676650"/>
                  <wp:effectExtent l="0" t="0" r="0" b="0"/>
                  <wp:docPr id="102" name="Picture 102" descr="https://www.codeproject.com/KB/database/658912/deployfig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www.codeproject.com/KB/database/658912/deployfi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9: Process the Cube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9.1 In Solution Explorer, right click on Project Name (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SalesDataAnalysis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-- 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Process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04CAB2F" wp14:editId="084FEC51">
                  <wp:extent cx="5791200" cy="4057650"/>
                  <wp:effectExtent l="0" t="0" r="0" b="0"/>
                  <wp:docPr id="101" name="Picture 101" descr="https://www.codeproject.com/KB/database/658912/ProcessFig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www.codeproject.com/KB/database/658912/ProcessFi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9.2 Click on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Run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button to process the Cube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D29826A" wp14:editId="3C7D160B">
                  <wp:extent cx="4743450" cy="4867275"/>
                  <wp:effectExtent l="0" t="0" r="0" b="9525"/>
                  <wp:docPr id="100" name="Picture 100" descr="https://www.codeproject.com/KB/database/658912/ProcessFig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www.codeproject.com/KB/database/658912/ProcessFi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486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9.3 Once processing is complete, you can see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as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Process Succeeded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--&gt;Click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Close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to close both the open windows for processing one after the other.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5C36F4D" wp14:editId="5591A581">
                  <wp:extent cx="4733925" cy="3381375"/>
                  <wp:effectExtent l="0" t="0" r="9525" b="9525"/>
                  <wp:docPr id="99" name="Picture 99" descr="https://www.codeproject.com/KB/database/658912/ProcessFi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s://www.codeproject.com/KB/database/658912/ProcessFi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Step 10: Browse the Cube for Analysis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10.1 In Solution Explorer, right click on Cube Name (</w:t>
            </w: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SalesDataAnalysisCube</w:t>
            </w:r>
            <w:proofErr w:type="spellEnd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-- &gt; Click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Browse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F87191C" wp14:editId="0CDB1972">
                  <wp:extent cx="6096000" cy="4286250"/>
                  <wp:effectExtent l="0" t="0" r="0" b="0"/>
                  <wp:docPr id="98" name="Picture 98" descr="https://www.codeproject.com/KB/database/658912/deploysucc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www.codeproject.com/KB/database/658912/deploysucce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10.2 Drag and drop measures in to Detail fields, &amp; Drag and Drop Dimension Attributes in Row Field or Column fields.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Now to </w:t>
            </w:r>
            <w:r w:rsidRPr="00762B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Browse Our Cube</w:t>
            </w:r>
          </w:p>
          <w:p w:rsidR="00762B62" w:rsidRPr="00762B62" w:rsidRDefault="00762B62" w:rsidP="00762B62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Product Name Drag &amp; Drop into Column</w:t>
            </w:r>
          </w:p>
          <w:p w:rsidR="00762B62" w:rsidRPr="00762B62" w:rsidRDefault="00762B62" w:rsidP="00762B62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Full Date UK Drag &amp; Drop into Row Field</w:t>
            </w:r>
          </w:p>
          <w:p w:rsidR="00762B62" w:rsidRPr="00762B62" w:rsidRDefault="00762B62" w:rsidP="00762B62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>FactProductSalesCount</w:t>
            </w:r>
            <w:proofErr w:type="spellEnd"/>
            <w:r w:rsidRPr="00762B62">
              <w:rPr>
                <w:rFonts w:ascii="Calibri" w:eastAsia="Times New Roman" w:hAnsi="Calibri" w:cs="Calibri"/>
                <w:sz w:val="24"/>
                <w:szCs w:val="24"/>
              </w:rPr>
              <w:t xml:space="preserve"> </w:t>
            </w:r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Drop this measure in Detail area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C6BEED3" wp14:editId="63B5E845">
                  <wp:extent cx="6096000" cy="3333750"/>
                  <wp:effectExtent l="0" t="0" r="0" b="0"/>
                  <wp:docPr id="97" name="Picture 97" descr="https://www.codeproject.com/KB/database/658912/BrowseCu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www.codeproject.com/KB/database/658912/BrowseCu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2B62" w:rsidRDefault="00762B62" w:rsidP="00762B6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62B62" w:rsidRPr="00762B62" w:rsidRDefault="00762B62" w:rsidP="00762B62">
            <w:pPr>
              <w:pBdr>
                <w:top w:val="single" w:sz="6" w:space="1" w:color="auto"/>
              </w:pBd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  <w:r w:rsidRPr="00762B62">
              <w:rPr>
                <w:rFonts w:ascii="Arial" w:eastAsia="Times New Roman" w:hAnsi="Arial" w:cs="Arial"/>
                <w:vanish/>
                <w:sz w:val="16"/>
                <w:szCs w:val="16"/>
              </w:rPr>
              <w:t>Bottom of Form</w:t>
            </w:r>
          </w:p>
          <w:p w:rsidR="00762B62" w:rsidRPr="00762B62" w:rsidRDefault="00762B62" w:rsidP="00762B62">
            <w:pPr>
              <w:spacing w:before="100" w:beforeAutospacing="1" w:after="100" w:afterAutospacing="1" w:line="240" w:lineRule="auto"/>
              <w:outlineLvl w:val="1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</w:p>
          <w:p w:rsidR="00762B62" w:rsidRPr="00762B62" w:rsidRDefault="00762B62" w:rsidP="00762B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2" w:name="_comments"/>
            <w:r w:rsidRPr="00762B6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bookmarkEnd w:id="2"/>
          </w:p>
          <w:p w:rsidR="00762B62" w:rsidRPr="00762B62" w:rsidRDefault="00762B62" w:rsidP="00762B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62B62" w:rsidRPr="00762B62" w:rsidRDefault="00762B62" w:rsidP="00762B6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  <w:bookmarkStart w:id="3" w:name="_GoBack"/>
      <w:bookmarkEnd w:id="3"/>
    </w:p>
    <w:p w:rsidR="00A9004D" w:rsidRDefault="00762B62" w:rsidP="004F542F">
      <w:pPr>
        <w:spacing w:after="0" w:line="240" w:lineRule="auto"/>
      </w:pPr>
      <w:r w:rsidRPr="00762B62">
        <w:rPr>
          <w:rFonts w:ascii="Times New Roman" w:eastAsia="Times New Roman" w:hAnsi="Times New Roman" w:cs="Times New Roman"/>
          <w:sz w:val="24"/>
          <w:szCs w:val="24"/>
        </w:rPr>
        <w:t>  </w:t>
      </w:r>
      <w:r w:rsidR="004F542F">
        <w:t xml:space="preserve"> </w:t>
      </w:r>
    </w:p>
    <w:sectPr w:rsidR="00A900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EA1F1E"/>
    <w:multiLevelType w:val="multilevel"/>
    <w:tmpl w:val="D62E5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422293"/>
    <w:multiLevelType w:val="multilevel"/>
    <w:tmpl w:val="35C09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444A3A"/>
    <w:multiLevelType w:val="multilevel"/>
    <w:tmpl w:val="C414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850C40"/>
    <w:multiLevelType w:val="multilevel"/>
    <w:tmpl w:val="4AC26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5887E1A"/>
    <w:multiLevelType w:val="multilevel"/>
    <w:tmpl w:val="F9E80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202A82"/>
    <w:multiLevelType w:val="multilevel"/>
    <w:tmpl w:val="10608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B62"/>
    <w:rsid w:val="004F542F"/>
    <w:rsid w:val="00762B62"/>
    <w:rsid w:val="00A9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2B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62B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62B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62B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9"/>
    <w:qFormat/>
    <w:rsid w:val="00762B6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B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62B6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62B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62B6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62B62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2B6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2B62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762B62"/>
  </w:style>
  <w:style w:type="character" w:styleId="Hyperlink">
    <w:name w:val="Hyperlink"/>
    <w:basedOn w:val="DefaultParagraphFont"/>
    <w:uiPriority w:val="99"/>
    <w:semiHidden/>
    <w:unhideWhenUsed/>
    <w:rsid w:val="00762B62"/>
    <w:rPr>
      <w:color w:val="0000FF"/>
      <w:u w:val="single"/>
    </w:rPr>
  </w:style>
  <w:style w:type="character" w:customStyle="1" w:styleId="date">
    <w:name w:val="date"/>
    <w:basedOn w:val="DefaultParagraphFont"/>
    <w:rsid w:val="00762B62"/>
  </w:style>
  <w:style w:type="character" w:customStyle="1" w:styleId="align-right">
    <w:name w:val="align-right"/>
    <w:basedOn w:val="DefaultParagraphFont"/>
    <w:rsid w:val="00762B62"/>
  </w:style>
  <w:style w:type="character" w:customStyle="1" w:styleId="tooltip">
    <w:name w:val="tooltip"/>
    <w:basedOn w:val="DefaultParagraphFont"/>
    <w:rsid w:val="00762B62"/>
  </w:style>
  <w:style w:type="paragraph" w:styleId="NormalWeb">
    <w:name w:val="Normal (Web)"/>
    <w:basedOn w:val="Normal"/>
    <w:uiPriority w:val="99"/>
    <w:semiHidden/>
    <w:unhideWhenUsed/>
    <w:rsid w:val="00762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2B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62B62"/>
    <w:rPr>
      <w:rFonts w:ascii="Calibri" w:eastAsia="Times New Roman" w:hAnsi="Calibri" w:cs="Calibr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62B62"/>
    <w:rPr>
      <w:i/>
      <w:iCs/>
    </w:rPr>
  </w:style>
  <w:style w:type="character" w:customStyle="1" w:styleId="icon">
    <w:name w:val="icon"/>
    <w:basedOn w:val="DefaultParagraphFont"/>
    <w:rsid w:val="00762B62"/>
  </w:style>
  <w:style w:type="character" w:customStyle="1" w:styleId="text">
    <w:name w:val="text"/>
    <w:basedOn w:val="DefaultParagraphFont"/>
    <w:rsid w:val="00762B62"/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762B6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762B62"/>
    <w:rPr>
      <w:rFonts w:ascii="Arial" w:eastAsia="Times New Roman" w:hAnsi="Arial" w:cs="Arial"/>
      <w:vanish/>
      <w:sz w:val="16"/>
      <w:szCs w:val="16"/>
    </w:rPr>
  </w:style>
  <w:style w:type="character" w:customStyle="1" w:styleId="nav-link">
    <w:name w:val="nav-link"/>
    <w:basedOn w:val="DefaultParagraphFont"/>
    <w:rsid w:val="00762B62"/>
  </w:style>
  <w:style w:type="character" w:customStyle="1" w:styleId="last-visit">
    <w:name w:val="last-visit"/>
    <w:basedOn w:val="DefaultParagraphFont"/>
    <w:rsid w:val="00762B62"/>
  </w:style>
  <w:style w:type="paragraph" w:customStyle="1" w:styleId="small-text">
    <w:name w:val="small-text"/>
    <w:basedOn w:val="Normal"/>
    <w:rsid w:val="00762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B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2B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62B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62B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62B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9"/>
    <w:qFormat/>
    <w:rsid w:val="00762B62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B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62B6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62B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62B6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762B62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62B6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62B62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762B62"/>
  </w:style>
  <w:style w:type="character" w:styleId="Hyperlink">
    <w:name w:val="Hyperlink"/>
    <w:basedOn w:val="DefaultParagraphFont"/>
    <w:uiPriority w:val="99"/>
    <w:semiHidden/>
    <w:unhideWhenUsed/>
    <w:rsid w:val="00762B62"/>
    <w:rPr>
      <w:color w:val="0000FF"/>
      <w:u w:val="single"/>
    </w:rPr>
  </w:style>
  <w:style w:type="character" w:customStyle="1" w:styleId="date">
    <w:name w:val="date"/>
    <w:basedOn w:val="DefaultParagraphFont"/>
    <w:rsid w:val="00762B62"/>
  </w:style>
  <w:style w:type="character" w:customStyle="1" w:styleId="align-right">
    <w:name w:val="align-right"/>
    <w:basedOn w:val="DefaultParagraphFont"/>
    <w:rsid w:val="00762B62"/>
  </w:style>
  <w:style w:type="character" w:customStyle="1" w:styleId="tooltip">
    <w:name w:val="tooltip"/>
    <w:basedOn w:val="DefaultParagraphFont"/>
    <w:rsid w:val="00762B62"/>
  </w:style>
  <w:style w:type="paragraph" w:styleId="NormalWeb">
    <w:name w:val="Normal (Web)"/>
    <w:basedOn w:val="Normal"/>
    <w:uiPriority w:val="99"/>
    <w:semiHidden/>
    <w:unhideWhenUsed/>
    <w:rsid w:val="00762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2B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62B62"/>
    <w:rPr>
      <w:rFonts w:ascii="Calibri" w:eastAsia="Times New Roman" w:hAnsi="Calibri" w:cs="Calibr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62B62"/>
    <w:rPr>
      <w:i/>
      <w:iCs/>
    </w:rPr>
  </w:style>
  <w:style w:type="character" w:customStyle="1" w:styleId="icon">
    <w:name w:val="icon"/>
    <w:basedOn w:val="DefaultParagraphFont"/>
    <w:rsid w:val="00762B62"/>
  </w:style>
  <w:style w:type="character" w:customStyle="1" w:styleId="text">
    <w:name w:val="text"/>
    <w:basedOn w:val="DefaultParagraphFont"/>
    <w:rsid w:val="00762B62"/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762B6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762B62"/>
    <w:rPr>
      <w:rFonts w:ascii="Arial" w:eastAsia="Times New Roman" w:hAnsi="Arial" w:cs="Arial"/>
      <w:vanish/>
      <w:sz w:val="16"/>
      <w:szCs w:val="16"/>
    </w:rPr>
  </w:style>
  <w:style w:type="character" w:customStyle="1" w:styleId="nav-link">
    <w:name w:val="nav-link"/>
    <w:basedOn w:val="DefaultParagraphFont"/>
    <w:rsid w:val="00762B62"/>
  </w:style>
  <w:style w:type="character" w:customStyle="1" w:styleId="last-visit">
    <w:name w:val="last-visit"/>
    <w:basedOn w:val="DefaultParagraphFont"/>
    <w:rsid w:val="00762B62"/>
  </w:style>
  <w:style w:type="paragraph" w:customStyle="1" w:styleId="small-text">
    <w:name w:val="small-text"/>
    <w:basedOn w:val="Normal"/>
    <w:rsid w:val="00762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B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24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6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7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99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4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77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772227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57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7746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403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3748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79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766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0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68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48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80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70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5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8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73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6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34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43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61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1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3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9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32</Pages>
  <Words>1269</Words>
  <Characters>7235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8488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1</cp:revision>
  <dcterms:created xsi:type="dcterms:W3CDTF">2017-06-03T20:11:00Z</dcterms:created>
  <dcterms:modified xsi:type="dcterms:W3CDTF">2017-06-03T20:23:00Z</dcterms:modified>
</cp:coreProperties>
</file>