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3EA1" w:rsidRPr="00A20DE7" w:rsidRDefault="00BF3EA1" w:rsidP="00BF3EA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A20DE7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>SQL Server Authentication Modes</w:t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proofErr w:type="gramStart"/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What</w:t>
      </w:r>
      <w:proofErr w:type="gramEnd"/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 xml:space="preserve"> is Authentication</w:t>
      </w:r>
      <w:bookmarkStart w:id="0" w:name="_GoBack"/>
      <w:bookmarkEnd w:id="0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proofErr w:type="spellStart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t>Authentication</w:t>
      </w:r>
      <w:proofErr w:type="spellEnd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is a process in which we need credentials, in other words username and word, to access the SQL Server.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noProof/>
          <w:color w:val="212121"/>
          <w:sz w:val="24"/>
          <w:szCs w:val="24"/>
        </w:rPr>
        <w:drawing>
          <wp:inline distT="0" distB="0" distL="0" distR="0" wp14:anchorId="20402A20" wp14:editId="589CCC90">
            <wp:extent cx="6192520" cy="3545840"/>
            <wp:effectExtent l="0" t="0" r="0" b="0"/>
            <wp:docPr id="17" name="Picture 17" descr="SQL Server Management Stud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Server Management Studi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Figure 1: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t> The very first screen that appears when we open SQL Server Management Studio (SSMS).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>When you open SQL Server Management Studio (SSMS) for very first time you will get the following three things:</w:t>
      </w:r>
    </w:p>
    <w:p w:rsidR="00BF3EA1" w:rsidRPr="00A20DE7" w:rsidRDefault="00BF3EA1" w:rsidP="00BF3E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t>Server Type</w:t>
      </w:r>
    </w:p>
    <w:p w:rsidR="00BF3EA1" w:rsidRPr="00A20DE7" w:rsidRDefault="00BF3EA1" w:rsidP="00BF3E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t>Server Name</w:t>
      </w:r>
    </w:p>
    <w:p w:rsidR="00BF3EA1" w:rsidRPr="00A20DE7" w:rsidRDefault="00BF3EA1" w:rsidP="00BF3EA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t>Authentication</w:t>
      </w:r>
    </w:p>
    <w:p w:rsidR="00BF3EA1" w:rsidRPr="00A20DE7" w:rsidRDefault="00BF3EA1" w:rsidP="00BF3EA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1. Server Type</w:t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 xml:space="preserve">There </w:t>
      </w:r>
      <w:proofErr w:type="gramStart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t>are</w:t>
      </w:r>
      <w:proofErr w:type="gramEnd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the following four types of servers:</w:t>
      </w:r>
    </w:p>
    <w:p w:rsidR="00BF3EA1" w:rsidRPr="00A20DE7" w:rsidRDefault="00BF3EA1" w:rsidP="00BF3E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t>Database Engine: Used for storing, processing and securing data.</w:t>
      </w:r>
    </w:p>
    <w:p w:rsidR="00BF3EA1" w:rsidRPr="00A20DE7" w:rsidRDefault="00BF3EA1" w:rsidP="00BF3E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t>Analysis Services: Used for Online Analytical Processing and data mining functionality.</w:t>
      </w:r>
    </w:p>
    <w:p w:rsidR="00BF3EA1" w:rsidRPr="00A20DE7" w:rsidRDefault="00BF3EA1" w:rsidP="00BF3E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t>Reporting Services: Used for creating interactive, tabular, graphical, or free-form reports from relational, multidimensional, or XML-based data sources.</w:t>
      </w:r>
    </w:p>
    <w:p w:rsidR="00BF3EA1" w:rsidRPr="00A20DE7" w:rsidRDefault="00BF3EA1" w:rsidP="00BF3EA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t>Integration Services: Used to do a broad range of data migration tasks. It is a platform for data integration and workflow applications.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noProof/>
          <w:color w:val="212121"/>
          <w:sz w:val="24"/>
          <w:szCs w:val="24"/>
        </w:rPr>
        <w:drawing>
          <wp:inline distT="0" distB="0" distL="0" distR="0" wp14:anchorId="1260A055" wp14:editId="1FF3A590">
            <wp:extent cx="4028440" cy="3022600"/>
            <wp:effectExtent l="0" t="0" r="0" b="6350"/>
            <wp:docPr id="16" name="Picture 16" descr="server type in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rver type in SQL Serv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8440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Figure 2: 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t>Illustrating server type in SQL Server</w:t>
      </w:r>
    </w:p>
    <w:p w:rsidR="00BF3EA1" w:rsidRPr="00A20DE7" w:rsidRDefault="00BF3EA1" w:rsidP="00BF3EA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2. Server Name</w:t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proofErr w:type="gramStart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t>It</w:t>
      </w:r>
      <w:proofErr w:type="gramEnd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can be any name of server by which a server can be identified.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3. Authentication</w:t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>As we already discussed, it is a process in which we need credentials, in other words username and word, to access the SQL Server that is clearly visible in Figure 3.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noProof/>
          <w:color w:val="212121"/>
          <w:sz w:val="24"/>
          <w:szCs w:val="24"/>
        </w:rPr>
        <w:lastRenderedPageBreak/>
        <w:drawing>
          <wp:inline distT="0" distB="0" distL="0" distR="0" wp14:anchorId="61234021" wp14:editId="20602262">
            <wp:extent cx="4069080" cy="3007360"/>
            <wp:effectExtent l="0" t="0" r="7620" b="2540"/>
            <wp:docPr id="15" name="Picture 15" descr="Illustrating Windows Authentication and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llustrating Windows Authentication and Log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300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Figure 3: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t> Illustrating Windows Authentication and Login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</w:rPr>
        <w:t>Types of Authentication in SQL Server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>There are basically the following two types of authentication in SQL Server:</w:t>
      </w:r>
    </w:p>
    <w:p w:rsidR="00BF3EA1" w:rsidRPr="00A20DE7" w:rsidRDefault="00BF3EA1" w:rsidP="00BF3E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t>Windows authentication</w:t>
      </w:r>
    </w:p>
    <w:p w:rsidR="00BF3EA1" w:rsidRPr="00A20DE7" w:rsidRDefault="00BF3EA1" w:rsidP="00BF3EA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t>Mixed mode Authentication/SQL Server Authentication</w:t>
      </w:r>
    </w:p>
    <w:p w:rsidR="00BF3EA1" w:rsidRPr="00A20DE7" w:rsidRDefault="00BF3EA1" w:rsidP="00BF3EA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a. Windows Authentication</w:t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proofErr w:type="gramStart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t>Requires</w:t>
      </w:r>
      <w:proofErr w:type="gramEnd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a valid Windows username and word to access the SQL Server.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b. Mixed mode Authentication</w:t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proofErr w:type="gramStart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t>A</w:t>
      </w:r>
      <w:proofErr w:type="gramEnd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user can login either via SQL Server authentication or Windows authentication mode to connect to SQL Server.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>Example of Windows Authentication Mode</w:t>
      </w:r>
      <w:proofErr w:type="gramStart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t>:</w:t>
      </w:r>
      <w:proofErr w:type="gramEnd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noProof/>
          <w:color w:val="212121"/>
          <w:sz w:val="24"/>
          <w:szCs w:val="24"/>
        </w:rPr>
        <w:lastRenderedPageBreak/>
        <w:drawing>
          <wp:inline distT="0" distB="0" distL="0" distR="0" wp14:anchorId="2313CEC3" wp14:editId="49EFDB6B">
            <wp:extent cx="4048760" cy="3058160"/>
            <wp:effectExtent l="0" t="0" r="8890" b="8890"/>
            <wp:docPr id="14" name="Picture 14" descr="Illustrating Windows 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llustrating Windows Authentica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760" cy="305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Figure 4: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t> Illustrating Windows Authentication in SQL Server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 xml:space="preserve">The following describes how to check </w:t>
      </w:r>
      <w:proofErr w:type="spellStart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t>taht</w:t>
      </w:r>
      <w:proofErr w:type="spellEnd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 we are logged in with Windows Authentication Mode or Mixed Mode.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  <w:t>For this simply execute the following query in SSMS:</w:t>
      </w:r>
    </w:p>
    <w:p w:rsidR="00BF3EA1" w:rsidRPr="00A20DE7" w:rsidRDefault="00BF3EA1" w:rsidP="00BF3EA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A20D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Use Master  </w:t>
      </w:r>
    </w:p>
    <w:p w:rsidR="00BF3EA1" w:rsidRPr="00A20DE7" w:rsidRDefault="00BF3EA1" w:rsidP="00BF3EA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A20D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GO  </w:t>
      </w:r>
    </w:p>
    <w:p w:rsidR="00BF3EA1" w:rsidRPr="00A20DE7" w:rsidRDefault="00BF3EA1" w:rsidP="00BF3EA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A20DE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SELECT</w:t>
      </w:r>
      <w:r w:rsidRPr="00A20D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</w:t>
      </w:r>
    </w:p>
    <w:p w:rsidR="00BF3EA1" w:rsidRPr="00A20DE7" w:rsidRDefault="00BF3EA1" w:rsidP="00BF3EA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A20D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CASE SERVERPROPERTY(</w:t>
      </w:r>
      <w:r w:rsidRPr="00A20DE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proofErr w:type="spellStart"/>
      <w:r w:rsidRPr="00A20DE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IsIntegratedSecurityOnly</w:t>
      </w:r>
      <w:proofErr w:type="spellEnd"/>
      <w:r w:rsidRPr="00A20DE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</w:t>
      </w:r>
      <w:r w:rsidRPr="00A20D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)  </w:t>
      </w:r>
    </w:p>
    <w:p w:rsidR="00BF3EA1" w:rsidRPr="00A20DE7" w:rsidRDefault="00BF3EA1" w:rsidP="00BF3EA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A20DE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WHEN</w:t>
      </w:r>
      <w:r w:rsidRPr="00A20D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0 </w:t>
      </w:r>
      <w:r w:rsidRPr="00A20DE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THEN</w:t>
      </w:r>
      <w:r w:rsidRPr="00A20D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20DE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'Mixed Mode - Allows Both SQL Server or Windows Authentication Mode'</w:t>
      </w:r>
      <w:r w:rsidRPr="00A20D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</w:t>
      </w:r>
    </w:p>
    <w:p w:rsidR="00BF3EA1" w:rsidRPr="00A20DE7" w:rsidRDefault="00BF3EA1" w:rsidP="00BF3EA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A20DE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WHEN</w:t>
      </w:r>
      <w:r w:rsidRPr="00A20D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1 </w:t>
      </w:r>
      <w:r w:rsidRPr="00A20DE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THEN</w:t>
      </w:r>
      <w:r w:rsidRPr="00A20D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20DE7">
        <w:rPr>
          <w:rFonts w:ascii="Times New Roman" w:eastAsia="Times New Roman" w:hAnsi="Times New Roman" w:cs="Times New Roman"/>
          <w:color w:val="0000FF"/>
          <w:sz w:val="24"/>
          <w:szCs w:val="24"/>
          <w:bdr w:val="none" w:sz="0" w:space="0" w:color="auto" w:frame="1"/>
        </w:rPr>
        <w:t>'Allows Only Windows Authentication Mode'</w:t>
      </w:r>
      <w:r w:rsidRPr="00A20D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  </w:t>
      </w:r>
    </w:p>
    <w:p w:rsidR="00BF3EA1" w:rsidRPr="00A20DE7" w:rsidRDefault="00BF3EA1" w:rsidP="00BF3EA1">
      <w:pPr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A20DE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END</w:t>
      </w:r>
      <w:r w:rsidRPr="00A20D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r w:rsidRPr="00A20DE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AS</w:t>
      </w:r>
      <w:r w:rsidRPr="00A20D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[</w:t>
      </w:r>
      <w:r w:rsidRPr="00A20DE7">
        <w:rPr>
          <w:rFonts w:ascii="Times New Roman" w:eastAsia="Times New Roman" w:hAnsi="Times New Roman" w:cs="Times New Roman"/>
          <w:b/>
          <w:bCs/>
          <w:color w:val="006699"/>
          <w:sz w:val="24"/>
          <w:szCs w:val="24"/>
          <w:bdr w:val="none" w:sz="0" w:space="0" w:color="auto" w:frame="1"/>
        </w:rPr>
        <w:t>Current</w:t>
      </w:r>
      <w:r w:rsidRPr="00A20D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 Authentication Mode]  </w:t>
      </w:r>
    </w:p>
    <w:p w:rsidR="00BF3EA1" w:rsidRPr="00A20DE7" w:rsidRDefault="00BF3EA1" w:rsidP="00BF3EA1">
      <w:pPr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70" w:lineRule="atLeast"/>
        <w:rPr>
          <w:rFonts w:ascii="Times New Roman" w:eastAsia="Times New Roman" w:hAnsi="Times New Roman" w:cs="Times New Roman"/>
          <w:color w:val="5C5C5C"/>
          <w:sz w:val="24"/>
          <w:szCs w:val="24"/>
        </w:rPr>
      </w:pPr>
      <w:r w:rsidRPr="00A20DE7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GO  </w:t>
      </w:r>
    </w:p>
    <w:p w:rsidR="00BF3EA1" w:rsidRPr="00A20DE7" w:rsidRDefault="00BF3EA1" w:rsidP="00BF3E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0DE7">
        <w:rPr>
          <w:rFonts w:ascii="Times New Roman" w:eastAsia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lastRenderedPageBreak/>
        <w:drawing>
          <wp:inline distT="0" distB="0" distL="0" distR="0" wp14:anchorId="11C163C7" wp14:editId="431D7CD8">
            <wp:extent cx="6192520" cy="2164080"/>
            <wp:effectExtent l="0" t="0" r="0" b="7620"/>
            <wp:docPr id="13" name="Picture 13" descr="Current 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urrent Authentica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 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Figure 5: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 Current Authentication Mode Output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 wp14:anchorId="5D4B431C" wp14:editId="2B5A5E71">
            <wp:extent cx="2621280" cy="3103880"/>
            <wp:effectExtent l="0" t="0" r="7620" b="1270"/>
            <wp:docPr id="12" name="Picture 12" descr="Current Authentication Mode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urrent Authentication Mode Outpu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1280" cy="31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Figure 6: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 Current Authentication Mode Output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Remember</w:t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proofErr w:type="spellStart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Remember</w:t>
      </w:r>
      <w:proofErr w:type="spellEnd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that when only Windows Authentication is </w:t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enabled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, you can't login with SQL Server Authentication or Mixed Mode.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Let's make it clear with an example.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I have created a new login “</w:t>
      </w:r>
      <w:proofErr w:type="spellStart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yashrox</w:t>
      </w:r>
      <w:proofErr w:type="spellEnd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” with SQL Authentication.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lastRenderedPageBreak/>
        <w:drawing>
          <wp:inline distT="0" distB="0" distL="0" distR="0" wp14:anchorId="44E5E3A7" wp14:editId="425B45E6">
            <wp:extent cx="4170680" cy="2098040"/>
            <wp:effectExtent l="0" t="0" r="1270" b="0"/>
            <wp:docPr id="11" name="Picture 11" descr="Creating a new login from security 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reating a new login from security 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680" cy="209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Figure 7: 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Creating a new login from security tab (Step 1</w:t>
      </w:r>
      <w:proofErr w:type="gramStart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)</w:t>
      </w:r>
      <w:proofErr w:type="gramEnd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 wp14:anchorId="4295664A" wp14:editId="788207A3">
            <wp:extent cx="6192520" cy="2733040"/>
            <wp:effectExtent l="0" t="0" r="0" b="0"/>
            <wp:docPr id="10" name="Picture 10" descr="Choosing SQL Server 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hoosing SQL Server Authentica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273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Figure 8: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 Choosing SQL Server Authentication/Mixed Mode Authentication for new login “</w:t>
      </w:r>
      <w:proofErr w:type="spellStart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yashrox</w:t>
      </w:r>
      <w:proofErr w:type="spellEnd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” (Step 2)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lastRenderedPageBreak/>
        <w:drawing>
          <wp:inline distT="0" distB="0" distL="0" distR="0" wp14:anchorId="2F6BE17E" wp14:editId="58B65A31">
            <wp:extent cx="2768600" cy="3068320"/>
            <wp:effectExtent l="0" t="0" r="0" b="0"/>
            <wp:docPr id="9" name="Picture 9" descr="yashro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yashro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Figure 9: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 New login “</w:t>
      </w:r>
      <w:proofErr w:type="spellStart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yashrox</w:t>
      </w:r>
      <w:proofErr w:type="spellEnd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” created with Mixed mode </w:t>
      </w:r>
      <w:proofErr w:type="spellStart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authetication</w:t>
      </w:r>
      <w:proofErr w:type="spellEnd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(Step 3)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Now to check Mixed Mode / SQL Server Authentication we will log into SQL Server with the login "</w:t>
      </w:r>
      <w:proofErr w:type="spellStart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yashrox</w:t>
      </w:r>
      <w:proofErr w:type="spellEnd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" that was created with SQL Server / Mixed Mode Authentication.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 wp14:anchorId="66AEE536" wp14:editId="5E9C3988">
            <wp:extent cx="4008120" cy="3037840"/>
            <wp:effectExtent l="0" t="0" r="0" b="0"/>
            <wp:docPr id="8" name="Picture 8" descr="Trying to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rying to logi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03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Figure 10: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 Trying to login with SQL Server Authentication (Mixed Mode</w:t>
      </w:r>
      <w:proofErr w:type="gramStart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)</w:t>
      </w:r>
      <w:proofErr w:type="gramEnd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lastRenderedPageBreak/>
        <w:drawing>
          <wp:inline distT="0" distB="0" distL="0" distR="0" wp14:anchorId="2A580C58" wp14:editId="0EDE6211">
            <wp:extent cx="5933440" cy="3439160"/>
            <wp:effectExtent l="0" t="0" r="0" b="8890"/>
            <wp:docPr id="7" name="Picture 7" descr="Getting error when try to log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etting error when try to logi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343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Figure 11: 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Getting error when trying to login with SQL Server Authentication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An error occurred when we tried to login with SQL Server Authentication / Mixed Mode Authentication. Why this happened is because Mixed Mode / SQL Server Authentication </w:t>
      </w:r>
      <w:proofErr w:type="gramStart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is</w:t>
      </w:r>
      <w:proofErr w:type="gramEnd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not </w:t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enabled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 by default as we saw in Figure 5 and Figure 6 also.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Resolution</w:t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proofErr w:type="gramStart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The</w:t>
      </w:r>
      <w:proofErr w:type="gramEnd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resolution for this problem is to enable the Mixed Mode / SQL Server Authentication, so let's move ahead to enable the Mixed Mode/SQL Server Authentication.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8"/>
          <w:szCs w:val="28"/>
          <w:shd w:val="clear" w:color="auto" w:fill="FFFFFF"/>
        </w:rPr>
        <w:t>Enabling Mixed Mode/SQL Server Authentication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There are two ways to </w:t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enable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 Mixed Mode/SQL Server Authentication mode.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First Way</w:t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Step 1</w:t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Log into SQL Server with Windows authentication mode with the login name “XYZ\</w:t>
      </w:r>
      <w:proofErr w:type="spellStart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yashwant.kumar</w:t>
      </w:r>
      <w:proofErr w:type="spellEnd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" (refer to Figure 4).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Step 2</w:t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Right-click on the Server and then click on properties as in the following</w:t>
      </w:r>
      <w:proofErr w:type="gramStart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:</w:t>
      </w:r>
      <w:proofErr w:type="gramEnd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lastRenderedPageBreak/>
        <w:drawing>
          <wp:inline distT="0" distB="0" distL="0" distR="0" wp14:anchorId="0464CE57" wp14:editId="2A4CA0DF">
            <wp:extent cx="3627120" cy="4236720"/>
            <wp:effectExtent l="0" t="0" r="0" b="0"/>
            <wp:docPr id="6" name="Picture 6" descr="Configuring SQL Server Properti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onfiguring SQL Server Properties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712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Figure 12: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 Configuring SQL Server Properties for Mixed Mode Authentication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Step 3</w:t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Click on security in the left pane and select SQL Server and Windows Authentication Mode and click OK to save.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 wp14:anchorId="58C44681" wp14:editId="7CD1A53E">
            <wp:extent cx="5237480" cy="2037080"/>
            <wp:effectExtent l="0" t="0" r="1270" b="1270"/>
            <wp:docPr id="5" name="Picture 5" descr="secur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curit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480" cy="203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Figure 13: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 Enabling Mixed Mode Authentication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Step 4</w:t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lastRenderedPageBreak/>
        <w:t>Restart SQL Server and try to login with SQL Server Authentication.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 wp14:anchorId="11BD2853" wp14:editId="20C0A1BD">
            <wp:extent cx="3190240" cy="4231640"/>
            <wp:effectExtent l="0" t="0" r="0" b="0"/>
            <wp:docPr id="4" name="Picture 4" descr="Restarting SQL Server after Enabling Mixed Mode Authent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Restarting SQL Server after Enabling Mixed Mode Authentica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240" cy="423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Figure 14: 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Restarting SQL Server after Enabling Mixed Mode Authentication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 wp14:anchorId="1909A23C" wp14:editId="21A191B8">
            <wp:extent cx="6400800" cy="1635760"/>
            <wp:effectExtent l="0" t="0" r="0" b="2540"/>
            <wp:docPr id="3" name="Picture 3" descr="Checking Authentication mode with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hecking Authentication mode with query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63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Figure 15: 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Checking Authentication mode with query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lastRenderedPageBreak/>
        <w:drawing>
          <wp:inline distT="0" distB="0" distL="0" distR="0" wp14:anchorId="4E6002FB" wp14:editId="545F276E">
            <wp:extent cx="5115560" cy="3134360"/>
            <wp:effectExtent l="0" t="0" r="8890" b="8890"/>
            <wp:docPr id="2" name="Picture 2" descr="Checking Authentication mode with other que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hecking Authentication mode with other query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5560" cy="313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Figure 16: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 Checking Authentication mode with other query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Wow! Now this time we are able to login with SQL Server Authentication / Mixed Mode and with both queries we are getting the login mode as Mixed Mode / SQL Server Authentication.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Second Way</w:t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Enabling Mixed from </w:t>
      </w:r>
      <w:proofErr w:type="spellStart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Regedit</w:t>
      </w:r>
      <w:proofErr w:type="spellEnd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/Registry.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Step 1</w:t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Press the Windows key + R to open the Run box. Type </w:t>
      </w:r>
      <w:proofErr w:type="spellStart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regedit</w:t>
      </w:r>
      <w:proofErr w:type="spellEnd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and press Enter.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Step 2</w:t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Navigate to the registry location HKEY_LOCAL_MACHINE\SOFTWARE\Microsoft\Microsoft SQL Server\MSSQL11.MSSQLSERVER\</w:t>
      </w:r>
      <w:proofErr w:type="spellStart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MSSQLServer</w:t>
      </w:r>
      <w:proofErr w:type="spellEnd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In the right panel, change the </w:t>
      </w:r>
      <w:proofErr w:type="spellStart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>LoginMode</w:t>
      </w:r>
      <w:proofErr w:type="spellEnd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  <w:shd w:val="clear" w:color="auto" w:fill="FFFFFF"/>
        </w:rPr>
        <w:t xml:space="preserve"> from 1 to 2.</w:t>
      </w:r>
    </w:p>
    <w:p w:rsidR="00BF3EA1" w:rsidRPr="00A20DE7" w:rsidRDefault="00BF3EA1" w:rsidP="00BF3EA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Windows authentication </w:t>
      </w:r>
      <w:proofErr w:type="gramStart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t>Only</w:t>
      </w:r>
      <w:proofErr w:type="gramEnd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t>.</w:t>
      </w:r>
    </w:p>
    <w:p w:rsidR="00BF3EA1" w:rsidRPr="00A20DE7" w:rsidRDefault="00BF3EA1" w:rsidP="00BF3EA1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t>Mixed mode.</w:t>
      </w:r>
    </w:p>
    <w:p w:rsidR="00BF3EA1" w:rsidRPr="00A20DE7" w:rsidRDefault="00BF3EA1" w:rsidP="00BF3EA1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212121"/>
          <w:sz w:val="24"/>
          <w:szCs w:val="24"/>
        </w:rPr>
      </w:pP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Step 3</w:t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t>Restart your SQL Server instance and you can then connect to the server using SQL Server Authentication.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lastRenderedPageBreak/>
        <w:br/>
      </w:r>
      <w:r w:rsidRPr="00A20DE7">
        <w:rPr>
          <w:rFonts w:ascii="Times New Roman" w:eastAsia="Times New Roman" w:hAnsi="Times New Roman" w:cs="Times New Roman"/>
          <w:noProof/>
          <w:color w:val="212121"/>
          <w:sz w:val="24"/>
          <w:szCs w:val="24"/>
        </w:rPr>
        <w:drawing>
          <wp:inline distT="0" distB="0" distL="0" distR="0" wp14:anchorId="61789567" wp14:editId="6A088694">
            <wp:extent cx="6192520" cy="2448560"/>
            <wp:effectExtent l="0" t="0" r="0" b="8890"/>
            <wp:docPr id="1" name="Picture 1" descr="Enabling Mixed Mode Authentication with Regis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nabling Mixed Mode Authentication with Registry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520" cy="2448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br/>
      </w:r>
      <w:r w:rsidRPr="00A20DE7">
        <w:rPr>
          <w:rFonts w:ascii="Times New Roman" w:eastAsia="Times New Roman" w:hAnsi="Times New Roman" w:cs="Times New Roman"/>
          <w:b/>
          <w:bCs/>
          <w:color w:val="212121"/>
          <w:sz w:val="24"/>
          <w:szCs w:val="24"/>
        </w:rPr>
        <w:t>Figure 17: </w:t>
      </w:r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t xml:space="preserve">Enabling Mixed Mode Authentication with </w:t>
      </w:r>
      <w:proofErr w:type="spellStart"/>
      <w:r w:rsidRPr="00A20DE7">
        <w:rPr>
          <w:rFonts w:ascii="Times New Roman" w:eastAsia="Times New Roman" w:hAnsi="Times New Roman" w:cs="Times New Roman"/>
          <w:color w:val="212121"/>
          <w:sz w:val="24"/>
          <w:szCs w:val="24"/>
        </w:rPr>
        <w:t>Registr</w:t>
      </w:r>
      <w:proofErr w:type="spellEnd"/>
    </w:p>
    <w:p w:rsidR="001807E9" w:rsidRPr="00A20DE7" w:rsidRDefault="001807E9">
      <w:pPr>
        <w:rPr>
          <w:rFonts w:ascii="Times New Roman" w:hAnsi="Times New Roman" w:cs="Times New Roman"/>
        </w:rPr>
      </w:pPr>
    </w:p>
    <w:sectPr w:rsidR="001807E9" w:rsidRPr="00A20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C323C"/>
    <w:multiLevelType w:val="multilevel"/>
    <w:tmpl w:val="E0E2FC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6A512D"/>
    <w:multiLevelType w:val="multilevel"/>
    <w:tmpl w:val="D3420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F03A08"/>
    <w:multiLevelType w:val="multilevel"/>
    <w:tmpl w:val="F0849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EAA684E"/>
    <w:multiLevelType w:val="multilevel"/>
    <w:tmpl w:val="871EF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8618C7"/>
    <w:multiLevelType w:val="multilevel"/>
    <w:tmpl w:val="955420D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569"/>
    <w:rsid w:val="001807E9"/>
    <w:rsid w:val="005E6569"/>
    <w:rsid w:val="00A04B77"/>
    <w:rsid w:val="00A20DE7"/>
    <w:rsid w:val="00BF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3EA1"/>
    <w:rPr>
      <w:b/>
      <w:bCs/>
    </w:rPr>
  </w:style>
  <w:style w:type="character" w:customStyle="1" w:styleId="keyword">
    <w:name w:val="keyword"/>
    <w:basedOn w:val="DefaultParagraphFont"/>
    <w:rsid w:val="00BF3EA1"/>
  </w:style>
  <w:style w:type="character" w:customStyle="1" w:styleId="func">
    <w:name w:val="func"/>
    <w:basedOn w:val="DefaultParagraphFont"/>
    <w:rsid w:val="00BF3EA1"/>
  </w:style>
  <w:style w:type="character" w:customStyle="1" w:styleId="string">
    <w:name w:val="string"/>
    <w:basedOn w:val="DefaultParagraphFont"/>
    <w:rsid w:val="00BF3EA1"/>
  </w:style>
  <w:style w:type="paragraph" w:styleId="BalloonText">
    <w:name w:val="Balloon Text"/>
    <w:basedOn w:val="Normal"/>
    <w:link w:val="BalloonTextChar"/>
    <w:uiPriority w:val="99"/>
    <w:semiHidden/>
    <w:unhideWhenUsed/>
    <w:rsid w:val="00BF3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EA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3E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F3EA1"/>
    <w:rPr>
      <w:b/>
      <w:bCs/>
    </w:rPr>
  </w:style>
  <w:style w:type="character" w:customStyle="1" w:styleId="keyword">
    <w:name w:val="keyword"/>
    <w:basedOn w:val="DefaultParagraphFont"/>
    <w:rsid w:val="00BF3EA1"/>
  </w:style>
  <w:style w:type="character" w:customStyle="1" w:styleId="func">
    <w:name w:val="func"/>
    <w:basedOn w:val="DefaultParagraphFont"/>
    <w:rsid w:val="00BF3EA1"/>
  </w:style>
  <w:style w:type="character" w:customStyle="1" w:styleId="string">
    <w:name w:val="string"/>
    <w:basedOn w:val="DefaultParagraphFont"/>
    <w:rsid w:val="00BF3EA1"/>
  </w:style>
  <w:style w:type="paragraph" w:styleId="BalloonText">
    <w:name w:val="Balloon Text"/>
    <w:basedOn w:val="Normal"/>
    <w:link w:val="BalloonTextChar"/>
    <w:uiPriority w:val="99"/>
    <w:semiHidden/>
    <w:unhideWhenUsed/>
    <w:rsid w:val="00BF3E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E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20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770</Words>
  <Characters>4389</Characters>
  <Application>Microsoft Office Word</Application>
  <DocSecurity>0</DocSecurity>
  <Lines>36</Lines>
  <Paragraphs>10</Paragraphs>
  <ScaleCrop>false</ScaleCrop>
  <Company>UnitedHealth Group</Company>
  <LinksUpToDate>false</LinksUpToDate>
  <CharactersWithSpaces>5149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4</cp:revision>
  <dcterms:created xsi:type="dcterms:W3CDTF">2019-03-23T03:20:00Z</dcterms:created>
  <dcterms:modified xsi:type="dcterms:W3CDTF">2019-05-18T03:03:00Z</dcterms:modified>
</cp:coreProperties>
</file>