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FC" w:rsidRDefault="009B56FC" w:rsidP="000B172A">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w:t>
      </w:r>
      <w:r w:rsidR="009F0746">
        <w:rPr>
          <w:rFonts w:ascii="Arial" w:eastAsia="Times New Roman" w:hAnsi="Arial" w:cs="Arial"/>
          <w:b/>
          <w:bCs/>
          <w:color w:val="000000"/>
          <w:sz w:val="29"/>
          <w:szCs w:val="29"/>
        </w:rPr>
        <w:t xml:space="preserve"> </w:t>
      </w:r>
      <w:r w:rsidRPr="00817E52">
        <w:rPr>
          <w:rFonts w:ascii="Arial" w:eastAsia="Times New Roman" w:hAnsi="Arial" w:cs="Arial"/>
          <w:b/>
          <w:bCs/>
          <w:color w:val="000000"/>
          <w:sz w:val="29"/>
          <w:szCs w:val="29"/>
          <w:highlight w:val="yellow"/>
        </w:rPr>
        <w:t>Data Type</w:t>
      </w:r>
      <w:r w:rsidR="00817E52" w:rsidRPr="00817E52">
        <w:rPr>
          <w:rFonts w:ascii="Arial" w:eastAsia="Times New Roman" w:hAnsi="Arial" w:cs="Arial"/>
          <w:b/>
          <w:bCs/>
          <w:color w:val="000000"/>
          <w:sz w:val="29"/>
          <w:szCs w:val="29"/>
          <w:highlight w:val="yellow"/>
        </w:rPr>
        <w:t>: is container type to allocate the memory and store the data on declared variables</w:t>
      </w:r>
      <w:r w:rsidR="00817E52">
        <w:rPr>
          <w:rFonts w:ascii="Arial" w:eastAsia="Times New Roman" w:hAnsi="Arial" w:cs="Arial"/>
          <w:b/>
          <w:bCs/>
          <w:color w:val="000000"/>
          <w:sz w:val="29"/>
          <w:szCs w:val="29"/>
        </w:rPr>
        <w:t xml:space="preserve"> </w:t>
      </w:r>
    </w:p>
    <w:p w:rsidR="00817E52" w:rsidRDefault="00817E52" w:rsidP="000B172A">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ab/>
        <w:t>Example:</w:t>
      </w:r>
    </w:p>
    <w:p w:rsidR="00817E52" w:rsidRDefault="00817E52" w:rsidP="000B172A">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ab/>
        <w:t>A =11  ‘ here A is variable/temp. memory and 11 is data/value</w:t>
      </w:r>
    </w:p>
    <w:p w:rsidR="00817E52" w:rsidRDefault="00817E52" w:rsidP="000B172A">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ab/>
        <w:t>B =33</w:t>
      </w:r>
    </w:p>
    <w:p w:rsidR="009B56FC" w:rsidRDefault="009B56FC" w:rsidP="000B172A">
      <w:pPr>
        <w:shd w:val="clear" w:color="auto" w:fill="FFFFFF"/>
        <w:spacing w:after="48" w:line="288" w:lineRule="atLeast"/>
        <w:outlineLvl w:val="1"/>
        <w:rPr>
          <w:rFonts w:ascii="Arial" w:eastAsia="Times New Roman" w:hAnsi="Arial" w:cs="Arial"/>
          <w:b/>
          <w:bCs/>
          <w:color w:val="000000"/>
          <w:sz w:val="29"/>
          <w:szCs w:val="29"/>
        </w:rPr>
      </w:pPr>
      <w:r w:rsidRPr="004E1A1E">
        <w:rPr>
          <w:rFonts w:ascii="Arial" w:eastAsia="Times New Roman" w:hAnsi="Arial" w:cs="Arial"/>
          <w:b/>
          <w:bCs/>
          <w:color w:val="000000"/>
          <w:sz w:val="29"/>
          <w:szCs w:val="29"/>
          <w:highlight w:val="yellow"/>
        </w:rPr>
        <w:t>-</w:t>
      </w:r>
      <w:r w:rsidR="009F0746" w:rsidRPr="004E1A1E">
        <w:rPr>
          <w:rFonts w:ascii="Arial" w:eastAsia="Times New Roman" w:hAnsi="Arial" w:cs="Arial"/>
          <w:b/>
          <w:bCs/>
          <w:color w:val="000000"/>
          <w:sz w:val="29"/>
          <w:szCs w:val="29"/>
          <w:highlight w:val="yellow"/>
        </w:rPr>
        <w:t xml:space="preserve"> </w:t>
      </w:r>
      <w:r w:rsidRPr="004E1A1E">
        <w:rPr>
          <w:rFonts w:ascii="Arial" w:eastAsia="Times New Roman" w:hAnsi="Arial" w:cs="Arial"/>
          <w:b/>
          <w:bCs/>
          <w:color w:val="000000"/>
          <w:sz w:val="29"/>
          <w:szCs w:val="29"/>
          <w:highlight w:val="yellow"/>
        </w:rPr>
        <w:t>Operator</w:t>
      </w:r>
      <w:r>
        <w:rPr>
          <w:rFonts w:ascii="Arial" w:eastAsia="Times New Roman" w:hAnsi="Arial" w:cs="Arial"/>
          <w:b/>
          <w:bCs/>
          <w:color w:val="000000"/>
          <w:sz w:val="29"/>
          <w:szCs w:val="29"/>
        </w:rPr>
        <w:t xml:space="preserve"> </w:t>
      </w:r>
    </w:p>
    <w:p w:rsidR="009B56FC" w:rsidRDefault="009B56FC" w:rsidP="000B172A">
      <w:pPr>
        <w:shd w:val="clear" w:color="auto" w:fill="FFFFFF"/>
        <w:spacing w:after="48" w:line="288" w:lineRule="atLeast"/>
        <w:outlineLvl w:val="1"/>
        <w:rPr>
          <w:rFonts w:ascii="Arial" w:eastAsia="Times New Roman" w:hAnsi="Arial" w:cs="Arial"/>
          <w:b/>
          <w:bCs/>
          <w:color w:val="000000"/>
          <w:sz w:val="29"/>
          <w:szCs w:val="29"/>
        </w:rPr>
      </w:pPr>
      <w:r w:rsidRPr="004E1A1E">
        <w:rPr>
          <w:rFonts w:ascii="Arial" w:eastAsia="Times New Roman" w:hAnsi="Arial" w:cs="Arial"/>
          <w:b/>
          <w:bCs/>
          <w:color w:val="000000"/>
          <w:sz w:val="29"/>
          <w:szCs w:val="29"/>
          <w:highlight w:val="yellow"/>
        </w:rPr>
        <w:t>-</w:t>
      </w:r>
      <w:r w:rsidR="009F0746" w:rsidRPr="004E1A1E">
        <w:rPr>
          <w:rFonts w:ascii="Arial" w:eastAsia="Times New Roman" w:hAnsi="Arial" w:cs="Arial"/>
          <w:b/>
          <w:bCs/>
          <w:color w:val="000000"/>
          <w:sz w:val="29"/>
          <w:szCs w:val="29"/>
          <w:highlight w:val="yellow"/>
        </w:rPr>
        <w:t xml:space="preserve"> </w:t>
      </w:r>
      <w:r w:rsidRPr="004E1A1E">
        <w:rPr>
          <w:rFonts w:ascii="Arial" w:eastAsia="Times New Roman" w:hAnsi="Arial" w:cs="Arial"/>
          <w:b/>
          <w:bCs/>
          <w:color w:val="000000"/>
          <w:sz w:val="29"/>
          <w:szCs w:val="29"/>
          <w:highlight w:val="yellow"/>
        </w:rPr>
        <w:t>If condition</w:t>
      </w:r>
      <w:r>
        <w:rPr>
          <w:rFonts w:ascii="Arial" w:eastAsia="Times New Roman" w:hAnsi="Arial" w:cs="Arial"/>
          <w:b/>
          <w:bCs/>
          <w:color w:val="000000"/>
          <w:sz w:val="29"/>
          <w:szCs w:val="29"/>
        </w:rPr>
        <w:t xml:space="preserve"> </w:t>
      </w:r>
      <w:r w:rsidR="004E1A1E">
        <w:rPr>
          <w:rFonts w:ascii="Arial" w:eastAsia="Times New Roman" w:hAnsi="Arial" w:cs="Arial"/>
          <w:b/>
          <w:bCs/>
          <w:color w:val="000000"/>
          <w:sz w:val="29"/>
          <w:szCs w:val="29"/>
        </w:rPr>
        <w:t xml:space="preserve"> : is decision making statement </w:t>
      </w:r>
    </w:p>
    <w:p w:rsidR="009B56FC" w:rsidRDefault="009B56FC" w:rsidP="000B172A">
      <w:pPr>
        <w:shd w:val="clear" w:color="auto" w:fill="FFFFFF"/>
        <w:spacing w:after="48" w:line="288" w:lineRule="atLeast"/>
        <w:outlineLvl w:val="1"/>
        <w:rPr>
          <w:rFonts w:ascii="Arial" w:eastAsia="Times New Roman" w:hAnsi="Arial" w:cs="Arial"/>
          <w:b/>
          <w:bCs/>
          <w:color w:val="000000"/>
          <w:sz w:val="29"/>
          <w:szCs w:val="29"/>
        </w:rPr>
      </w:pPr>
      <w:r w:rsidRPr="001E06A8">
        <w:rPr>
          <w:rFonts w:ascii="Arial" w:eastAsia="Times New Roman" w:hAnsi="Arial" w:cs="Arial"/>
          <w:b/>
          <w:bCs/>
          <w:color w:val="000000"/>
          <w:sz w:val="29"/>
          <w:szCs w:val="29"/>
          <w:highlight w:val="yellow"/>
        </w:rPr>
        <w:t>-</w:t>
      </w:r>
      <w:r w:rsidR="009F0746" w:rsidRPr="001E06A8">
        <w:rPr>
          <w:rFonts w:ascii="Arial" w:eastAsia="Times New Roman" w:hAnsi="Arial" w:cs="Arial"/>
          <w:b/>
          <w:bCs/>
          <w:color w:val="000000"/>
          <w:sz w:val="29"/>
          <w:szCs w:val="29"/>
          <w:highlight w:val="yellow"/>
        </w:rPr>
        <w:t xml:space="preserve"> </w:t>
      </w:r>
      <w:r w:rsidRPr="001E06A8">
        <w:rPr>
          <w:rFonts w:ascii="Arial" w:eastAsia="Times New Roman" w:hAnsi="Arial" w:cs="Arial"/>
          <w:b/>
          <w:bCs/>
          <w:color w:val="000000"/>
          <w:sz w:val="29"/>
          <w:szCs w:val="29"/>
          <w:highlight w:val="yellow"/>
        </w:rPr>
        <w:t>Select Case</w:t>
      </w:r>
    </w:p>
    <w:p w:rsidR="009B56FC" w:rsidRDefault="009B56FC" w:rsidP="000B172A">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w:t>
      </w:r>
      <w:r w:rsidR="009F0746">
        <w:rPr>
          <w:rFonts w:ascii="Arial" w:eastAsia="Times New Roman" w:hAnsi="Arial" w:cs="Arial"/>
          <w:b/>
          <w:bCs/>
          <w:color w:val="000000"/>
          <w:sz w:val="29"/>
          <w:szCs w:val="29"/>
        </w:rPr>
        <w:t xml:space="preserve"> </w:t>
      </w:r>
      <w:r>
        <w:rPr>
          <w:rFonts w:ascii="Arial" w:eastAsia="Times New Roman" w:hAnsi="Arial" w:cs="Arial"/>
          <w:b/>
          <w:bCs/>
          <w:color w:val="000000"/>
          <w:sz w:val="29"/>
          <w:szCs w:val="29"/>
        </w:rPr>
        <w:t xml:space="preserve">Loop and its Type </w:t>
      </w:r>
    </w:p>
    <w:p w:rsidR="009B56FC" w:rsidRDefault="009B56FC" w:rsidP="000B172A">
      <w:pPr>
        <w:shd w:val="clear" w:color="auto" w:fill="FFFFFF"/>
        <w:spacing w:after="48" w:line="288" w:lineRule="atLeast"/>
        <w:outlineLvl w:val="1"/>
        <w:rPr>
          <w:rFonts w:ascii="Arial" w:eastAsia="Times New Roman" w:hAnsi="Arial" w:cs="Arial"/>
          <w:b/>
          <w:bCs/>
          <w:color w:val="000000"/>
          <w:sz w:val="29"/>
          <w:szCs w:val="29"/>
        </w:rPr>
      </w:pPr>
    </w:p>
    <w:p w:rsidR="000B172A" w:rsidRPr="000B172A" w:rsidRDefault="000B172A" w:rsidP="000B172A">
      <w:pPr>
        <w:shd w:val="clear" w:color="auto" w:fill="FFFFFF"/>
        <w:spacing w:after="48" w:line="288" w:lineRule="atLeast"/>
        <w:outlineLvl w:val="1"/>
        <w:rPr>
          <w:rFonts w:ascii="Arial" w:eastAsia="Times New Roman" w:hAnsi="Arial" w:cs="Arial"/>
          <w:b/>
          <w:bCs/>
          <w:color w:val="000000"/>
          <w:sz w:val="29"/>
          <w:szCs w:val="29"/>
        </w:rPr>
      </w:pPr>
      <w:r w:rsidRPr="000B172A">
        <w:rPr>
          <w:rFonts w:ascii="Arial" w:eastAsia="Times New Roman" w:hAnsi="Arial" w:cs="Arial"/>
          <w:b/>
          <w:bCs/>
          <w:color w:val="000000"/>
          <w:sz w:val="29"/>
          <w:szCs w:val="29"/>
        </w:rPr>
        <w:t>VBA Data Types</w:t>
      </w:r>
    </w:p>
    <w:p w:rsidR="000B172A" w:rsidRPr="000B172A" w:rsidRDefault="000B172A" w:rsidP="000B172A">
      <w:pPr>
        <w:shd w:val="clear" w:color="auto" w:fill="FFFFFF"/>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When you declare a variable, you should also identify its data type. You're probably already very familiar with data types because you assign data types to table fields. VBA uses the same data types to define a variable.</w:t>
      </w:r>
    </w:p>
    <w:p w:rsidR="000B172A" w:rsidRPr="000B172A" w:rsidRDefault="000B172A" w:rsidP="000B172A">
      <w:pPr>
        <w:shd w:val="clear" w:color="auto" w:fill="FFFFFF"/>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The most important job of a data type is to ensure the validity of your data. Specifying a data type won't keep you from entering an invalid value, but it will keep you from entering an invalid </w:t>
      </w:r>
      <w:r w:rsidRPr="000B172A">
        <w:rPr>
          <w:rFonts w:ascii="Arial" w:eastAsia="Times New Roman" w:hAnsi="Arial" w:cs="Arial"/>
          <w:i/>
          <w:iCs/>
          <w:color w:val="000000"/>
          <w:sz w:val="19"/>
          <w:szCs w:val="19"/>
        </w:rPr>
        <w:t>type</w:t>
      </w:r>
      <w:r w:rsidRPr="000B172A">
        <w:rPr>
          <w:rFonts w:ascii="Arial" w:eastAsia="Times New Roman" w:hAnsi="Arial" w:cs="Arial"/>
          <w:color w:val="000000"/>
          <w:sz w:val="19"/>
          <w:szCs w:val="19"/>
        </w:rPr>
        <w:t>. If you omit the data type, VBA applies the Variant data type to your variable—it's the most flexible and VBA won't guess at what the data type should be. Table 3.1 compares VBA's many data types.</w:t>
      </w:r>
    </w:p>
    <w:p w:rsidR="000B172A" w:rsidRPr="000B172A" w:rsidRDefault="000B172A" w:rsidP="000B172A">
      <w:pPr>
        <w:shd w:val="clear" w:color="auto" w:fill="FFFFFF"/>
        <w:spacing w:after="0" w:line="253" w:lineRule="atLeast"/>
        <w:outlineLvl w:val="3"/>
        <w:rPr>
          <w:rFonts w:ascii="Arial" w:eastAsia="Times New Roman" w:hAnsi="Arial" w:cs="Arial"/>
          <w:b/>
          <w:bCs/>
          <w:color w:val="000000"/>
          <w:sz w:val="21"/>
          <w:szCs w:val="21"/>
        </w:rPr>
      </w:pPr>
      <w:r w:rsidRPr="000B172A">
        <w:rPr>
          <w:rFonts w:ascii="Arial" w:eastAsia="Times New Roman" w:hAnsi="Arial" w:cs="Arial"/>
          <w:b/>
          <w:bCs/>
          <w:color w:val="000000"/>
          <w:sz w:val="21"/>
          <w:szCs w:val="21"/>
        </w:rPr>
        <w:t>Table 3.1 VBA Data Type Comparison</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011"/>
        <w:gridCol w:w="1128"/>
        <w:gridCol w:w="1780"/>
        <w:gridCol w:w="1064"/>
        <w:gridCol w:w="3780"/>
      </w:tblGrid>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b/>
                <w:bCs/>
                <w:color w:val="000000"/>
                <w:sz w:val="19"/>
                <w:szCs w:val="19"/>
              </w:rPr>
              <w:t>Data Type or Subtype</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b/>
                <w:bCs/>
                <w:color w:val="000000"/>
                <w:sz w:val="19"/>
                <w:szCs w:val="19"/>
              </w:rPr>
              <w:t>Required Memory</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b/>
                <w:bCs/>
                <w:color w:val="000000"/>
                <w:sz w:val="19"/>
                <w:szCs w:val="19"/>
              </w:rPr>
              <w:t>Default Value</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b/>
                <w:bCs/>
                <w:color w:val="000000"/>
                <w:sz w:val="19"/>
                <w:szCs w:val="19"/>
              </w:rPr>
              <w:t>VBA Constant</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b/>
                <w:bCs/>
                <w:color w:val="000000"/>
                <w:sz w:val="19"/>
                <w:szCs w:val="19"/>
              </w:rPr>
              <w:t>Range</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Integer</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2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vbInteger</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–32,768 to 32,767</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Long Integer</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4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vbLong</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–2,147,483,648 to 2,147,486,647</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Single</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4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vbSingle</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–3402823E38 to –1.401298E–45 or 1.401298E–45 to 3.402823E38</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Double</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8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vbDouble</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881A68" w:rsidRDefault="00881A68" w:rsidP="000B172A">
            <w:pPr>
              <w:spacing w:after="240" w:line="360" w:lineRule="atLeast"/>
              <w:rPr>
                <w:rFonts w:ascii="Arial" w:eastAsia="Times New Roman" w:hAnsi="Arial" w:cs="Arial"/>
                <w:color w:val="000000"/>
                <w:sz w:val="19"/>
                <w:szCs w:val="19"/>
                <w:highlight w:val="yellow"/>
              </w:rPr>
            </w:pPr>
            <w:r>
              <w:rPr>
                <w:rFonts w:ascii="Arial" w:eastAsia="Times New Roman" w:hAnsi="Arial" w:cs="Arial"/>
                <w:color w:val="000000"/>
                <w:sz w:val="19"/>
                <w:szCs w:val="19"/>
                <w:highlight w:val="yellow"/>
              </w:rPr>
              <w:t>1.123456789123456(15</w:t>
            </w:r>
            <w:r w:rsidRPr="00881A68">
              <w:rPr>
                <w:rFonts w:ascii="Arial" w:eastAsia="Times New Roman" w:hAnsi="Arial" w:cs="Arial"/>
                <w:color w:val="000000"/>
                <w:sz w:val="19"/>
                <w:szCs w:val="19"/>
                <w:highlight w:val="yellow"/>
                <w:vertAlign w:val="superscript"/>
              </w:rPr>
              <w:t>th</w:t>
            </w:r>
            <w:r>
              <w:rPr>
                <w:rFonts w:ascii="Arial" w:eastAsia="Times New Roman" w:hAnsi="Arial" w:cs="Arial"/>
                <w:color w:val="000000"/>
                <w:sz w:val="19"/>
                <w:szCs w:val="19"/>
                <w:highlight w:val="yellow"/>
              </w:rPr>
              <w:t xml:space="preserve"> decimal </w:t>
            </w:r>
            <w:r>
              <w:rPr>
                <w:rFonts w:ascii="Arial" w:eastAsia="Times New Roman" w:hAnsi="Arial" w:cs="Arial"/>
                <w:color w:val="000000"/>
                <w:sz w:val="19"/>
                <w:szCs w:val="19"/>
                <w:highlight w:val="yellow"/>
              </w:rPr>
              <w:lastRenderedPageBreak/>
              <w:t>position)</w:t>
            </w:r>
          </w:p>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–1.79769313486232E308 to –4.94065645841247E–324 or</w:t>
            </w:r>
            <w:r w:rsidRPr="000B172A">
              <w:rPr>
                <w:rFonts w:ascii="Arial" w:eastAsia="Times New Roman" w:hAnsi="Arial" w:cs="Arial"/>
                <w:color w:val="000000"/>
                <w:sz w:val="19"/>
                <w:szCs w:val="19"/>
              </w:rPr>
              <w:t xml:space="preserve"> 1.79769313486232E308 to 4.94065645841247E–324</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lastRenderedPageBreak/>
              <w:t>Currency</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8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vbCurrency</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–922,337,203,477.5808 to 922,337,203,685,477.5807</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Date</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8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00:00:00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vbDate</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January 1, 100 to December 31, 9999</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 xml:space="preserve">Fixed </w:t>
            </w:r>
            <w:r w:rsidRPr="000B172A">
              <w:rPr>
                <w:rFonts w:ascii="Arial" w:eastAsia="Times New Roman" w:hAnsi="Arial" w:cs="Arial"/>
                <w:color w:val="000000"/>
                <w:sz w:val="19"/>
                <w:szCs w:val="19"/>
                <w:highlight w:val="yellow"/>
              </w:rPr>
              <w:t>String</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String's length</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Number of spaces to accommodate string</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vbString</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1 to 65,400 characters</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Variable String</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10 bytes plus the number of characters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Zero- length string ("</w:t>
            </w:r>
            <w:r w:rsidR="00881A68">
              <w:rPr>
                <w:rFonts w:ascii="Arial" w:eastAsia="Times New Roman" w:hAnsi="Arial" w:cs="Arial"/>
                <w:color w:val="000000"/>
                <w:sz w:val="19"/>
                <w:szCs w:val="19"/>
              </w:rPr>
              <w:t>shsjhsg111222</w:t>
            </w:r>
            <w:r w:rsidRPr="000B172A">
              <w:rPr>
                <w:rFonts w:ascii="Arial" w:eastAsia="Times New Roman" w:hAnsi="Arial" w:cs="Arial"/>
                <w:color w:val="000000"/>
                <w:sz w:val="19"/>
                <w:szCs w:val="19"/>
              </w:rPr>
              <w:t>")</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vbString</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0 to 2 billion characters</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Object</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4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Nothing (</w:t>
            </w:r>
            <w:r w:rsidRPr="000B172A">
              <w:rPr>
                <w:rFonts w:ascii="Calibri" w:eastAsia="Times New Roman" w:hAnsi="Calibri" w:cs="Calibri"/>
                <w:color w:val="000000"/>
                <w:sz w:val="16"/>
                <w:szCs w:val="16"/>
                <w:bdr w:val="none" w:sz="0" w:space="0" w:color="auto" w:frame="1"/>
              </w:rPr>
              <w:t>vbNothing</w:t>
            </w:r>
            <w:r w:rsidRPr="000B172A">
              <w:rPr>
                <w:rFonts w:ascii="Arial" w:eastAsia="Times New Roman" w:hAnsi="Arial" w:cs="Arial"/>
                <w:color w:val="000000"/>
                <w:sz w:val="19"/>
                <w:szCs w:val="19"/>
              </w:rPr>
              <w:t>)</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vbObject</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Any Access object, ActiveX component or Class object</w:t>
            </w:r>
            <w:r w:rsidR="00881A68">
              <w:rPr>
                <w:rFonts w:ascii="Arial" w:eastAsia="Times New Roman" w:hAnsi="Arial" w:cs="Arial"/>
                <w:color w:val="000000"/>
                <w:sz w:val="19"/>
                <w:szCs w:val="19"/>
              </w:rPr>
              <w:t xml:space="preserve"> : workbook, worksheet, rows etc.</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Boolean</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2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False</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vbBoolean</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w:t>
            </w:r>
            <w:r w:rsidRPr="000B172A">
              <w:rPr>
                <w:rFonts w:ascii="Arial" w:eastAsia="Times New Roman" w:hAnsi="Arial" w:cs="Arial"/>
                <w:color w:val="000000"/>
                <w:sz w:val="19"/>
                <w:szCs w:val="19"/>
                <w:highlight w:val="yellow"/>
              </w:rPr>
              <w:t>1</w:t>
            </w:r>
            <w:r w:rsidR="00881A68">
              <w:rPr>
                <w:rFonts w:ascii="Arial" w:eastAsia="Times New Roman" w:hAnsi="Arial" w:cs="Arial"/>
                <w:color w:val="000000"/>
                <w:sz w:val="19"/>
                <w:szCs w:val="19"/>
                <w:highlight w:val="yellow"/>
              </w:rPr>
              <w:t>/true</w:t>
            </w:r>
            <w:r w:rsidRPr="000B172A">
              <w:rPr>
                <w:rFonts w:ascii="Arial" w:eastAsia="Times New Roman" w:hAnsi="Arial" w:cs="Arial"/>
                <w:color w:val="000000"/>
                <w:sz w:val="19"/>
                <w:szCs w:val="19"/>
                <w:highlight w:val="yellow"/>
              </w:rPr>
              <w:t xml:space="preserve"> or 0</w:t>
            </w:r>
            <w:r w:rsidR="00881A68">
              <w:rPr>
                <w:rFonts w:ascii="Arial" w:eastAsia="Times New Roman" w:hAnsi="Arial" w:cs="Arial"/>
                <w:color w:val="000000"/>
                <w:sz w:val="19"/>
                <w:szCs w:val="19"/>
              </w:rPr>
              <w:t xml:space="preserve">/false </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Variant</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16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Empty (</w:t>
            </w:r>
            <w:r w:rsidRPr="000B172A">
              <w:rPr>
                <w:rFonts w:ascii="Calibri" w:eastAsia="Times New Roman" w:hAnsi="Calibri" w:cs="Calibri"/>
                <w:color w:val="000000"/>
                <w:sz w:val="16"/>
                <w:szCs w:val="16"/>
                <w:bdr w:val="none" w:sz="0" w:space="0" w:color="auto" w:frame="1"/>
              </w:rPr>
              <w:t>vbEmpty</w:t>
            </w:r>
            <w:r w:rsidRPr="000B172A">
              <w:rPr>
                <w:rFonts w:ascii="Arial" w:eastAsia="Times New Roman" w:hAnsi="Arial" w:cs="Arial"/>
                <w:color w:val="000000"/>
                <w:sz w:val="19"/>
                <w:szCs w:val="19"/>
              </w:rPr>
              <w:t>)</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vbVariant</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Same as Double</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Decimal</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14 bytes</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vbDecimal</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w:t>
            </w:r>
            <w:r w:rsidRPr="000B172A">
              <w:rPr>
                <w:rFonts w:ascii="Arial" w:eastAsia="Times New Roman" w:hAnsi="Arial" w:cs="Arial"/>
                <w:color w:val="000000"/>
                <w:sz w:val="19"/>
                <w:szCs w:val="19"/>
              </w:rPr>
              <w:t xml:space="preserve">79,228,162,514,264,337,593,543,950,335 </w:t>
            </w:r>
            <w:r w:rsidRPr="000B172A">
              <w:rPr>
                <w:rFonts w:ascii="Arial" w:eastAsia="Times New Roman" w:hAnsi="Arial" w:cs="Arial"/>
                <w:color w:val="000000"/>
                <w:sz w:val="19"/>
                <w:szCs w:val="19"/>
              </w:rPr>
              <w:lastRenderedPageBreak/>
              <w:t>to 79,228,162,514,264,337,593,543,950,335 or –7.2998162514264337593543950335 to 7.9228162514264337593543950335</w:t>
            </w:r>
          </w:p>
        </w:tc>
      </w:tr>
      <w:tr w:rsidR="000B172A" w:rsidRPr="000B172A" w:rsidTr="000B172A">
        <w:tc>
          <w:tcPr>
            <w:tcW w:w="70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lastRenderedPageBreak/>
              <w:t>Byte</w:t>
            </w:r>
          </w:p>
        </w:tc>
        <w:tc>
          <w:tcPr>
            <w:tcW w:w="7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1 byte</w:t>
            </w:r>
          </w:p>
        </w:tc>
        <w:tc>
          <w:tcPr>
            <w:tcW w:w="1236"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0</w:t>
            </w:r>
          </w:p>
        </w:tc>
        <w:tc>
          <w:tcPr>
            <w:tcW w:w="64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0" w:line="360" w:lineRule="atLeast"/>
              <w:rPr>
                <w:rFonts w:ascii="Arial" w:eastAsia="Times New Roman" w:hAnsi="Arial" w:cs="Arial"/>
                <w:color w:val="000000"/>
                <w:sz w:val="19"/>
                <w:szCs w:val="19"/>
              </w:rPr>
            </w:pPr>
            <w:r w:rsidRPr="000B172A">
              <w:rPr>
                <w:rFonts w:ascii="Calibri" w:eastAsia="Times New Roman" w:hAnsi="Calibri" w:cs="Calibri"/>
                <w:color w:val="000000"/>
                <w:sz w:val="16"/>
                <w:szCs w:val="16"/>
                <w:bdr w:val="none" w:sz="0" w:space="0" w:color="auto" w:frame="1"/>
              </w:rPr>
              <w:t>vbByte</w:t>
            </w:r>
          </w:p>
        </w:tc>
        <w:tc>
          <w:tcPr>
            <w:tcW w:w="1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0B172A" w:rsidRPr="000B172A" w:rsidRDefault="000B172A" w:rsidP="000B172A">
            <w:pPr>
              <w:spacing w:after="24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highlight w:val="yellow"/>
              </w:rPr>
              <w:t>0 to 255</w:t>
            </w:r>
          </w:p>
        </w:tc>
      </w:tr>
    </w:tbl>
    <w:p w:rsidR="000B172A" w:rsidRPr="000B172A" w:rsidRDefault="000B172A" w:rsidP="000B172A">
      <w:pPr>
        <w:spacing w:after="0" w:line="240" w:lineRule="auto"/>
        <w:rPr>
          <w:rFonts w:ascii="Times New Roman" w:eastAsia="Times New Roman" w:hAnsi="Times New Roman" w:cs="Times New Roman"/>
          <w:sz w:val="24"/>
          <w:szCs w:val="24"/>
        </w:rPr>
      </w:pPr>
      <w:r w:rsidRPr="000B172A">
        <w:rPr>
          <w:rFonts w:ascii="Arial" w:eastAsia="Times New Roman" w:hAnsi="Arial" w:cs="Arial"/>
          <w:color w:val="000000"/>
          <w:sz w:val="19"/>
          <w:szCs w:val="19"/>
        </w:rPr>
        <w:br/>
      </w:r>
    </w:p>
    <w:p w:rsidR="000B172A" w:rsidRPr="000B172A" w:rsidRDefault="000B172A" w:rsidP="000B172A">
      <w:pPr>
        <w:shd w:val="clear" w:color="auto" w:fill="FFFFFF"/>
        <w:spacing w:after="0" w:line="360" w:lineRule="atLeast"/>
        <w:outlineLvl w:val="2"/>
        <w:rPr>
          <w:rFonts w:ascii="Arial" w:eastAsia="Times New Roman" w:hAnsi="Arial" w:cs="Arial"/>
          <w:b/>
          <w:bCs/>
          <w:color w:val="000000"/>
          <w:sz w:val="26"/>
          <w:szCs w:val="26"/>
        </w:rPr>
      </w:pPr>
      <w:r w:rsidRPr="000B172A">
        <w:rPr>
          <w:rFonts w:ascii="Arial" w:eastAsia="Times New Roman" w:hAnsi="Arial" w:cs="Arial"/>
          <w:b/>
          <w:bCs/>
          <w:color w:val="000000"/>
          <w:sz w:val="26"/>
          <w:szCs w:val="26"/>
        </w:rPr>
        <w:t>The </w:t>
      </w:r>
      <w:r w:rsidRPr="000B172A">
        <w:rPr>
          <w:rFonts w:ascii="Calibri" w:eastAsia="Times New Roman" w:hAnsi="Calibri" w:cs="Calibri"/>
          <w:b/>
          <w:bCs/>
          <w:color w:val="000000"/>
          <w:sz w:val="25"/>
          <w:szCs w:val="25"/>
        </w:rPr>
        <w:t>Boolean</w:t>
      </w:r>
      <w:r w:rsidRPr="000B172A">
        <w:rPr>
          <w:rFonts w:ascii="Arial" w:eastAsia="Times New Roman" w:hAnsi="Arial" w:cs="Arial"/>
          <w:b/>
          <w:bCs/>
          <w:color w:val="000000"/>
          <w:sz w:val="26"/>
          <w:szCs w:val="26"/>
        </w:rPr>
        <w:t> Data Type</w:t>
      </w:r>
    </w:p>
    <w:p w:rsidR="000B172A" w:rsidRPr="000B172A" w:rsidRDefault="000B172A" w:rsidP="000B172A">
      <w:pPr>
        <w:shd w:val="clear" w:color="auto" w:fill="FFFFFF"/>
        <w:spacing w:after="0" w:line="360" w:lineRule="atLeast"/>
        <w:rPr>
          <w:rFonts w:ascii="Arial" w:eastAsia="Times New Roman" w:hAnsi="Arial" w:cs="Arial"/>
          <w:color w:val="000000"/>
          <w:sz w:val="19"/>
          <w:szCs w:val="19"/>
        </w:rPr>
      </w:pPr>
      <w:r w:rsidRPr="000B172A">
        <w:rPr>
          <w:rFonts w:ascii="Arial" w:eastAsia="Times New Roman" w:hAnsi="Arial" w:cs="Arial"/>
          <w:color w:val="000000"/>
          <w:sz w:val="19"/>
          <w:szCs w:val="19"/>
        </w:rPr>
        <w:t>Use the </w:t>
      </w:r>
      <w:r w:rsidRPr="000B172A">
        <w:rPr>
          <w:rFonts w:ascii="Calibri" w:eastAsia="Times New Roman" w:hAnsi="Calibri" w:cs="Calibri"/>
          <w:color w:val="000000"/>
          <w:sz w:val="20"/>
          <w:szCs w:val="20"/>
          <w:bdr w:val="none" w:sz="0" w:space="0" w:color="auto" w:frame="1"/>
        </w:rPr>
        <w:t>Boolean</w:t>
      </w:r>
      <w:r w:rsidRPr="000B172A">
        <w:rPr>
          <w:rFonts w:ascii="Arial" w:eastAsia="Times New Roman" w:hAnsi="Arial" w:cs="Arial"/>
          <w:color w:val="000000"/>
          <w:sz w:val="19"/>
          <w:szCs w:val="19"/>
        </w:rPr>
        <w:t> numeric data type to store logical data that contains only two values: on and off, true and value, yes and no, and so on. The keywords </w:t>
      </w:r>
      <w:r w:rsidRPr="000B172A">
        <w:rPr>
          <w:rFonts w:ascii="Calibri" w:eastAsia="Times New Roman" w:hAnsi="Calibri" w:cs="Calibri"/>
          <w:color w:val="000000"/>
          <w:sz w:val="20"/>
          <w:szCs w:val="20"/>
          <w:bdr w:val="none" w:sz="0" w:space="0" w:color="auto" w:frame="1"/>
        </w:rPr>
        <w:t>True</w:t>
      </w:r>
      <w:r w:rsidRPr="000B172A">
        <w:rPr>
          <w:rFonts w:ascii="Arial" w:eastAsia="Times New Roman" w:hAnsi="Arial" w:cs="Arial"/>
          <w:color w:val="000000"/>
          <w:sz w:val="19"/>
          <w:szCs w:val="19"/>
        </w:rPr>
        <w:t> and </w:t>
      </w:r>
      <w:r w:rsidRPr="000B172A">
        <w:rPr>
          <w:rFonts w:ascii="Calibri" w:eastAsia="Times New Roman" w:hAnsi="Calibri" w:cs="Calibri"/>
          <w:color w:val="000000"/>
          <w:sz w:val="20"/>
          <w:szCs w:val="20"/>
          <w:bdr w:val="none" w:sz="0" w:space="0" w:color="auto" w:frame="1"/>
        </w:rPr>
        <w:t>False</w:t>
      </w:r>
      <w:r w:rsidRPr="000B172A">
        <w:rPr>
          <w:rFonts w:ascii="Arial" w:eastAsia="Times New Roman" w:hAnsi="Arial" w:cs="Arial"/>
          <w:color w:val="000000"/>
          <w:sz w:val="19"/>
          <w:szCs w:val="19"/>
        </w:rPr>
        <w:t> are predefined constants and are interchangeable with the values –1 and 0, respectively. To illustrate these keywords, enter the following statements, one at a time in the VBE's Immediate window, as shown in </w:t>
      </w:r>
      <w:r w:rsidRPr="000B172A">
        <w:rPr>
          <w:rFonts w:ascii="Arial" w:eastAsia="Times New Roman" w:hAnsi="Arial" w:cs="Arial"/>
          <w:color w:val="2E87B2"/>
          <w:sz w:val="19"/>
          <w:szCs w:val="19"/>
        </w:rPr>
        <w:t>Figure 3.7</w:t>
      </w:r>
      <w:r w:rsidRPr="000B172A">
        <w:rPr>
          <w:rFonts w:ascii="Arial" w:eastAsia="Times New Roman" w:hAnsi="Arial" w:cs="Arial"/>
          <w:color w:val="000000"/>
          <w:sz w:val="19"/>
          <w:szCs w:val="19"/>
        </w:rPr>
        <w:t>:</w:t>
      </w:r>
    </w:p>
    <w:p w:rsidR="000B172A" w:rsidRPr="000B172A" w:rsidRDefault="000B172A" w:rsidP="000B172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r w:rsidRPr="000B172A">
        <w:rPr>
          <w:rFonts w:ascii="Calibri" w:eastAsia="Times New Roman" w:hAnsi="Calibri" w:cs="Calibri"/>
          <w:color w:val="000000"/>
          <w:sz w:val="19"/>
          <w:szCs w:val="19"/>
        </w:rPr>
        <w:t>?True = 0</w:t>
      </w:r>
    </w:p>
    <w:p w:rsidR="000B172A" w:rsidRPr="000B172A" w:rsidRDefault="000B172A" w:rsidP="000B172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r w:rsidRPr="000B172A">
        <w:rPr>
          <w:rFonts w:ascii="Calibri" w:eastAsia="Times New Roman" w:hAnsi="Calibri" w:cs="Calibri"/>
          <w:color w:val="000000"/>
          <w:sz w:val="19"/>
          <w:szCs w:val="19"/>
        </w:rPr>
        <w:t>?True = -1</w:t>
      </w:r>
    </w:p>
    <w:p w:rsidR="000B172A" w:rsidRPr="000B172A" w:rsidRDefault="000B172A" w:rsidP="000B172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r w:rsidRPr="000B172A">
        <w:rPr>
          <w:rFonts w:ascii="Calibri" w:eastAsia="Times New Roman" w:hAnsi="Calibri" w:cs="Calibri"/>
          <w:color w:val="000000"/>
          <w:sz w:val="19"/>
          <w:szCs w:val="19"/>
        </w:rPr>
        <w:t>?False = 0</w:t>
      </w:r>
    </w:p>
    <w:p w:rsidR="000B172A" w:rsidRPr="000B172A" w:rsidRDefault="000B172A" w:rsidP="000B172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r w:rsidRPr="000B172A">
        <w:rPr>
          <w:rFonts w:ascii="Calibri" w:eastAsia="Times New Roman" w:hAnsi="Calibri" w:cs="Calibri"/>
          <w:color w:val="000000"/>
          <w:sz w:val="19"/>
          <w:szCs w:val="19"/>
        </w:rPr>
        <w:t>?False = -1</w:t>
      </w:r>
    </w:p>
    <w:p w:rsidR="000B172A" w:rsidRPr="000B172A" w:rsidRDefault="000B172A" w:rsidP="000B172A">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r w:rsidRPr="000B172A">
        <w:rPr>
          <w:rFonts w:ascii="Calibri" w:eastAsia="Times New Roman" w:hAnsi="Calibri" w:cs="Calibri"/>
          <w:color w:val="000000"/>
          <w:sz w:val="19"/>
          <w:szCs w:val="19"/>
        </w:rPr>
        <w:t>?True = False</w:t>
      </w:r>
    </w:p>
    <w:p w:rsidR="001B13D0" w:rsidRDefault="001B13D0"/>
    <w:p w:rsidR="0064274D" w:rsidRDefault="0064274D" w:rsidP="0064274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Operators</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w:t>
      </w:r>
      <w:r>
        <w:rPr>
          <w:rFonts w:ascii="Verdana" w:hAnsi="Verdana"/>
          <w:b/>
          <w:bCs/>
          <w:color w:val="000000"/>
        </w:rPr>
        <w:t>Operator</w:t>
      </w:r>
      <w:r>
        <w:rPr>
          <w:rFonts w:ascii="Verdana" w:hAnsi="Verdana"/>
          <w:color w:val="000000"/>
        </w:rPr>
        <w:t> can be defined using a simple expression - 4 + 5 is equal to 9. Here, 4 and 5 are called </w:t>
      </w:r>
      <w:r>
        <w:rPr>
          <w:rFonts w:ascii="Verdana" w:hAnsi="Verdana"/>
          <w:b/>
          <w:bCs/>
          <w:color w:val="000000"/>
        </w:rPr>
        <w:t>operands</w:t>
      </w:r>
      <w:r>
        <w:rPr>
          <w:rFonts w:ascii="Verdana" w:hAnsi="Verdana"/>
          <w:color w:val="000000"/>
        </w:rPr>
        <w:t> and + is called </w:t>
      </w:r>
      <w:r>
        <w:rPr>
          <w:rFonts w:ascii="Verdana" w:hAnsi="Verdana"/>
          <w:b/>
          <w:bCs/>
          <w:color w:val="000000"/>
        </w:rPr>
        <w:t>operator</w:t>
      </w:r>
      <w:r>
        <w:rPr>
          <w:rFonts w:ascii="Verdana" w:hAnsi="Verdana"/>
          <w:color w:val="000000"/>
        </w:rPr>
        <w:t>. VBA supports following types of operators −</w:t>
      </w:r>
    </w:p>
    <w:p w:rsidR="00990A0A" w:rsidRPr="00E21F92" w:rsidRDefault="00990A0A" w:rsidP="00990A0A">
      <w:pPr>
        <w:numPr>
          <w:ilvl w:val="0"/>
          <w:numId w:val="1"/>
        </w:numPr>
        <w:spacing w:before="100" w:beforeAutospacing="1" w:after="75" w:line="360" w:lineRule="atLeast"/>
        <w:rPr>
          <w:rFonts w:ascii="Verdana" w:hAnsi="Verdana"/>
          <w:color w:val="000000"/>
          <w:sz w:val="21"/>
          <w:szCs w:val="21"/>
          <w:highlight w:val="yellow"/>
        </w:rPr>
      </w:pPr>
      <w:r w:rsidRPr="00E21F92">
        <w:rPr>
          <w:rFonts w:ascii="Verdana" w:hAnsi="Verdana"/>
          <w:color w:val="000000"/>
          <w:sz w:val="21"/>
          <w:szCs w:val="21"/>
          <w:highlight w:val="yellow"/>
        </w:rPr>
        <w:t>Arithmetic Operators</w:t>
      </w:r>
    </w:p>
    <w:p w:rsidR="00990A0A" w:rsidRPr="00E21F92" w:rsidRDefault="00990A0A" w:rsidP="00990A0A">
      <w:pPr>
        <w:numPr>
          <w:ilvl w:val="0"/>
          <w:numId w:val="1"/>
        </w:numPr>
        <w:spacing w:before="100" w:beforeAutospacing="1" w:after="75" w:line="360" w:lineRule="atLeast"/>
        <w:rPr>
          <w:rFonts w:ascii="Verdana" w:hAnsi="Verdana"/>
          <w:color w:val="000000"/>
          <w:sz w:val="21"/>
          <w:szCs w:val="21"/>
          <w:highlight w:val="yellow"/>
        </w:rPr>
      </w:pPr>
      <w:r w:rsidRPr="00E21F92">
        <w:rPr>
          <w:rFonts w:ascii="Verdana" w:hAnsi="Verdana"/>
          <w:color w:val="000000"/>
          <w:sz w:val="21"/>
          <w:szCs w:val="21"/>
          <w:highlight w:val="yellow"/>
        </w:rPr>
        <w:t>Comparison Operators</w:t>
      </w:r>
    </w:p>
    <w:p w:rsidR="00990A0A" w:rsidRPr="00E21F92" w:rsidRDefault="00990A0A" w:rsidP="00990A0A">
      <w:pPr>
        <w:numPr>
          <w:ilvl w:val="0"/>
          <w:numId w:val="1"/>
        </w:numPr>
        <w:spacing w:before="100" w:beforeAutospacing="1" w:after="75" w:line="360" w:lineRule="atLeast"/>
        <w:rPr>
          <w:rFonts w:ascii="Verdana" w:hAnsi="Verdana"/>
          <w:color w:val="000000"/>
          <w:sz w:val="21"/>
          <w:szCs w:val="21"/>
          <w:highlight w:val="yellow"/>
        </w:rPr>
      </w:pPr>
      <w:r w:rsidRPr="00E21F92">
        <w:rPr>
          <w:rFonts w:ascii="Verdana" w:hAnsi="Verdana"/>
          <w:color w:val="000000"/>
          <w:sz w:val="21"/>
          <w:szCs w:val="21"/>
          <w:highlight w:val="yellow"/>
        </w:rPr>
        <w:lastRenderedPageBreak/>
        <w:t>Logical (or Relational) Operators</w:t>
      </w:r>
    </w:p>
    <w:p w:rsidR="00990A0A" w:rsidRPr="00E21F92" w:rsidRDefault="00990A0A" w:rsidP="00990A0A">
      <w:pPr>
        <w:numPr>
          <w:ilvl w:val="0"/>
          <w:numId w:val="1"/>
        </w:numPr>
        <w:spacing w:before="100" w:beforeAutospacing="1" w:after="75" w:line="360" w:lineRule="atLeast"/>
        <w:rPr>
          <w:rFonts w:ascii="Verdana" w:hAnsi="Verdana"/>
          <w:color w:val="000000"/>
          <w:sz w:val="21"/>
          <w:szCs w:val="21"/>
          <w:highlight w:val="yellow"/>
        </w:rPr>
      </w:pPr>
      <w:r w:rsidRPr="00E21F92">
        <w:rPr>
          <w:rFonts w:ascii="Verdana" w:hAnsi="Verdana"/>
          <w:color w:val="000000"/>
          <w:sz w:val="21"/>
          <w:szCs w:val="21"/>
          <w:highlight w:val="yellow"/>
        </w:rPr>
        <w:t>Concatenation Operators</w:t>
      </w:r>
    </w:p>
    <w:p w:rsidR="00990A0A" w:rsidRDefault="00990A0A" w:rsidP="00990A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Arithmatic Operators</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arithmetic operators are supported by VBA.</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Assume variable </w:t>
      </w:r>
      <w:r w:rsidRPr="00E21F92">
        <w:rPr>
          <w:rFonts w:ascii="Verdana" w:hAnsi="Verdana"/>
          <w:color w:val="000000"/>
          <w:highlight w:val="yellow"/>
        </w:rPr>
        <w:t>A holds 5 and variable B holds 10, then</w:t>
      </w:r>
      <w:r>
        <w:rPr>
          <w:rFonts w:ascii="Verdana" w:hAnsi="Verdana"/>
          <w:color w:val="000000"/>
        </w:rPr>
        <w:t xml:space="preserve"> −</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054"/>
        <w:gridCol w:w="2712"/>
      </w:tblGrid>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Example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Adds the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 B will give 15</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Subtracts the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 B will give -5</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Multiplies both the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 B will give 50</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Divides the numerator by the denominator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B / A will give 2</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Modulus operator and the remainder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B % A will give 0</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sidRPr="00E21F92">
              <w:rPr>
                <w:rFonts w:ascii="Verdana" w:hAnsi="Verdana"/>
                <w:color w:val="313131"/>
                <w:sz w:val="21"/>
                <w:szCs w:val="21"/>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Exponentiation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Pr="00E21F92" w:rsidRDefault="00990A0A">
            <w:pPr>
              <w:spacing w:after="300"/>
              <w:rPr>
                <w:rFonts w:ascii="Verdana" w:hAnsi="Verdana"/>
                <w:color w:val="313131"/>
                <w:sz w:val="21"/>
                <w:szCs w:val="21"/>
                <w:highlight w:val="yellow"/>
              </w:rPr>
            </w:pPr>
            <w:r w:rsidRPr="00E21F92">
              <w:rPr>
                <w:rFonts w:ascii="Verdana" w:hAnsi="Verdana"/>
                <w:color w:val="313131"/>
                <w:sz w:val="21"/>
                <w:szCs w:val="21"/>
                <w:highlight w:val="yellow"/>
              </w:rPr>
              <w:t>B ^ A will give 100000</w:t>
            </w:r>
          </w:p>
        </w:tc>
      </w:tr>
    </w:tbl>
    <w:p w:rsidR="00990A0A" w:rsidRDefault="00990A0A" w:rsidP="00990A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Comparison Operators</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comparison operators supported by VBA.</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606"/>
        <w:gridCol w:w="2160"/>
      </w:tblGrid>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Example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Checks if the value of the two operands are equal or not. If yes, then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Pr="00E21F92" w:rsidRDefault="00990A0A">
            <w:pPr>
              <w:spacing w:after="300"/>
              <w:rPr>
                <w:rFonts w:ascii="Verdana" w:hAnsi="Verdana"/>
                <w:color w:val="313131"/>
                <w:sz w:val="21"/>
                <w:szCs w:val="21"/>
                <w:highlight w:val="yellow"/>
              </w:rPr>
            </w:pPr>
            <w:r w:rsidRPr="00E21F92">
              <w:rPr>
                <w:rFonts w:ascii="Verdana" w:hAnsi="Verdana"/>
                <w:color w:val="313131"/>
                <w:sz w:val="21"/>
                <w:szCs w:val="21"/>
                <w:highlight w:val="yellow"/>
              </w:rPr>
              <w:t>(A = B) is False.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Checks if the value of the two operands are equal or not. If the values are not equal, then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&lt;&gt; B) is True</w:t>
            </w:r>
            <w:r>
              <w:rPr>
                <w:rFonts w:ascii="Verdana" w:hAnsi="Verdana"/>
                <w:color w:val="313131"/>
                <w:sz w:val="21"/>
                <w:szCs w:val="21"/>
              </w:rPr>
              <w:t>.</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Checks if the value of the left operand is greater than the value of the right operand. If yes, then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Pr="00E21F92" w:rsidRDefault="00990A0A">
            <w:pPr>
              <w:spacing w:after="300"/>
              <w:rPr>
                <w:rFonts w:ascii="Verdana" w:hAnsi="Verdana"/>
                <w:color w:val="313131"/>
                <w:sz w:val="21"/>
                <w:szCs w:val="21"/>
                <w:highlight w:val="yellow"/>
              </w:rPr>
            </w:pPr>
            <w:r w:rsidRPr="00E21F92">
              <w:rPr>
                <w:rFonts w:ascii="Verdana" w:hAnsi="Verdana"/>
                <w:color w:val="313131"/>
                <w:sz w:val="21"/>
                <w:szCs w:val="21"/>
                <w:highlight w:val="yellow"/>
              </w:rPr>
              <w:t>(A &gt; B) is False.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Checks if the value of the left operand is less than the value of the right operand. If yes, then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&lt; B) is True.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Checks if the value of the left operand is greater than or equal to the value of the right operand. If yes, then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Pr="00E21F92" w:rsidRDefault="00990A0A">
            <w:pPr>
              <w:spacing w:after="300"/>
              <w:rPr>
                <w:rFonts w:ascii="Verdana" w:hAnsi="Verdana"/>
                <w:color w:val="313131"/>
                <w:sz w:val="21"/>
                <w:szCs w:val="21"/>
                <w:highlight w:val="yellow"/>
              </w:rPr>
            </w:pPr>
            <w:r w:rsidRPr="00E21F92">
              <w:rPr>
                <w:rFonts w:ascii="Verdana" w:hAnsi="Verdana"/>
                <w:color w:val="313131"/>
                <w:sz w:val="21"/>
                <w:szCs w:val="21"/>
                <w:highlight w:val="yellow"/>
              </w:rPr>
              <w:t>(A &gt;= B) is False.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Checks if the value of the left operand is less than or equal to the value of the right operand. If yes, then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&lt;= B) is True.</w:t>
            </w:r>
          </w:p>
        </w:tc>
      </w:tr>
    </w:tbl>
    <w:p w:rsidR="00990A0A" w:rsidRDefault="00990A0A" w:rsidP="00990A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Logical Operators</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logical operators are supported by VBA.</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0, then −</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329"/>
        <w:gridCol w:w="3437"/>
      </w:tblGrid>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Example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Called Logical AND operator. If both the conditions are True, then the Expression is true.</w:t>
            </w:r>
          </w:p>
          <w:p w:rsidR="00E21F92" w:rsidRDefault="00E21F92" w:rsidP="00E21F92">
            <w:pPr>
              <w:spacing w:after="300"/>
              <w:rPr>
                <w:rFonts w:ascii="Verdana" w:hAnsi="Verdana"/>
                <w:color w:val="313131"/>
                <w:sz w:val="21"/>
                <w:szCs w:val="21"/>
              </w:rPr>
            </w:pPr>
            <w:r>
              <w:rPr>
                <w:rFonts w:ascii="Verdana" w:hAnsi="Verdana"/>
                <w:color w:val="313131"/>
                <w:sz w:val="21"/>
                <w:szCs w:val="21"/>
              </w:rPr>
              <w:lastRenderedPageBreak/>
              <w:t>T T = T</w:t>
            </w:r>
          </w:p>
          <w:p w:rsidR="00E21F92" w:rsidRDefault="00E21F92" w:rsidP="00E21F92">
            <w:pPr>
              <w:spacing w:after="300"/>
              <w:rPr>
                <w:rFonts w:ascii="Verdana" w:hAnsi="Verdana"/>
                <w:color w:val="313131"/>
                <w:sz w:val="21"/>
                <w:szCs w:val="21"/>
              </w:rPr>
            </w:pPr>
            <w:r>
              <w:rPr>
                <w:rFonts w:ascii="Verdana" w:hAnsi="Verdana"/>
                <w:color w:val="313131"/>
                <w:sz w:val="21"/>
                <w:szCs w:val="21"/>
              </w:rPr>
              <w:t>T F = F</w:t>
            </w:r>
          </w:p>
          <w:p w:rsidR="00E21F92" w:rsidRDefault="00E21F92" w:rsidP="00E21F92">
            <w:pPr>
              <w:spacing w:after="300"/>
              <w:rPr>
                <w:rFonts w:ascii="Verdana" w:hAnsi="Verdana"/>
                <w:color w:val="313131"/>
                <w:sz w:val="21"/>
                <w:szCs w:val="21"/>
              </w:rPr>
            </w:pPr>
            <w:r>
              <w:rPr>
                <w:rFonts w:ascii="Verdana" w:hAnsi="Verdana"/>
                <w:color w:val="313131"/>
                <w:sz w:val="21"/>
                <w:szCs w:val="21"/>
              </w:rPr>
              <w:t>F T = F</w:t>
            </w:r>
          </w:p>
          <w:p w:rsidR="00E21F92" w:rsidRDefault="00E21F92" w:rsidP="00E21F92">
            <w:pPr>
              <w:spacing w:after="300"/>
              <w:rPr>
                <w:rFonts w:ascii="Verdana" w:hAnsi="Verdana"/>
                <w:color w:val="313131"/>
                <w:sz w:val="21"/>
                <w:szCs w:val="21"/>
              </w:rPr>
            </w:pPr>
            <w:r>
              <w:rPr>
                <w:rFonts w:ascii="Verdana" w:hAnsi="Verdana"/>
                <w:color w:val="313131"/>
                <w:sz w:val="21"/>
                <w:szCs w:val="21"/>
              </w:rPr>
              <w:t>F F  = 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Pr>
                <w:rFonts w:ascii="Verdana" w:hAnsi="Verdana"/>
                <w:color w:val="313131"/>
                <w:sz w:val="21"/>
                <w:szCs w:val="21"/>
              </w:rPr>
              <w:lastRenderedPageBreak/>
              <w:t xml:space="preserve">a&lt;&gt;0 </w:t>
            </w:r>
            <w:r w:rsidRPr="00E21F92">
              <w:rPr>
                <w:rFonts w:ascii="Verdana" w:hAnsi="Verdana"/>
                <w:color w:val="313131"/>
                <w:sz w:val="21"/>
                <w:szCs w:val="21"/>
                <w:highlight w:val="yellow"/>
              </w:rPr>
              <w:t>AND</w:t>
            </w:r>
            <w:r>
              <w:rPr>
                <w:rFonts w:ascii="Verdana" w:hAnsi="Verdana"/>
                <w:color w:val="313131"/>
                <w:sz w:val="21"/>
                <w:szCs w:val="21"/>
              </w:rPr>
              <w:t xml:space="preserve"> b&lt;&gt;0 is False.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lastRenderedPageBreak/>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 xml:space="preserve">Called Logical OR Operator. </w:t>
            </w:r>
            <w:r w:rsidRPr="00E21F92">
              <w:rPr>
                <w:rFonts w:ascii="Verdana" w:hAnsi="Verdana"/>
                <w:color w:val="313131"/>
                <w:sz w:val="21"/>
                <w:szCs w:val="21"/>
                <w:highlight w:val="yellow"/>
              </w:rPr>
              <w:t>If any of the two conditions are True, then the condition is true.</w:t>
            </w:r>
          </w:p>
          <w:p w:rsidR="00E21F92" w:rsidRDefault="00E21F92">
            <w:pPr>
              <w:spacing w:after="300"/>
              <w:rPr>
                <w:rFonts w:ascii="Verdana" w:hAnsi="Verdana"/>
                <w:color w:val="313131"/>
                <w:sz w:val="21"/>
                <w:szCs w:val="21"/>
              </w:rPr>
            </w:pPr>
            <w:r>
              <w:rPr>
                <w:rFonts w:ascii="Verdana" w:hAnsi="Verdana"/>
                <w:color w:val="313131"/>
                <w:sz w:val="21"/>
                <w:szCs w:val="21"/>
              </w:rPr>
              <w:t>T T = T</w:t>
            </w:r>
          </w:p>
          <w:p w:rsidR="00E21F92" w:rsidRDefault="00E21F92">
            <w:pPr>
              <w:spacing w:after="300"/>
              <w:rPr>
                <w:rFonts w:ascii="Verdana" w:hAnsi="Verdana"/>
                <w:color w:val="313131"/>
                <w:sz w:val="21"/>
                <w:szCs w:val="21"/>
              </w:rPr>
            </w:pPr>
            <w:r>
              <w:rPr>
                <w:rFonts w:ascii="Verdana" w:hAnsi="Verdana"/>
                <w:color w:val="313131"/>
                <w:sz w:val="21"/>
                <w:szCs w:val="21"/>
              </w:rPr>
              <w:t>T F = T</w:t>
            </w:r>
          </w:p>
          <w:p w:rsidR="00E21F92" w:rsidRDefault="00E21F92">
            <w:pPr>
              <w:spacing w:after="300"/>
              <w:rPr>
                <w:rFonts w:ascii="Verdana" w:hAnsi="Verdana"/>
                <w:color w:val="313131"/>
                <w:sz w:val="21"/>
                <w:szCs w:val="21"/>
              </w:rPr>
            </w:pPr>
            <w:r>
              <w:rPr>
                <w:rFonts w:ascii="Verdana" w:hAnsi="Verdana"/>
                <w:color w:val="313131"/>
                <w:sz w:val="21"/>
                <w:szCs w:val="21"/>
              </w:rPr>
              <w:t>F T = T</w:t>
            </w:r>
          </w:p>
          <w:p w:rsidR="00E21F92" w:rsidRDefault="00E21F92">
            <w:pPr>
              <w:spacing w:after="300"/>
              <w:rPr>
                <w:rFonts w:ascii="Verdana" w:hAnsi="Verdana"/>
                <w:color w:val="313131"/>
                <w:sz w:val="21"/>
                <w:szCs w:val="21"/>
              </w:rPr>
            </w:pPr>
            <w:r>
              <w:rPr>
                <w:rFonts w:ascii="Verdana" w:hAnsi="Verdana"/>
                <w:color w:val="313131"/>
                <w:sz w:val="21"/>
                <w:szCs w:val="21"/>
              </w:rPr>
              <w:t>F F  = 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Pr>
                <w:rFonts w:ascii="Verdana" w:hAnsi="Verdana"/>
                <w:color w:val="313131"/>
                <w:sz w:val="21"/>
                <w:szCs w:val="21"/>
              </w:rPr>
              <w:t xml:space="preserve">a&lt;&gt;0 </w:t>
            </w:r>
            <w:r w:rsidRPr="00E21F92">
              <w:rPr>
                <w:rFonts w:ascii="Verdana" w:hAnsi="Verdana"/>
                <w:color w:val="313131"/>
                <w:sz w:val="21"/>
                <w:szCs w:val="21"/>
                <w:highlight w:val="yellow"/>
              </w:rPr>
              <w:t>OR</w:t>
            </w:r>
            <w:r>
              <w:rPr>
                <w:rFonts w:ascii="Verdana" w:hAnsi="Verdana"/>
                <w:color w:val="313131"/>
                <w:sz w:val="21"/>
                <w:szCs w:val="21"/>
              </w:rPr>
              <w:t xml:space="preserve"> b&lt;&gt;0 is true.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Called Logical NOT Operator. Used to reverse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Pr>
                <w:rFonts w:ascii="Verdana" w:hAnsi="Verdana"/>
                <w:color w:val="313131"/>
                <w:sz w:val="21"/>
                <w:szCs w:val="21"/>
              </w:rPr>
              <w:t>NOT(a&lt;&gt;0 OR b&lt;&gt;0) is false.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Called Logical Exclusion. It is the combination of NOT and OR Operator. If one, and only one, of the expressions evaluates to be True, the result is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0A0A" w:rsidRDefault="00990A0A">
            <w:pPr>
              <w:spacing w:after="300"/>
              <w:rPr>
                <w:rFonts w:ascii="Verdana" w:hAnsi="Verdana"/>
                <w:color w:val="313131"/>
                <w:sz w:val="21"/>
                <w:szCs w:val="21"/>
              </w:rPr>
            </w:pPr>
            <w:r>
              <w:rPr>
                <w:rFonts w:ascii="Verdana" w:hAnsi="Verdana"/>
                <w:color w:val="313131"/>
                <w:sz w:val="21"/>
                <w:szCs w:val="21"/>
              </w:rPr>
              <w:t>(a&lt;&gt;0 XOR b&lt;&gt;0) is true.</w:t>
            </w:r>
          </w:p>
        </w:tc>
      </w:tr>
    </w:tbl>
    <w:p w:rsidR="00990A0A" w:rsidRDefault="00990A0A" w:rsidP="00990A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Concatenation Operators</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Concatenation operators are supported by VBA.</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5 and variable B holds 10 then −</w:t>
      </w:r>
    </w:p>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9"/>
        <w:gridCol w:w="5492"/>
        <w:gridCol w:w="2259"/>
      </w:tblGrid>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Example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Adds two Values as Variable. Values are 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 B will give 15</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Concatenates two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sidRPr="00E21F92">
              <w:rPr>
                <w:rFonts w:ascii="Verdana" w:hAnsi="Verdana"/>
                <w:color w:val="313131"/>
                <w:sz w:val="21"/>
                <w:szCs w:val="21"/>
                <w:highlight w:val="yellow"/>
              </w:rPr>
              <w:t>A &amp; B will give 510</w:t>
            </w:r>
          </w:p>
        </w:tc>
      </w:tr>
    </w:tbl>
    <w:p w:rsidR="00990A0A" w:rsidRDefault="00990A0A" w:rsidP="00990A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 "Microsoft" and variable B = "VBScript",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5"/>
        <w:gridCol w:w="3320"/>
        <w:gridCol w:w="4255"/>
      </w:tblGrid>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A0A" w:rsidRDefault="00990A0A">
            <w:pPr>
              <w:spacing w:after="300"/>
              <w:jc w:val="center"/>
              <w:rPr>
                <w:rFonts w:ascii="Verdana" w:hAnsi="Verdana"/>
                <w:b/>
                <w:bCs/>
                <w:color w:val="313131"/>
                <w:sz w:val="21"/>
                <w:szCs w:val="21"/>
              </w:rPr>
            </w:pPr>
            <w:r>
              <w:rPr>
                <w:rFonts w:ascii="Verdana" w:hAnsi="Verdana"/>
                <w:b/>
                <w:bCs/>
                <w:color w:val="313131"/>
                <w:sz w:val="21"/>
                <w:szCs w:val="21"/>
              </w:rPr>
              <w:t>Example</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Concatenates two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A + B will give MicrosoftVBScript</w:t>
            </w:r>
          </w:p>
        </w:tc>
      </w:tr>
      <w:tr w:rsidR="00990A0A" w:rsidTr="00990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jc w:val="center"/>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Concatenates two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A0A" w:rsidRDefault="00990A0A">
            <w:pPr>
              <w:spacing w:after="300"/>
              <w:rPr>
                <w:rFonts w:ascii="Verdana" w:hAnsi="Verdana"/>
                <w:color w:val="313131"/>
                <w:sz w:val="21"/>
                <w:szCs w:val="21"/>
              </w:rPr>
            </w:pPr>
            <w:r>
              <w:rPr>
                <w:rFonts w:ascii="Verdana" w:hAnsi="Verdana"/>
                <w:color w:val="313131"/>
                <w:sz w:val="21"/>
                <w:szCs w:val="21"/>
              </w:rPr>
              <w:t>A &amp; B will give MicrosoftVBScript</w:t>
            </w:r>
          </w:p>
        </w:tc>
      </w:tr>
    </w:tbl>
    <w:p w:rsidR="00243920" w:rsidRDefault="00243920" w:rsidP="00243920">
      <w:pPr>
        <w:pStyle w:val="Heading1"/>
        <w:shd w:val="clear" w:color="auto" w:fill="FFFFFF"/>
        <w:spacing w:before="450" w:after="165"/>
        <w:rPr>
          <w:rFonts w:ascii="Helvetica" w:hAnsi="Helvetica" w:cs="Helvetica"/>
          <w:color w:val="535353"/>
          <w:sz w:val="36"/>
          <w:szCs w:val="36"/>
        </w:rPr>
      </w:pPr>
      <w:r>
        <w:rPr>
          <w:rFonts w:ascii="Helvetica" w:hAnsi="Helvetica" w:cs="Helvetica"/>
          <w:color w:val="4B6692"/>
          <w:sz w:val="36"/>
          <w:szCs w:val="36"/>
        </w:rPr>
        <w:t xml:space="preserve">How to use the </w:t>
      </w:r>
      <w:r w:rsidR="004E1A1E">
        <w:rPr>
          <w:rFonts w:ascii="Helvetica" w:hAnsi="Helvetica" w:cs="Helvetica"/>
          <w:color w:val="4B6692"/>
          <w:sz w:val="36"/>
          <w:szCs w:val="36"/>
        </w:rPr>
        <w:t xml:space="preserve">if condition </w:t>
      </w:r>
      <w:r>
        <w:rPr>
          <w:rFonts w:ascii="Helvetica" w:hAnsi="Helvetica" w:cs="Helvetica"/>
          <w:color w:val="4B6692"/>
          <w:sz w:val="36"/>
          <w:szCs w:val="36"/>
        </w:rPr>
        <w:t>(VBA)</w:t>
      </w:r>
    </w:p>
    <w:p w:rsidR="0064274D" w:rsidRDefault="004E1A1E">
      <w:r>
        <w:t>There are following types of if con</w:t>
      </w:r>
      <w:r w:rsidR="002642F7">
        <w:t>dition</w:t>
      </w:r>
      <w:r>
        <w:t>:</w:t>
      </w:r>
    </w:p>
    <w:p w:rsidR="004E1A1E" w:rsidRDefault="004E1A1E" w:rsidP="004E1A1E">
      <w:pPr>
        <w:pStyle w:val="ListParagraph"/>
        <w:numPr>
          <w:ilvl w:val="0"/>
          <w:numId w:val="2"/>
        </w:numPr>
      </w:pPr>
      <w:r>
        <w:t xml:space="preserve">If condition </w:t>
      </w:r>
    </w:p>
    <w:p w:rsidR="004E1A1E" w:rsidRDefault="004E1A1E" w:rsidP="004E1A1E">
      <w:pPr>
        <w:pStyle w:val="ListParagraph"/>
        <w:numPr>
          <w:ilvl w:val="0"/>
          <w:numId w:val="2"/>
        </w:numPr>
      </w:pPr>
      <w:r>
        <w:t xml:space="preserve">If </w:t>
      </w:r>
      <w:r w:rsidR="002642F7">
        <w:t xml:space="preserve"> </w:t>
      </w:r>
      <w:r>
        <w:t xml:space="preserve">else condition </w:t>
      </w:r>
    </w:p>
    <w:p w:rsidR="004E1A1E" w:rsidRDefault="004E1A1E" w:rsidP="004E1A1E">
      <w:pPr>
        <w:pStyle w:val="ListParagraph"/>
        <w:numPr>
          <w:ilvl w:val="0"/>
          <w:numId w:val="2"/>
        </w:numPr>
      </w:pPr>
      <w:r>
        <w:t xml:space="preserve">If else if else if else condition / ladder if else </w:t>
      </w:r>
    </w:p>
    <w:p w:rsidR="004E1A1E" w:rsidRDefault="004E1A1E" w:rsidP="004E1A1E">
      <w:pPr>
        <w:pStyle w:val="ListParagraph"/>
        <w:numPr>
          <w:ilvl w:val="0"/>
          <w:numId w:val="2"/>
        </w:numPr>
      </w:pPr>
      <w:r>
        <w:t xml:space="preserve">Nested if else : if inside if </w:t>
      </w:r>
    </w:p>
    <w:p w:rsidR="00243920" w:rsidRDefault="00243920" w:rsidP="00243920">
      <w:pPr>
        <w:pStyle w:val="Heading3"/>
        <w:shd w:val="clear" w:color="auto" w:fill="FFFFFF"/>
        <w:spacing w:before="360" w:beforeAutospacing="0" w:after="480" w:afterAutospacing="0"/>
        <w:rPr>
          <w:rFonts w:ascii="Segoe UI" w:hAnsi="Segoe UI" w:cs="Segoe UI"/>
          <w:color w:val="000000"/>
        </w:rPr>
      </w:pPr>
      <w:r>
        <w:rPr>
          <w:rFonts w:ascii="Segoe UI" w:hAnsi="Segoe UI" w:cs="Segoe UI"/>
          <w:color w:val="000000"/>
        </w:rPr>
        <w:t>If...Then...Else Statement</w:t>
      </w:r>
    </w:p>
    <w:p w:rsidR="00243920" w:rsidRDefault="00243920" w:rsidP="00243920">
      <w:pPr>
        <w:pStyle w:val="HTMLPreformatted"/>
        <w:shd w:val="clear" w:color="auto" w:fill="FFFFFF"/>
        <w:rPr>
          <w:rFonts w:ascii="Consolas" w:hAnsi="Consolas" w:cs="Consolas"/>
          <w:color w:val="000000"/>
          <w:sz w:val="23"/>
          <w:szCs w:val="23"/>
        </w:rPr>
      </w:pPr>
      <w:r>
        <w:rPr>
          <w:rStyle w:val="HTMLCode"/>
          <w:rFonts w:ascii="Consolas" w:hAnsi="Consolas" w:cs="Consolas"/>
          <w:color w:val="000000"/>
          <w:sz w:val="23"/>
          <w:szCs w:val="23"/>
        </w:rPr>
        <w:t xml:space="preserve">   Sub Using_IF()</w:t>
      </w:r>
      <w:r>
        <w:rPr>
          <w:rFonts w:ascii="Consolas" w:hAnsi="Consolas" w:cs="Consolas"/>
          <w:color w:val="000000"/>
          <w:sz w:val="23"/>
          <w:szCs w:val="23"/>
        </w:rPr>
        <w:br/>
      </w:r>
      <w:r>
        <w:rPr>
          <w:rStyle w:val="HTMLCode"/>
          <w:rFonts w:ascii="Consolas" w:hAnsi="Consolas" w:cs="Consolas"/>
          <w:color w:val="000000"/>
          <w:sz w:val="23"/>
          <w:szCs w:val="23"/>
        </w:rPr>
        <w:t xml:space="preserve">      ' Dimension the variable.</w:t>
      </w:r>
      <w:r>
        <w:rPr>
          <w:rFonts w:ascii="Consolas" w:hAnsi="Consolas" w:cs="Consolas"/>
          <w:color w:val="000000"/>
          <w:sz w:val="23"/>
          <w:szCs w:val="23"/>
        </w:rPr>
        <w:br/>
      </w:r>
      <w:r>
        <w:rPr>
          <w:rStyle w:val="HTMLCode"/>
          <w:rFonts w:ascii="Consolas" w:hAnsi="Consolas" w:cs="Consolas"/>
          <w:color w:val="000000"/>
          <w:sz w:val="23"/>
          <w:szCs w:val="23"/>
        </w:rPr>
        <w:t xml:space="preserve">      Dim x As Integer</w:t>
      </w:r>
      <w:r>
        <w:rPr>
          <w:rFonts w:ascii="Consolas" w:hAnsi="Consolas" w:cs="Consolas"/>
          <w:color w:val="000000"/>
          <w:sz w:val="23"/>
          <w:szCs w:val="23"/>
        </w:rPr>
        <w:br/>
      </w:r>
      <w:r>
        <w:rPr>
          <w:rStyle w:val="HTMLCode"/>
          <w:rFonts w:ascii="Consolas" w:hAnsi="Consolas" w:cs="Consolas"/>
          <w:color w:val="000000"/>
          <w:sz w:val="23"/>
          <w:szCs w:val="23"/>
        </w:rPr>
        <w:t xml:space="preserve">      ' Place a value in x.</w:t>
      </w:r>
      <w:r>
        <w:rPr>
          <w:rFonts w:ascii="Consolas" w:hAnsi="Consolas" w:cs="Consolas"/>
          <w:color w:val="000000"/>
          <w:sz w:val="23"/>
          <w:szCs w:val="23"/>
        </w:rPr>
        <w:br/>
      </w:r>
      <w:r>
        <w:rPr>
          <w:rStyle w:val="HTMLCode"/>
          <w:rFonts w:ascii="Consolas" w:hAnsi="Consolas" w:cs="Consolas"/>
          <w:color w:val="000000"/>
          <w:sz w:val="23"/>
          <w:szCs w:val="23"/>
        </w:rPr>
        <w:t xml:space="preserve">      x = Int(Rnd * 100)</w:t>
      </w:r>
      <w:r>
        <w:rPr>
          <w:rFonts w:ascii="Consolas" w:hAnsi="Consolas" w:cs="Consolas"/>
          <w:color w:val="000000"/>
          <w:sz w:val="23"/>
          <w:szCs w:val="23"/>
        </w:rPr>
        <w:br/>
      </w:r>
      <w:r>
        <w:rPr>
          <w:rStyle w:val="HTMLCode"/>
          <w:rFonts w:ascii="Consolas" w:hAnsi="Consolas" w:cs="Consolas"/>
          <w:color w:val="000000"/>
          <w:sz w:val="23"/>
          <w:szCs w:val="23"/>
        </w:rPr>
        <w:t xml:space="preserve">      ' Display the value of x.</w:t>
      </w:r>
      <w:r>
        <w:rPr>
          <w:rFonts w:ascii="Consolas" w:hAnsi="Consolas" w:cs="Consolas"/>
          <w:color w:val="000000"/>
          <w:sz w:val="23"/>
          <w:szCs w:val="23"/>
        </w:rPr>
        <w:br/>
      </w:r>
      <w:r>
        <w:rPr>
          <w:rStyle w:val="HTMLCode"/>
          <w:rFonts w:ascii="Consolas" w:hAnsi="Consolas" w:cs="Consolas"/>
          <w:color w:val="000000"/>
          <w:sz w:val="23"/>
          <w:szCs w:val="23"/>
        </w:rPr>
        <w:t xml:space="preserve">      MsgBox "The value of x is " &amp; x &amp; "."</w:t>
      </w:r>
      <w:r>
        <w:rPr>
          <w:rFonts w:ascii="Consolas" w:hAnsi="Consolas" w:cs="Consolas"/>
          <w:color w:val="000000"/>
          <w:sz w:val="23"/>
          <w:szCs w:val="23"/>
        </w:rPr>
        <w:br/>
      </w:r>
      <w:r>
        <w:rPr>
          <w:rStyle w:val="HTMLCode"/>
          <w:rFonts w:ascii="Consolas" w:hAnsi="Consolas" w:cs="Consolas"/>
          <w:color w:val="000000"/>
          <w:sz w:val="23"/>
          <w:szCs w:val="23"/>
        </w:rPr>
        <w:t xml:space="preserve">      ' Test to see if x less than or equal to 10.</w:t>
      </w:r>
      <w:r>
        <w:rPr>
          <w:rFonts w:ascii="Consolas" w:hAnsi="Consolas" w:cs="Consolas"/>
          <w:color w:val="000000"/>
          <w:sz w:val="23"/>
          <w:szCs w:val="23"/>
        </w:rPr>
        <w:br/>
      </w:r>
      <w:r>
        <w:rPr>
          <w:rStyle w:val="HTMLCode"/>
          <w:rFonts w:ascii="Consolas" w:hAnsi="Consolas" w:cs="Consolas"/>
          <w:color w:val="000000"/>
          <w:sz w:val="23"/>
          <w:szCs w:val="23"/>
        </w:rPr>
        <w:t xml:space="preserve">      If x &lt;= 10 Then</w:t>
      </w:r>
      <w:r>
        <w:rPr>
          <w:rFonts w:ascii="Consolas" w:hAnsi="Consolas" w:cs="Consolas"/>
          <w:color w:val="000000"/>
          <w:sz w:val="23"/>
          <w:szCs w:val="23"/>
        </w:rPr>
        <w:br/>
      </w:r>
      <w:r>
        <w:rPr>
          <w:rStyle w:val="HTMLCode"/>
          <w:rFonts w:ascii="Consolas" w:hAnsi="Consolas" w:cs="Consolas"/>
          <w:color w:val="000000"/>
          <w:sz w:val="23"/>
          <w:szCs w:val="23"/>
        </w:rPr>
        <w:t xml:space="preserve">         ' Display a message box.</w:t>
      </w:r>
      <w:r>
        <w:rPr>
          <w:rFonts w:ascii="Consolas" w:hAnsi="Consolas" w:cs="Consolas"/>
          <w:color w:val="000000"/>
          <w:sz w:val="23"/>
          <w:szCs w:val="23"/>
        </w:rPr>
        <w:br/>
      </w:r>
      <w:r>
        <w:rPr>
          <w:rStyle w:val="HTMLCode"/>
          <w:rFonts w:ascii="Consolas" w:hAnsi="Consolas" w:cs="Consolas"/>
          <w:color w:val="000000"/>
          <w:sz w:val="23"/>
          <w:szCs w:val="23"/>
        </w:rPr>
        <w:t xml:space="preserve">         MsgBox "X is &lt;=10"</w:t>
      </w:r>
      <w:r>
        <w:rPr>
          <w:rFonts w:ascii="Consolas" w:hAnsi="Consolas" w:cs="Consolas"/>
          <w:color w:val="000000"/>
          <w:sz w:val="23"/>
          <w:szCs w:val="23"/>
        </w:rPr>
        <w:br/>
      </w:r>
      <w:r>
        <w:rPr>
          <w:rStyle w:val="HTMLCode"/>
          <w:rFonts w:ascii="Consolas" w:hAnsi="Consolas" w:cs="Consolas"/>
          <w:color w:val="000000"/>
          <w:sz w:val="23"/>
          <w:szCs w:val="23"/>
        </w:rPr>
        <w:t xml:space="preserve">      ' Test to see if x less than or equal to 40 and greater than 10.</w:t>
      </w:r>
      <w:r>
        <w:rPr>
          <w:rFonts w:ascii="Consolas" w:hAnsi="Consolas" w:cs="Consolas"/>
          <w:color w:val="000000"/>
          <w:sz w:val="23"/>
          <w:szCs w:val="23"/>
        </w:rPr>
        <w:br/>
      </w:r>
      <w:r>
        <w:rPr>
          <w:rStyle w:val="HTMLCode"/>
          <w:rFonts w:ascii="Consolas" w:hAnsi="Consolas" w:cs="Consolas"/>
          <w:color w:val="000000"/>
          <w:sz w:val="23"/>
          <w:szCs w:val="23"/>
        </w:rPr>
        <w:lastRenderedPageBreak/>
        <w:t xml:space="preserve">      ElseIf x &lt;= 40 And x &gt; 10 Then</w:t>
      </w:r>
      <w:r>
        <w:rPr>
          <w:rFonts w:ascii="Consolas" w:hAnsi="Consolas" w:cs="Consolas"/>
          <w:color w:val="000000"/>
          <w:sz w:val="23"/>
          <w:szCs w:val="23"/>
        </w:rPr>
        <w:br/>
      </w:r>
      <w:r>
        <w:rPr>
          <w:rStyle w:val="HTMLCode"/>
          <w:rFonts w:ascii="Consolas" w:hAnsi="Consolas" w:cs="Consolas"/>
          <w:color w:val="000000"/>
          <w:sz w:val="23"/>
          <w:szCs w:val="23"/>
        </w:rPr>
        <w:t xml:space="preserve">         MsgBox "X is &lt;=40 and &gt; 10"</w:t>
      </w:r>
      <w:r>
        <w:rPr>
          <w:rFonts w:ascii="Consolas" w:hAnsi="Consolas" w:cs="Consolas"/>
          <w:color w:val="000000"/>
          <w:sz w:val="23"/>
          <w:szCs w:val="23"/>
        </w:rPr>
        <w:br/>
      </w:r>
      <w:r>
        <w:rPr>
          <w:rStyle w:val="HTMLCode"/>
          <w:rFonts w:ascii="Consolas" w:hAnsi="Consolas" w:cs="Consolas"/>
          <w:color w:val="000000"/>
          <w:sz w:val="23"/>
          <w:szCs w:val="23"/>
        </w:rPr>
        <w:t xml:space="preserve">      ' Test to see if x less than or equal to 70 and greater than 40.</w:t>
      </w:r>
      <w:r>
        <w:rPr>
          <w:rFonts w:ascii="Consolas" w:hAnsi="Consolas" w:cs="Consolas"/>
          <w:color w:val="000000"/>
          <w:sz w:val="23"/>
          <w:szCs w:val="23"/>
        </w:rPr>
        <w:br/>
      </w:r>
      <w:r>
        <w:rPr>
          <w:rStyle w:val="HTMLCode"/>
          <w:rFonts w:ascii="Consolas" w:hAnsi="Consolas" w:cs="Consolas"/>
          <w:color w:val="000000"/>
          <w:sz w:val="23"/>
          <w:szCs w:val="23"/>
        </w:rPr>
        <w:t xml:space="preserve">      ElseIf x &lt;= 70 And x &gt; 40 Then</w:t>
      </w:r>
      <w:r>
        <w:rPr>
          <w:rFonts w:ascii="Consolas" w:hAnsi="Consolas" w:cs="Consolas"/>
          <w:color w:val="000000"/>
          <w:sz w:val="23"/>
          <w:szCs w:val="23"/>
        </w:rPr>
        <w:br/>
      </w:r>
      <w:r>
        <w:rPr>
          <w:rStyle w:val="HTMLCode"/>
          <w:rFonts w:ascii="Consolas" w:hAnsi="Consolas" w:cs="Consolas"/>
          <w:color w:val="000000"/>
          <w:sz w:val="23"/>
          <w:szCs w:val="23"/>
        </w:rPr>
        <w:t xml:space="preserve">         MsgBox "X is &lt;=70 and &gt; 40"</w:t>
      </w:r>
      <w:r>
        <w:rPr>
          <w:rFonts w:ascii="Consolas" w:hAnsi="Consolas" w:cs="Consolas"/>
          <w:color w:val="000000"/>
          <w:sz w:val="23"/>
          <w:szCs w:val="23"/>
        </w:rPr>
        <w:br/>
      </w:r>
      <w:r>
        <w:rPr>
          <w:rStyle w:val="HTMLCode"/>
          <w:rFonts w:ascii="Consolas" w:hAnsi="Consolas" w:cs="Consolas"/>
          <w:color w:val="000000"/>
          <w:sz w:val="23"/>
          <w:szCs w:val="23"/>
        </w:rPr>
        <w:t xml:space="preserve">      ' Test to see if x less than or equal to 100 and greater than 70.</w:t>
      </w:r>
      <w:r>
        <w:rPr>
          <w:rFonts w:ascii="Consolas" w:hAnsi="Consolas" w:cs="Consolas"/>
          <w:color w:val="000000"/>
          <w:sz w:val="23"/>
          <w:szCs w:val="23"/>
        </w:rPr>
        <w:br/>
      </w:r>
      <w:r>
        <w:rPr>
          <w:rStyle w:val="HTMLCode"/>
          <w:rFonts w:ascii="Consolas" w:hAnsi="Consolas" w:cs="Consolas"/>
          <w:color w:val="000000"/>
          <w:sz w:val="23"/>
          <w:szCs w:val="23"/>
        </w:rPr>
        <w:t xml:space="preserve">      ElseIf x &lt;= 100 And x &gt; 70 Then</w:t>
      </w:r>
      <w:r>
        <w:rPr>
          <w:rFonts w:ascii="Consolas" w:hAnsi="Consolas" w:cs="Consolas"/>
          <w:color w:val="000000"/>
          <w:sz w:val="23"/>
          <w:szCs w:val="23"/>
        </w:rPr>
        <w:br/>
      </w:r>
      <w:r>
        <w:rPr>
          <w:rStyle w:val="HTMLCode"/>
          <w:rFonts w:ascii="Consolas" w:hAnsi="Consolas" w:cs="Consolas"/>
          <w:color w:val="000000"/>
          <w:sz w:val="23"/>
          <w:szCs w:val="23"/>
        </w:rPr>
        <w:t xml:space="preserve">         MsgBox "X is &lt;= 100 and &gt; 70"</w:t>
      </w:r>
      <w:r>
        <w:rPr>
          <w:rFonts w:ascii="Consolas" w:hAnsi="Consolas" w:cs="Consolas"/>
          <w:color w:val="000000"/>
          <w:sz w:val="23"/>
          <w:szCs w:val="23"/>
        </w:rPr>
        <w:br/>
      </w:r>
      <w:r>
        <w:rPr>
          <w:rStyle w:val="HTMLCode"/>
          <w:rFonts w:ascii="Consolas" w:hAnsi="Consolas" w:cs="Consolas"/>
          <w:color w:val="000000"/>
          <w:sz w:val="23"/>
          <w:szCs w:val="23"/>
        </w:rPr>
        <w:t xml:space="preserve">      ' If none of the above tests returned true.</w:t>
      </w:r>
      <w:r>
        <w:rPr>
          <w:rFonts w:ascii="Consolas" w:hAnsi="Consolas" w:cs="Consolas"/>
          <w:color w:val="000000"/>
          <w:sz w:val="23"/>
          <w:szCs w:val="23"/>
        </w:rPr>
        <w:br/>
      </w:r>
      <w:r>
        <w:rPr>
          <w:rStyle w:val="HTMLCode"/>
          <w:rFonts w:ascii="Consolas" w:hAnsi="Consolas" w:cs="Consolas"/>
          <w:color w:val="000000"/>
          <w:sz w:val="23"/>
          <w:szCs w:val="23"/>
        </w:rPr>
        <w:t xml:space="preserve">      Else</w:t>
      </w:r>
      <w:r>
        <w:rPr>
          <w:rFonts w:ascii="Consolas" w:hAnsi="Consolas" w:cs="Consolas"/>
          <w:color w:val="000000"/>
          <w:sz w:val="23"/>
          <w:szCs w:val="23"/>
        </w:rPr>
        <w:br/>
      </w:r>
      <w:r>
        <w:rPr>
          <w:rStyle w:val="HTMLCode"/>
          <w:rFonts w:ascii="Consolas" w:hAnsi="Consolas" w:cs="Consolas"/>
          <w:color w:val="000000"/>
          <w:sz w:val="23"/>
          <w:szCs w:val="23"/>
        </w:rPr>
        <w:t xml:space="preserve">         MsgBox "X does not fall within the range"</w:t>
      </w:r>
      <w:r>
        <w:rPr>
          <w:rFonts w:ascii="Consolas" w:hAnsi="Consolas" w:cs="Consolas"/>
          <w:color w:val="000000"/>
          <w:sz w:val="23"/>
          <w:szCs w:val="23"/>
        </w:rPr>
        <w:br/>
      </w:r>
      <w:r>
        <w:rPr>
          <w:rStyle w:val="HTMLCode"/>
          <w:rFonts w:ascii="Consolas" w:hAnsi="Consolas" w:cs="Consolas"/>
          <w:color w:val="000000"/>
          <w:sz w:val="23"/>
          <w:szCs w:val="23"/>
        </w:rPr>
        <w:t xml:space="preserve">      End If</w:t>
      </w:r>
      <w:r>
        <w:rPr>
          <w:rFonts w:ascii="Consolas" w:hAnsi="Consolas" w:cs="Consolas"/>
          <w:color w:val="000000"/>
          <w:sz w:val="23"/>
          <w:szCs w:val="23"/>
        </w:rPr>
        <w:br/>
      </w:r>
      <w:r>
        <w:rPr>
          <w:rStyle w:val="HTMLCode"/>
          <w:rFonts w:ascii="Consolas" w:hAnsi="Consolas" w:cs="Consolas"/>
          <w:color w:val="000000"/>
          <w:sz w:val="23"/>
          <w:szCs w:val="23"/>
        </w:rPr>
        <w:t xml:space="preserve">   End Sub</w:t>
      </w:r>
    </w:p>
    <w:p w:rsidR="00243920" w:rsidRDefault="00243920"/>
    <w:p w:rsidR="00C03F56" w:rsidRDefault="00C03F56" w:rsidP="00C03F56">
      <w:pPr>
        <w:pStyle w:val="Heading1"/>
        <w:shd w:val="clear" w:color="auto" w:fill="FFFFFF"/>
        <w:spacing w:before="450" w:after="165"/>
        <w:rPr>
          <w:rFonts w:ascii="Helvetica" w:hAnsi="Helvetica" w:cs="Helvetica"/>
          <w:color w:val="535353"/>
          <w:sz w:val="36"/>
          <w:szCs w:val="36"/>
        </w:rPr>
      </w:pPr>
      <w:r>
        <w:rPr>
          <w:rFonts w:ascii="Helvetica" w:hAnsi="Helvetica" w:cs="Helvetica"/>
          <w:color w:val="4B6692"/>
          <w:sz w:val="36"/>
          <w:szCs w:val="36"/>
        </w:rPr>
        <w:t>How to use the CASE Statement (VBA)</w:t>
      </w:r>
    </w:p>
    <w:p w:rsidR="00C03F56" w:rsidRDefault="00C03F56" w:rsidP="00C03F56">
      <w:pPr>
        <w:pStyle w:val="Heading2"/>
        <w:spacing w:before="4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C03F56" w:rsidRDefault="00C03F56" w:rsidP="00C03F56">
      <w:pPr>
        <w:pStyle w:val="NormalWeb"/>
        <w:spacing w:before="0" w:beforeAutospacing="0" w:after="165" w:afterAutospacing="0"/>
        <w:rPr>
          <w:rFonts w:ascii="Helvetica" w:hAnsi="Helvetica" w:cs="Helvetica"/>
          <w:color w:val="333333"/>
        </w:rPr>
      </w:pPr>
      <w:r>
        <w:rPr>
          <w:rFonts w:ascii="Helvetica" w:hAnsi="Helvetica" w:cs="Helvetica"/>
          <w:color w:val="333333"/>
        </w:rPr>
        <w:t>The Microsoft Excel CASE statement has the functionality of an IF-THEN-ELSE statement.</w:t>
      </w:r>
    </w:p>
    <w:p w:rsidR="00C03F56" w:rsidRDefault="00C03F56" w:rsidP="00C03F56">
      <w:pPr>
        <w:pStyle w:val="NormalWeb"/>
        <w:spacing w:before="0" w:beforeAutospacing="0" w:after="165" w:afterAutospacing="0"/>
        <w:rPr>
          <w:rFonts w:ascii="Helvetica" w:hAnsi="Helvetica" w:cs="Helvetica"/>
          <w:color w:val="333333"/>
        </w:rPr>
      </w:pPr>
      <w:r>
        <w:rPr>
          <w:rFonts w:ascii="Helvetica" w:hAnsi="Helvetica" w:cs="Helvetica"/>
          <w:color w:val="333333"/>
        </w:rPr>
        <w:t>The CASE statement is a built-in function in Excel that is categorized as a </w:t>
      </w:r>
      <w:r>
        <w:rPr>
          <w:rStyle w:val="Emphasis"/>
          <w:rFonts w:ascii="Helvetica" w:hAnsi="Helvetica" w:cs="Helvetica"/>
          <w:color w:val="333333"/>
        </w:rPr>
        <w:t>Logical Function</w:t>
      </w:r>
      <w:r>
        <w:rPr>
          <w:rFonts w:ascii="Helvetica" w:hAnsi="Helvetica" w:cs="Helvetica"/>
          <w:color w:val="333333"/>
        </w:rPr>
        <w:t>. It can be used as a VBA function (VBA) in Excel. As a VBA function, you can use this function in </w:t>
      </w:r>
      <w:r w:rsidRPr="009B56FC">
        <w:rPr>
          <w:rFonts w:ascii="Helvetica" w:hAnsi="Helvetica" w:cs="Helvetica"/>
          <w:color w:val="333333"/>
        </w:rPr>
        <w:t>macro code</w:t>
      </w:r>
      <w:r>
        <w:rPr>
          <w:rFonts w:ascii="Helvetica" w:hAnsi="Helvetica" w:cs="Helvetica"/>
          <w:color w:val="333333"/>
        </w:rPr>
        <w:t> that is entered through the Microsoft Visual Basic Editor.</w:t>
      </w:r>
    </w:p>
    <w:p w:rsidR="00C03F56" w:rsidRDefault="00C03F56" w:rsidP="00C03F56">
      <w:pPr>
        <w:pStyle w:val="Heading2"/>
        <w:spacing w:before="450" w:beforeAutospacing="0" w:after="165" w:afterAutospacing="0"/>
        <w:rPr>
          <w:rFonts w:ascii="inherit" w:hAnsi="inherit" w:cs="Helvetica"/>
          <w:color w:val="535353"/>
          <w:sz w:val="30"/>
          <w:szCs w:val="30"/>
        </w:rPr>
      </w:pPr>
      <w:r>
        <w:rPr>
          <w:rFonts w:ascii="inherit" w:hAnsi="inherit" w:cs="Helvetica"/>
          <w:color w:val="535353"/>
          <w:sz w:val="30"/>
          <w:szCs w:val="30"/>
        </w:rPr>
        <w:t>Syntax</w:t>
      </w:r>
    </w:p>
    <w:p w:rsidR="00C03F56" w:rsidRDefault="00C03F56" w:rsidP="00C03F56">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CASE statement in Microsoft Excel is:</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Select Case</w:t>
      </w:r>
      <w:r>
        <w:rPr>
          <w:rStyle w:val="Emphasis"/>
          <w:rFonts w:ascii="Consolas" w:hAnsi="Consolas" w:cs="Consolas"/>
          <w:color w:val="333333"/>
          <w:sz w:val="23"/>
          <w:szCs w:val="23"/>
        </w:rPr>
        <w:t xml:space="preserve"> test_expression</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condition_1</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result_1</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condition_2</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result_2</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condition_n</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result_n</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 Case Else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result_else ]</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End Select</w:t>
      </w:r>
    </w:p>
    <w:p w:rsidR="00C03F56" w:rsidRDefault="00C03F56" w:rsidP="00C03F56">
      <w:pPr>
        <w:pStyle w:val="Heading2"/>
        <w:shd w:val="clear" w:color="auto" w:fill="FFFFFF"/>
        <w:spacing w:before="450" w:beforeAutospacing="0" w:after="165" w:afterAutospacing="0"/>
        <w:rPr>
          <w:rFonts w:ascii="Helvetica" w:hAnsi="Helvetica" w:cs="Helvetica"/>
          <w:color w:val="535353"/>
          <w:sz w:val="30"/>
          <w:szCs w:val="30"/>
        </w:rPr>
      </w:pPr>
      <w:r>
        <w:rPr>
          <w:rFonts w:ascii="Helvetica" w:hAnsi="Helvetica" w:cs="Helvetica"/>
          <w:color w:val="535353"/>
          <w:sz w:val="30"/>
          <w:szCs w:val="30"/>
        </w:rPr>
        <w:t>Example (as VBA Function)</w:t>
      </w:r>
    </w:p>
    <w:p w:rsidR="00C03F56" w:rsidRDefault="00C03F56" w:rsidP="00C03F56">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The CASE statement can only be used in VBA code in Microsoft Excel.</w:t>
      </w:r>
    </w:p>
    <w:p w:rsidR="00C03F56" w:rsidRDefault="00C03F56" w:rsidP="00C03F56">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Let's look at some Excel CASE statement function examples and explore how to use the CASE statement in Excel VBA code: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Select Case </w:t>
      </w:r>
      <w:r w:rsidRPr="001E06A8">
        <w:rPr>
          <w:rFonts w:ascii="Consolas" w:hAnsi="Consolas" w:cs="Consolas"/>
          <w:color w:val="333333"/>
          <w:sz w:val="23"/>
          <w:szCs w:val="23"/>
          <w:highlight w:val="yellow"/>
        </w:rPr>
        <w:t>LRegion</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r w:rsidRPr="001E06A8">
        <w:rPr>
          <w:rFonts w:ascii="Consolas" w:hAnsi="Consolas" w:cs="Consolas"/>
          <w:color w:val="333333"/>
          <w:sz w:val="23"/>
          <w:szCs w:val="23"/>
          <w:highlight w:val="yellow"/>
        </w:rPr>
        <w:t>Case "N"</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"North"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r w:rsidRPr="001E06A8">
        <w:rPr>
          <w:rFonts w:ascii="Consolas" w:hAnsi="Consolas" w:cs="Consolas"/>
          <w:color w:val="333333"/>
          <w:sz w:val="23"/>
          <w:szCs w:val="23"/>
          <w:highlight w:val="yellow"/>
        </w:rPr>
        <w:t>Case "S"</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"South"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"East"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"W"</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"West"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End Select</w:t>
      </w:r>
    </w:p>
    <w:p w:rsidR="00C03F56" w:rsidRDefault="00C03F56" w:rsidP="00C03F56">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With the Excel CASE statement, you can also use the </w:t>
      </w:r>
      <w:r>
        <w:rPr>
          <w:rStyle w:val="Emphasis"/>
          <w:rFonts w:ascii="Helvetica" w:hAnsi="Helvetica" w:cs="Helvetica"/>
          <w:color w:val="333333"/>
        </w:rPr>
        <w:t>To keyword</w:t>
      </w:r>
      <w:r>
        <w:rPr>
          <w:rFonts w:ascii="Helvetica" w:hAnsi="Helvetica" w:cs="Helvetica"/>
          <w:color w:val="333333"/>
        </w:rPr>
        <w:t> to specify a range of values. For example: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Select Case LNumber</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r w:rsidRPr="001E06A8">
        <w:rPr>
          <w:rFonts w:ascii="Consolas" w:hAnsi="Consolas" w:cs="Consolas"/>
          <w:color w:val="333333"/>
          <w:sz w:val="23"/>
          <w:szCs w:val="23"/>
          <w:highlight w:val="yellow"/>
        </w:rPr>
        <w:t>Case 1 To 10</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lastRenderedPageBreak/>
        <w:t xml:space="preserve">      LRegionName = "North"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r w:rsidRPr="001E06A8">
        <w:rPr>
          <w:rFonts w:ascii="Consolas" w:hAnsi="Consolas" w:cs="Consolas"/>
          <w:color w:val="333333"/>
          <w:sz w:val="23"/>
          <w:szCs w:val="23"/>
          <w:highlight w:val="yellow"/>
        </w:rPr>
        <w:t>Case 11 To 20</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"South"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21 To 30</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"East"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Else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"West"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End Select</w:t>
      </w:r>
    </w:p>
    <w:p w:rsidR="00C03F56" w:rsidRDefault="00C03F56" w:rsidP="00C03F56">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With the Excel CASE statement, you can also comma delimit values. For example: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Select Case LNumber</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r w:rsidRPr="001E06A8">
        <w:rPr>
          <w:rFonts w:ascii="Consolas" w:hAnsi="Consolas" w:cs="Consolas"/>
          <w:color w:val="333333"/>
          <w:sz w:val="23"/>
          <w:szCs w:val="23"/>
          <w:highlight w:val="yellow"/>
        </w:rPr>
        <w:t>Case 1, 2</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"North"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w:t>
      </w:r>
      <w:r w:rsidRPr="001E06A8">
        <w:rPr>
          <w:rFonts w:ascii="Consolas" w:hAnsi="Consolas" w:cs="Consolas"/>
          <w:color w:val="333333"/>
          <w:sz w:val="23"/>
          <w:szCs w:val="23"/>
          <w:highlight w:val="yellow"/>
        </w:rPr>
        <w:t>Case 3, 4, 5</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"South"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6</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"East"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7, 11</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"West"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End Select</w:t>
      </w:r>
    </w:p>
    <w:p w:rsidR="00C03F56" w:rsidRDefault="00C03F56" w:rsidP="00C03F56">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And finally, with the Excel CASE statement, you can also use the </w:t>
      </w:r>
      <w:r>
        <w:rPr>
          <w:rStyle w:val="Emphasis"/>
          <w:rFonts w:ascii="Helvetica" w:hAnsi="Helvetica" w:cs="Helvetica"/>
          <w:color w:val="333333"/>
        </w:rPr>
        <w:t>Is keyword</w:t>
      </w:r>
      <w:r>
        <w:rPr>
          <w:rFonts w:ascii="Helvetica" w:hAnsi="Helvetica" w:cs="Helvetica"/>
          <w:color w:val="333333"/>
        </w:rPr>
        <w:t> to compare values. For example: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Select Case LNumber</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Is &lt; 100</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"North"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Is &lt; 200</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"South"</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Case Is &lt; 300</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"East"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lastRenderedPageBreak/>
        <w:t xml:space="preserve">   Case Else</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LRegionName = "West"</w:t>
      </w:r>
    </w:p>
    <w:p w:rsidR="00C03F56" w:rsidRDefault="00C03F56" w:rsidP="00C03F56">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s="Consolas"/>
          <w:color w:val="333333"/>
          <w:sz w:val="23"/>
          <w:szCs w:val="23"/>
        </w:rPr>
      </w:pPr>
      <w:r>
        <w:rPr>
          <w:rFonts w:ascii="Consolas" w:hAnsi="Consolas" w:cs="Consolas"/>
          <w:color w:val="333333"/>
          <w:sz w:val="23"/>
          <w:szCs w:val="23"/>
        </w:rPr>
        <w:t xml:space="preserve">   End Select</w:t>
      </w:r>
    </w:p>
    <w:p w:rsidR="001C18EB" w:rsidRDefault="001C18EB" w:rsidP="001C18EB">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 Loop and its Type </w:t>
      </w:r>
    </w:p>
    <w:p w:rsidR="001C18EB" w:rsidRDefault="001C18EB" w:rsidP="001C18EB">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:loop is iterator or repeation of statement </w:t>
      </w:r>
    </w:p>
    <w:p w:rsidR="001C18EB" w:rsidRDefault="00B24CB2" w:rsidP="001C18EB">
      <w:p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There are following types of loop</w:t>
      </w:r>
    </w:p>
    <w:p w:rsidR="00B24CB2" w:rsidRDefault="00B24CB2" w:rsidP="00B24CB2">
      <w:pPr>
        <w:pStyle w:val="ListParagraph"/>
        <w:numPr>
          <w:ilvl w:val="0"/>
          <w:numId w:val="3"/>
        </w:num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While loop</w:t>
      </w:r>
    </w:p>
    <w:p w:rsidR="00B24CB2" w:rsidRDefault="00B24CB2" w:rsidP="00B24CB2">
      <w:pPr>
        <w:pStyle w:val="ListParagraph"/>
        <w:numPr>
          <w:ilvl w:val="0"/>
          <w:numId w:val="3"/>
        </w:num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For loop </w:t>
      </w:r>
    </w:p>
    <w:p w:rsidR="00B24CB2" w:rsidRDefault="00B24CB2" w:rsidP="00B24CB2">
      <w:pPr>
        <w:pStyle w:val="ListParagraph"/>
        <w:numPr>
          <w:ilvl w:val="0"/>
          <w:numId w:val="3"/>
        </w:num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Do while</w:t>
      </w:r>
    </w:p>
    <w:p w:rsidR="00B24CB2" w:rsidRDefault="00B24CB2" w:rsidP="00B24CB2">
      <w:pPr>
        <w:pStyle w:val="ListParagraph"/>
        <w:numPr>
          <w:ilvl w:val="0"/>
          <w:numId w:val="3"/>
        </w:num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Do until</w:t>
      </w:r>
    </w:p>
    <w:p w:rsidR="00B24CB2" w:rsidRDefault="00B24CB2" w:rsidP="00B24CB2">
      <w:pPr>
        <w:pStyle w:val="ListParagraph"/>
        <w:numPr>
          <w:ilvl w:val="0"/>
          <w:numId w:val="3"/>
        </w:numPr>
        <w:shd w:val="clear" w:color="auto" w:fill="FFFFFF"/>
        <w:spacing w:after="48" w:line="288" w:lineRule="atLeast"/>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Foreach </w:t>
      </w:r>
    </w:p>
    <w:p w:rsidR="00B24CB2" w:rsidRDefault="00B24CB2" w:rsidP="00B24CB2">
      <w:pPr>
        <w:pStyle w:val="ListParagraph"/>
        <w:shd w:val="clear" w:color="auto" w:fill="FFFFFF"/>
        <w:spacing w:after="48" w:line="288" w:lineRule="atLeast"/>
        <w:outlineLvl w:val="1"/>
        <w:rPr>
          <w:rFonts w:ascii="Arial" w:eastAsia="Times New Roman" w:hAnsi="Arial" w:cs="Arial"/>
          <w:b/>
          <w:bCs/>
          <w:color w:val="000000"/>
          <w:sz w:val="29"/>
          <w:szCs w:val="29"/>
        </w:rPr>
      </w:pPr>
    </w:p>
    <w:p w:rsidR="005467F4" w:rsidRPr="00B24CB2" w:rsidRDefault="005467F4" w:rsidP="00B24CB2">
      <w:pPr>
        <w:pStyle w:val="ListParagraph"/>
        <w:shd w:val="clear" w:color="auto" w:fill="FFFFFF"/>
        <w:spacing w:after="48" w:line="288" w:lineRule="atLeast"/>
        <w:outlineLvl w:val="1"/>
        <w:rPr>
          <w:rFonts w:ascii="Arial" w:eastAsia="Times New Roman" w:hAnsi="Arial" w:cs="Arial"/>
          <w:b/>
          <w:bCs/>
          <w:color w:val="000000"/>
          <w:sz w:val="29"/>
          <w:szCs w:val="29"/>
        </w:rPr>
      </w:pPr>
      <w:bookmarkStart w:id="0" w:name="_GoBack"/>
      <w:bookmarkEnd w:id="0"/>
    </w:p>
    <w:p w:rsidR="00C03F56" w:rsidRDefault="00C03F56"/>
    <w:sectPr w:rsidR="00C0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49AB"/>
    <w:multiLevelType w:val="multilevel"/>
    <w:tmpl w:val="EC7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35FE9"/>
    <w:multiLevelType w:val="hybridMultilevel"/>
    <w:tmpl w:val="196E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BB3D3B"/>
    <w:multiLevelType w:val="hybridMultilevel"/>
    <w:tmpl w:val="C5780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2A"/>
    <w:rsid w:val="000B172A"/>
    <w:rsid w:val="000D3FBC"/>
    <w:rsid w:val="001B13D0"/>
    <w:rsid w:val="001C18EB"/>
    <w:rsid w:val="001E06A8"/>
    <w:rsid w:val="00243920"/>
    <w:rsid w:val="002642F7"/>
    <w:rsid w:val="004E1A1E"/>
    <w:rsid w:val="005467F4"/>
    <w:rsid w:val="0064274D"/>
    <w:rsid w:val="008150CC"/>
    <w:rsid w:val="00817E52"/>
    <w:rsid w:val="00881A68"/>
    <w:rsid w:val="00990A0A"/>
    <w:rsid w:val="009B56FC"/>
    <w:rsid w:val="009F0746"/>
    <w:rsid w:val="00B24CB2"/>
    <w:rsid w:val="00C03F56"/>
    <w:rsid w:val="00E2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1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7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7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72A"/>
    <w:rPr>
      <w:rFonts w:ascii="Times New Roman" w:eastAsia="Times New Roman" w:hAnsi="Times New Roman" w:cs="Times New Roman"/>
      <w:b/>
      <w:bCs/>
      <w:sz w:val="24"/>
      <w:szCs w:val="24"/>
    </w:rPr>
  </w:style>
  <w:style w:type="paragraph" w:styleId="NormalWeb">
    <w:name w:val="Normal (Web)"/>
    <w:basedOn w:val="Normal"/>
    <w:uiPriority w:val="99"/>
    <w:unhideWhenUsed/>
    <w:rsid w:val="000B172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72A"/>
    <w:rPr>
      <w:rFonts w:ascii="Calibri" w:eastAsia="Times New Roman" w:hAnsi="Calibri" w:cs="Calibri"/>
      <w:sz w:val="24"/>
      <w:szCs w:val="24"/>
    </w:rPr>
  </w:style>
  <w:style w:type="character" w:styleId="Hyperlink">
    <w:name w:val="Hyperlink"/>
    <w:basedOn w:val="DefaultParagraphFont"/>
    <w:uiPriority w:val="99"/>
    <w:semiHidden/>
    <w:unhideWhenUsed/>
    <w:rsid w:val="000B172A"/>
    <w:rPr>
      <w:color w:val="0000FF"/>
      <w:u w:val="single"/>
    </w:rPr>
  </w:style>
  <w:style w:type="paragraph" w:styleId="HTMLPreformatted">
    <w:name w:val="HTML Preformatted"/>
    <w:basedOn w:val="Normal"/>
    <w:link w:val="HTMLPreformattedChar"/>
    <w:uiPriority w:val="99"/>
    <w:semiHidden/>
    <w:unhideWhenUsed/>
    <w:rsid w:val="000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B172A"/>
    <w:rPr>
      <w:rFonts w:ascii="Calibri" w:eastAsia="Times New Roman" w:hAnsi="Calibri" w:cs="Calibri"/>
      <w:sz w:val="24"/>
      <w:szCs w:val="24"/>
    </w:rPr>
  </w:style>
  <w:style w:type="character" w:customStyle="1" w:styleId="Heading1Char">
    <w:name w:val="Heading 1 Char"/>
    <w:basedOn w:val="DefaultParagraphFont"/>
    <w:link w:val="Heading1"/>
    <w:uiPriority w:val="9"/>
    <w:rsid w:val="00C03F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03F56"/>
    <w:rPr>
      <w:i/>
      <w:iCs/>
    </w:rPr>
  </w:style>
  <w:style w:type="character" w:styleId="HTMLCode">
    <w:name w:val="HTML Code"/>
    <w:basedOn w:val="DefaultParagraphFont"/>
    <w:uiPriority w:val="99"/>
    <w:semiHidden/>
    <w:unhideWhenUsed/>
    <w:rsid w:val="00243920"/>
    <w:rPr>
      <w:rFonts w:ascii="Calibri" w:eastAsia="Times New Roman" w:hAnsi="Calibri" w:cs="Calibri"/>
      <w:sz w:val="24"/>
      <w:szCs w:val="24"/>
    </w:rPr>
  </w:style>
  <w:style w:type="paragraph" w:styleId="ListParagraph">
    <w:name w:val="List Paragraph"/>
    <w:basedOn w:val="Normal"/>
    <w:uiPriority w:val="34"/>
    <w:qFormat/>
    <w:rsid w:val="004E1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1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7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7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72A"/>
    <w:rPr>
      <w:rFonts w:ascii="Times New Roman" w:eastAsia="Times New Roman" w:hAnsi="Times New Roman" w:cs="Times New Roman"/>
      <w:b/>
      <w:bCs/>
      <w:sz w:val="24"/>
      <w:szCs w:val="24"/>
    </w:rPr>
  </w:style>
  <w:style w:type="paragraph" w:styleId="NormalWeb">
    <w:name w:val="Normal (Web)"/>
    <w:basedOn w:val="Normal"/>
    <w:uiPriority w:val="99"/>
    <w:unhideWhenUsed/>
    <w:rsid w:val="000B172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72A"/>
    <w:rPr>
      <w:rFonts w:ascii="Calibri" w:eastAsia="Times New Roman" w:hAnsi="Calibri" w:cs="Calibri"/>
      <w:sz w:val="24"/>
      <w:szCs w:val="24"/>
    </w:rPr>
  </w:style>
  <w:style w:type="character" w:styleId="Hyperlink">
    <w:name w:val="Hyperlink"/>
    <w:basedOn w:val="DefaultParagraphFont"/>
    <w:uiPriority w:val="99"/>
    <w:semiHidden/>
    <w:unhideWhenUsed/>
    <w:rsid w:val="000B172A"/>
    <w:rPr>
      <w:color w:val="0000FF"/>
      <w:u w:val="single"/>
    </w:rPr>
  </w:style>
  <w:style w:type="paragraph" w:styleId="HTMLPreformatted">
    <w:name w:val="HTML Preformatted"/>
    <w:basedOn w:val="Normal"/>
    <w:link w:val="HTMLPreformattedChar"/>
    <w:uiPriority w:val="99"/>
    <w:semiHidden/>
    <w:unhideWhenUsed/>
    <w:rsid w:val="000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B172A"/>
    <w:rPr>
      <w:rFonts w:ascii="Calibri" w:eastAsia="Times New Roman" w:hAnsi="Calibri" w:cs="Calibri"/>
      <w:sz w:val="24"/>
      <w:szCs w:val="24"/>
    </w:rPr>
  </w:style>
  <w:style w:type="character" w:customStyle="1" w:styleId="Heading1Char">
    <w:name w:val="Heading 1 Char"/>
    <w:basedOn w:val="DefaultParagraphFont"/>
    <w:link w:val="Heading1"/>
    <w:uiPriority w:val="9"/>
    <w:rsid w:val="00C03F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03F56"/>
    <w:rPr>
      <w:i/>
      <w:iCs/>
    </w:rPr>
  </w:style>
  <w:style w:type="character" w:styleId="HTMLCode">
    <w:name w:val="HTML Code"/>
    <w:basedOn w:val="DefaultParagraphFont"/>
    <w:uiPriority w:val="99"/>
    <w:semiHidden/>
    <w:unhideWhenUsed/>
    <w:rsid w:val="00243920"/>
    <w:rPr>
      <w:rFonts w:ascii="Calibri" w:eastAsia="Times New Roman" w:hAnsi="Calibri" w:cs="Calibri"/>
      <w:sz w:val="24"/>
      <w:szCs w:val="24"/>
    </w:rPr>
  </w:style>
  <w:style w:type="paragraph" w:styleId="ListParagraph">
    <w:name w:val="List Paragraph"/>
    <w:basedOn w:val="Normal"/>
    <w:uiPriority w:val="34"/>
    <w:qFormat/>
    <w:rsid w:val="004E1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0551">
      <w:bodyDiv w:val="1"/>
      <w:marLeft w:val="0"/>
      <w:marRight w:val="0"/>
      <w:marTop w:val="0"/>
      <w:marBottom w:val="0"/>
      <w:divBdr>
        <w:top w:val="none" w:sz="0" w:space="0" w:color="auto"/>
        <w:left w:val="none" w:sz="0" w:space="0" w:color="auto"/>
        <w:bottom w:val="none" w:sz="0" w:space="0" w:color="auto"/>
        <w:right w:val="none" w:sz="0" w:space="0" w:color="auto"/>
      </w:divBdr>
    </w:div>
    <w:div w:id="759136033">
      <w:bodyDiv w:val="1"/>
      <w:marLeft w:val="0"/>
      <w:marRight w:val="0"/>
      <w:marTop w:val="0"/>
      <w:marBottom w:val="0"/>
      <w:divBdr>
        <w:top w:val="none" w:sz="0" w:space="0" w:color="auto"/>
        <w:left w:val="none" w:sz="0" w:space="0" w:color="auto"/>
        <w:bottom w:val="none" w:sz="0" w:space="0" w:color="auto"/>
        <w:right w:val="none" w:sz="0" w:space="0" w:color="auto"/>
      </w:divBdr>
      <w:divsChild>
        <w:div w:id="1934167385">
          <w:marLeft w:val="0"/>
          <w:marRight w:val="0"/>
          <w:marTop w:val="0"/>
          <w:marBottom w:val="0"/>
          <w:divBdr>
            <w:top w:val="none" w:sz="0" w:space="0" w:color="auto"/>
            <w:left w:val="none" w:sz="0" w:space="0" w:color="auto"/>
            <w:bottom w:val="none" w:sz="0" w:space="0" w:color="auto"/>
            <w:right w:val="none" w:sz="0" w:space="0" w:color="auto"/>
          </w:divBdr>
        </w:div>
      </w:divsChild>
    </w:div>
    <w:div w:id="824735208">
      <w:bodyDiv w:val="1"/>
      <w:marLeft w:val="0"/>
      <w:marRight w:val="0"/>
      <w:marTop w:val="0"/>
      <w:marBottom w:val="0"/>
      <w:divBdr>
        <w:top w:val="none" w:sz="0" w:space="0" w:color="auto"/>
        <w:left w:val="none" w:sz="0" w:space="0" w:color="auto"/>
        <w:bottom w:val="none" w:sz="0" w:space="0" w:color="auto"/>
        <w:right w:val="none" w:sz="0" w:space="0" w:color="auto"/>
      </w:divBdr>
    </w:div>
    <w:div w:id="1061054571">
      <w:bodyDiv w:val="1"/>
      <w:marLeft w:val="0"/>
      <w:marRight w:val="0"/>
      <w:marTop w:val="0"/>
      <w:marBottom w:val="0"/>
      <w:divBdr>
        <w:top w:val="none" w:sz="0" w:space="0" w:color="auto"/>
        <w:left w:val="none" w:sz="0" w:space="0" w:color="auto"/>
        <w:bottom w:val="none" w:sz="0" w:space="0" w:color="auto"/>
        <w:right w:val="none" w:sz="0" w:space="0" w:color="auto"/>
      </w:divBdr>
    </w:div>
    <w:div w:id="1454596276">
      <w:bodyDiv w:val="1"/>
      <w:marLeft w:val="0"/>
      <w:marRight w:val="0"/>
      <w:marTop w:val="0"/>
      <w:marBottom w:val="0"/>
      <w:divBdr>
        <w:top w:val="none" w:sz="0" w:space="0" w:color="auto"/>
        <w:left w:val="none" w:sz="0" w:space="0" w:color="auto"/>
        <w:bottom w:val="none" w:sz="0" w:space="0" w:color="auto"/>
        <w:right w:val="none" w:sz="0" w:space="0" w:color="auto"/>
      </w:divBdr>
    </w:div>
    <w:div w:id="1618023026">
      <w:bodyDiv w:val="1"/>
      <w:marLeft w:val="0"/>
      <w:marRight w:val="0"/>
      <w:marTop w:val="0"/>
      <w:marBottom w:val="0"/>
      <w:divBdr>
        <w:top w:val="none" w:sz="0" w:space="0" w:color="auto"/>
        <w:left w:val="none" w:sz="0" w:space="0" w:color="auto"/>
        <w:bottom w:val="none" w:sz="0" w:space="0" w:color="auto"/>
        <w:right w:val="none" w:sz="0" w:space="0" w:color="auto"/>
      </w:divBdr>
    </w:div>
    <w:div w:id="2004897408">
      <w:bodyDiv w:val="1"/>
      <w:marLeft w:val="0"/>
      <w:marRight w:val="0"/>
      <w:marTop w:val="0"/>
      <w:marBottom w:val="0"/>
      <w:divBdr>
        <w:top w:val="none" w:sz="0" w:space="0" w:color="auto"/>
        <w:left w:val="none" w:sz="0" w:space="0" w:color="auto"/>
        <w:bottom w:val="none" w:sz="0" w:space="0" w:color="auto"/>
        <w:right w:val="none" w:sz="0" w:space="0" w:color="auto"/>
      </w:divBdr>
      <w:divsChild>
        <w:div w:id="1996255495">
          <w:marLeft w:val="0"/>
          <w:marRight w:val="0"/>
          <w:marTop w:val="0"/>
          <w:marBottom w:val="0"/>
          <w:divBdr>
            <w:top w:val="none" w:sz="0" w:space="0" w:color="auto"/>
            <w:left w:val="none" w:sz="0" w:space="0" w:color="auto"/>
            <w:bottom w:val="none" w:sz="0" w:space="0" w:color="auto"/>
            <w:right w:val="none" w:sz="0" w:space="0" w:color="auto"/>
          </w:divBdr>
        </w:div>
        <w:div w:id="89924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22</cp:revision>
  <dcterms:created xsi:type="dcterms:W3CDTF">2018-07-15T14:22:00Z</dcterms:created>
  <dcterms:modified xsi:type="dcterms:W3CDTF">2018-07-15T15:23:00Z</dcterms:modified>
</cp:coreProperties>
</file>