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C74" w:rsidRPr="00BC4C74" w:rsidRDefault="00BC4C74" w:rsidP="00BC4C74">
      <w:pPr>
        <w:spacing w:after="450" w:line="288" w:lineRule="atLeast"/>
        <w:outlineLvl w:val="0"/>
        <w:rPr>
          <w:rFonts w:ascii="Avenir_Next_LT_Pro_Regular" w:eastAsia="Times New Roman" w:hAnsi="Avenir_Next_LT_Pro_Regular" w:cs="Times New Roman"/>
          <w:color w:val="404B5A"/>
          <w:kern w:val="36"/>
          <w:sz w:val="72"/>
          <w:szCs w:val="72"/>
        </w:rPr>
      </w:pPr>
      <w:bookmarkStart w:id="0" w:name="_GoBack"/>
      <w:bookmarkEnd w:id="0"/>
      <w:r w:rsidRPr="00BC4C74">
        <w:rPr>
          <w:rFonts w:ascii="Avenir_Next_LT_Pro_Regular" w:eastAsia="Times New Roman" w:hAnsi="Avenir_Next_LT_Pro_Regular" w:cs="Times New Roman"/>
          <w:color w:val="404B5A"/>
          <w:kern w:val="36"/>
          <w:sz w:val="72"/>
          <w:szCs w:val="72"/>
        </w:rPr>
        <w:t>Introduction to Correlation</w:t>
      </w:r>
    </w:p>
    <w:p w:rsidR="00B65CC1" w:rsidRDefault="00032141"/>
    <w:p w:rsidR="00BC4C74" w:rsidRDefault="00BC4C74" w:rsidP="00BC4C74">
      <w:pPr>
        <w:pStyle w:val="Heading2"/>
        <w:spacing w:before="0" w:after="450"/>
        <w:rPr>
          <w:rFonts w:ascii="Avenir_Next_LT_Pro_Regular" w:hAnsi="Avenir_Next_LT_Pro_Regular"/>
          <w:b w:val="0"/>
          <w:bCs w:val="0"/>
          <w:color w:val="404B5A"/>
          <w:spacing w:val="15"/>
        </w:rPr>
      </w:pPr>
      <w:r>
        <w:rPr>
          <w:rFonts w:ascii="Avenir_Next_LT_Pro_Regular" w:hAnsi="Avenir_Next_LT_Pro_Regular"/>
          <w:b w:val="0"/>
          <w:bCs w:val="0"/>
          <w:color w:val="404B5A"/>
          <w:spacing w:val="15"/>
        </w:rPr>
        <w:t>Prerequisites</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Experience with the specific topic: Novice</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Professional experience: No industry experience</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To follow this article, the reader should be familiar with Python syntax and have some understanding of basic statistical concepts (e.g. average, standard deviation).</w:t>
      </w:r>
    </w:p>
    <w:p w:rsidR="00BC4C74" w:rsidRDefault="00BC4C74" w:rsidP="00BC4C74">
      <w:pPr>
        <w:pStyle w:val="Heading2"/>
        <w:spacing w:before="0" w:after="450"/>
        <w:rPr>
          <w:rFonts w:ascii="Avenir_Next_LT_Pro_Regular" w:hAnsi="Avenir_Next_LT_Pro_Regular"/>
          <w:b w:val="0"/>
          <w:bCs w:val="0"/>
          <w:color w:val="404B5A"/>
          <w:spacing w:val="15"/>
          <w:sz w:val="36"/>
          <w:szCs w:val="36"/>
        </w:rPr>
      </w:pPr>
      <w:r>
        <w:rPr>
          <w:rFonts w:ascii="Avenir_Next_LT_Pro_Regular" w:hAnsi="Avenir_Next_LT_Pro_Regular"/>
          <w:b w:val="0"/>
          <w:bCs w:val="0"/>
          <w:color w:val="404B5A"/>
          <w:spacing w:val="15"/>
        </w:rPr>
        <w:t>Introduction: What Is Correlation and Why Is It Useful?</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Correlation is one of the most widely used — and widely misunderstood — </w:t>
      </w:r>
      <w:proofErr w:type="gramStart"/>
      <w:r>
        <w:rPr>
          <w:rFonts w:ascii="Avenir_Next_LT_Pro_Regular" w:hAnsi="Avenir_Next_LT_Pro_Regular"/>
          <w:color w:val="404B5A"/>
          <w:spacing w:val="6"/>
          <w:sz w:val="27"/>
          <w:szCs w:val="27"/>
        </w:rPr>
        <w:t>statistical</w:t>
      </w:r>
      <w:proofErr w:type="gramEnd"/>
      <w:r>
        <w:rPr>
          <w:rFonts w:ascii="Avenir_Next_LT_Pro_Regular" w:hAnsi="Avenir_Next_LT_Pro_Regular"/>
          <w:color w:val="404B5A"/>
          <w:spacing w:val="6"/>
          <w:sz w:val="27"/>
          <w:szCs w:val="27"/>
        </w:rPr>
        <w:t xml:space="preserve"> concepts. In this overview, we provide the definitions and intuition behind several types of correlation and illustrate how to calculate correlation using the Python </w:t>
      </w:r>
      <w:proofErr w:type="gramStart"/>
      <w:r>
        <w:rPr>
          <w:rStyle w:val="HTMLCode"/>
          <w:rFonts w:ascii="Courier New" w:hAnsi="Courier New" w:cs="Courier New"/>
          <w:b/>
          <w:bCs/>
          <w:color w:val="404B5A"/>
          <w:spacing w:val="6"/>
          <w:sz w:val="27"/>
          <w:szCs w:val="27"/>
        </w:rPr>
        <w:t>pandas</w:t>
      </w:r>
      <w:proofErr w:type="gramEnd"/>
      <w:r>
        <w:rPr>
          <w:rFonts w:ascii="Avenir_Next_LT_Pro_Regular" w:hAnsi="Avenir_Next_LT_Pro_Regular"/>
          <w:color w:val="404B5A"/>
          <w:spacing w:val="6"/>
          <w:sz w:val="27"/>
          <w:szCs w:val="27"/>
        </w:rPr>
        <w:t> library.</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The term "correlation" refers to a mutual relationship or association between quantities. In almost any business, it is useful to express one quantity in terms of its relationship with others. For example, sales might increase when the </w:t>
      </w:r>
      <w:r w:rsidRPr="00032141">
        <w:rPr>
          <w:rFonts w:ascii="Avenir_Next_LT_Pro_Regular" w:hAnsi="Avenir_Next_LT_Pro_Regular"/>
          <w:spacing w:val="6"/>
          <w:sz w:val="27"/>
          <w:szCs w:val="27"/>
        </w:rPr>
        <w:t>marketing department spends</w:t>
      </w:r>
      <w:r>
        <w:rPr>
          <w:rFonts w:ascii="Avenir_Next_LT_Pro_Regular" w:hAnsi="Avenir_Next_LT_Pro_Regular"/>
          <w:color w:val="404B5A"/>
          <w:spacing w:val="6"/>
          <w:sz w:val="27"/>
          <w:szCs w:val="27"/>
        </w:rPr>
        <w:t> more on TV advertisements, or a </w:t>
      </w:r>
      <w:r w:rsidRPr="00032141">
        <w:rPr>
          <w:rFonts w:ascii="Avenir_Next_LT_Pro_Regular" w:hAnsi="Avenir_Next_LT_Pro_Regular"/>
          <w:spacing w:val="6"/>
          <w:sz w:val="27"/>
          <w:szCs w:val="27"/>
        </w:rPr>
        <w:t>customer's average purchase amount</w:t>
      </w:r>
      <w:r>
        <w:rPr>
          <w:rFonts w:ascii="Avenir_Next_LT_Pro_Regular" w:hAnsi="Avenir_Next_LT_Pro_Regular"/>
          <w:color w:val="404B5A"/>
          <w:spacing w:val="6"/>
          <w:sz w:val="27"/>
          <w:szCs w:val="27"/>
        </w:rPr>
        <w:t> on an e-commerce website might depend on a number of factors related to that customer. Often, correlation is the first step to understanding these relationships and subsequently building better business and statistical models.</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lastRenderedPageBreak/>
        <w:t>So, why is correlation a useful metric?</w:t>
      </w:r>
    </w:p>
    <w:p w:rsidR="00BC4C74" w:rsidRDefault="00BC4C74" w:rsidP="00BC4C74">
      <w:pPr>
        <w:pStyle w:val="NormalWeb"/>
        <w:numPr>
          <w:ilvl w:val="0"/>
          <w:numId w:val="1"/>
        </w:numPr>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Correlation can help in predicting one quantity from another</w:t>
      </w:r>
    </w:p>
    <w:p w:rsidR="00BC4C74" w:rsidRDefault="00BC4C74" w:rsidP="00BC4C74">
      <w:pPr>
        <w:pStyle w:val="NormalWeb"/>
        <w:numPr>
          <w:ilvl w:val="0"/>
          <w:numId w:val="1"/>
        </w:numPr>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Correlation can (but often does not, as we will see in some examples below) indicate the presence of a causal relationship</w:t>
      </w:r>
    </w:p>
    <w:p w:rsidR="00BC4C74" w:rsidRDefault="00BC4C74" w:rsidP="00BC4C74">
      <w:pPr>
        <w:pStyle w:val="NormalWeb"/>
        <w:numPr>
          <w:ilvl w:val="0"/>
          <w:numId w:val="1"/>
        </w:numPr>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Correlation is used as a basic quantity and foundation for many other modeling techniques</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More formally, correlation is a statistical measure that describes the association between random variables. There are several methods for calculating the correlation coefficient, each measuring different types of strength of association. Below we summarize three of the most widely used methods.</w:t>
      </w:r>
    </w:p>
    <w:p w:rsidR="00BC4C74" w:rsidRDefault="00BC4C74" w:rsidP="00BC4C74">
      <w:pPr>
        <w:pStyle w:val="Heading2"/>
        <w:spacing w:before="0" w:after="450"/>
        <w:rPr>
          <w:rFonts w:ascii="Avenir_Next_LT_Pro_Regular" w:hAnsi="Avenir_Next_LT_Pro_Regular"/>
          <w:b w:val="0"/>
          <w:bCs w:val="0"/>
          <w:color w:val="404B5A"/>
          <w:spacing w:val="15"/>
          <w:sz w:val="36"/>
          <w:szCs w:val="36"/>
        </w:rPr>
      </w:pPr>
      <w:r>
        <w:rPr>
          <w:rFonts w:ascii="Avenir_Next_LT_Pro_Regular" w:hAnsi="Avenir_Next_LT_Pro_Regular"/>
          <w:b w:val="0"/>
          <w:bCs w:val="0"/>
          <w:color w:val="404B5A"/>
          <w:spacing w:val="15"/>
        </w:rPr>
        <w:t>Types of Correlation</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Before we go into the details of how correlation is calculated, it is important to introduce the concept of </w:t>
      </w:r>
      <w:r>
        <w:rPr>
          <w:rStyle w:val="Emphasis"/>
          <w:rFonts w:ascii="Avenir_Next_LT_Pro_Regular" w:hAnsi="Avenir_Next_LT_Pro_Regular"/>
          <w:color w:val="404B5A"/>
          <w:spacing w:val="6"/>
          <w:sz w:val="27"/>
          <w:szCs w:val="27"/>
        </w:rPr>
        <w:t>covariance</w:t>
      </w:r>
      <w:r>
        <w:rPr>
          <w:rFonts w:ascii="Avenir_Next_LT_Pro_Regular" w:hAnsi="Avenir_Next_LT_Pro_Regular"/>
          <w:color w:val="404B5A"/>
          <w:spacing w:val="6"/>
          <w:sz w:val="27"/>
          <w:szCs w:val="27"/>
        </w:rPr>
        <w:t>. Covariance is a statistical measure of association between two variables </w:t>
      </w:r>
      <w:r>
        <w:rPr>
          <w:rStyle w:val="Emphasis"/>
          <w:color w:val="404B5A"/>
          <w:spacing w:val="6"/>
          <w:sz w:val="27"/>
          <w:szCs w:val="27"/>
        </w:rPr>
        <w:t>X</w:t>
      </w:r>
      <w:r>
        <w:rPr>
          <w:rFonts w:ascii="Avenir_Next_LT_Pro_Regular" w:hAnsi="Avenir_Next_LT_Pro_Regular"/>
          <w:color w:val="404B5A"/>
          <w:spacing w:val="6"/>
          <w:sz w:val="27"/>
          <w:szCs w:val="27"/>
        </w:rPr>
        <w:t> and </w:t>
      </w:r>
      <w:r>
        <w:rPr>
          <w:rStyle w:val="Emphasis"/>
          <w:color w:val="404B5A"/>
          <w:spacing w:val="6"/>
          <w:sz w:val="27"/>
          <w:szCs w:val="27"/>
        </w:rPr>
        <w:t>Y</w:t>
      </w:r>
      <w:r>
        <w:rPr>
          <w:rFonts w:ascii="Avenir_Next_LT_Pro_Regular" w:hAnsi="Avenir_Next_LT_Pro_Regular"/>
          <w:color w:val="404B5A"/>
          <w:spacing w:val="6"/>
          <w:sz w:val="27"/>
          <w:szCs w:val="27"/>
        </w:rPr>
        <w:t>. First, each variable is centered by subtracting its mean. These centered scores are multiplied together to measure whether the increase in one variable is associated with the increase in another. Finally, expected value</w:t>
      </w:r>
      <w:r>
        <w:rPr>
          <w:color w:val="404B5A"/>
          <w:spacing w:val="6"/>
          <w:sz w:val="27"/>
          <w:szCs w:val="27"/>
        </w:rPr>
        <w:t> (</w:t>
      </w:r>
      <w:r>
        <w:rPr>
          <w:rStyle w:val="Emphasis"/>
          <w:color w:val="404B5A"/>
          <w:spacing w:val="6"/>
          <w:sz w:val="27"/>
          <w:szCs w:val="27"/>
        </w:rPr>
        <w:t>E</w:t>
      </w:r>
      <w:r>
        <w:rPr>
          <w:color w:val="404B5A"/>
          <w:spacing w:val="6"/>
          <w:sz w:val="27"/>
          <w:szCs w:val="27"/>
        </w:rPr>
        <w:t>)</w:t>
      </w:r>
      <w:r>
        <w:rPr>
          <w:rFonts w:ascii="Avenir_Next_LT_Pro_Regular" w:hAnsi="Avenir_Next_LT_Pro_Regular"/>
          <w:color w:val="404B5A"/>
          <w:spacing w:val="6"/>
          <w:sz w:val="27"/>
          <w:szCs w:val="27"/>
        </w:rPr>
        <w:t> of the product of these centered scores is calculated as a summary of association. Intuitively, the product of centered scores can be thought of as the area of a rectangle with each point's distance from the mean describing a side of the rectangle:</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 </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noProof/>
          <w:color w:val="404B5A"/>
          <w:spacing w:val="6"/>
          <w:sz w:val="27"/>
          <w:szCs w:val="27"/>
        </w:rPr>
        <w:lastRenderedPageBreak/>
        <mc:AlternateContent>
          <mc:Choice Requires="wps">
            <w:drawing>
              <wp:inline distT="0" distB="0" distL="0" distR="0" wp14:anchorId="77631426" wp14:editId="2F08E9DF">
                <wp:extent cx="304800" cy="304800"/>
                <wp:effectExtent l="0" t="0" r="0" b="0"/>
                <wp:docPr id="9" name="Rectangle 9" descr="$$Cov(X, Y)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Cov(X, Y)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rKSkzQIAANI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If both variables tend to move in the same direction, we expect the "average" rectangle connecting each point (</w:t>
      </w:r>
      <w:proofErr w:type="spellStart"/>
      <w:r>
        <w:rPr>
          <w:rFonts w:ascii="Avenir_Next_LT_Pro_Regular" w:hAnsi="Avenir_Next_LT_Pro_Regular"/>
          <w:color w:val="404B5A"/>
          <w:spacing w:val="6"/>
          <w:sz w:val="27"/>
          <w:szCs w:val="27"/>
        </w:rPr>
        <w:t>X_i</w:t>
      </w:r>
      <w:proofErr w:type="spellEnd"/>
      <w:r>
        <w:rPr>
          <w:rFonts w:ascii="Avenir_Next_LT_Pro_Regular" w:hAnsi="Avenir_Next_LT_Pro_Regular"/>
          <w:color w:val="404B5A"/>
          <w:spacing w:val="6"/>
          <w:sz w:val="27"/>
          <w:szCs w:val="27"/>
        </w:rPr>
        <w:t xml:space="preserve">, </w:t>
      </w:r>
      <w:proofErr w:type="spellStart"/>
      <w:r>
        <w:rPr>
          <w:rFonts w:ascii="Avenir_Next_LT_Pro_Regular" w:hAnsi="Avenir_Next_LT_Pro_Regular"/>
          <w:color w:val="404B5A"/>
          <w:spacing w:val="6"/>
          <w:sz w:val="27"/>
          <w:szCs w:val="27"/>
        </w:rPr>
        <w:t>Y_i</w:t>
      </w:r>
      <w:proofErr w:type="spellEnd"/>
      <w:r>
        <w:rPr>
          <w:rFonts w:ascii="Avenir_Next_LT_Pro_Regular" w:hAnsi="Avenir_Next_LT_Pro_Regular"/>
          <w:color w:val="404B5A"/>
          <w:spacing w:val="6"/>
          <w:sz w:val="27"/>
          <w:szCs w:val="27"/>
        </w:rPr>
        <w:t>) to the means (</w:t>
      </w:r>
      <w:proofErr w:type="spellStart"/>
      <w:r>
        <w:rPr>
          <w:rFonts w:ascii="Avenir_Next_LT_Pro_Regular" w:hAnsi="Avenir_Next_LT_Pro_Regular"/>
          <w:color w:val="404B5A"/>
          <w:spacing w:val="6"/>
          <w:sz w:val="27"/>
          <w:szCs w:val="27"/>
        </w:rPr>
        <w:t>X_bar</w:t>
      </w:r>
      <w:proofErr w:type="spellEnd"/>
      <w:r>
        <w:rPr>
          <w:rFonts w:ascii="Avenir_Next_LT_Pro_Regular" w:hAnsi="Avenir_Next_LT_Pro_Regular"/>
          <w:color w:val="404B5A"/>
          <w:spacing w:val="6"/>
          <w:sz w:val="27"/>
          <w:szCs w:val="27"/>
        </w:rPr>
        <w:t xml:space="preserve">, </w:t>
      </w:r>
      <w:proofErr w:type="spellStart"/>
      <w:r>
        <w:rPr>
          <w:rFonts w:ascii="Avenir_Next_LT_Pro_Regular" w:hAnsi="Avenir_Next_LT_Pro_Regular"/>
          <w:color w:val="404B5A"/>
          <w:spacing w:val="6"/>
          <w:sz w:val="27"/>
          <w:szCs w:val="27"/>
        </w:rPr>
        <w:t>Y_bar</w:t>
      </w:r>
      <w:proofErr w:type="spellEnd"/>
      <w:r>
        <w:rPr>
          <w:rFonts w:ascii="Avenir_Next_LT_Pro_Regular" w:hAnsi="Avenir_Next_LT_Pro_Regular"/>
          <w:color w:val="404B5A"/>
          <w:spacing w:val="6"/>
          <w:sz w:val="27"/>
          <w:szCs w:val="27"/>
        </w:rPr>
        <w:t>) to have a large and positive diagonal vector, corresponding to a larger positive product in the equation above. If both variables tend to move in opposite directions, we expect the average rectangle to have a diagonal vector that is large and negative, corresponding to a larger negative product in the equation above. If the variables are unrelated, then the vectors should, on average, cancel out — and the total diagonal vector should have a magnitude near 0, corresponding to a product near 0 in the equation above.</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If you are wondering what "expected value" is, it is another way of saying the average, or mean </w:t>
      </w:r>
      <w:r>
        <w:rPr>
          <w:rStyle w:val="Emphasis"/>
          <w:color w:val="404B5A"/>
          <w:spacing w:val="6"/>
          <w:sz w:val="27"/>
          <w:szCs w:val="27"/>
        </w:rPr>
        <w:t>μ,</w:t>
      </w:r>
      <w:r>
        <w:rPr>
          <w:rFonts w:ascii="Avenir_Next_LT_Pro_Regular" w:hAnsi="Avenir_Next_LT_Pro_Regular"/>
          <w:color w:val="404B5A"/>
          <w:spacing w:val="6"/>
          <w:sz w:val="27"/>
          <w:szCs w:val="27"/>
        </w:rPr>
        <w:t> of a random variable. It is also referred to as "expectation." In other words, we can write the following equation to express the same quantity in a different way:</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br/>
      </w:r>
      <w:r>
        <w:rPr>
          <w:rFonts w:ascii="Avenir_Next_LT_Pro_Regular" w:hAnsi="Avenir_Next_LT_Pro_Regular"/>
          <w:noProof/>
          <w:color w:val="404B5A"/>
          <w:spacing w:val="6"/>
          <w:sz w:val="27"/>
          <w:szCs w:val="27"/>
        </w:rPr>
        <mc:AlternateContent>
          <mc:Choice Requires="wps">
            <w:drawing>
              <wp:inline distT="0" distB="0" distL="0" distR="0" wp14:anchorId="0400D16E" wp14:editId="2E6F0C07">
                <wp:extent cx="304800" cy="304800"/>
                <wp:effectExtent l="0" t="0" r="0" b="0"/>
                <wp:docPr id="8" name="Rectangle 8" descr="$E(Y) = \bar{Y} = \mu_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E(Y) = \bar{Y} = \mu_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P+/CNECAADY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The problem with covariance is that it keeps the scale of the variables </w:t>
      </w:r>
      <w:r>
        <w:rPr>
          <w:rStyle w:val="Emphasis"/>
          <w:color w:val="404B5A"/>
          <w:spacing w:val="6"/>
          <w:sz w:val="27"/>
          <w:szCs w:val="27"/>
        </w:rPr>
        <w:t>X</w:t>
      </w:r>
      <w:r>
        <w:rPr>
          <w:rFonts w:ascii="Avenir_Next_LT_Pro_Regular" w:hAnsi="Avenir_Next_LT_Pro_Regular"/>
          <w:color w:val="404B5A"/>
          <w:spacing w:val="6"/>
          <w:sz w:val="27"/>
          <w:szCs w:val="27"/>
        </w:rPr>
        <w:t> and </w:t>
      </w:r>
      <w:r>
        <w:rPr>
          <w:rStyle w:val="Emphasis"/>
          <w:color w:val="404B5A"/>
          <w:spacing w:val="6"/>
          <w:sz w:val="27"/>
          <w:szCs w:val="27"/>
        </w:rPr>
        <w:t>Y,</w:t>
      </w:r>
      <w:r>
        <w:rPr>
          <w:rFonts w:ascii="Avenir_Next_LT_Pro_Regular" w:hAnsi="Avenir_Next_LT_Pro_Regular"/>
          <w:color w:val="404B5A"/>
          <w:spacing w:val="6"/>
          <w:sz w:val="27"/>
          <w:szCs w:val="27"/>
        </w:rPr>
        <w:t xml:space="preserve"> and therefore can take on any value. This makes interpretation difficult and comparing </w:t>
      </w:r>
      <w:proofErr w:type="spellStart"/>
      <w:r>
        <w:rPr>
          <w:rFonts w:ascii="Avenir_Next_LT_Pro_Regular" w:hAnsi="Avenir_Next_LT_Pro_Regular"/>
          <w:color w:val="404B5A"/>
          <w:spacing w:val="6"/>
          <w:sz w:val="27"/>
          <w:szCs w:val="27"/>
        </w:rPr>
        <w:t>covariances</w:t>
      </w:r>
      <w:proofErr w:type="spellEnd"/>
      <w:r>
        <w:rPr>
          <w:rFonts w:ascii="Avenir_Next_LT_Pro_Regular" w:hAnsi="Avenir_Next_LT_Pro_Regular"/>
          <w:color w:val="404B5A"/>
          <w:spacing w:val="6"/>
          <w:sz w:val="27"/>
          <w:szCs w:val="27"/>
        </w:rPr>
        <w:t xml:space="preserve"> to each other impossible. For example, </w:t>
      </w:r>
      <w:proofErr w:type="spellStart"/>
      <w:r>
        <w:rPr>
          <w:rStyle w:val="Emphasis"/>
          <w:color w:val="404B5A"/>
          <w:spacing w:val="6"/>
          <w:sz w:val="27"/>
          <w:szCs w:val="27"/>
        </w:rPr>
        <w:t>Cov</w:t>
      </w:r>
      <w:proofErr w:type="spellEnd"/>
      <w:r>
        <w:rPr>
          <w:color w:val="404B5A"/>
          <w:spacing w:val="6"/>
          <w:sz w:val="27"/>
          <w:szCs w:val="27"/>
        </w:rPr>
        <w:t>(</w:t>
      </w:r>
      <w:r>
        <w:rPr>
          <w:rStyle w:val="Emphasis"/>
          <w:color w:val="404B5A"/>
          <w:spacing w:val="6"/>
          <w:sz w:val="27"/>
          <w:szCs w:val="27"/>
        </w:rPr>
        <w:t>X</w:t>
      </w:r>
      <w:r>
        <w:rPr>
          <w:color w:val="404B5A"/>
          <w:spacing w:val="6"/>
          <w:sz w:val="27"/>
          <w:szCs w:val="27"/>
        </w:rPr>
        <w:t>, </w:t>
      </w:r>
      <w:r>
        <w:rPr>
          <w:rStyle w:val="Emphasis"/>
          <w:color w:val="404B5A"/>
          <w:spacing w:val="6"/>
          <w:sz w:val="27"/>
          <w:szCs w:val="27"/>
        </w:rPr>
        <w:t>Y</w:t>
      </w:r>
      <w:proofErr w:type="gramStart"/>
      <w:r>
        <w:rPr>
          <w:color w:val="404B5A"/>
          <w:spacing w:val="6"/>
          <w:sz w:val="27"/>
          <w:szCs w:val="27"/>
        </w:rPr>
        <w:t>)  =</w:t>
      </w:r>
      <w:proofErr w:type="gramEnd"/>
      <w:r>
        <w:rPr>
          <w:color w:val="404B5A"/>
          <w:spacing w:val="6"/>
          <w:sz w:val="27"/>
          <w:szCs w:val="27"/>
        </w:rPr>
        <w:t xml:space="preserve"> 5.2</w:t>
      </w:r>
      <w:r>
        <w:rPr>
          <w:rFonts w:ascii="Avenir_Next_LT_Pro_Regular" w:hAnsi="Avenir_Next_LT_Pro_Regular"/>
          <w:color w:val="404B5A"/>
          <w:spacing w:val="6"/>
          <w:sz w:val="27"/>
          <w:szCs w:val="27"/>
        </w:rPr>
        <w:t> and </w:t>
      </w:r>
      <w:proofErr w:type="spellStart"/>
      <w:r>
        <w:rPr>
          <w:rStyle w:val="Emphasis"/>
          <w:color w:val="404B5A"/>
          <w:spacing w:val="6"/>
          <w:sz w:val="27"/>
          <w:szCs w:val="27"/>
        </w:rPr>
        <w:t>Cov</w:t>
      </w:r>
      <w:proofErr w:type="spellEnd"/>
      <w:r>
        <w:rPr>
          <w:color w:val="404B5A"/>
          <w:spacing w:val="6"/>
          <w:sz w:val="27"/>
          <w:szCs w:val="27"/>
        </w:rPr>
        <w:t>(</w:t>
      </w:r>
      <w:r>
        <w:rPr>
          <w:rStyle w:val="Emphasis"/>
          <w:color w:val="404B5A"/>
          <w:spacing w:val="6"/>
          <w:sz w:val="27"/>
          <w:szCs w:val="27"/>
        </w:rPr>
        <w:t>Z</w:t>
      </w:r>
      <w:r>
        <w:rPr>
          <w:color w:val="404B5A"/>
          <w:spacing w:val="6"/>
          <w:sz w:val="27"/>
          <w:szCs w:val="27"/>
        </w:rPr>
        <w:t>, </w:t>
      </w:r>
      <w:r>
        <w:rPr>
          <w:rStyle w:val="Emphasis"/>
          <w:color w:val="404B5A"/>
          <w:spacing w:val="6"/>
          <w:sz w:val="27"/>
          <w:szCs w:val="27"/>
        </w:rPr>
        <w:t>Q</w:t>
      </w:r>
      <w:r>
        <w:rPr>
          <w:color w:val="404B5A"/>
          <w:spacing w:val="6"/>
          <w:sz w:val="27"/>
          <w:szCs w:val="27"/>
        </w:rPr>
        <w:t>) = 3.1</w:t>
      </w:r>
      <w:r>
        <w:rPr>
          <w:rFonts w:ascii="Avenir_Next_LT_Pro_Regular" w:hAnsi="Avenir_Next_LT_Pro_Regular"/>
          <w:color w:val="404B5A"/>
          <w:spacing w:val="6"/>
          <w:sz w:val="27"/>
          <w:szCs w:val="27"/>
        </w:rPr>
        <w:t> tell us that these pairs are positively associated, but it is difficult to tell whether the relationship between </w:t>
      </w:r>
      <w:r>
        <w:rPr>
          <w:rStyle w:val="Emphasis"/>
          <w:color w:val="404B5A"/>
          <w:spacing w:val="6"/>
          <w:sz w:val="27"/>
          <w:szCs w:val="27"/>
        </w:rPr>
        <w:t>X</w:t>
      </w:r>
      <w:r>
        <w:rPr>
          <w:rFonts w:ascii="Avenir_Next_LT_Pro_Regular" w:hAnsi="Avenir_Next_LT_Pro_Regular"/>
          <w:color w:val="404B5A"/>
          <w:spacing w:val="6"/>
          <w:sz w:val="27"/>
          <w:szCs w:val="27"/>
        </w:rPr>
        <w:t> and </w:t>
      </w:r>
      <w:r>
        <w:rPr>
          <w:rStyle w:val="Emphasis"/>
          <w:color w:val="404B5A"/>
          <w:spacing w:val="6"/>
          <w:sz w:val="27"/>
          <w:szCs w:val="27"/>
        </w:rPr>
        <w:t>Y</w:t>
      </w:r>
      <w:r>
        <w:rPr>
          <w:rFonts w:ascii="Avenir_Next_LT_Pro_Regular" w:hAnsi="Avenir_Next_LT_Pro_Regular"/>
          <w:color w:val="404B5A"/>
          <w:spacing w:val="6"/>
          <w:sz w:val="27"/>
          <w:szCs w:val="27"/>
        </w:rPr>
        <w:t> is stronger than </w:t>
      </w:r>
      <w:r>
        <w:rPr>
          <w:rStyle w:val="Emphasis"/>
          <w:color w:val="404B5A"/>
          <w:spacing w:val="6"/>
          <w:sz w:val="27"/>
          <w:szCs w:val="27"/>
        </w:rPr>
        <w:t>Z</w:t>
      </w:r>
      <w:r>
        <w:rPr>
          <w:rFonts w:ascii="Avenir_Next_LT_Pro_Regular" w:hAnsi="Avenir_Next_LT_Pro_Regular"/>
          <w:color w:val="404B5A"/>
          <w:spacing w:val="6"/>
          <w:sz w:val="27"/>
          <w:szCs w:val="27"/>
        </w:rPr>
        <w:t> and </w:t>
      </w:r>
      <w:r>
        <w:rPr>
          <w:rStyle w:val="Emphasis"/>
          <w:color w:val="404B5A"/>
          <w:spacing w:val="6"/>
          <w:sz w:val="27"/>
          <w:szCs w:val="27"/>
        </w:rPr>
        <w:t>Q</w:t>
      </w:r>
      <w:r>
        <w:rPr>
          <w:rFonts w:ascii="Avenir_Next_LT_Pro_Regular" w:hAnsi="Avenir_Next_LT_Pro_Regular"/>
          <w:color w:val="404B5A"/>
          <w:spacing w:val="6"/>
          <w:sz w:val="27"/>
          <w:szCs w:val="27"/>
        </w:rPr>
        <w:t> without looking at the means and distributions of these variables. This is where correlation becomes useful — by standardizing covariance by some measure of variability in the data, it produces a quantity that has intuitive interpretations and consistent scale.</w:t>
      </w:r>
    </w:p>
    <w:p w:rsidR="00BC4C74" w:rsidRDefault="00BC4C74" w:rsidP="00BC4C74">
      <w:pPr>
        <w:pStyle w:val="Heading2"/>
        <w:spacing w:before="0" w:after="450"/>
        <w:rPr>
          <w:rFonts w:ascii="Avenir_Next_LT_Pro_Regular" w:hAnsi="Avenir_Next_LT_Pro_Regular"/>
          <w:b w:val="0"/>
          <w:bCs w:val="0"/>
          <w:color w:val="404B5A"/>
          <w:spacing w:val="15"/>
          <w:sz w:val="36"/>
          <w:szCs w:val="36"/>
        </w:rPr>
      </w:pPr>
      <w:r>
        <w:rPr>
          <w:rFonts w:ascii="Avenir_Next_LT_Pro_Regular" w:hAnsi="Avenir_Next_LT_Pro_Regular"/>
          <w:b w:val="0"/>
          <w:bCs w:val="0"/>
          <w:color w:val="404B5A"/>
          <w:spacing w:val="15"/>
        </w:rPr>
        <w:lastRenderedPageBreak/>
        <w:t>Pearson Correlation Coefficient</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Pearson is the most widely used correlation coefficient. Pearson correlation measures the linear association between continuous variables. In other words, this coefficient quantifies the degree to which a relationship between two variables can be described by a line. Remarkably, while correlation can have many interpretations, the same formula developed by Karl Pearson over 120 years ago is still the most widely used today.</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In this section, we will introduce several popular formulations and intuitive interpretations for Pearson correlation (referred to as</w:t>
      </w:r>
      <w:r>
        <w:rPr>
          <w:rStyle w:val="Emphasis"/>
          <w:color w:val="404B5A"/>
          <w:spacing w:val="6"/>
          <w:sz w:val="27"/>
          <w:szCs w:val="27"/>
        </w:rPr>
        <w:t> ρ</w:t>
      </w:r>
      <w:r>
        <w:rPr>
          <w:rFonts w:ascii="Avenir_Next_LT_Pro_Regular" w:hAnsi="Avenir_Next_LT_Pro_Regular"/>
          <w:color w:val="404B5A"/>
          <w:spacing w:val="6"/>
          <w:sz w:val="27"/>
          <w:szCs w:val="27"/>
        </w:rPr>
        <w:t>).</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The original formula for correlation, developed by Pearson himself, uses raw data and the means of two variables, </w:t>
      </w:r>
      <w:r>
        <w:rPr>
          <w:rStyle w:val="Emphasis"/>
          <w:color w:val="404B5A"/>
          <w:spacing w:val="6"/>
          <w:sz w:val="27"/>
          <w:szCs w:val="27"/>
        </w:rPr>
        <w:t>X</w:t>
      </w:r>
      <w:r>
        <w:rPr>
          <w:rFonts w:ascii="Avenir_Next_LT_Pro_Regular" w:hAnsi="Avenir_Next_LT_Pro_Regular"/>
          <w:color w:val="404B5A"/>
          <w:spacing w:val="6"/>
          <w:sz w:val="27"/>
          <w:szCs w:val="27"/>
        </w:rPr>
        <w:t> and </w:t>
      </w:r>
      <w:r>
        <w:rPr>
          <w:rStyle w:val="Emphasis"/>
          <w:color w:val="404B5A"/>
          <w:spacing w:val="6"/>
          <w:sz w:val="27"/>
          <w:szCs w:val="27"/>
        </w:rPr>
        <w:t>Y</w:t>
      </w:r>
      <w:r>
        <w:rPr>
          <w:rFonts w:ascii="Avenir_Next_LT_Pro_Regular" w:hAnsi="Avenir_Next_LT_Pro_Regular"/>
          <w:color w:val="404B5A"/>
          <w:spacing w:val="6"/>
          <w:sz w:val="27"/>
          <w:szCs w:val="27"/>
        </w:rPr>
        <w:t>:</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In this formulation, raw observations are centered by subtracting their means and re-scaled by a measure of standard deviations.</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A different way to express the same quantity is in terms of expected values, means </w:t>
      </w:r>
      <w:proofErr w:type="spellStart"/>
      <w:r>
        <w:rPr>
          <w:rStyle w:val="Emphasis"/>
          <w:color w:val="404B5A"/>
          <w:spacing w:val="6"/>
          <w:sz w:val="30"/>
          <w:szCs w:val="30"/>
        </w:rPr>
        <w:t>μ</w:t>
      </w:r>
      <w:r>
        <w:rPr>
          <w:rStyle w:val="Emphasis"/>
          <w:color w:val="404B5A"/>
          <w:spacing w:val="6"/>
          <w:sz w:val="20"/>
          <w:szCs w:val="20"/>
          <w:vertAlign w:val="subscript"/>
        </w:rPr>
        <w:t>X</w:t>
      </w:r>
      <w:proofErr w:type="spellEnd"/>
      <w:r>
        <w:rPr>
          <w:rFonts w:ascii="Avenir_Next_LT_Pro_Regular" w:hAnsi="Avenir_Next_LT_Pro_Regular"/>
          <w:color w:val="404B5A"/>
          <w:spacing w:val="6"/>
          <w:sz w:val="27"/>
          <w:szCs w:val="27"/>
        </w:rPr>
        <w:t>, </w:t>
      </w:r>
      <w:proofErr w:type="spellStart"/>
      <w:r>
        <w:rPr>
          <w:rStyle w:val="Emphasis"/>
          <w:color w:val="404B5A"/>
          <w:spacing w:val="6"/>
          <w:sz w:val="30"/>
          <w:szCs w:val="30"/>
        </w:rPr>
        <w:t>μ</w:t>
      </w:r>
      <w:r>
        <w:rPr>
          <w:rStyle w:val="Emphasis"/>
          <w:color w:val="404B5A"/>
          <w:spacing w:val="6"/>
          <w:sz w:val="20"/>
          <w:szCs w:val="20"/>
          <w:vertAlign w:val="subscript"/>
        </w:rPr>
        <w:t>Y</w:t>
      </w:r>
      <w:proofErr w:type="spellEnd"/>
      <w:r>
        <w:rPr>
          <w:rStyle w:val="Emphasis"/>
          <w:color w:val="404B5A"/>
          <w:spacing w:val="6"/>
          <w:sz w:val="20"/>
          <w:szCs w:val="20"/>
          <w:vertAlign w:val="subscript"/>
        </w:rPr>
        <w:t>,</w:t>
      </w:r>
      <w:r>
        <w:rPr>
          <w:rFonts w:ascii="Avenir_Next_LT_Pro_Regular" w:hAnsi="Avenir_Next_LT_Pro_Regular"/>
          <w:color w:val="404B5A"/>
          <w:spacing w:val="6"/>
          <w:sz w:val="27"/>
          <w:szCs w:val="27"/>
        </w:rPr>
        <w:t> and standard deviations </w:t>
      </w:r>
      <w:proofErr w:type="spellStart"/>
      <w:r>
        <w:rPr>
          <w:rStyle w:val="Emphasis"/>
          <w:rFonts w:ascii="Avenir_Next_LT_Pro_Regular" w:hAnsi="Avenir_Next_LT_Pro_Regular"/>
          <w:color w:val="404B5A"/>
          <w:spacing w:val="6"/>
          <w:sz w:val="30"/>
          <w:szCs w:val="30"/>
        </w:rPr>
        <w:t>σ</w:t>
      </w:r>
      <w:r>
        <w:rPr>
          <w:rStyle w:val="Emphasis"/>
          <w:color w:val="404B5A"/>
          <w:spacing w:val="6"/>
          <w:sz w:val="20"/>
          <w:szCs w:val="20"/>
          <w:vertAlign w:val="subscript"/>
        </w:rPr>
        <w:t>X</w:t>
      </w:r>
      <w:proofErr w:type="spellEnd"/>
      <w:r>
        <w:rPr>
          <w:rFonts w:ascii="Avenir_Next_LT_Pro_Regular" w:hAnsi="Avenir_Next_LT_Pro_Regular"/>
          <w:color w:val="404B5A"/>
          <w:spacing w:val="6"/>
          <w:sz w:val="27"/>
          <w:szCs w:val="27"/>
        </w:rPr>
        <w:t>, </w:t>
      </w:r>
      <w:proofErr w:type="spellStart"/>
      <w:r>
        <w:rPr>
          <w:rStyle w:val="Emphasis"/>
          <w:rFonts w:ascii="Avenir_Next_LT_Pro_Regular" w:hAnsi="Avenir_Next_LT_Pro_Regular"/>
          <w:color w:val="404B5A"/>
          <w:spacing w:val="6"/>
          <w:sz w:val="30"/>
          <w:szCs w:val="30"/>
        </w:rPr>
        <w:t>σ</w:t>
      </w:r>
      <w:r>
        <w:rPr>
          <w:rStyle w:val="Emphasis"/>
          <w:color w:val="404B5A"/>
          <w:spacing w:val="6"/>
          <w:sz w:val="20"/>
          <w:szCs w:val="20"/>
          <w:vertAlign w:val="subscript"/>
        </w:rPr>
        <w:t>Y</w:t>
      </w:r>
      <w:proofErr w:type="spellEnd"/>
      <w:r>
        <w:rPr>
          <w:rFonts w:ascii="Avenir_Next_LT_Pro_Regular" w:hAnsi="Avenir_Next_LT_Pro_Regular"/>
          <w:color w:val="404B5A"/>
          <w:spacing w:val="6"/>
          <w:sz w:val="27"/>
          <w:szCs w:val="27"/>
        </w:rPr>
        <w:t>:</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noProof/>
          <w:color w:val="404B5A"/>
          <w:spacing w:val="6"/>
          <w:sz w:val="27"/>
          <w:szCs w:val="27"/>
        </w:rPr>
        <mc:AlternateContent>
          <mc:Choice Requires="wps">
            <w:drawing>
              <wp:inline distT="0" distB="0" distL="0" distR="0" wp14:anchorId="752D42AE" wp14:editId="6463FAC1">
                <wp:extent cx="304800" cy="304800"/>
                <wp:effectExtent l="0" t="0" r="0" b="0"/>
                <wp:docPr id="7" name="Rectangle 7" descr="$$ \rho_{X,Y} = \frac{E[(X-\mu_{X})(Y-\mu_{Y})] }{\sigma_{X}\sigma_{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 \rho_{X,Y} = \frac{E[(X-\mu_{X})(Y-\mu_{Y})] }{\sigma_{X}\sigma_{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PkQBL2AgAA&#10;CQ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 xml:space="preserve">Notice that the numerator of this fraction is identical to the above definition of covariance, since mean and expectation can be used interchangeably. Dividing the covariance between two variables by the product of standard deviations </w:t>
      </w:r>
      <w:r>
        <w:rPr>
          <w:rFonts w:ascii="Avenir_Next_LT_Pro_Regular" w:hAnsi="Avenir_Next_LT_Pro_Regular"/>
          <w:color w:val="404B5A"/>
          <w:spacing w:val="6"/>
          <w:sz w:val="27"/>
          <w:szCs w:val="27"/>
        </w:rPr>
        <w:lastRenderedPageBreak/>
        <w:t>ensures that correlation will always fall between -1 and 1. This makes interpreting the correlation coefficient much easier.</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The figure below shows three examples of Pearson correlation. The closer </w:t>
      </w:r>
      <w:r>
        <w:rPr>
          <w:rStyle w:val="Emphasis"/>
          <w:color w:val="404B5A"/>
          <w:spacing w:val="6"/>
          <w:sz w:val="27"/>
          <w:szCs w:val="27"/>
        </w:rPr>
        <w:t>ρ</w:t>
      </w:r>
      <w:r>
        <w:rPr>
          <w:rFonts w:ascii="Avenir_Next_LT_Pro_Regular" w:hAnsi="Avenir_Next_LT_Pro_Regular"/>
          <w:color w:val="404B5A"/>
          <w:spacing w:val="6"/>
          <w:sz w:val="27"/>
          <w:szCs w:val="27"/>
        </w:rPr>
        <w:t> is to 1, the more an increase in one variable associates with an increase in the other. On the other hand, the closer </w:t>
      </w:r>
      <w:r>
        <w:rPr>
          <w:rStyle w:val="Emphasis"/>
          <w:color w:val="404B5A"/>
          <w:spacing w:val="6"/>
          <w:sz w:val="27"/>
          <w:szCs w:val="27"/>
        </w:rPr>
        <w:t>ρ</w:t>
      </w:r>
      <w:r>
        <w:rPr>
          <w:rFonts w:ascii="Avenir_Next_LT_Pro_Regular" w:hAnsi="Avenir_Next_LT_Pro_Regular"/>
          <w:color w:val="404B5A"/>
          <w:spacing w:val="6"/>
          <w:sz w:val="27"/>
          <w:szCs w:val="27"/>
        </w:rPr>
        <w:t> is to -1, the increase in one variable would result in decrease in the other. Note that if </w:t>
      </w:r>
      <w:r>
        <w:rPr>
          <w:rStyle w:val="Emphasis"/>
          <w:color w:val="404B5A"/>
          <w:spacing w:val="6"/>
          <w:sz w:val="27"/>
          <w:szCs w:val="27"/>
        </w:rPr>
        <w:t>X</w:t>
      </w:r>
      <w:r>
        <w:rPr>
          <w:rFonts w:ascii="Avenir_Next_LT_Pro_Regular" w:hAnsi="Avenir_Next_LT_Pro_Regular"/>
          <w:color w:val="404B5A"/>
          <w:spacing w:val="6"/>
          <w:sz w:val="27"/>
          <w:szCs w:val="27"/>
        </w:rPr>
        <w:t> and </w:t>
      </w:r>
      <w:r>
        <w:rPr>
          <w:rStyle w:val="Emphasis"/>
          <w:color w:val="404B5A"/>
          <w:spacing w:val="6"/>
          <w:sz w:val="27"/>
          <w:szCs w:val="27"/>
        </w:rPr>
        <w:t>Y</w:t>
      </w:r>
      <w:r>
        <w:rPr>
          <w:rFonts w:ascii="Avenir_Next_LT_Pro_Regular" w:hAnsi="Avenir_Next_LT_Pro_Regular"/>
          <w:color w:val="404B5A"/>
          <w:spacing w:val="6"/>
          <w:sz w:val="27"/>
          <w:szCs w:val="27"/>
        </w:rPr>
        <w:t> are independent, then </w:t>
      </w:r>
      <w:r>
        <w:rPr>
          <w:rStyle w:val="Emphasis"/>
          <w:color w:val="404B5A"/>
          <w:spacing w:val="6"/>
          <w:sz w:val="27"/>
          <w:szCs w:val="27"/>
        </w:rPr>
        <w:t>ρ</w:t>
      </w:r>
      <w:r>
        <w:rPr>
          <w:rFonts w:ascii="Avenir_Next_LT_Pro_Regular" w:hAnsi="Avenir_Next_LT_Pro_Regular"/>
          <w:color w:val="404B5A"/>
          <w:spacing w:val="6"/>
          <w:sz w:val="27"/>
          <w:szCs w:val="27"/>
        </w:rPr>
        <w:t> is close to 0, but not vice versa! In other words, Pearson correlation can be small even if there is a strong relationship between two variables. We will see shortly how this can be the case. </w:t>
      </w:r>
    </w:p>
    <w:p w:rsidR="00BC4C74" w:rsidRDefault="00BC4C74" w:rsidP="00BC4C74">
      <w:pPr>
        <w:rPr>
          <w:rFonts w:ascii="Avenir_Next_LT_Pro_Regular" w:hAnsi="Avenir_Next_LT_Pro_Regular"/>
          <w:color w:val="404B5A"/>
          <w:sz w:val="27"/>
          <w:szCs w:val="27"/>
        </w:rPr>
      </w:pPr>
      <w:r>
        <w:rPr>
          <w:rFonts w:ascii="Avenir_Next_LT_Pro_Regular" w:hAnsi="Avenir_Next_LT_Pro_Regular"/>
          <w:color w:val="404B5A"/>
          <w:sz w:val="27"/>
          <w:szCs w:val="27"/>
        </w:rPr>
        <w:t> </w:t>
      </w:r>
    </w:p>
    <w:p w:rsidR="00BC4C74" w:rsidRDefault="00BC4C74" w:rsidP="00BC4C74">
      <w:pPr>
        <w:rPr>
          <w:rFonts w:ascii="Avenir_Next_LT_Pro_Regular" w:hAnsi="Avenir_Next_LT_Pro_Regular"/>
          <w:color w:val="404B5A"/>
          <w:sz w:val="27"/>
          <w:szCs w:val="27"/>
        </w:rPr>
      </w:pPr>
    </w:p>
    <w:p w:rsidR="00BC4C74" w:rsidRDefault="00BC4C74" w:rsidP="00BC4C74">
      <w:pPr>
        <w:rPr>
          <w:rFonts w:ascii="Avenir_Next_LT_Pro_Regular" w:hAnsi="Avenir_Next_LT_Pro_Regular"/>
          <w:color w:val="404B5A"/>
          <w:sz w:val="27"/>
          <w:szCs w:val="27"/>
        </w:rPr>
      </w:pPr>
      <w:r>
        <w:rPr>
          <w:rFonts w:ascii="Avenir_Next_LT_Pro_Regular" w:hAnsi="Avenir_Next_LT_Pro_Regular"/>
          <w:color w:val="404B5A"/>
          <w:sz w:val="27"/>
          <w:szCs w:val="27"/>
        </w:rPr>
        <w:t> </w:t>
      </w:r>
    </w:p>
    <w:p w:rsidR="00BC4C74" w:rsidRDefault="00BC4C74" w:rsidP="00BC4C74">
      <w:pPr>
        <w:rPr>
          <w:rFonts w:ascii="Avenir_Next_LT_Pro_Regular" w:hAnsi="Avenir_Next_LT_Pro_Regular"/>
          <w:color w:val="404B5A"/>
          <w:sz w:val="27"/>
          <w:szCs w:val="27"/>
        </w:rPr>
      </w:pPr>
      <w:r>
        <w:rPr>
          <w:rFonts w:ascii="Avenir_Next_LT_Pro_Regular" w:hAnsi="Avenir_Next_LT_Pro_Regular"/>
          <w:color w:val="404B5A"/>
          <w:sz w:val="27"/>
          <w:szCs w:val="27"/>
        </w:rPr>
        <w:t xml:space="preserve">So, how can we interpret Pearson </w:t>
      </w:r>
      <w:proofErr w:type="spellStart"/>
      <w:r>
        <w:rPr>
          <w:rFonts w:ascii="Avenir_Next_LT_Pro_Regular" w:hAnsi="Avenir_Next_LT_Pro_Regular"/>
          <w:color w:val="404B5A"/>
          <w:sz w:val="27"/>
          <w:szCs w:val="27"/>
        </w:rPr>
        <w:t>correlation</w:t>
      </w:r>
      <w:proofErr w:type="gramStart"/>
      <w:r>
        <w:rPr>
          <w:rFonts w:ascii="Avenir_Next_LT_Pro_Regular" w:hAnsi="Avenir_Next_LT_Pro_Regular"/>
          <w:color w:val="404B5A"/>
          <w:sz w:val="27"/>
          <w:szCs w:val="27"/>
        </w:rPr>
        <w:t>?Turns</w:t>
      </w:r>
      <w:proofErr w:type="spellEnd"/>
      <w:proofErr w:type="gramEnd"/>
      <w:r>
        <w:rPr>
          <w:rFonts w:ascii="Avenir_Next_LT_Pro_Regular" w:hAnsi="Avenir_Next_LT_Pro_Regular"/>
          <w:color w:val="404B5A"/>
          <w:sz w:val="27"/>
          <w:szCs w:val="27"/>
        </w:rPr>
        <w:t xml:space="preserve"> out, there is a clear connection between Pearson correlation and the slope of a line. In the above figure, a </w:t>
      </w:r>
      <w:r w:rsidRPr="00032141">
        <w:rPr>
          <w:rFonts w:ascii="Avenir_Next_LT_Pro_Regular" w:hAnsi="Avenir_Next_LT_Pro_Regular"/>
          <w:sz w:val="27"/>
          <w:szCs w:val="27"/>
        </w:rPr>
        <w:t>regression line</w:t>
      </w:r>
      <w:r>
        <w:rPr>
          <w:rFonts w:ascii="Avenir_Next_LT_Pro_Regular" w:hAnsi="Avenir_Next_LT_Pro_Regular"/>
          <w:color w:val="404B5A"/>
          <w:sz w:val="27"/>
          <w:szCs w:val="27"/>
        </w:rPr>
        <w:t> through each scatter plot is shown. The regression line is optimal, as it minimizes the distance of all points to itself. Because of this property, the slope of the regression line of </w:t>
      </w:r>
      <w:r>
        <w:rPr>
          <w:rStyle w:val="Emphasis"/>
          <w:color w:val="404B5A"/>
          <w:sz w:val="27"/>
          <w:szCs w:val="27"/>
        </w:rPr>
        <w:t>Y </w:t>
      </w:r>
      <w:r>
        <w:rPr>
          <w:rFonts w:ascii="Avenir_Next_LT_Pro_Regular" w:hAnsi="Avenir_Next_LT_Pro_Regular"/>
          <w:color w:val="404B5A"/>
          <w:sz w:val="27"/>
          <w:szCs w:val="27"/>
        </w:rPr>
        <w:t>and</w:t>
      </w:r>
      <w:r>
        <w:rPr>
          <w:color w:val="404B5A"/>
          <w:sz w:val="27"/>
          <w:szCs w:val="27"/>
        </w:rPr>
        <w:t> </w:t>
      </w:r>
      <w:r>
        <w:rPr>
          <w:rStyle w:val="Emphasis"/>
          <w:color w:val="404B5A"/>
          <w:sz w:val="27"/>
          <w:szCs w:val="27"/>
        </w:rPr>
        <w:t>X</w:t>
      </w:r>
      <w:r>
        <w:rPr>
          <w:rFonts w:ascii="Avenir_Next_LT_Pro_Regular" w:hAnsi="Avenir_Next_LT_Pro_Regular"/>
          <w:color w:val="404B5A"/>
          <w:sz w:val="27"/>
          <w:szCs w:val="27"/>
        </w:rPr>
        <w:t> is mathematically equivalent to </w:t>
      </w:r>
      <w:proofErr w:type="spellStart"/>
      <w:r>
        <w:rPr>
          <w:rFonts w:ascii="Avenir_Next_LT_Pro_Regular" w:hAnsi="Avenir_Next_LT_Pro_Regular"/>
          <w:color w:val="404B5A"/>
          <w:sz w:val="27"/>
          <w:szCs w:val="27"/>
        </w:rPr>
        <w:t>correlationbetween</w:t>
      </w:r>
      <w:proofErr w:type="spellEnd"/>
      <w:r>
        <w:rPr>
          <w:rFonts w:ascii="Avenir_Next_LT_Pro_Regular" w:hAnsi="Avenir_Next_LT_Pro_Regular"/>
          <w:color w:val="404B5A"/>
          <w:sz w:val="27"/>
          <w:szCs w:val="27"/>
        </w:rPr>
        <w:t> </w:t>
      </w:r>
      <w:r>
        <w:rPr>
          <w:rStyle w:val="Emphasis"/>
          <w:color w:val="404B5A"/>
          <w:sz w:val="27"/>
          <w:szCs w:val="27"/>
        </w:rPr>
        <w:t>X</w:t>
      </w:r>
      <w:r>
        <w:rPr>
          <w:rFonts w:ascii="Avenir_Next_LT_Pro_Regular" w:hAnsi="Avenir_Next_LT_Pro_Regular"/>
          <w:color w:val="404B5A"/>
          <w:sz w:val="27"/>
          <w:szCs w:val="27"/>
        </w:rPr>
        <w:t> and </w:t>
      </w:r>
      <w:r>
        <w:rPr>
          <w:rStyle w:val="Emphasis"/>
          <w:color w:val="404B5A"/>
          <w:sz w:val="27"/>
          <w:szCs w:val="27"/>
        </w:rPr>
        <w:t>Y, </w:t>
      </w:r>
      <w:r>
        <w:rPr>
          <w:rFonts w:ascii="Avenir_Next_LT_Pro_Regular" w:hAnsi="Avenir_Next_LT_Pro_Regular"/>
          <w:color w:val="404B5A"/>
          <w:sz w:val="27"/>
          <w:szCs w:val="27"/>
        </w:rPr>
        <w:t>standardized by the ratio of their standard deviations</w:t>
      </w:r>
      <w:proofErr w:type="gramStart"/>
      <w:r>
        <w:rPr>
          <w:rFonts w:ascii="Avenir_Next_LT_Pro_Regular" w:hAnsi="Avenir_Next_LT_Pro_Regular"/>
          <w:color w:val="404B5A"/>
          <w:sz w:val="27"/>
          <w:szCs w:val="27"/>
        </w:rPr>
        <w:t>:</w:t>
      </w:r>
      <w:proofErr w:type="gramEnd"/>
      <w:r>
        <w:rPr>
          <w:rFonts w:ascii="Avenir_Next_LT_Pro_Regular" w:hAnsi="Avenir_Next_LT_Pro_Regular"/>
          <w:noProof/>
          <w:color w:val="404B5A"/>
          <w:sz w:val="27"/>
          <w:szCs w:val="27"/>
        </w:rPr>
        <mc:AlternateContent>
          <mc:Choice Requires="wps">
            <w:drawing>
              <wp:inline distT="0" distB="0" distL="0" distR="0" wp14:anchorId="6A97AD61" wp14:editId="57E35853">
                <wp:extent cx="304800" cy="304800"/>
                <wp:effectExtent l="0" t="0" r="0" b="0"/>
                <wp:docPr id="6" name="Rectangle 6" descr="$$\rho = b\frac{s_x}{s_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rho = b\frac{s_x}{s_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C0OEzzSAgAA2wUAAA4AAAAAAAAAAAAAAAAALgIAAGRycy9lMm9Eb2MueG1s&#10;UEsBAi0AFAAGAAgAAAAhAEyg6SzYAAAAAwEAAA8AAAAAAAAAAAAAAAAALAUAAGRycy9kb3ducmV2&#10;LnhtbFBLBQYAAAAABAAEAPMAAAAxBgAAAAA=&#10;" filled="f" stroked="f">
                <o:lock v:ext="edit" aspectratio="t"/>
                <w10:anchorlock/>
              </v:rect>
            </w:pict>
          </mc:Fallback>
        </mc:AlternateContent>
      </w:r>
      <w:r>
        <w:rPr>
          <w:rFonts w:ascii="Avenir_Next_LT_Pro_Regular" w:hAnsi="Avenir_Next_LT_Pro_Regular"/>
          <w:color w:val="404B5A"/>
          <w:sz w:val="27"/>
          <w:szCs w:val="27"/>
        </w:rPr>
        <w:t>where </w:t>
      </w:r>
      <w:r>
        <w:rPr>
          <w:rStyle w:val="Emphasis"/>
          <w:color w:val="404B5A"/>
          <w:sz w:val="27"/>
          <w:szCs w:val="27"/>
        </w:rPr>
        <w:t>b</w:t>
      </w:r>
      <w:r>
        <w:rPr>
          <w:rFonts w:ascii="Avenir_Next_LT_Pro_Regular" w:hAnsi="Avenir_Next_LT_Pro_Regular"/>
          <w:color w:val="404B5A"/>
          <w:sz w:val="27"/>
          <w:szCs w:val="27"/>
        </w:rPr>
        <w:t> is the slope of the regression line of </w:t>
      </w:r>
      <w:r>
        <w:rPr>
          <w:rStyle w:val="Emphasis"/>
          <w:color w:val="404B5A"/>
          <w:sz w:val="27"/>
          <w:szCs w:val="27"/>
        </w:rPr>
        <w:t>Y</w:t>
      </w:r>
      <w:r>
        <w:rPr>
          <w:rFonts w:ascii="Avenir_Next_LT_Pro_Regular" w:hAnsi="Avenir_Next_LT_Pro_Regular"/>
          <w:color w:val="404B5A"/>
          <w:sz w:val="27"/>
          <w:szCs w:val="27"/>
        </w:rPr>
        <w:t> from </w:t>
      </w:r>
      <w:proofErr w:type="spellStart"/>
      <w:r>
        <w:rPr>
          <w:rStyle w:val="Emphasis"/>
          <w:color w:val="404B5A"/>
          <w:sz w:val="27"/>
          <w:szCs w:val="27"/>
        </w:rPr>
        <w:t>X</w:t>
      </w:r>
      <w:r>
        <w:rPr>
          <w:rFonts w:ascii="Avenir_Next_LT_Pro_Regular" w:hAnsi="Avenir_Next_LT_Pro_Regular"/>
          <w:color w:val="404B5A"/>
          <w:sz w:val="27"/>
          <w:szCs w:val="27"/>
        </w:rPr>
        <w:t>.In</w:t>
      </w:r>
      <w:proofErr w:type="spellEnd"/>
      <w:r>
        <w:rPr>
          <w:rFonts w:ascii="Avenir_Next_LT_Pro_Regular" w:hAnsi="Avenir_Next_LT_Pro_Regular"/>
          <w:color w:val="404B5A"/>
          <w:sz w:val="27"/>
          <w:szCs w:val="27"/>
        </w:rPr>
        <w:t xml:space="preserve"> other words, correlation reflects the association and amount of variability between the two </w:t>
      </w:r>
      <w:proofErr w:type="spellStart"/>
      <w:r>
        <w:rPr>
          <w:rFonts w:ascii="Avenir_Next_LT_Pro_Regular" w:hAnsi="Avenir_Next_LT_Pro_Regular"/>
          <w:color w:val="404B5A"/>
          <w:sz w:val="27"/>
          <w:szCs w:val="27"/>
        </w:rPr>
        <w:t>variables.This</w:t>
      </w:r>
      <w:proofErr w:type="spellEnd"/>
      <w:r>
        <w:rPr>
          <w:rFonts w:ascii="Avenir_Next_LT_Pro_Regular" w:hAnsi="Avenir_Next_LT_Pro_Regular"/>
          <w:color w:val="404B5A"/>
          <w:sz w:val="27"/>
          <w:szCs w:val="27"/>
        </w:rPr>
        <w:t xml:space="preserve"> relationship with the slope of the line has two important implications:</w:t>
      </w:r>
    </w:p>
    <w:p w:rsidR="00BC4C74" w:rsidRDefault="00BC4C74" w:rsidP="00BC4C74">
      <w:pPr>
        <w:numPr>
          <w:ilvl w:val="0"/>
          <w:numId w:val="2"/>
        </w:numPr>
        <w:spacing w:before="100" w:beforeAutospacing="1" w:after="100" w:afterAutospacing="1" w:line="240" w:lineRule="auto"/>
        <w:rPr>
          <w:rFonts w:ascii="Avenir_Next_LT_Pro_Regular" w:hAnsi="Avenir_Next_LT_Pro_Regular"/>
          <w:color w:val="404B5A"/>
          <w:sz w:val="27"/>
          <w:szCs w:val="27"/>
        </w:rPr>
      </w:pPr>
      <w:r>
        <w:rPr>
          <w:rFonts w:ascii="Avenir_Next_LT_Pro_Regular" w:hAnsi="Avenir_Next_LT_Pro_Regular"/>
          <w:color w:val="404B5A"/>
          <w:sz w:val="27"/>
          <w:szCs w:val="27"/>
        </w:rPr>
        <w:t>It makes it more clear why Pearson correlation describes linear relationships</w:t>
      </w:r>
    </w:p>
    <w:p w:rsidR="00BC4C74" w:rsidRDefault="00BC4C74" w:rsidP="00BC4C74">
      <w:pPr>
        <w:numPr>
          <w:ilvl w:val="0"/>
          <w:numId w:val="2"/>
        </w:numPr>
        <w:spacing w:before="100" w:beforeAutospacing="1" w:after="100" w:afterAutospacing="1" w:line="240" w:lineRule="auto"/>
        <w:rPr>
          <w:rFonts w:ascii="Avenir_Next_LT_Pro_Regular" w:hAnsi="Avenir_Next_LT_Pro_Regular"/>
          <w:color w:val="404B5A"/>
          <w:sz w:val="27"/>
          <w:szCs w:val="27"/>
        </w:rPr>
      </w:pPr>
      <w:r>
        <w:rPr>
          <w:rFonts w:ascii="Avenir_Next_LT_Pro_Regular" w:hAnsi="Avenir_Next_LT_Pro_Regular"/>
          <w:color w:val="404B5A"/>
          <w:sz w:val="27"/>
          <w:szCs w:val="27"/>
        </w:rPr>
        <w:t>It also shows why correlation is important and so widely used in predictive modeling</w:t>
      </w:r>
    </w:p>
    <w:p w:rsidR="00BC4C74" w:rsidRDefault="00BC4C74" w:rsidP="00BC4C74">
      <w:pPr>
        <w:spacing w:after="0"/>
        <w:rPr>
          <w:rFonts w:ascii="Avenir_Next_LT_Pro_Regular" w:hAnsi="Avenir_Next_LT_Pro_Regular"/>
          <w:color w:val="404B5A"/>
          <w:sz w:val="27"/>
          <w:szCs w:val="27"/>
        </w:rPr>
      </w:pPr>
      <w:r>
        <w:rPr>
          <w:rFonts w:ascii="Avenir_Next_LT_Pro_Regular" w:hAnsi="Avenir_Next_LT_Pro_Regular"/>
          <w:color w:val="404B5A"/>
          <w:sz w:val="27"/>
          <w:szCs w:val="27"/>
        </w:rPr>
        <w:t>However, note that in the above equation for </w:t>
      </w:r>
      <w:r>
        <w:rPr>
          <w:rStyle w:val="Emphasis"/>
          <w:color w:val="404B5A"/>
          <w:sz w:val="27"/>
          <w:szCs w:val="27"/>
        </w:rPr>
        <w:t>ρ</w:t>
      </w:r>
      <w:r>
        <w:rPr>
          <w:rFonts w:ascii="Avenir_Next_LT_Pro_Regular" w:hAnsi="Avenir_Next_LT_Pro_Regular"/>
          <w:color w:val="404B5A"/>
          <w:sz w:val="27"/>
          <w:szCs w:val="27"/>
        </w:rPr>
        <w:t>, correlation </w:t>
      </w:r>
      <w:r>
        <w:rPr>
          <w:rStyle w:val="Strong"/>
          <w:rFonts w:ascii="Avenir_Next_LT_Pro_Regular" w:hAnsi="Avenir_Next_LT_Pro_Regular"/>
          <w:color w:val="404B5A"/>
          <w:sz w:val="27"/>
          <w:szCs w:val="27"/>
        </w:rPr>
        <w:t>does not equal slope </w:t>
      </w:r>
      <w:r>
        <w:rPr>
          <w:rStyle w:val="Strong"/>
          <w:rFonts w:ascii="Avenir_Next_LT_Pro_Regular" w:hAnsi="Avenir_Next_LT_Pro_Regular"/>
          <w:b w:val="0"/>
          <w:bCs w:val="0"/>
          <w:color w:val="404B5A"/>
          <w:sz w:val="27"/>
          <w:szCs w:val="27"/>
        </w:rPr>
        <w:t>—</w:t>
      </w:r>
      <w:r>
        <w:rPr>
          <w:rFonts w:ascii="Avenir_Next_LT_Pro_Regular" w:hAnsi="Avenir_Next_LT_Pro_Regular"/>
          <w:color w:val="404B5A"/>
          <w:sz w:val="27"/>
          <w:szCs w:val="27"/>
        </w:rPr>
        <w:t xml:space="preserve"> rather, it is standardized by a measure of data variability. For example, it is possible to have a very small magnitude of slope but large correlations between variables. In </w:t>
      </w:r>
      <w:r>
        <w:rPr>
          <w:rFonts w:ascii="Avenir_Next_LT_Pro_Regular" w:hAnsi="Avenir_Next_LT_Pro_Regular"/>
          <w:color w:val="404B5A"/>
          <w:sz w:val="27"/>
          <w:szCs w:val="27"/>
        </w:rPr>
        <w:lastRenderedPageBreak/>
        <w:t>the figure below, the line describing this relationship is relatively flat, but correlation is 1 since variability </w:t>
      </w:r>
      <w:proofErr w:type="spellStart"/>
      <w:r>
        <w:rPr>
          <w:rStyle w:val="Emphasis"/>
          <w:color w:val="404B5A"/>
          <w:sz w:val="27"/>
          <w:szCs w:val="27"/>
        </w:rPr>
        <w:t>s</w:t>
      </w:r>
      <w:r>
        <w:rPr>
          <w:rStyle w:val="Emphasis"/>
          <w:color w:val="404B5A"/>
          <w:sz w:val="20"/>
          <w:szCs w:val="20"/>
          <w:vertAlign w:val="subscript"/>
        </w:rPr>
        <w:t>y</w:t>
      </w:r>
      <w:proofErr w:type="spellEnd"/>
      <w:r>
        <w:rPr>
          <w:rFonts w:ascii="Avenir_Next_LT_Pro_Regular" w:hAnsi="Avenir_Next_LT_Pro_Regular"/>
          <w:color w:val="404B5A"/>
          <w:sz w:val="27"/>
          <w:szCs w:val="27"/>
        </w:rPr>
        <w:t> is very small:</w:t>
      </w:r>
    </w:p>
    <w:p w:rsidR="00BC4C74" w:rsidRDefault="00BC4C74" w:rsidP="00BC4C74">
      <w:pPr>
        <w:rPr>
          <w:rFonts w:ascii="Avenir_Next_LT_Pro_Regular" w:hAnsi="Avenir_Next_LT_Pro_Regular"/>
          <w:color w:val="404B5A"/>
          <w:sz w:val="27"/>
          <w:szCs w:val="27"/>
        </w:rPr>
      </w:pPr>
      <w:r>
        <w:rPr>
          <w:rFonts w:ascii="Avenir_Next_LT_Pro_Regular" w:hAnsi="Avenir_Next_LT_Pro_Regular"/>
          <w:color w:val="404B5A"/>
          <w:sz w:val="27"/>
          <w:szCs w:val="27"/>
        </w:rPr>
        <w:t> </w:t>
      </w:r>
    </w:p>
    <w:p w:rsidR="00BC4C74" w:rsidRDefault="00BC4C74" w:rsidP="00BC4C74">
      <w:pPr>
        <w:rPr>
          <w:rFonts w:ascii="Avenir_Next_LT_Pro_Regular" w:hAnsi="Avenir_Next_LT_Pro_Regular"/>
          <w:color w:val="404B5A"/>
          <w:sz w:val="27"/>
          <w:szCs w:val="27"/>
        </w:rPr>
      </w:pPr>
    </w:p>
    <w:p w:rsidR="00BC4C74" w:rsidRDefault="00BC4C74" w:rsidP="00BC4C74">
      <w:pPr>
        <w:rPr>
          <w:rFonts w:ascii="Avenir_Next_LT_Pro_Regular" w:hAnsi="Avenir_Next_LT_Pro_Regular"/>
          <w:color w:val="404B5A"/>
          <w:sz w:val="27"/>
          <w:szCs w:val="27"/>
        </w:rPr>
      </w:pPr>
      <w:r>
        <w:rPr>
          <w:rFonts w:ascii="Avenir_Next_LT_Pro_Regular" w:hAnsi="Avenir_Next_LT_Pro_Regular"/>
          <w:color w:val="404B5A"/>
          <w:sz w:val="27"/>
          <w:szCs w:val="27"/>
        </w:rPr>
        <w:t> </w:t>
      </w:r>
    </w:p>
    <w:p w:rsidR="00BC4C74" w:rsidRDefault="00BC4C74" w:rsidP="00BC4C74">
      <w:pPr>
        <w:rPr>
          <w:rFonts w:ascii="Avenir_Next_LT_Pro_Regular" w:hAnsi="Avenir_Next_LT_Pro_Regular"/>
          <w:color w:val="404B5A"/>
          <w:sz w:val="27"/>
          <w:szCs w:val="27"/>
        </w:rPr>
      </w:pPr>
      <w:proofErr w:type="gramStart"/>
      <w:r>
        <w:rPr>
          <w:rFonts w:ascii="Avenir_Next_LT_Pro_Regular" w:hAnsi="Avenir_Next_LT_Pro_Regular"/>
          <w:color w:val="404B5A"/>
          <w:sz w:val="27"/>
          <w:szCs w:val="27"/>
        </w:rPr>
        <w:t>Note that, so far, we have not made any assumptions about the distribution of </w:t>
      </w:r>
      <w:r>
        <w:rPr>
          <w:rStyle w:val="Emphasis"/>
          <w:color w:val="404B5A"/>
          <w:sz w:val="27"/>
          <w:szCs w:val="27"/>
        </w:rPr>
        <w:t>X</w:t>
      </w:r>
      <w:r>
        <w:rPr>
          <w:rFonts w:ascii="Avenir_Next_LT_Pro_Regular" w:hAnsi="Avenir_Next_LT_Pro_Regular"/>
          <w:color w:val="404B5A"/>
          <w:sz w:val="27"/>
          <w:szCs w:val="27"/>
        </w:rPr>
        <w:t> and </w:t>
      </w:r>
      <w:r>
        <w:rPr>
          <w:rStyle w:val="Emphasis"/>
          <w:color w:val="404B5A"/>
          <w:sz w:val="27"/>
          <w:szCs w:val="27"/>
        </w:rPr>
        <w:t>Y</w:t>
      </w:r>
      <w:r>
        <w:rPr>
          <w:rFonts w:ascii="Avenir_Next_LT_Pro_Regular" w:hAnsi="Avenir_Next_LT_Pro_Regular"/>
          <w:color w:val="404B5A"/>
          <w:sz w:val="27"/>
          <w:szCs w:val="27"/>
        </w:rPr>
        <w:t>.</w:t>
      </w:r>
      <w:proofErr w:type="gramEnd"/>
      <w:r>
        <w:rPr>
          <w:rFonts w:ascii="Avenir_Next_LT_Pro_Regular" w:hAnsi="Avenir_Next_LT_Pro_Regular"/>
          <w:color w:val="404B5A"/>
          <w:sz w:val="27"/>
          <w:szCs w:val="27"/>
        </w:rPr>
        <w:t xml:space="preserve"> The only restriction is that Pearson </w:t>
      </w:r>
      <w:r>
        <w:rPr>
          <w:rStyle w:val="Emphasis"/>
          <w:color w:val="404B5A"/>
          <w:sz w:val="27"/>
          <w:szCs w:val="27"/>
        </w:rPr>
        <w:t>ρ</w:t>
      </w:r>
      <w:r>
        <w:rPr>
          <w:rFonts w:ascii="Avenir_Next_LT_Pro_Regular" w:hAnsi="Avenir_Next_LT_Pro_Regular"/>
          <w:color w:val="404B5A"/>
          <w:sz w:val="27"/>
          <w:szCs w:val="27"/>
        </w:rPr>
        <w:t xml:space="preserve"> assumes a linear relationship between the two variables. Pearson correlation relies on means and standard deviations, which means it is only defined for distributions where those statistics are finite, making the coefficient sensitive to </w:t>
      </w:r>
      <w:proofErr w:type="spellStart"/>
      <w:r>
        <w:rPr>
          <w:rFonts w:ascii="Avenir_Next_LT_Pro_Regular" w:hAnsi="Avenir_Next_LT_Pro_Regular"/>
          <w:color w:val="404B5A"/>
          <w:sz w:val="27"/>
          <w:szCs w:val="27"/>
        </w:rPr>
        <w:t>outliers.Another</w:t>
      </w:r>
      <w:proofErr w:type="spellEnd"/>
      <w:r>
        <w:rPr>
          <w:rFonts w:ascii="Avenir_Next_LT_Pro_Regular" w:hAnsi="Avenir_Next_LT_Pro_Regular"/>
          <w:color w:val="404B5A"/>
          <w:sz w:val="27"/>
          <w:szCs w:val="27"/>
        </w:rPr>
        <w:t xml:space="preserve"> way to interpret Pearson correlation is to use the coefficient of determination, also </w:t>
      </w:r>
      <w:proofErr w:type="spellStart"/>
      <w:r>
        <w:rPr>
          <w:rFonts w:ascii="Avenir_Next_LT_Pro_Regular" w:hAnsi="Avenir_Next_LT_Pro_Regular"/>
          <w:color w:val="404B5A"/>
          <w:sz w:val="27"/>
          <w:szCs w:val="27"/>
        </w:rPr>
        <w:t>knows</w:t>
      </w:r>
      <w:proofErr w:type="spellEnd"/>
      <w:r>
        <w:rPr>
          <w:rFonts w:ascii="Avenir_Next_LT_Pro_Regular" w:hAnsi="Avenir_Next_LT_Pro_Regular"/>
          <w:color w:val="404B5A"/>
          <w:sz w:val="27"/>
          <w:szCs w:val="27"/>
        </w:rPr>
        <w:t xml:space="preserve"> as </w:t>
      </w:r>
      <w:r>
        <w:rPr>
          <w:rStyle w:val="Emphasis"/>
          <w:color w:val="404B5A"/>
          <w:sz w:val="27"/>
          <w:szCs w:val="27"/>
        </w:rPr>
        <w:t>R</w:t>
      </w:r>
      <w:r>
        <w:rPr>
          <w:rStyle w:val="Emphasis"/>
          <w:color w:val="404B5A"/>
          <w:sz w:val="20"/>
          <w:szCs w:val="20"/>
          <w:vertAlign w:val="superscript"/>
        </w:rPr>
        <w:t>2</w:t>
      </w:r>
      <w:r>
        <w:rPr>
          <w:rFonts w:ascii="Avenir_Next_LT_Pro_Regular" w:hAnsi="Avenir_Next_LT_Pro_Regular"/>
          <w:color w:val="404B5A"/>
          <w:sz w:val="27"/>
          <w:szCs w:val="27"/>
        </w:rPr>
        <w:t>. While </w:t>
      </w:r>
      <w:r>
        <w:rPr>
          <w:rStyle w:val="Emphasis"/>
          <w:color w:val="404B5A"/>
          <w:sz w:val="27"/>
          <w:szCs w:val="27"/>
        </w:rPr>
        <w:t>ρ</w:t>
      </w:r>
      <w:r>
        <w:rPr>
          <w:rFonts w:ascii="Avenir_Next_LT_Pro_Regular" w:hAnsi="Avenir_Next_LT_Pro_Regular"/>
          <w:color w:val="404B5A"/>
          <w:sz w:val="27"/>
          <w:szCs w:val="27"/>
        </w:rPr>
        <w:t xml:space="preserve"> is </w:t>
      </w:r>
      <w:proofErr w:type="spellStart"/>
      <w:r>
        <w:rPr>
          <w:rFonts w:ascii="Avenir_Next_LT_Pro_Regular" w:hAnsi="Avenir_Next_LT_Pro_Regular"/>
          <w:color w:val="404B5A"/>
          <w:sz w:val="27"/>
          <w:szCs w:val="27"/>
        </w:rPr>
        <w:t>unitless</w:t>
      </w:r>
      <w:proofErr w:type="spellEnd"/>
      <w:r>
        <w:rPr>
          <w:rFonts w:ascii="Avenir_Next_LT_Pro_Regular" w:hAnsi="Avenir_Next_LT_Pro_Regular"/>
          <w:color w:val="404B5A"/>
          <w:sz w:val="27"/>
          <w:szCs w:val="27"/>
        </w:rPr>
        <w:t>, its square is interpreted at the proportion of variance of </w:t>
      </w:r>
      <w:proofErr w:type="spellStart"/>
      <w:r>
        <w:rPr>
          <w:rStyle w:val="Emphasis"/>
          <w:color w:val="404B5A"/>
          <w:sz w:val="27"/>
          <w:szCs w:val="27"/>
        </w:rPr>
        <w:t>Y</w:t>
      </w:r>
      <w:r>
        <w:rPr>
          <w:rFonts w:ascii="Avenir_Next_LT_Pro_Regular" w:hAnsi="Avenir_Next_LT_Pro_Regular"/>
          <w:color w:val="404B5A"/>
          <w:sz w:val="27"/>
          <w:szCs w:val="27"/>
        </w:rPr>
        <w:t>explained</w:t>
      </w:r>
      <w:proofErr w:type="spellEnd"/>
      <w:r>
        <w:rPr>
          <w:rFonts w:ascii="Avenir_Next_LT_Pro_Regular" w:hAnsi="Avenir_Next_LT_Pro_Regular"/>
          <w:color w:val="404B5A"/>
          <w:sz w:val="27"/>
          <w:szCs w:val="27"/>
        </w:rPr>
        <w:t xml:space="preserve"> by </w:t>
      </w:r>
      <w:r>
        <w:rPr>
          <w:rStyle w:val="Emphasis"/>
          <w:color w:val="404B5A"/>
          <w:sz w:val="27"/>
          <w:szCs w:val="27"/>
        </w:rPr>
        <w:t>X</w:t>
      </w:r>
      <w:r>
        <w:rPr>
          <w:rFonts w:ascii="Avenir_Next_LT_Pro_Regular" w:hAnsi="Avenir_Next_LT_Pro_Regular"/>
          <w:color w:val="404B5A"/>
          <w:sz w:val="27"/>
          <w:szCs w:val="27"/>
        </w:rPr>
        <w:t>. In the above example, </w:t>
      </w:r>
      <w:r>
        <w:rPr>
          <w:rStyle w:val="Emphasis"/>
          <w:color w:val="404B5A"/>
          <w:sz w:val="27"/>
          <w:szCs w:val="27"/>
        </w:rPr>
        <w:t>ρ </w:t>
      </w:r>
      <w:r>
        <w:rPr>
          <w:rFonts w:ascii="Avenir_Next_LT_Pro_Regular" w:hAnsi="Avenir_Next_LT_Pro_Regular"/>
          <w:color w:val="404B5A"/>
          <w:sz w:val="27"/>
          <w:szCs w:val="27"/>
        </w:rPr>
        <w:t>= -0.65 implies that (-0.65</w:t>
      </w:r>
      <w:r>
        <w:rPr>
          <w:rFonts w:ascii="Avenir_Next_LT_Pro_Regular" w:hAnsi="Avenir_Next_LT_Pro_Regular"/>
          <w:color w:val="404B5A"/>
          <w:sz w:val="20"/>
          <w:szCs w:val="20"/>
          <w:vertAlign w:val="superscript"/>
        </w:rPr>
        <w:t>2</w:t>
      </w:r>
      <w:r>
        <w:rPr>
          <w:rFonts w:ascii="Avenir_Next_LT_Pro_Regular" w:hAnsi="Avenir_Next_LT_Pro_Regular"/>
          <w:color w:val="404B5A"/>
          <w:sz w:val="27"/>
          <w:szCs w:val="27"/>
        </w:rPr>
        <w:t>)*100 = 42% of variation in </w:t>
      </w:r>
      <w:r>
        <w:rPr>
          <w:rStyle w:val="Emphasis"/>
          <w:color w:val="404B5A"/>
          <w:sz w:val="27"/>
          <w:szCs w:val="27"/>
        </w:rPr>
        <w:t>Y</w:t>
      </w:r>
      <w:r>
        <w:rPr>
          <w:rFonts w:ascii="Avenir_Next_LT_Pro_Regular" w:hAnsi="Avenir_Next_LT_Pro_Regular"/>
          <w:color w:val="404B5A"/>
          <w:sz w:val="27"/>
          <w:szCs w:val="27"/>
        </w:rPr>
        <w:t> can be explained by </w:t>
      </w:r>
      <w:proofErr w:type="spellStart"/>
      <w:r>
        <w:rPr>
          <w:rStyle w:val="Emphasis"/>
          <w:color w:val="404B5A"/>
          <w:sz w:val="27"/>
          <w:szCs w:val="27"/>
        </w:rPr>
        <w:t>X</w:t>
      </w:r>
      <w:r>
        <w:rPr>
          <w:rFonts w:ascii="Avenir_Next_LT_Pro_Regular" w:hAnsi="Avenir_Next_LT_Pro_Regular"/>
          <w:color w:val="404B5A"/>
          <w:sz w:val="27"/>
          <w:szCs w:val="27"/>
        </w:rPr>
        <w:t>.There</w:t>
      </w:r>
      <w:proofErr w:type="spellEnd"/>
      <w:r>
        <w:rPr>
          <w:rFonts w:ascii="Avenir_Next_LT_Pro_Regular" w:hAnsi="Avenir_Next_LT_Pro_Regular"/>
          <w:color w:val="404B5A"/>
          <w:sz w:val="27"/>
          <w:szCs w:val="27"/>
        </w:rPr>
        <w:t xml:space="preserve"> are many other ways to interpret </w:t>
      </w:r>
      <w:r>
        <w:rPr>
          <w:rStyle w:val="Emphasis"/>
          <w:color w:val="404B5A"/>
          <w:sz w:val="27"/>
          <w:szCs w:val="27"/>
        </w:rPr>
        <w:t>ρ</w:t>
      </w:r>
      <w:r>
        <w:rPr>
          <w:rFonts w:ascii="Avenir_Next_LT_Pro_Regular" w:hAnsi="Avenir_Next_LT_Pro_Regular"/>
          <w:color w:val="404B5A"/>
          <w:sz w:val="27"/>
          <w:szCs w:val="27"/>
        </w:rPr>
        <w:t>. Check out the classic paper "</w:t>
      </w:r>
      <w:r w:rsidRPr="00032141">
        <w:rPr>
          <w:rFonts w:ascii="Avenir_Next_LT_Pro_Regular" w:hAnsi="Avenir_Next_LT_Pro_Regular"/>
          <w:sz w:val="27"/>
          <w:szCs w:val="27"/>
        </w:rPr>
        <w:t>Thirteen ways to look at the correlation coefficient</w:t>
      </w:r>
      <w:r>
        <w:rPr>
          <w:rFonts w:ascii="Avenir_Next_LT_Pro_Regular" w:hAnsi="Avenir_Next_LT_Pro_Regular"/>
          <w:color w:val="404B5A"/>
          <w:sz w:val="27"/>
          <w:szCs w:val="27"/>
        </w:rPr>
        <w:t>" if you are interested in connections between correlation and vectors, ellipses and more.</w:t>
      </w:r>
    </w:p>
    <w:p w:rsidR="00BC4C74" w:rsidRDefault="00BC4C74" w:rsidP="00BC4C74">
      <w:pPr>
        <w:pStyle w:val="Heading2"/>
        <w:spacing w:before="0" w:after="450"/>
        <w:rPr>
          <w:rFonts w:ascii="Avenir_Next_LT_Pro_Regular" w:hAnsi="Avenir_Next_LT_Pro_Regular"/>
          <w:b w:val="0"/>
          <w:bCs w:val="0"/>
          <w:color w:val="404B5A"/>
          <w:spacing w:val="15"/>
          <w:sz w:val="36"/>
          <w:szCs w:val="36"/>
        </w:rPr>
      </w:pPr>
      <w:r>
        <w:rPr>
          <w:rFonts w:ascii="Avenir_Next_LT_Pro_Regular" w:hAnsi="Avenir_Next_LT_Pro_Regular"/>
          <w:b w:val="0"/>
          <w:bCs w:val="0"/>
          <w:color w:val="404B5A"/>
          <w:spacing w:val="15"/>
        </w:rPr>
        <w:t>Spearman's Correlation Coefficient</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Spearman's rank correlation coefficient can be defined as a special case of Pearson </w:t>
      </w:r>
      <w:r>
        <w:rPr>
          <w:rStyle w:val="Emphasis"/>
          <w:color w:val="404B5A"/>
          <w:spacing w:val="6"/>
          <w:sz w:val="27"/>
          <w:szCs w:val="27"/>
        </w:rPr>
        <w:t>ρ</w:t>
      </w:r>
      <w:r>
        <w:rPr>
          <w:rFonts w:ascii="Avenir_Next_LT_Pro_Regular" w:hAnsi="Avenir_Next_LT_Pro_Regular"/>
          <w:color w:val="404B5A"/>
          <w:spacing w:val="6"/>
          <w:sz w:val="27"/>
          <w:szCs w:val="27"/>
        </w:rPr>
        <w:t> applied to ranked (sorted) variables. Unlike Pearson, Spearman's correlation is not restricted to linear relationships. Instead, it measures </w:t>
      </w:r>
      <w:r>
        <w:rPr>
          <w:rStyle w:val="Strong"/>
          <w:rFonts w:ascii="Avenir_Next_LT_Pro_Regular" w:hAnsi="Avenir_Next_LT_Pro_Regular"/>
          <w:color w:val="404B5A"/>
          <w:spacing w:val="6"/>
          <w:sz w:val="27"/>
          <w:szCs w:val="27"/>
        </w:rPr>
        <w:t>monotonic association</w:t>
      </w:r>
      <w:r>
        <w:rPr>
          <w:rFonts w:ascii="Avenir_Next_LT_Pro_Regular" w:hAnsi="Avenir_Next_LT_Pro_Regular"/>
          <w:color w:val="404B5A"/>
          <w:spacing w:val="6"/>
          <w:sz w:val="27"/>
          <w:szCs w:val="27"/>
        </w:rPr>
        <w:t> (only strictly increasing or decreasing, but not mixed) between two variables and relies on the rank order of values. In other words, rather than comparing means and variances, Spearman's coefficient looks at the relative order of values for each variable. This makes it appropriate to use with both continuous and discrete data.</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The formula for Spearman's coefficient looks very similar to that of Pearson, with the distinction of being computed on ranks instead of raw scores: </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If all ranks are unique (i.e. there are no ties in ranks), you can also use a simplified version:</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noProof/>
          <w:color w:val="404B5A"/>
          <w:spacing w:val="6"/>
          <w:sz w:val="27"/>
          <w:szCs w:val="27"/>
        </w:rPr>
        <mc:AlternateContent>
          <mc:Choice Requires="wps">
            <w:drawing>
              <wp:inline distT="0" distB="0" distL="0" distR="0" wp14:anchorId="47C04C2E" wp14:editId="37376D5C">
                <wp:extent cx="304800" cy="304800"/>
                <wp:effectExtent l="0" t="0" r="0" b="0"/>
                <wp:docPr id="5" name="Rectangle 5" descr="$${\rho_{s}={1-{\frac {6\sum d_{i}^{2}}{N(N^{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rho_{s}={1-{\frac {6\sum d_{i}^{2}}{N(N^{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Ie2PHOwCAAD4BQ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proofErr w:type="gramStart"/>
      <w:r>
        <w:rPr>
          <w:rFonts w:ascii="Avenir_Next_LT_Pro_Regular" w:hAnsi="Avenir_Next_LT_Pro_Regular"/>
          <w:color w:val="404B5A"/>
          <w:spacing w:val="6"/>
          <w:sz w:val="27"/>
          <w:szCs w:val="27"/>
        </w:rPr>
        <w:t>where</w:t>
      </w:r>
      <w:proofErr w:type="gramEnd"/>
      <w:r>
        <w:rPr>
          <w:rFonts w:ascii="Avenir_Next_LT_Pro_Regular" w:hAnsi="Avenir_Next_LT_Pro_Regular"/>
          <w:color w:val="404B5A"/>
          <w:spacing w:val="6"/>
          <w:sz w:val="27"/>
          <w:szCs w:val="27"/>
        </w:rPr>
        <w:t> </w:t>
      </w:r>
      <w:proofErr w:type="spellStart"/>
      <w:r>
        <w:rPr>
          <w:rStyle w:val="Emphasis"/>
          <w:color w:val="404B5A"/>
          <w:spacing w:val="6"/>
          <w:sz w:val="27"/>
          <w:szCs w:val="27"/>
        </w:rPr>
        <w:t>d</w:t>
      </w:r>
      <w:r>
        <w:rPr>
          <w:rStyle w:val="Emphasis"/>
          <w:color w:val="404B5A"/>
          <w:spacing w:val="6"/>
          <w:sz w:val="20"/>
          <w:szCs w:val="20"/>
          <w:vertAlign w:val="subscript"/>
        </w:rPr>
        <w:t>i</w:t>
      </w:r>
      <w:proofErr w:type="spellEnd"/>
      <w:r>
        <w:rPr>
          <w:color w:val="404B5A"/>
          <w:spacing w:val="6"/>
          <w:sz w:val="27"/>
          <w:szCs w:val="27"/>
        </w:rPr>
        <w:t> = </w:t>
      </w:r>
      <w:r>
        <w:rPr>
          <w:rStyle w:val="Emphasis"/>
          <w:color w:val="404B5A"/>
          <w:spacing w:val="6"/>
          <w:sz w:val="27"/>
          <w:szCs w:val="27"/>
        </w:rPr>
        <w:t>rank</w:t>
      </w:r>
      <w:r>
        <w:rPr>
          <w:color w:val="404B5A"/>
          <w:spacing w:val="6"/>
          <w:sz w:val="27"/>
          <w:szCs w:val="27"/>
        </w:rPr>
        <w:t>(</w:t>
      </w:r>
      <w:r>
        <w:rPr>
          <w:rStyle w:val="Emphasis"/>
          <w:color w:val="404B5A"/>
          <w:spacing w:val="6"/>
          <w:sz w:val="27"/>
          <w:szCs w:val="27"/>
        </w:rPr>
        <w:t>X</w:t>
      </w:r>
      <w:r>
        <w:rPr>
          <w:rStyle w:val="Emphasis"/>
          <w:color w:val="404B5A"/>
          <w:spacing w:val="6"/>
          <w:sz w:val="20"/>
          <w:szCs w:val="20"/>
          <w:vertAlign w:val="subscript"/>
        </w:rPr>
        <w:t>i</w:t>
      </w:r>
      <w:r>
        <w:rPr>
          <w:color w:val="404B5A"/>
          <w:spacing w:val="6"/>
          <w:sz w:val="27"/>
          <w:szCs w:val="27"/>
        </w:rPr>
        <w:t>) - </w:t>
      </w:r>
      <w:r>
        <w:rPr>
          <w:rStyle w:val="Emphasis"/>
          <w:color w:val="404B5A"/>
          <w:spacing w:val="6"/>
          <w:sz w:val="27"/>
          <w:szCs w:val="27"/>
        </w:rPr>
        <w:t>rank</w:t>
      </w:r>
      <w:r>
        <w:rPr>
          <w:color w:val="404B5A"/>
          <w:spacing w:val="6"/>
          <w:sz w:val="27"/>
          <w:szCs w:val="27"/>
        </w:rPr>
        <w:t>(</w:t>
      </w:r>
      <w:r>
        <w:rPr>
          <w:rStyle w:val="Emphasis"/>
          <w:color w:val="404B5A"/>
          <w:spacing w:val="6"/>
          <w:sz w:val="27"/>
          <w:szCs w:val="27"/>
        </w:rPr>
        <w:t>Y</w:t>
      </w:r>
      <w:r>
        <w:rPr>
          <w:rStyle w:val="Emphasis"/>
          <w:color w:val="404B5A"/>
          <w:spacing w:val="6"/>
          <w:sz w:val="20"/>
          <w:szCs w:val="20"/>
          <w:vertAlign w:val="subscript"/>
        </w:rPr>
        <w:t>i</w:t>
      </w:r>
      <w:r>
        <w:rPr>
          <w:color w:val="404B5A"/>
          <w:spacing w:val="6"/>
          <w:sz w:val="27"/>
          <w:szCs w:val="27"/>
        </w:rPr>
        <w:t>)</w:t>
      </w:r>
      <w:r>
        <w:rPr>
          <w:rFonts w:ascii="Avenir_Next_LT_Pro_Regular" w:hAnsi="Avenir_Next_LT_Pro_Regular"/>
          <w:color w:val="404B5A"/>
          <w:spacing w:val="6"/>
          <w:sz w:val="27"/>
          <w:szCs w:val="27"/>
        </w:rPr>
        <w:t> is the difference between the two ranks of each observation and </w:t>
      </w:r>
      <w:r>
        <w:rPr>
          <w:rStyle w:val="Emphasis"/>
          <w:color w:val="404B5A"/>
          <w:spacing w:val="6"/>
          <w:sz w:val="27"/>
          <w:szCs w:val="27"/>
        </w:rPr>
        <w:t>N</w:t>
      </w:r>
      <w:r>
        <w:rPr>
          <w:rFonts w:ascii="Avenir_Next_LT_Pro_Regular" w:hAnsi="Avenir_Next_LT_Pro_Regular"/>
          <w:color w:val="404B5A"/>
          <w:spacing w:val="6"/>
          <w:sz w:val="27"/>
          <w:szCs w:val="27"/>
        </w:rPr>
        <w:t> is the number of observations.</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The difference between Spearman and Pearson correlations is best illustrated by example. In the below figure, there are three scenarios with both correlation coefficients shown. In the first example, there is a clear monotonic (always increasing) and non-linear relationship. Since ranks of values perfectly align in this case, the Spearman's coefficient is 1. Pearson correlation is weaker in this case, but it is still showing a very strong association due to the partial linearity of the relationship.</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The data in Example 2 shows clear groups in</w:t>
      </w:r>
      <w:r>
        <w:rPr>
          <w:rStyle w:val="Emphasis"/>
          <w:color w:val="404B5A"/>
          <w:spacing w:val="6"/>
          <w:sz w:val="27"/>
          <w:szCs w:val="27"/>
        </w:rPr>
        <w:t> X</w:t>
      </w:r>
      <w:r>
        <w:rPr>
          <w:rFonts w:ascii="Avenir_Next_LT_Pro_Regular" w:hAnsi="Avenir_Next_LT_Pro_Regular"/>
          <w:color w:val="404B5A"/>
          <w:spacing w:val="6"/>
          <w:sz w:val="27"/>
          <w:szCs w:val="27"/>
        </w:rPr>
        <w:t> and a strong, although non-monotonic, association for both groups with </w:t>
      </w:r>
      <w:r>
        <w:rPr>
          <w:rStyle w:val="Emphasis"/>
          <w:color w:val="404B5A"/>
          <w:spacing w:val="6"/>
          <w:sz w:val="27"/>
          <w:szCs w:val="27"/>
        </w:rPr>
        <w:t>Y</w:t>
      </w:r>
      <w:r>
        <w:rPr>
          <w:rFonts w:ascii="Avenir_Next_LT_Pro_Regular" w:hAnsi="Avenir_Next_LT_Pro_Regular"/>
          <w:color w:val="404B5A"/>
          <w:spacing w:val="6"/>
          <w:sz w:val="27"/>
          <w:szCs w:val="27"/>
        </w:rPr>
        <w:t>. In this case, the Pearson correlation is almost 0 since the data is very non-linear. The Spearman rank correlation shows a weak association since the data is non-monotonic.</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 xml:space="preserve">Finally, Example 3 shows a nearly perfect quadratic relationship centered </w:t>
      </w:r>
      <w:proofErr w:type="gramStart"/>
      <w:r>
        <w:rPr>
          <w:rFonts w:ascii="Avenir_Next_LT_Pro_Regular" w:hAnsi="Avenir_Next_LT_Pro_Regular"/>
          <w:color w:val="404B5A"/>
          <w:spacing w:val="6"/>
          <w:sz w:val="27"/>
          <w:szCs w:val="27"/>
        </w:rPr>
        <w:t>around</w:t>
      </w:r>
      <w:proofErr w:type="gramEnd"/>
      <w:r>
        <w:rPr>
          <w:rFonts w:ascii="Avenir_Next_LT_Pro_Regular" w:hAnsi="Avenir_Next_LT_Pro_Regular"/>
          <w:color w:val="404B5A"/>
          <w:spacing w:val="6"/>
          <w:sz w:val="27"/>
          <w:szCs w:val="27"/>
        </w:rPr>
        <w:t xml:space="preserve"> 0. However, both correlation coefficients are almost 0 due to the non-monotonic, non-linear, and symmetric nature of the data.</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 xml:space="preserve">These hypothetical examples illustrate that correlation is by no means an exhaustive summary of relationships within the data. Weak or no correlation does </w:t>
      </w:r>
      <w:r>
        <w:rPr>
          <w:rFonts w:ascii="Avenir_Next_LT_Pro_Regular" w:hAnsi="Avenir_Next_LT_Pro_Regular"/>
          <w:color w:val="404B5A"/>
          <w:spacing w:val="6"/>
          <w:sz w:val="27"/>
          <w:szCs w:val="27"/>
        </w:rPr>
        <w:lastRenderedPageBreak/>
        <w:t>not imply a lack of association, as seen in Example 3, and even a strong correlation coefficient might not fully capture the nature of the relationship. It is always a good idea to use visualization techniques and multiple statistical data summaries to get a better picture of how your variables relate to each other.</w:t>
      </w:r>
    </w:p>
    <w:p w:rsidR="00BC4C74" w:rsidRDefault="00BC4C74" w:rsidP="00BC4C74">
      <w:pPr>
        <w:rPr>
          <w:rFonts w:ascii="Avenir_Next_LT_Pro_Regular" w:hAnsi="Avenir_Next_LT_Pro_Regular"/>
          <w:color w:val="404B5A"/>
          <w:sz w:val="27"/>
          <w:szCs w:val="27"/>
        </w:rPr>
      </w:pPr>
    </w:p>
    <w:p w:rsidR="00BC4C74" w:rsidRDefault="00BC4C74" w:rsidP="00BC4C74">
      <w:pPr>
        <w:pStyle w:val="Heading2"/>
        <w:spacing w:before="0" w:after="450"/>
        <w:rPr>
          <w:rFonts w:ascii="Avenir_Next_LT_Pro_Regular" w:hAnsi="Avenir_Next_LT_Pro_Regular"/>
          <w:b w:val="0"/>
          <w:bCs w:val="0"/>
          <w:color w:val="404B5A"/>
          <w:spacing w:val="15"/>
          <w:sz w:val="36"/>
          <w:szCs w:val="36"/>
        </w:rPr>
      </w:pPr>
      <w:r>
        <w:rPr>
          <w:rFonts w:ascii="Avenir_Next_LT_Pro_Regular" w:hAnsi="Avenir_Next_LT_Pro_Regular"/>
          <w:b w:val="0"/>
          <w:bCs w:val="0"/>
          <w:color w:val="404B5A"/>
          <w:spacing w:val="15"/>
        </w:rPr>
        <w:t>Kendall's Tau Coefficient</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The third correlation coefficient we will discuss is also based on variable ranks. However, unlike Spearman's coefficient, Kendall's </w:t>
      </w:r>
      <w:r>
        <w:rPr>
          <w:rStyle w:val="Emphasis"/>
          <w:color w:val="404B5A"/>
          <w:spacing w:val="6"/>
          <w:sz w:val="27"/>
          <w:szCs w:val="27"/>
        </w:rPr>
        <w:t>τ</w:t>
      </w:r>
      <w:r>
        <w:rPr>
          <w:rFonts w:ascii="Avenir_Next_LT_Pro_Regular" w:hAnsi="Avenir_Next_LT_Pro_Regular"/>
          <w:color w:val="404B5A"/>
          <w:spacing w:val="6"/>
          <w:sz w:val="27"/>
          <w:szCs w:val="27"/>
        </w:rPr>
        <w:t> does not take into account the difference between ranks — only directional agreement. Therefore, this coefficient is more appropriate for discrete data.</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Formally, Kendall's </w:t>
      </w:r>
      <w:r>
        <w:rPr>
          <w:rStyle w:val="Emphasis"/>
          <w:color w:val="404B5A"/>
          <w:spacing w:val="6"/>
          <w:sz w:val="27"/>
          <w:szCs w:val="27"/>
        </w:rPr>
        <w:t>τ</w:t>
      </w:r>
      <w:r>
        <w:rPr>
          <w:rFonts w:ascii="Avenir_Next_LT_Pro_Regular" w:hAnsi="Avenir_Next_LT_Pro_Regular"/>
          <w:color w:val="404B5A"/>
          <w:spacing w:val="6"/>
          <w:sz w:val="27"/>
          <w:szCs w:val="27"/>
        </w:rPr>
        <w:t> coefficient is defined as:</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noProof/>
          <w:color w:val="404B5A"/>
          <w:spacing w:val="6"/>
          <w:sz w:val="27"/>
          <w:szCs w:val="27"/>
        </w:rPr>
        <mc:AlternateContent>
          <mc:Choice Requires="wps">
            <w:drawing>
              <wp:inline distT="0" distB="0" distL="0" distR="0" wp14:anchorId="646B246F" wp14:editId="7D619122">
                <wp:extent cx="304800" cy="304800"/>
                <wp:effectExtent l="0" t="0" r="0" b="0"/>
                <wp:docPr id="4" name="Rectangle 4" descr="$${\tau ={\frac {({\text{number of concordant pairs}})-({\text{number of discordant pairs}})}{N(N-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tau ={\frac {({\text{number of concordant pairs}})-({\text{number of discordant pairs}})}{N(N-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cF1gp&#10;+gIAACs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 xml:space="preserve">As an example, consider a simple dataset consisting of five observations. In practice, such a small number of data points would not be sufficient </w:t>
      </w:r>
      <w:proofErr w:type="gramStart"/>
      <w:r>
        <w:rPr>
          <w:rFonts w:ascii="Avenir_Next_LT_Pro_Regular" w:hAnsi="Avenir_Next_LT_Pro_Regular"/>
          <w:color w:val="404B5A"/>
          <w:spacing w:val="6"/>
          <w:sz w:val="27"/>
          <w:szCs w:val="27"/>
        </w:rPr>
        <w:t>nor</w:t>
      </w:r>
      <w:proofErr w:type="gramEnd"/>
      <w:r>
        <w:rPr>
          <w:rFonts w:ascii="Avenir_Next_LT_Pro_Regular" w:hAnsi="Avenir_Next_LT_Pro_Regular"/>
          <w:color w:val="404B5A"/>
          <w:spacing w:val="6"/>
          <w:sz w:val="27"/>
          <w:szCs w:val="27"/>
        </w:rPr>
        <w:t xml:space="preserve"> reliable to draw any conclusions. But here, we consider it for the sake of the simplicity of calculation:</w:t>
      </w:r>
    </w:p>
    <w:p w:rsidR="00BC4C74" w:rsidRDefault="00BC4C74" w:rsidP="00BC4C74">
      <w:pPr>
        <w:pStyle w:val="HTMLPreformatted"/>
        <w:rPr>
          <w:rFonts w:ascii="Courier New" w:hAnsi="Courier New" w:cs="Courier New"/>
          <w:color w:val="404B5A"/>
          <w:sz w:val="27"/>
          <w:szCs w:val="27"/>
        </w:rPr>
      </w:pPr>
      <w:proofErr w:type="gramStart"/>
      <w:r>
        <w:rPr>
          <w:rFonts w:ascii="Courier New" w:hAnsi="Courier New" w:cs="Courier New"/>
          <w:color w:val="404B5A"/>
          <w:sz w:val="27"/>
          <w:szCs w:val="27"/>
        </w:rPr>
        <w:t>|  |</w:t>
      </w:r>
      <w:proofErr w:type="gramEnd"/>
      <w:r>
        <w:rPr>
          <w:rFonts w:ascii="Courier New" w:hAnsi="Courier New" w:cs="Courier New"/>
          <w:color w:val="404B5A"/>
          <w:sz w:val="27"/>
          <w:szCs w:val="27"/>
        </w:rPr>
        <w:t xml:space="preserve"> X    | Y  |</w:t>
      </w:r>
    </w:p>
    <w:p w:rsidR="00BC4C74" w:rsidRDefault="00BC4C74" w:rsidP="00BC4C74">
      <w:pPr>
        <w:pStyle w:val="HTMLPreformatted"/>
        <w:rPr>
          <w:rFonts w:ascii="Courier New" w:hAnsi="Courier New" w:cs="Courier New"/>
          <w:color w:val="404B5A"/>
          <w:sz w:val="27"/>
          <w:szCs w:val="27"/>
        </w:rPr>
      </w:pPr>
      <w:r>
        <w:rPr>
          <w:rFonts w:ascii="Courier New" w:hAnsi="Courier New" w:cs="Courier New"/>
          <w:color w:val="404B5A"/>
          <w:sz w:val="27"/>
          <w:szCs w:val="27"/>
        </w:rPr>
        <w:t>|--|------|----|</w:t>
      </w:r>
    </w:p>
    <w:p w:rsidR="00BC4C74" w:rsidRDefault="00BC4C74" w:rsidP="00BC4C74">
      <w:pPr>
        <w:pStyle w:val="HTMLPreformatted"/>
        <w:rPr>
          <w:rFonts w:ascii="Courier New" w:hAnsi="Courier New" w:cs="Courier New"/>
          <w:color w:val="404B5A"/>
          <w:sz w:val="27"/>
          <w:szCs w:val="27"/>
        </w:rPr>
      </w:pPr>
      <w:r>
        <w:rPr>
          <w:rFonts w:ascii="Courier New" w:hAnsi="Courier New" w:cs="Courier New"/>
          <w:color w:val="404B5A"/>
          <w:sz w:val="27"/>
          <w:szCs w:val="27"/>
        </w:rPr>
        <w:t xml:space="preserve">|a | 1    | </w:t>
      </w:r>
      <w:proofErr w:type="gramStart"/>
      <w:r>
        <w:rPr>
          <w:rFonts w:ascii="Courier New" w:hAnsi="Courier New" w:cs="Courier New"/>
          <w:color w:val="404B5A"/>
          <w:sz w:val="27"/>
          <w:szCs w:val="27"/>
        </w:rPr>
        <w:t>7  |</w:t>
      </w:r>
      <w:proofErr w:type="gramEnd"/>
    </w:p>
    <w:p w:rsidR="00BC4C74" w:rsidRDefault="00BC4C74" w:rsidP="00BC4C74">
      <w:pPr>
        <w:pStyle w:val="HTMLPreformatted"/>
        <w:rPr>
          <w:rFonts w:ascii="Courier New" w:hAnsi="Courier New" w:cs="Courier New"/>
          <w:color w:val="404B5A"/>
          <w:sz w:val="27"/>
          <w:szCs w:val="27"/>
        </w:rPr>
      </w:pPr>
      <w:r>
        <w:rPr>
          <w:rFonts w:ascii="Courier New" w:hAnsi="Courier New" w:cs="Courier New"/>
          <w:color w:val="404B5A"/>
          <w:sz w:val="27"/>
          <w:szCs w:val="27"/>
        </w:rPr>
        <w:t xml:space="preserve">|b | 2    | </w:t>
      </w:r>
      <w:proofErr w:type="gramStart"/>
      <w:r>
        <w:rPr>
          <w:rFonts w:ascii="Courier New" w:hAnsi="Courier New" w:cs="Courier New"/>
          <w:color w:val="404B5A"/>
          <w:sz w:val="27"/>
          <w:szCs w:val="27"/>
        </w:rPr>
        <w:t>5  |</w:t>
      </w:r>
      <w:proofErr w:type="gramEnd"/>
    </w:p>
    <w:p w:rsidR="00BC4C74" w:rsidRDefault="00BC4C74" w:rsidP="00BC4C74">
      <w:pPr>
        <w:pStyle w:val="HTMLPreformatted"/>
        <w:rPr>
          <w:rFonts w:ascii="Courier New" w:hAnsi="Courier New" w:cs="Courier New"/>
          <w:color w:val="404B5A"/>
          <w:sz w:val="27"/>
          <w:szCs w:val="27"/>
        </w:rPr>
      </w:pPr>
      <w:r>
        <w:rPr>
          <w:rFonts w:ascii="Courier New" w:hAnsi="Courier New" w:cs="Courier New"/>
          <w:color w:val="404B5A"/>
          <w:sz w:val="27"/>
          <w:szCs w:val="27"/>
        </w:rPr>
        <w:t xml:space="preserve">|c | 3    | </w:t>
      </w:r>
      <w:proofErr w:type="gramStart"/>
      <w:r>
        <w:rPr>
          <w:rFonts w:ascii="Courier New" w:hAnsi="Courier New" w:cs="Courier New"/>
          <w:color w:val="404B5A"/>
          <w:sz w:val="27"/>
          <w:szCs w:val="27"/>
        </w:rPr>
        <w:t>1  |</w:t>
      </w:r>
      <w:proofErr w:type="gramEnd"/>
    </w:p>
    <w:p w:rsidR="00BC4C74" w:rsidRDefault="00BC4C74" w:rsidP="00BC4C74">
      <w:pPr>
        <w:pStyle w:val="HTMLPreformatted"/>
        <w:rPr>
          <w:rFonts w:ascii="Courier New" w:hAnsi="Courier New" w:cs="Courier New"/>
          <w:color w:val="404B5A"/>
          <w:sz w:val="27"/>
          <w:szCs w:val="27"/>
        </w:rPr>
      </w:pPr>
      <w:r>
        <w:rPr>
          <w:rFonts w:ascii="Courier New" w:hAnsi="Courier New" w:cs="Courier New"/>
          <w:color w:val="404B5A"/>
          <w:sz w:val="27"/>
          <w:szCs w:val="27"/>
        </w:rPr>
        <w:t xml:space="preserve">|d | 4    | </w:t>
      </w:r>
      <w:proofErr w:type="gramStart"/>
      <w:r>
        <w:rPr>
          <w:rFonts w:ascii="Courier New" w:hAnsi="Courier New" w:cs="Courier New"/>
          <w:color w:val="404B5A"/>
          <w:sz w:val="27"/>
          <w:szCs w:val="27"/>
        </w:rPr>
        <w:t>6  |</w:t>
      </w:r>
      <w:proofErr w:type="gramEnd"/>
    </w:p>
    <w:p w:rsidR="00BC4C74" w:rsidRDefault="00BC4C74" w:rsidP="00BC4C74">
      <w:pPr>
        <w:pStyle w:val="HTMLPreformatted"/>
        <w:rPr>
          <w:rFonts w:ascii="Courier New" w:hAnsi="Courier New" w:cs="Courier New"/>
          <w:color w:val="404B5A"/>
          <w:sz w:val="27"/>
          <w:szCs w:val="27"/>
        </w:rPr>
      </w:pPr>
      <w:r>
        <w:rPr>
          <w:rFonts w:ascii="Courier New" w:hAnsi="Courier New" w:cs="Courier New"/>
          <w:color w:val="404B5A"/>
          <w:sz w:val="27"/>
          <w:szCs w:val="27"/>
        </w:rPr>
        <w:t xml:space="preserve">|e | 5    | </w:t>
      </w:r>
      <w:proofErr w:type="gramStart"/>
      <w:r>
        <w:rPr>
          <w:rFonts w:ascii="Courier New" w:hAnsi="Courier New" w:cs="Courier New"/>
          <w:color w:val="404B5A"/>
          <w:sz w:val="27"/>
          <w:szCs w:val="27"/>
        </w:rPr>
        <w:t>9  |</w:t>
      </w:r>
      <w:proofErr w:type="gramEnd"/>
    </w:p>
    <w:p w:rsidR="00BC4C74" w:rsidRDefault="00BC4C74" w:rsidP="00BC4C74">
      <w:pPr>
        <w:pStyle w:val="HTMLPreformatted"/>
        <w:rPr>
          <w:rFonts w:ascii="Courier New" w:hAnsi="Courier New" w:cs="Courier New"/>
          <w:color w:val="404B5A"/>
          <w:sz w:val="27"/>
          <w:szCs w:val="27"/>
        </w:rPr>
      </w:pP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lastRenderedPageBreak/>
        <w:t>Concordant pairs </w:t>
      </w:r>
      <w:r>
        <w:rPr>
          <w:color w:val="404B5A"/>
          <w:spacing w:val="6"/>
          <w:sz w:val="27"/>
          <w:szCs w:val="27"/>
        </w:rPr>
        <w:t>(</w:t>
      </w:r>
      <w:r>
        <w:rPr>
          <w:rStyle w:val="Emphasis"/>
          <w:color w:val="404B5A"/>
          <w:spacing w:val="6"/>
          <w:sz w:val="27"/>
          <w:szCs w:val="27"/>
        </w:rPr>
        <w:t>x</w:t>
      </w:r>
      <w:r>
        <w:rPr>
          <w:color w:val="404B5A"/>
          <w:spacing w:val="6"/>
          <w:sz w:val="20"/>
          <w:szCs w:val="20"/>
          <w:vertAlign w:val="subscript"/>
        </w:rPr>
        <w:t>1</w:t>
      </w:r>
      <w:r>
        <w:rPr>
          <w:color w:val="404B5A"/>
          <w:spacing w:val="6"/>
          <w:sz w:val="27"/>
          <w:szCs w:val="27"/>
        </w:rPr>
        <w:t>, </w:t>
      </w:r>
      <w:r>
        <w:rPr>
          <w:rStyle w:val="Emphasis"/>
          <w:color w:val="404B5A"/>
          <w:spacing w:val="6"/>
          <w:sz w:val="27"/>
          <w:szCs w:val="27"/>
        </w:rPr>
        <w:t>y</w:t>
      </w:r>
      <w:r>
        <w:rPr>
          <w:color w:val="404B5A"/>
          <w:spacing w:val="6"/>
          <w:sz w:val="20"/>
          <w:szCs w:val="20"/>
          <w:vertAlign w:val="subscript"/>
        </w:rPr>
        <w:t>1</w:t>
      </w:r>
      <w:r>
        <w:rPr>
          <w:color w:val="404B5A"/>
          <w:spacing w:val="6"/>
          <w:sz w:val="27"/>
          <w:szCs w:val="27"/>
        </w:rPr>
        <w:t>), (</w:t>
      </w:r>
      <w:r>
        <w:rPr>
          <w:rStyle w:val="Emphasis"/>
          <w:color w:val="404B5A"/>
          <w:spacing w:val="6"/>
          <w:sz w:val="27"/>
          <w:szCs w:val="27"/>
        </w:rPr>
        <w:t>x</w:t>
      </w:r>
      <w:r>
        <w:rPr>
          <w:color w:val="404B5A"/>
          <w:spacing w:val="6"/>
          <w:sz w:val="20"/>
          <w:szCs w:val="20"/>
          <w:vertAlign w:val="subscript"/>
        </w:rPr>
        <w:t>2</w:t>
      </w:r>
      <w:r>
        <w:rPr>
          <w:color w:val="404B5A"/>
          <w:spacing w:val="6"/>
          <w:sz w:val="27"/>
          <w:szCs w:val="27"/>
        </w:rPr>
        <w:t>, </w:t>
      </w:r>
      <w:r>
        <w:rPr>
          <w:rStyle w:val="Emphasis"/>
          <w:color w:val="404B5A"/>
          <w:spacing w:val="6"/>
          <w:sz w:val="27"/>
          <w:szCs w:val="27"/>
        </w:rPr>
        <w:t>y</w:t>
      </w:r>
      <w:r>
        <w:rPr>
          <w:color w:val="404B5A"/>
          <w:spacing w:val="6"/>
          <w:sz w:val="20"/>
          <w:szCs w:val="20"/>
          <w:vertAlign w:val="subscript"/>
        </w:rPr>
        <w:t>2</w:t>
      </w:r>
      <w:r>
        <w:rPr>
          <w:color w:val="404B5A"/>
          <w:spacing w:val="6"/>
          <w:sz w:val="27"/>
          <w:szCs w:val="27"/>
        </w:rPr>
        <w:t>)</w:t>
      </w:r>
      <w:r>
        <w:rPr>
          <w:rFonts w:ascii="Avenir_Next_LT_Pro_Regular" w:hAnsi="Avenir_Next_LT_Pro_Regular"/>
          <w:color w:val="404B5A"/>
          <w:spacing w:val="6"/>
          <w:sz w:val="27"/>
          <w:szCs w:val="27"/>
        </w:rPr>
        <w:t> are pairs of values in which ranks coincide: </w:t>
      </w:r>
      <w:r>
        <w:rPr>
          <w:rStyle w:val="Emphasis"/>
          <w:color w:val="404B5A"/>
          <w:spacing w:val="6"/>
          <w:sz w:val="27"/>
          <w:szCs w:val="27"/>
        </w:rPr>
        <w:t>x</w:t>
      </w:r>
      <w:r>
        <w:rPr>
          <w:color w:val="404B5A"/>
          <w:spacing w:val="6"/>
          <w:sz w:val="20"/>
          <w:szCs w:val="20"/>
          <w:vertAlign w:val="subscript"/>
        </w:rPr>
        <w:t>1</w:t>
      </w:r>
      <w:r>
        <w:rPr>
          <w:color w:val="404B5A"/>
          <w:spacing w:val="6"/>
          <w:sz w:val="27"/>
          <w:szCs w:val="27"/>
        </w:rPr>
        <w:t>&lt; </w:t>
      </w:r>
      <w:r>
        <w:rPr>
          <w:rStyle w:val="Emphasis"/>
          <w:color w:val="404B5A"/>
          <w:spacing w:val="6"/>
          <w:sz w:val="27"/>
          <w:szCs w:val="27"/>
        </w:rPr>
        <w:t>x</w:t>
      </w:r>
      <w:r>
        <w:rPr>
          <w:color w:val="404B5A"/>
          <w:spacing w:val="6"/>
          <w:sz w:val="20"/>
          <w:szCs w:val="20"/>
          <w:vertAlign w:val="subscript"/>
        </w:rPr>
        <w:t>2</w:t>
      </w:r>
      <w:r>
        <w:rPr>
          <w:rFonts w:ascii="Avenir_Next_LT_Pro_Regular" w:hAnsi="Avenir_Next_LT_Pro_Regular"/>
          <w:color w:val="404B5A"/>
          <w:spacing w:val="6"/>
          <w:sz w:val="27"/>
          <w:szCs w:val="27"/>
        </w:rPr>
        <w:t> and </w:t>
      </w:r>
      <w:r>
        <w:rPr>
          <w:rStyle w:val="Emphasis"/>
          <w:color w:val="404B5A"/>
          <w:spacing w:val="6"/>
          <w:sz w:val="27"/>
          <w:szCs w:val="27"/>
        </w:rPr>
        <w:t>y</w:t>
      </w:r>
      <w:r>
        <w:rPr>
          <w:color w:val="404B5A"/>
          <w:spacing w:val="6"/>
          <w:sz w:val="20"/>
          <w:szCs w:val="20"/>
          <w:vertAlign w:val="subscript"/>
        </w:rPr>
        <w:t>1</w:t>
      </w:r>
      <w:r>
        <w:rPr>
          <w:color w:val="404B5A"/>
          <w:spacing w:val="6"/>
          <w:sz w:val="27"/>
          <w:szCs w:val="27"/>
        </w:rPr>
        <w:t> &lt; </w:t>
      </w:r>
      <w:r>
        <w:rPr>
          <w:rStyle w:val="Emphasis"/>
          <w:color w:val="404B5A"/>
          <w:spacing w:val="6"/>
          <w:sz w:val="27"/>
          <w:szCs w:val="27"/>
        </w:rPr>
        <w:t>y</w:t>
      </w:r>
      <w:r>
        <w:rPr>
          <w:color w:val="404B5A"/>
          <w:spacing w:val="6"/>
          <w:sz w:val="20"/>
          <w:szCs w:val="20"/>
          <w:vertAlign w:val="subscript"/>
        </w:rPr>
        <w:t>2</w:t>
      </w:r>
      <w:r>
        <w:rPr>
          <w:rFonts w:ascii="Avenir_Next_LT_Pro_Regular" w:hAnsi="Avenir_Next_LT_Pro_Regular"/>
          <w:color w:val="404B5A"/>
          <w:spacing w:val="6"/>
          <w:sz w:val="27"/>
          <w:szCs w:val="27"/>
        </w:rPr>
        <w:t> or </w:t>
      </w:r>
      <w:r>
        <w:rPr>
          <w:rStyle w:val="Emphasis"/>
          <w:color w:val="404B5A"/>
          <w:spacing w:val="6"/>
          <w:sz w:val="27"/>
          <w:szCs w:val="27"/>
        </w:rPr>
        <w:t>x</w:t>
      </w:r>
      <w:r>
        <w:rPr>
          <w:color w:val="404B5A"/>
          <w:spacing w:val="6"/>
          <w:sz w:val="20"/>
          <w:szCs w:val="20"/>
          <w:vertAlign w:val="subscript"/>
        </w:rPr>
        <w:t>1</w:t>
      </w:r>
      <w:r>
        <w:rPr>
          <w:color w:val="404B5A"/>
          <w:spacing w:val="6"/>
          <w:sz w:val="27"/>
          <w:szCs w:val="27"/>
        </w:rPr>
        <w:t> &gt; </w:t>
      </w:r>
      <w:r>
        <w:rPr>
          <w:rStyle w:val="Emphasis"/>
          <w:color w:val="404B5A"/>
          <w:spacing w:val="6"/>
          <w:sz w:val="27"/>
          <w:szCs w:val="27"/>
        </w:rPr>
        <w:t>x</w:t>
      </w:r>
      <w:r>
        <w:rPr>
          <w:color w:val="404B5A"/>
          <w:spacing w:val="6"/>
          <w:sz w:val="20"/>
          <w:szCs w:val="20"/>
          <w:vertAlign w:val="subscript"/>
        </w:rPr>
        <w:t>2</w:t>
      </w:r>
      <w:r>
        <w:rPr>
          <w:rFonts w:ascii="Avenir_Next_LT_Pro_Regular" w:hAnsi="Avenir_Next_LT_Pro_Regular"/>
          <w:color w:val="404B5A"/>
          <w:spacing w:val="6"/>
          <w:sz w:val="27"/>
          <w:szCs w:val="27"/>
        </w:rPr>
        <w:t> and </w:t>
      </w:r>
      <w:r>
        <w:rPr>
          <w:rStyle w:val="Emphasis"/>
          <w:color w:val="404B5A"/>
          <w:spacing w:val="6"/>
          <w:sz w:val="27"/>
          <w:szCs w:val="27"/>
        </w:rPr>
        <w:t>y</w:t>
      </w:r>
      <w:r>
        <w:rPr>
          <w:color w:val="404B5A"/>
          <w:spacing w:val="6"/>
          <w:sz w:val="20"/>
          <w:szCs w:val="20"/>
          <w:vertAlign w:val="subscript"/>
        </w:rPr>
        <w:t>1</w:t>
      </w:r>
      <w:r>
        <w:rPr>
          <w:color w:val="404B5A"/>
          <w:spacing w:val="6"/>
          <w:sz w:val="27"/>
          <w:szCs w:val="27"/>
        </w:rPr>
        <w:t> &gt; </w:t>
      </w:r>
      <w:r>
        <w:rPr>
          <w:rStyle w:val="Emphasis"/>
          <w:color w:val="404B5A"/>
          <w:spacing w:val="6"/>
          <w:sz w:val="27"/>
          <w:szCs w:val="27"/>
        </w:rPr>
        <w:t>y</w:t>
      </w:r>
      <w:r>
        <w:rPr>
          <w:color w:val="404B5A"/>
          <w:spacing w:val="6"/>
          <w:sz w:val="20"/>
          <w:szCs w:val="20"/>
          <w:vertAlign w:val="subscript"/>
        </w:rPr>
        <w:t>2</w:t>
      </w:r>
      <w:r>
        <w:rPr>
          <w:rFonts w:ascii="Avenir_Next_LT_Pro_Regular" w:hAnsi="Avenir_Next_LT_Pro_Regular"/>
          <w:color w:val="404B5A"/>
          <w:spacing w:val="6"/>
          <w:sz w:val="27"/>
          <w:szCs w:val="27"/>
        </w:rPr>
        <w:t>. In our mini example, (4</w:t>
      </w:r>
      <w:proofErr w:type="gramStart"/>
      <w:r>
        <w:rPr>
          <w:rFonts w:ascii="Avenir_Next_LT_Pro_Regular" w:hAnsi="Avenir_Next_LT_Pro_Regular"/>
          <w:color w:val="404B5A"/>
          <w:spacing w:val="6"/>
          <w:sz w:val="27"/>
          <w:szCs w:val="27"/>
        </w:rPr>
        <w:t>,6</w:t>
      </w:r>
      <w:proofErr w:type="gramEnd"/>
      <w:r>
        <w:rPr>
          <w:rFonts w:ascii="Avenir_Next_LT_Pro_Regular" w:hAnsi="Avenir_Next_LT_Pro_Regular"/>
          <w:color w:val="404B5A"/>
          <w:spacing w:val="6"/>
          <w:sz w:val="27"/>
          <w:szCs w:val="27"/>
        </w:rPr>
        <w:t>) and (5,9) in rows d and e is a concordant pair. A discordant pair would be one that does not satisfy this condition, such as (1, 7) and (2, 5). To calculate the numerator of </w:t>
      </w:r>
      <w:r>
        <w:rPr>
          <w:rStyle w:val="Emphasis"/>
          <w:color w:val="404B5A"/>
          <w:spacing w:val="6"/>
          <w:sz w:val="27"/>
          <w:szCs w:val="27"/>
        </w:rPr>
        <w:t>τ</w:t>
      </w:r>
      <w:r>
        <w:rPr>
          <w:rFonts w:ascii="Avenir_Next_LT_Pro_Regular" w:hAnsi="Avenir_Next_LT_Pro_Regular"/>
          <w:color w:val="404B5A"/>
          <w:spacing w:val="6"/>
          <w:sz w:val="27"/>
          <w:szCs w:val="27"/>
        </w:rPr>
        <w:t>, we compare all possible pairs in the dataset and count number of concordant pairs; 6 in this case:</w:t>
      </w:r>
    </w:p>
    <w:p w:rsidR="00BC4C74" w:rsidRDefault="00BC4C74" w:rsidP="00BC4C74">
      <w:pPr>
        <w:numPr>
          <w:ilvl w:val="0"/>
          <w:numId w:val="3"/>
        </w:numPr>
        <w:spacing w:before="100" w:beforeAutospacing="1" w:after="100" w:afterAutospacing="1" w:line="240" w:lineRule="auto"/>
        <w:rPr>
          <w:rFonts w:ascii="Avenir_Next_LT_Pro_Regular" w:hAnsi="Avenir_Next_LT_Pro_Regular"/>
          <w:color w:val="404B5A"/>
          <w:sz w:val="27"/>
          <w:szCs w:val="27"/>
        </w:rPr>
      </w:pPr>
      <w:r>
        <w:rPr>
          <w:rFonts w:ascii="Avenir_Next_LT_Pro_Regular" w:hAnsi="Avenir_Next_LT_Pro_Regular"/>
          <w:color w:val="404B5A"/>
          <w:sz w:val="27"/>
          <w:szCs w:val="27"/>
        </w:rPr>
        <w:t>(1,7) and (5,9)</w:t>
      </w:r>
    </w:p>
    <w:p w:rsidR="00BC4C74" w:rsidRDefault="00BC4C74" w:rsidP="00BC4C74">
      <w:pPr>
        <w:numPr>
          <w:ilvl w:val="0"/>
          <w:numId w:val="3"/>
        </w:numPr>
        <w:spacing w:before="100" w:beforeAutospacing="1" w:after="100" w:afterAutospacing="1" w:line="240" w:lineRule="auto"/>
        <w:rPr>
          <w:rFonts w:ascii="Avenir_Next_LT_Pro_Regular" w:hAnsi="Avenir_Next_LT_Pro_Regular"/>
          <w:color w:val="404B5A"/>
          <w:sz w:val="27"/>
          <w:szCs w:val="27"/>
        </w:rPr>
      </w:pPr>
      <w:r>
        <w:rPr>
          <w:rFonts w:ascii="Avenir_Next_LT_Pro_Regular" w:hAnsi="Avenir_Next_LT_Pro_Regular"/>
          <w:color w:val="404B5A"/>
          <w:sz w:val="27"/>
          <w:szCs w:val="27"/>
        </w:rPr>
        <w:t>(2,5) and (4,6)</w:t>
      </w:r>
    </w:p>
    <w:p w:rsidR="00BC4C74" w:rsidRDefault="00BC4C74" w:rsidP="00BC4C74">
      <w:pPr>
        <w:numPr>
          <w:ilvl w:val="0"/>
          <w:numId w:val="3"/>
        </w:numPr>
        <w:spacing w:before="100" w:beforeAutospacing="1" w:after="100" w:afterAutospacing="1" w:line="240" w:lineRule="auto"/>
        <w:rPr>
          <w:rFonts w:ascii="Avenir_Next_LT_Pro_Regular" w:hAnsi="Avenir_Next_LT_Pro_Regular"/>
          <w:color w:val="404B5A"/>
          <w:sz w:val="27"/>
          <w:szCs w:val="27"/>
        </w:rPr>
      </w:pPr>
      <w:r>
        <w:rPr>
          <w:rFonts w:ascii="Avenir_Next_LT_Pro_Regular" w:hAnsi="Avenir_Next_LT_Pro_Regular"/>
          <w:color w:val="404B5A"/>
          <w:sz w:val="27"/>
          <w:szCs w:val="27"/>
        </w:rPr>
        <w:t>(2,5) and (5,9)</w:t>
      </w:r>
    </w:p>
    <w:p w:rsidR="00BC4C74" w:rsidRDefault="00BC4C74" w:rsidP="00BC4C74">
      <w:pPr>
        <w:numPr>
          <w:ilvl w:val="0"/>
          <w:numId w:val="3"/>
        </w:numPr>
        <w:spacing w:before="100" w:beforeAutospacing="1" w:after="100" w:afterAutospacing="1" w:line="240" w:lineRule="auto"/>
        <w:rPr>
          <w:rFonts w:ascii="Avenir_Next_LT_Pro_Regular" w:hAnsi="Avenir_Next_LT_Pro_Regular"/>
          <w:color w:val="404B5A"/>
          <w:sz w:val="27"/>
          <w:szCs w:val="27"/>
        </w:rPr>
      </w:pPr>
      <w:r>
        <w:rPr>
          <w:rFonts w:ascii="Avenir_Next_LT_Pro_Regular" w:hAnsi="Avenir_Next_LT_Pro_Regular"/>
          <w:color w:val="404B5A"/>
          <w:sz w:val="27"/>
          <w:szCs w:val="27"/>
        </w:rPr>
        <w:t>(3,1) and (4,6)</w:t>
      </w:r>
    </w:p>
    <w:p w:rsidR="00BC4C74" w:rsidRDefault="00BC4C74" w:rsidP="00BC4C74">
      <w:pPr>
        <w:numPr>
          <w:ilvl w:val="0"/>
          <w:numId w:val="3"/>
        </w:numPr>
        <w:spacing w:before="100" w:beforeAutospacing="1" w:after="100" w:afterAutospacing="1" w:line="240" w:lineRule="auto"/>
        <w:rPr>
          <w:rFonts w:ascii="Avenir_Next_LT_Pro_Regular" w:hAnsi="Avenir_Next_LT_Pro_Regular"/>
          <w:color w:val="404B5A"/>
          <w:sz w:val="27"/>
          <w:szCs w:val="27"/>
        </w:rPr>
      </w:pPr>
      <w:r>
        <w:rPr>
          <w:rFonts w:ascii="Avenir_Next_LT_Pro_Regular" w:hAnsi="Avenir_Next_LT_Pro_Regular"/>
          <w:color w:val="404B5A"/>
          <w:sz w:val="27"/>
          <w:szCs w:val="27"/>
        </w:rPr>
        <w:t>(3,1) and (5,9)</w:t>
      </w:r>
    </w:p>
    <w:p w:rsidR="00BC4C74" w:rsidRDefault="00BC4C74" w:rsidP="00BC4C74">
      <w:pPr>
        <w:numPr>
          <w:ilvl w:val="0"/>
          <w:numId w:val="3"/>
        </w:numPr>
        <w:spacing w:before="100" w:beforeAutospacing="1" w:after="100" w:afterAutospacing="1" w:line="240" w:lineRule="auto"/>
        <w:rPr>
          <w:rFonts w:ascii="Avenir_Next_LT_Pro_Regular" w:hAnsi="Avenir_Next_LT_Pro_Regular"/>
          <w:color w:val="404B5A"/>
          <w:sz w:val="27"/>
          <w:szCs w:val="27"/>
        </w:rPr>
      </w:pPr>
      <w:r>
        <w:rPr>
          <w:rFonts w:ascii="Avenir_Next_LT_Pro_Regular" w:hAnsi="Avenir_Next_LT_Pro_Regular"/>
          <w:color w:val="404B5A"/>
          <w:sz w:val="27"/>
          <w:szCs w:val="27"/>
        </w:rPr>
        <w:t>(4,6) and (5,9)</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proofErr w:type="gramStart"/>
      <w:r>
        <w:rPr>
          <w:rFonts w:ascii="Avenir_Next_LT_Pro_Regular" w:hAnsi="Avenir_Next_LT_Pro_Regular"/>
          <w:color w:val="404B5A"/>
          <w:spacing w:val="6"/>
          <w:sz w:val="27"/>
          <w:szCs w:val="27"/>
        </w:rPr>
        <w:t>and</w:t>
      </w:r>
      <w:proofErr w:type="gramEnd"/>
      <w:r>
        <w:rPr>
          <w:rFonts w:ascii="Avenir_Next_LT_Pro_Regular" w:hAnsi="Avenir_Next_LT_Pro_Regular"/>
          <w:color w:val="404B5A"/>
          <w:spacing w:val="6"/>
          <w:sz w:val="27"/>
          <w:szCs w:val="27"/>
        </w:rPr>
        <w:t xml:space="preserve"> discordant pairs:</w:t>
      </w:r>
    </w:p>
    <w:p w:rsidR="00BC4C74" w:rsidRDefault="00BC4C74" w:rsidP="00BC4C74">
      <w:pPr>
        <w:numPr>
          <w:ilvl w:val="0"/>
          <w:numId w:val="4"/>
        </w:numPr>
        <w:spacing w:before="100" w:beforeAutospacing="1" w:after="100" w:afterAutospacing="1" w:line="240" w:lineRule="auto"/>
        <w:rPr>
          <w:rFonts w:ascii="Avenir_Next_LT_Pro_Regular" w:hAnsi="Avenir_Next_LT_Pro_Regular"/>
          <w:color w:val="404B5A"/>
          <w:sz w:val="27"/>
          <w:szCs w:val="27"/>
        </w:rPr>
      </w:pPr>
      <w:r>
        <w:rPr>
          <w:rFonts w:ascii="Avenir_Next_LT_Pro_Regular" w:hAnsi="Avenir_Next_LT_Pro_Regular"/>
          <w:color w:val="404B5A"/>
          <w:sz w:val="27"/>
          <w:szCs w:val="27"/>
        </w:rPr>
        <w:t>(1,7) and (2,5)</w:t>
      </w:r>
    </w:p>
    <w:p w:rsidR="00BC4C74" w:rsidRDefault="00BC4C74" w:rsidP="00BC4C74">
      <w:pPr>
        <w:numPr>
          <w:ilvl w:val="0"/>
          <w:numId w:val="4"/>
        </w:numPr>
        <w:spacing w:before="100" w:beforeAutospacing="1" w:after="100" w:afterAutospacing="1" w:line="240" w:lineRule="auto"/>
        <w:rPr>
          <w:rFonts w:ascii="Avenir_Next_LT_Pro_Regular" w:hAnsi="Avenir_Next_LT_Pro_Regular"/>
          <w:color w:val="404B5A"/>
          <w:sz w:val="27"/>
          <w:szCs w:val="27"/>
        </w:rPr>
      </w:pPr>
      <w:r>
        <w:rPr>
          <w:rFonts w:ascii="Avenir_Next_LT_Pro_Regular" w:hAnsi="Avenir_Next_LT_Pro_Regular"/>
          <w:color w:val="404B5A"/>
          <w:sz w:val="27"/>
          <w:szCs w:val="27"/>
        </w:rPr>
        <w:t>(1,7) and (3,1)</w:t>
      </w:r>
    </w:p>
    <w:p w:rsidR="00BC4C74" w:rsidRDefault="00BC4C74" w:rsidP="00BC4C74">
      <w:pPr>
        <w:numPr>
          <w:ilvl w:val="0"/>
          <w:numId w:val="4"/>
        </w:numPr>
        <w:spacing w:before="100" w:beforeAutospacing="1" w:after="100" w:afterAutospacing="1" w:line="240" w:lineRule="auto"/>
        <w:rPr>
          <w:rFonts w:ascii="Avenir_Next_LT_Pro_Regular" w:hAnsi="Avenir_Next_LT_Pro_Regular"/>
          <w:color w:val="404B5A"/>
          <w:sz w:val="27"/>
          <w:szCs w:val="27"/>
        </w:rPr>
      </w:pPr>
      <w:r>
        <w:rPr>
          <w:rFonts w:ascii="Avenir_Next_LT_Pro_Regular" w:hAnsi="Avenir_Next_LT_Pro_Regular"/>
          <w:color w:val="404B5A"/>
          <w:sz w:val="27"/>
          <w:szCs w:val="27"/>
        </w:rPr>
        <w:t>(1,7) and (4,6)</w:t>
      </w:r>
    </w:p>
    <w:p w:rsidR="00BC4C74" w:rsidRDefault="00BC4C74" w:rsidP="00BC4C74">
      <w:pPr>
        <w:numPr>
          <w:ilvl w:val="0"/>
          <w:numId w:val="4"/>
        </w:numPr>
        <w:spacing w:before="100" w:beforeAutospacing="1" w:after="100" w:afterAutospacing="1" w:line="240" w:lineRule="auto"/>
        <w:rPr>
          <w:rFonts w:ascii="Avenir_Next_LT_Pro_Regular" w:hAnsi="Avenir_Next_LT_Pro_Regular"/>
          <w:color w:val="404B5A"/>
          <w:sz w:val="27"/>
          <w:szCs w:val="27"/>
        </w:rPr>
      </w:pPr>
      <w:r>
        <w:rPr>
          <w:rFonts w:ascii="Avenir_Next_LT_Pro_Regular" w:hAnsi="Avenir_Next_LT_Pro_Regular"/>
          <w:color w:val="404B5A"/>
          <w:sz w:val="27"/>
          <w:szCs w:val="27"/>
        </w:rPr>
        <w:t>(2,5) and (3,1)</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The denominator of Kendall's </w:t>
      </w:r>
      <w:r>
        <w:rPr>
          <w:rStyle w:val="Emphasis"/>
          <w:color w:val="404B5A"/>
          <w:spacing w:val="6"/>
          <w:sz w:val="27"/>
          <w:szCs w:val="27"/>
        </w:rPr>
        <w:t>τ</w:t>
      </w:r>
      <w:r>
        <w:rPr>
          <w:rFonts w:ascii="Avenir_Next_LT_Pro_Regular" w:hAnsi="Avenir_Next_LT_Pro_Regular"/>
          <w:color w:val="404B5A"/>
          <w:spacing w:val="6"/>
          <w:sz w:val="27"/>
          <w:szCs w:val="27"/>
        </w:rPr>
        <w:t> is just the number of possible combinations of pairs, which ensures that </w:t>
      </w:r>
      <w:r>
        <w:rPr>
          <w:rStyle w:val="Emphasis"/>
          <w:color w:val="404B5A"/>
          <w:spacing w:val="6"/>
          <w:sz w:val="27"/>
          <w:szCs w:val="27"/>
        </w:rPr>
        <w:t>τ</w:t>
      </w:r>
      <w:r>
        <w:rPr>
          <w:rFonts w:ascii="Avenir_Next_LT_Pro_Regular" w:hAnsi="Avenir_Next_LT_Pro_Regular"/>
          <w:color w:val="404B5A"/>
          <w:spacing w:val="6"/>
          <w:sz w:val="27"/>
          <w:szCs w:val="27"/>
        </w:rPr>
        <w:t> varies between 1 and -1. With five data points, there are </w:t>
      </w:r>
      <w:r>
        <w:rPr>
          <w:color w:val="404B5A"/>
          <w:spacing w:val="6"/>
          <w:sz w:val="27"/>
          <w:szCs w:val="27"/>
        </w:rPr>
        <w:t>5 * 4/2 = 10</w:t>
      </w:r>
      <w:r>
        <w:rPr>
          <w:rFonts w:ascii="Avenir_Next_LT_Pro_Regular" w:hAnsi="Avenir_Next_LT_Pro_Regular"/>
          <w:color w:val="404B5A"/>
          <w:spacing w:val="6"/>
          <w:sz w:val="27"/>
          <w:szCs w:val="27"/>
        </w:rPr>
        <w:t> possible combinations, making </w:t>
      </w:r>
      <w:r>
        <w:rPr>
          <w:rStyle w:val="Emphasis"/>
          <w:color w:val="404B5A"/>
          <w:spacing w:val="6"/>
          <w:sz w:val="27"/>
          <w:szCs w:val="27"/>
        </w:rPr>
        <w:t>τ</w:t>
      </w:r>
      <w:r>
        <w:rPr>
          <w:color w:val="404B5A"/>
          <w:spacing w:val="6"/>
          <w:sz w:val="27"/>
          <w:szCs w:val="27"/>
        </w:rPr>
        <w:t> = (6-4) / 10 = 0.2</w:t>
      </w:r>
      <w:r>
        <w:rPr>
          <w:rFonts w:ascii="Avenir_Next_LT_Pro_Regular" w:hAnsi="Avenir_Next_LT_Pro_Regular"/>
          <w:color w:val="404B5A"/>
          <w:spacing w:val="6"/>
          <w:sz w:val="27"/>
          <w:szCs w:val="27"/>
        </w:rPr>
        <w:t> in this example. Kendall's correlation is particularly useful for discrete data, where the relative position of data points is more important that difference between them.</w:t>
      </w:r>
    </w:p>
    <w:p w:rsidR="00BC4C74" w:rsidRDefault="00BC4C74" w:rsidP="00BC4C74">
      <w:pPr>
        <w:pStyle w:val="HTMLPreformatted"/>
        <w:shd w:val="clear" w:color="auto" w:fill="F5F2F0"/>
        <w:rPr>
          <w:rStyle w:val="HTMLCode"/>
          <w:rFonts w:ascii="Consolas" w:hAnsi="Consolas" w:cs="Consolas"/>
          <w:b/>
          <w:bCs/>
          <w:color w:val="000000"/>
          <w:sz w:val="22"/>
          <w:szCs w:val="22"/>
        </w:rPr>
      </w:pPr>
      <w:r>
        <w:rPr>
          <w:rStyle w:val="token"/>
          <w:rFonts w:ascii="Consolas" w:hAnsi="Consolas" w:cs="Consolas"/>
          <w:b/>
          <w:bCs/>
          <w:color w:val="708090"/>
          <w:sz w:val="22"/>
          <w:szCs w:val="22"/>
        </w:rPr>
        <w:t xml:space="preserve"># </w:t>
      </w:r>
      <w:proofErr w:type="gramStart"/>
      <w:r>
        <w:rPr>
          <w:rStyle w:val="token"/>
          <w:rFonts w:ascii="Consolas" w:hAnsi="Consolas" w:cs="Consolas"/>
          <w:b/>
          <w:bCs/>
          <w:color w:val="708090"/>
          <w:sz w:val="22"/>
          <w:szCs w:val="22"/>
        </w:rPr>
        <w:t>fake</w:t>
      </w:r>
      <w:proofErr w:type="gramEnd"/>
      <w:r>
        <w:rPr>
          <w:rStyle w:val="token"/>
          <w:rFonts w:ascii="Consolas" w:hAnsi="Consolas" w:cs="Consolas"/>
          <w:b/>
          <w:bCs/>
          <w:color w:val="708090"/>
          <w:sz w:val="22"/>
          <w:szCs w:val="22"/>
        </w:rPr>
        <w:t xml:space="preserve"> </w:t>
      </w:r>
      <w:proofErr w:type="spellStart"/>
      <w:r>
        <w:rPr>
          <w:rStyle w:val="token"/>
          <w:rFonts w:ascii="Consolas" w:hAnsi="Consolas" w:cs="Consolas"/>
          <w:b/>
          <w:bCs/>
          <w:color w:val="708090"/>
          <w:sz w:val="22"/>
          <w:szCs w:val="22"/>
        </w:rPr>
        <w:t>kendall</w:t>
      </w:r>
      <w:proofErr w:type="spellEnd"/>
    </w:p>
    <w:p w:rsidR="00BC4C74" w:rsidRDefault="00BC4C74" w:rsidP="00BC4C74">
      <w:pPr>
        <w:pStyle w:val="HTMLPreformatted"/>
        <w:shd w:val="clear" w:color="auto" w:fill="F5F2F0"/>
        <w:rPr>
          <w:rStyle w:val="HTMLCode"/>
          <w:rFonts w:ascii="Consolas" w:hAnsi="Consolas" w:cs="Consolas"/>
          <w:b/>
          <w:bCs/>
          <w:color w:val="000000"/>
          <w:sz w:val="22"/>
          <w:szCs w:val="22"/>
        </w:rPr>
      </w:pPr>
      <w:r>
        <w:rPr>
          <w:rStyle w:val="HTMLCode"/>
          <w:rFonts w:ascii="Consolas" w:hAnsi="Consolas" w:cs="Consolas"/>
          <w:b/>
          <w:bCs/>
          <w:color w:val="000000"/>
          <w:sz w:val="22"/>
          <w:szCs w:val="22"/>
        </w:rPr>
        <w:t xml:space="preserve">k </w:t>
      </w:r>
      <w:r>
        <w:rPr>
          <w:rStyle w:val="token"/>
          <w:rFonts w:ascii="Consolas" w:hAnsi="Consolas" w:cs="Consolas"/>
          <w:b/>
          <w:bCs/>
          <w:color w:val="A67F59"/>
          <w:sz w:val="22"/>
          <w:szCs w:val="22"/>
        </w:rPr>
        <w:t>=</w:t>
      </w:r>
      <w:r>
        <w:rPr>
          <w:rStyle w:val="HTMLCode"/>
          <w:rFonts w:ascii="Consolas" w:hAnsi="Consolas" w:cs="Consolas"/>
          <w:b/>
          <w:bCs/>
          <w:color w:val="000000"/>
          <w:sz w:val="22"/>
          <w:szCs w:val="22"/>
        </w:rPr>
        <w:t xml:space="preserve"> </w:t>
      </w:r>
      <w:proofErr w:type="spellStart"/>
      <w:proofErr w:type="gramStart"/>
      <w:r>
        <w:rPr>
          <w:rStyle w:val="HTMLCode"/>
          <w:rFonts w:ascii="Consolas" w:hAnsi="Consolas" w:cs="Consolas"/>
          <w:b/>
          <w:bCs/>
          <w:color w:val="000000"/>
          <w:sz w:val="22"/>
          <w:szCs w:val="22"/>
        </w:rPr>
        <w:t>pd</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DataFrame</w:t>
      </w:r>
      <w:proofErr w:type="spellEnd"/>
      <w:r>
        <w:rPr>
          <w:rStyle w:val="token"/>
          <w:rFonts w:ascii="Consolas" w:hAnsi="Consolas" w:cs="Consolas"/>
          <w:b/>
          <w:bCs/>
          <w:color w:val="999999"/>
          <w:sz w:val="22"/>
          <w:szCs w:val="22"/>
        </w:rPr>
        <w:t>()</w:t>
      </w:r>
      <w:proofErr w:type="gramEnd"/>
    </w:p>
    <w:p w:rsidR="00BC4C74" w:rsidRDefault="00BC4C74" w:rsidP="00BC4C74">
      <w:pPr>
        <w:pStyle w:val="HTMLPreformatted"/>
        <w:shd w:val="clear" w:color="auto" w:fill="F5F2F0"/>
        <w:rPr>
          <w:rStyle w:val="HTMLCode"/>
          <w:rFonts w:ascii="Consolas" w:hAnsi="Consolas" w:cs="Consolas"/>
          <w:b/>
          <w:bCs/>
          <w:color w:val="000000"/>
          <w:sz w:val="22"/>
          <w:szCs w:val="22"/>
        </w:rPr>
      </w:pPr>
      <w:proofErr w:type="gramStart"/>
      <w:r>
        <w:rPr>
          <w:rStyle w:val="HTMLCode"/>
          <w:rFonts w:ascii="Consolas" w:hAnsi="Consolas" w:cs="Consolas"/>
          <w:b/>
          <w:bCs/>
          <w:color w:val="000000"/>
          <w:sz w:val="22"/>
          <w:szCs w:val="22"/>
        </w:rPr>
        <w:t>k</w:t>
      </w:r>
      <w:r>
        <w:rPr>
          <w:rStyle w:val="token"/>
          <w:rFonts w:ascii="Consolas" w:hAnsi="Consolas" w:cs="Consolas"/>
          <w:b/>
          <w:bCs/>
          <w:color w:val="999999"/>
          <w:sz w:val="22"/>
          <w:szCs w:val="22"/>
        </w:rPr>
        <w:t>[</w:t>
      </w:r>
      <w:proofErr w:type="gramEnd"/>
      <w:r>
        <w:rPr>
          <w:rStyle w:val="token"/>
          <w:rFonts w:ascii="Consolas" w:hAnsi="Consolas" w:cs="Consolas"/>
          <w:b/>
          <w:bCs/>
          <w:color w:val="669900"/>
          <w:sz w:val="22"/>
          <w:szCs w:val="22"/>
        </w:rPr>
        <w:t>'X'</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A67F59"/>
          <w:sz w:val="22"/>
          <w:szCs w:val="22"/>
        </w:rPr>
        <w:t>=</w:t>
      </w:r>
      <w:r>
        <w:rPr>
          <w:rStyle w:val="HTMLCode"/>
          <w:rFonts w:ascii="Consolas" w:hAnsi="Consolas" w:cs="Consolas"/>
          <w:b/>
          <w:bCs/>
          <w:color w:val="000000"/>
          <w:sz w:val="22"/>
          <w:szCs w:val="22"/>
        </w:rPr>
        <w:t xml:space="preserve"> </w:t>
      </w:r>
      <w:proofErr w:type="spellStart"/>
      <w:r>
        <w:rPr>
          <w:rStyle w:val="HTMLCode"/>
          <w:rFonts w:ascii="Consolas" w:hAnsi="Consolas" w:cs="Consolas"/>
          <w:b/>
          <w:bCs/>
          <w:color w:val="000000"/>
          <w:sz w:val="22"/>
          <w:szCs w:val="22"/>
        </w:rPr>
        <w:t>np</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arange</w:t>
      </w:r>
      <w:proofErr w:type="spellEnd"/>
      <w:r>
        <w:rPr>
          <w:rStyle w:val="token"/>
          <w:rFonts w:ascii="Consolas" w:hAnsi="Consolas" w:cs="Consolas"/>
          <w:b/>
          <w:bCs/>
          <w:color w:val="999999"/>
          <w:sz w:val="22"/>
          <w:szCs w:val="22"/>
        </w:rPr>
        <w:t>(</w:t>
      </w:r>
      <w:r>
        <w:rPr>
          <w:rStyle w:val="token"/>
          <w:rFonts w:ascii="Consolas" w:hAnsi="Consolas" w:cs="Consolas"/>
          <w:b/>
          <w:bCs/>
          <w:color w:val="990055"/>
          <w:sz w:val="22"/>
          <w:szCs w:val="22"/>
        </w:rPr>
        <w:t>5</w:t>
      </w:r>
      <w:r>
        <w:rPr>
          <w:rStyle w:val="token"/>
          <w:rFonts w:ascii="Consolas" w:hAnsi="Consolas" w:cs="Consolas"/>
          <w:b/>
          <w:bCs/>
          <w:color w:val="999999"/>
          <w:sz w:val="22"/>
          <w:szCs w:val="22"/>
        </w:rPr>
        <w:t>)</w:t>
      </w:r>
      <w:r>
        <w:rPr>
          <w:rStyle w:val="token"/>
          <w:rFonts w:ascii="Consolas" w:hAnsi="Consolas" w:cs="Consolas"/>
          <w:b/>
          <w:bCs/>
          <w:color w:val="A67F59"/>
          <w:sz w:val="22"/>
          <w:szCs w:val="22"/>
        </w:rPr>
        <w:t>+</w:t>
      </w:r>
      <w:r>
        <w:rPr>
          <w:rStyle w:val="token"/>
          <w:rFonts w:ascii="Consolas" w:hAnsi="Consolas" w:cs="Consolas"/>
          <w:b/>
          <w:bCs/>
          <w:color w:val="990055"/>
          <w:sz w:val="22"/>
          <w:szCs w:val="22"/>
        </w:rPr>
        <w:t>1</w:t>
      </w:r>
    </w:p>
    <w:p w:rsidR="00BC4C74" w:rsidRDefault="00BC4C74" w:rsidP="00BC4C74">
      <w:pPr>
        <w:pStyle w:val="HTMLPreformatted"/>
        <w:shd w:val="clear" w:color="auto" w:fill="F5F2F0"/>
        <w:rPr>
          <w:rStyle w:val="HTMLCode"/>
          <w:rFonts w:ascii="Consolas" w:hAnsi="Consolas" w:cs="Consolas"/>
          <w:b/>
          <w:bCs/>
          <w:color w:val="000000"/>
          <w:sz w:val="22"/>
          <w:szCs w:val="22"/>
        </w:rPr>
      </w:pPr>
      <w:proofErr w:type="gramStart"/>
      <w:r>
        <w:rPr>
          <w:rStyle w:val="HTMLCode"/>
          <w:rFonts w:ascii="Consolas" w:hAnsi="Consolas" w:cs="Consolas"/>
          <w:b/>
          <w:bCs/>
          <w:color w:val="000000"/>
          <w:sz w:val="22"/>
          <w:szCs w:val="22"/>
        </w:rPr>
        <w:t>k</w:t>
      </w:r>
      <w:r>
        <w:rPr>
          <w:rStyle w:val="token"/>
          <w:rFonts w:ascii="Consolas" w:hAnsi="Consolas" w:cs="Consolas"/>
          <w:b/>
          <w:bCs/>
          <w:color w:val="999999"/>
          <w:sz w:val="22"/>
          <w:szCs w:val="22"/>
        </w:rPr>
        <w:t>[</w:t>
      </w:r>
      <w:proofErr w:type="gramEnd"/>
      <w:r>
        <w:rPr>
          <w:rStyle w:val="token"/>
          <w:rFonts w:ascii="Consolas" w:hAnsi="Consolas" w:cs="Consolas"/>
          <w:b/>
          <w:bCs/>
          <w:color w:val="669900"/>
          <w:sz w:val="22"/>
          <w:szCs w:val="22"/>
        </w:rPr>
        <w:t>'Y'</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A67F5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999999"/>
          <w:sz w:val="22"/>
          <w:szCs w:val="22"/>
        </w:rPr>
        <w:t>[</w:t>
      </w:r>
      <w:r>
        <w:rPr>
          <w:rStyle w:val="token"/>
          <w:rFonts w:ascii="Consolas" w:hAnsi="Consolas" w:cs="Consolas"/>
          <w:b/>
          <w:bCs/>
          <w:color w:val="990055"/>
          <w:sz w:val="22"/>
          <w:szCs w:val="22"/>
        </w:rPr>
        <w:t>7</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990055"/>
          <w:sz w:val="22"/>
          <w:szCs w:val="22"/>
        </w:rPr>
        <w:t>5</w:t>
      </w:r>
      <w:r>
        <w:rPr>
          <w:rStyle w:val="token"/>
          <w:rFonts w:ascii="Consolas" w:hAnsi="Consolas" w:cs="Consolas"/>
          <w:b/>
          <w:bCs/>
          <w:color w:val="999999"/>
          <w:sz w:val="22"/>
          <w:szCs w:val="22"/>
        </w:rPr>
        <w:t>,</w:t>
      </w:r>
      <w:r>
        <w:rPr>
          <w:rStyle w:val="token"/>
          <w:rFonts w:ascii="Consolas" w:hAnsi="Consolas" w:cs="Consolas"/>
          <w:b/>
          <w:bCs/>
          <w:color w:val="990055"/>
          <w:sz w:val="22"/>
          <w:szCs w:val="22"/>
        </w:rPr>
        <w:t>1</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990055"/>
          <w:sz w:val="22"/>
          <w:szCs w:val="22"/>
        </w:rPr>
        <w:t>6</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990055"/>
          <w:sz w:val="22"/>
          <w:szCs w:val="22"/>
        </w:rPr>
        <w:t>9</w:t>
      </w:r>
      <w:r>
        <w:rPr>
          <w:rStyle w:val="token"/>
          <w:rFonts w:ascii="Consolas" w:hAnsi="Consolas" w:cs="Consolas"/>
          <w:b/>
          <w:bCs/>
          <w:color w:val="999999"/>
          <w:sz w:val="22"/>
          <w:szCs w:val="22"/>
        </w:rPr>
        <w:t>]</w:t>
      </w:r>
    </w:p>
    <w:p w:rsidR="00BC4C74" w:rsidRDefault="00BC4C74" w:rsidP="00BC4C74">
      <w:pPr>
        <w:pStyle w:val="HTMLPreformatted"/>
        <w:shd w:val="clear" w:color="auto" w:fill="F5F2F0"/>
        <w:rPr>
          <w:rFonts w:ascii="Consolas" w:hAnsi="Consolas" w:cs="Consolas"/>
          <w:color w:val="000000"/>
        </w:rPr>
      </w:pPr>
      <w:proofErr w:type="gramStart"/>
      <w:r>
        <w:rPr>
          <w:rStyle w:val="token"/>
          <w:rFonts w:ascii="Consolas" w:hAnsi="Consolas" w:cs="Consolas"/>
          <w:b/>
          <w:bCs/>
          <w:color w:val="0077AA"/>
          <w:sz w:val="22"/>
          <w:szCs w:val="22"/>
        </w:rPr>
        <w:t>print</w:t>
      </w:r>
      <w:proofErr w:type="gramEnd"/>
      <w:r>
        <w:rPr>
          <w:rStyle w:val="HTMLCode"/>
          <w:rFonts w:ascii="Consolas" w:hAnsi="Consolas" w:cs="Consolas"/>
          <w:b/>
          <w:bCs/>
          <w:color w:val="000000"/>
          <w:sz w:val="22"/>
          <w:szCs w:val="22"/>
        </w:rPr>
        <w:t xml:space="preserve"> </w:t>
      </w:r>
      <w:proofErr w:type="spellStart"/>
      <w:r>
        <w:rPr>
          <w:rStyle w:val="HTMLCode"/>
          <w:rFonts w:ascii="Consolas" w:hAnsi="Consolas" w:cs="Consolas"/>
          <w:b/>
          <w:bCs/>
          <w:color w:val="000000"/>
          <w:sz w:val="22"/>
          <w:szCs w:val="22"/>
        </w:rPr>
        <w:t>k</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corr</w:t>
      </w:r>
      <w:proofErr w:type="spellEnd"/>
      <w:r>
        <w:rPr>
          <w:rStyle w:val="token"/>
          <w:rFonts w:ascii="Consolas" w:hAnsi="Consolas" w:cs="Consolas"/>
          <w:b/>
          <w:bCs/>
          <w:color w:val="999999"/>
          <w:sz w:val="22"/>
          <w:szCs w:val="22"/>
        </w:rPr>
        <w:t>(</w:t>
      </w:r>
      <w:r>
        <w:rPr>
          <w:rStyle w:val="HTMLCode"/>
          <w:rFonts w:ascii="Consolas" w:hAnsi="Consolas" w:cs="Consolas"/>
          <w:b/>
          <w:bCs/>
          <w:color w:val="000000"/>
          <w:sz w:val="22"/>
          <w:szCs w:val="22"/>
        </w:rPr>
        <w:t>method</w:t>
      </w:r>
      <w:r>
        <w:rPr>
          <w:rStyle w:val="token"/>
          <w:rFonts w:ascii="Consolas" w:hAnsi="Consolas" w:cs="Consolas"/>
          <w:b/>
          <w:bCs/>
          <w:color w:val="A67F59"/>
          <w:sz w:val="22"/>
          <w:szCs w:val="22"/>
        </w:rPr>
        <w:t>=</w:t>
      </w:r>
      <w:r>
        <w:rPr>
          <w:rStyle w:val="token"/>
          <w:rFonts w:ascii="Consolas" w:hAnsi="Consolas" w:cs="Consolas"/>
          <w:b/>
          <w:bCs/>
          <w:color w:val="669900"/>
          <w:sz w:val="22"/>
          <w:szCs w:val="22"/>
        </w:rPr>
        <w:t>'</w:t>
      </w:r>
      <w:proofErr w:type="spellStart"/>
      <w:r>
        <w:rPr>
          <w:rStyle w:val="token"/>
          <w:rFonts w:ascii="Consolas" w:hAnsi="Consolas" w:cs="Consolas"/>
          <w:b/>
          <w:bCs/>
          <w:color w:val="669900"/>
          <w:sz w:val="22"/>
          <w:szCs w:val="22"/>
        </w:rPr>
        <w:t>kendall</w:t>
      </w:r>
      <w:proofErr w:type="spellEnd"/>
      <w:r>
        <w:rPr>
          <w:rStyle w:val="token"/>
          <w:rFonts w:ascii="Consolas" w:hAnsi="Consolas" w:cs="Consolas"/>
          <w:b/>
          <w:bCs/>
          <w:color w:val="669900"/>
          <w:sz w:val="22"/>
          <w:szCs w:val="22"/>
        </w:rPr>
        <w:t>'</w:t>
      </w:r>
      <w:r>
        <w:rPr>
          <w:rStyle w:val="token"/>
          <w:rFonts w:ascii="Consolas" w:hAnsi="Consolas" w:cs="Consolas"/>
          <w:b/>
          <w:bCs/>
          <w:color w:val="999999"/>
          <w:sz w:val="22"/>
          <w:szCs w:val="22"/>
        </w:rPr>
        <w:t>)</w:t>
      </w:r>
    </w:p>
    <w:p w:rsidR="00BC4C74" w:rsidRDefault="00BC4C74" w:rsidP="00BC4C74">
      <w:pPr>
        <w:pStyle w:val="HTMLPreformatted"/>
        <w:rPr>
          <w:rFonts w:ascii="Courier New" w:hAnsi="Courier New" w:cs="Courier New"/>
          <w:color w:val="404B5A"/>
          <w:sz w:val="27"/>
          <w:szCs w:val="27"/>
        </w:rPr>
      </w:pPr>
      <w:r>
        <w:rPr>
          <w:rFonts w:ascii="Courier New" w:hAnsi="Courier New" w:cs="Courier New"/>
          <w:color w:val="404B5A"/>
          <w:sz w:val="27"/>
          <w:szCs w:val="27"/>
        </w:rPr>
        <w:t xml:space="preserve">     X    Y</w:t>
      </w:r>
    </w:p>
    <w:p w:rsidR="00BC4C74" w:rsidRDefault="00BC4C74" w:rsidP="00BC4C74">
      <w:pPr>
        <w:pStyle w:val="HTMLPreformatted"/>
        <w:rPr>
          <w:rFonts w:ascii="Courier New" w:hAnsi="Courier New" w:cs="Courier New"/>
          <w:color w:val="404B5A"/>
          <w:sz w:val="27"/>
          <w:szCs w:val="27"/>
        </w:rPr>
      </w:pPr>
      <w:proofErr w:type="gramStart"/>
      <w:r>
        <w:rPr>
          <w:rFonts w:ascii="Courier New" w:hAnsi="Courier New" w:cs="Courier New"/>
          <w:color w:val="404B5A"/>
          <w:sz w:val="27"/>
          <w:szCs w:val="27"/>
        </w:rPr>
        <w:t>X  1.0</w:t>
      </w:r>
      <w:proofErr w:type="gramEnd"/>
      <w:r>
        <w:rPr>
          <w:rFonts w:ascii="Courier New" w:hAnsi="Courier New" w:cs="Courier New"/>
          <w:color w:val="404B5A"/>
          <w:sz w:val="27"/>
          <w:szCs w:val="27"/>
        </w:rPr>
        <w:t xml:space="preserve">  0.2</w:t>
      </w:r>
    </w:p>
    <w:p w:rsidR="00BC4C74" w:rsidRDefault="00BC4C74" w:rsidP="00BC4C74">
      <w:pPr>
        <w:pStyle w:val="HTMLPreformatted"/>
        <w:rPr>
          <w:rFonts w:ascii="Courier New" w:hAnsi="Courier New" w:cs="Courier New"/>
          <w:color w:val="404B5A"/>
          <w:sz w:val="27"/>
          <w:szCs w:val="27"/>
        </w:rPr>
      </w:pPr>
      <w:proofErr w:type="gramStart"/>
      <w:r>
        <w:rPr>
          <w:rFonts w:ascii="Courier New" w:hAnsi="Courier New" w:cs="Courier New"/>
          <w:color w:val="404B5A"/>
          <w:sz w:val="27"/>
          <w:szCs w:val="27"/>
        </w:rPr>
        <w:t>Y  0.2</w:t>
      </w:r>
      <w:proofErr w:type="gramEnd"/>
      <w:r>
        <w:rPr>
          <w:rFonts w:ascii="Courier New" w:hAnsi="Courier New" w:cs="Courier New"/>
          <w:color w:val="404B5A"/>
          <w:sz w:val="27"/>
          <w:szCs w:val="27"/>
        </w:rPr>
        <w:t xml:space="preserve">  1.0</w:t>
      </w:r>
    </w:p>
    <w:p w:rsidR="00BC4C74" w:rsidRDefault="00BC4C74" w:rsidP="00BC4C74">
      <w:pPr>
        <w:rPr>
          <w:rFonts w:ascii="Avenir_Next_LT_Pro_Regular" w:hAnsi="Avenir_Next_LT_Pro_Regular" w:cs="Times New Roman"/>
          <w:color w:val="404B5A"/>
          <w:sz w:val="27"/>
          <w:szCs w:val="27"/>
        </w:rPr>
      </w:pPr>
      <w:r>
        <w:rPr>
          <w:rFonts w:ascii="Avenir_Next_LT_Pro_Regular" w:hAnsi="Avenir_Next_LT_Pro_Regular"/>
          <w:color w:val="404B5A"/>
          <w:sz w:val="27"/>
          <w:szCs w:val="27"/>
        </w:rPr>
        <w:t> </w:t>
      </w:r>
    </w:p>
    <w:p w:rsidR="00BC4C74" w:rsidRDefault="00BC4C74" w:rsidP="00BC4C74">
      <w:pPr>
        <w:pStyle w:val="Heading2"/>
        <w:spacing w:before="0" w:after="450"/>
        <w:rPr>
          <w:rFonts w:ascii="Avenir_Next_LT_Pro_Regular" w:hAnsi="Avenir_Next_LT_Pro_Regular"/>
          <w:b w:val="0"/>
          <w:bCs w:val="0"/>
          <w:color w:val="404B5A"/>
          <w:spacing w:val="15"/>
          <w:sz w:val="36"/>
          <w:szCs w:val="36"/>
        </w:rPr>
      </w:pPr>
      <w:r>
        <w:rPr>
          <w:rFonts w:ascii="Avenir_Next_LT_Pro_Regular" w:hAnsi="Avenir_Next_LT_Pro_Regular"/>
          <w:b w:val="0"/>
          <w:bCs w:val="0"/>
          <w:color w:val="404B5A"/>
          <w:spacing w:val="15"/>
        </w:rPr>
        <w:lastRenderedPageBreak/>
        <w:t>Calculating Correlation in Pandas</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Below, we show how to calculate correlation for an example problem using a Python library. We will be using a dataset on vehicle fuel efficiency from </w:t>
      </w:r>
      <w:r w:rsidRPr="00032141">
        <w:rPr>
          <w:rFonts w:ascii="Avenir_Next_LT_Pro_Regular" w:hAnsi="Avenir_Next_LT_Pro_Regular"/>
          <w:spacing w:val="6"/>
          <w:sz w:val="27"/>
          <w:szCs w:val="27"/>
        </w:rPr>
        <w:t>University of California, Irvine</w:t>
      </w:r>
      <w:r>
        <w:rPr>
          <w:rFonts w:ascii="Avenir_Next_LT_Pro_Regular" w:hAnsi="Avenir_Next_LT_Pro_Regular"/>
          <w:color w:val="404B5A"/>
          <w:spacing w:val="6"/>
          <w:sz w:val="27"/>
          <w:szCs w:val="27"/>
        </w:rPr>
        <w:t>. Let's say it is of interest to see what vehicle characteristics can help explain fuel consumption (mpg) of a vehicle. We begin by reading the dataset from the UCI online data repository and examining first few rows. Dataset documentation states that a special character is used for missing values (</w:t>
      </w:r>
      <w:r>
        <w:rPr>
          <w:rStyle w:val="HTMLCode"/>
          <w:rFonts w:ascii="Courier New" w:hAnsi="Courier New" w:cs="Courier New"/>
          <w:b/>
          <w:bCs/>
          <w:color w:val="404B5A"/>
          <w:spacing w:val="6"/>
          <w:sz w:val="27"/>
          <w:szCs w:val="27"/>
        </w:rPr>
        <w:t>?</w:t>
      </w:r>
      <w:r>
        <w:rPr>
          <w:rFonts w:ascii="Avenir_Next_LT_Pro_Regular" w:hAnsi="Avenir_Next_LT_Pro_Regular"/>
          <w:color w:val="404B5A"/>
          <w:spacing w:val="6"/>
          <w:sz w:val="27"/>
          <w:szCs w:val="27"/>
        </w:rPr>
        <w:t>), which can be used as one of the parameters to pandas </w:t>
      </w:r>
      <w:proofErr w:type="spellStart"/>
      <w:r>
        <w:rPr>
          <w:rStyle w:val="HTMLCode"/>
          <w:rFonts w:ascii="Courier New" w:hAnsi="Courier New" w:cs="Courier New"/>
          <w:b/>
          <w:bCs/>
          <w:color w:val="404B5A"/>
          <w:spacing w:val="6"/>
          <w:sz w:val="27"/>
          <w:szCs w:val="27"/>
        </w:rPr>
        <w:t>read_</w:t>
      </w:r>
      <w:proofErr w:type="gramStart"/>
      <w:r>
        <w:rPr>
          <w:rStyle w:val="HTMLCode"/>
          <w:rFonts w:ascii="Courier New" w:hAnsi="Courier New" w:cs="Courier New"/>
          <w:b/>
          <w:bCs/>
          <w:color w:val="404B5A"/>
          <w:spacing w:val="6"/>
          <w:sz w:val="27"/>
          <w:szCs w:val="27"/>
        </w:rPr>
        <w:t>csv</w:t>
      </w:r>
      <w:proofErr w:type="spellEnd"/>
      <w:r>
        <w:rPr>
          <w:rStyle w:val="HTMLCode"/>
          <w:rFonts w:ascii="Courier New" w:hAnsi="Courier New" w:cs="Courier New"/>
          <w:b/>
          <w:bCs/>
          <w:color w:val="404B5A"/>
          <w:spacing w:val="6"/>
          <w:sz w:val="27"/>
          <w:szCs w:val="27"/>
        </w:rPr>
        <w:t>(</w:t>
      </w:r>
      <w:proofErr w:type="gramEnd"/>
      <w:r>
        <w:rPr>
          <w:rStyle w:val="HTMLCode"/>
          <w:rFonts w:ascii="Courier New" w:hAnsi="Courier New" w:cs="Courier New"/>
          <w:b/>
          <w:bCs/>
          <w:color w:val="404B5A"/>
          <w:spacing w:val="6"/>
          <w:sz w:val="27"/>
          <w:szCs w:val="27"/>
        </w:rPr>
        <w:t>)</w:t>
      </w:r>
      <w:r>
        <w:rPr>
          <w:rFonts w:ascii="Avenir_Next_LT_Pro_Regular" w:hAnsi="Avenir_Next_LT_Pro_Regular"/>
          <w:color w:val="404B5A"/>
          <w:spacing w:val="6"/>
          <w:sz w:val="27"/>
          <w:szCs w:val="27"/>
        </w:rPr>
        <w:t> function:</w:t>
      </w:r>
    </w:p>
    <w:p w:rsidR="00BC4C74" w:rsidRDefault="00BC4C74" w:rsidP="00BC4C74">
      <w:pPr>
        <w:pStyle w:val="HTMLPreformatted"/>
        <w:shd w:val="clear" w:color="auto" w:fill="F5F2F0"/>
        <w:spacing w:before="120" w:after="120"/>
        <w:rPr>
          <w:rStyle w:val="HTMLCode"/>
          <w:rFonts w:ascii="Consolas" w:hAnsi="Consolas" w:cs="Consolas"/>
          <w:b/>
          <w:bCs/>
          <w:color w:val="000000"/>
          <w:sz w:val="22"/>
          <w:szCs w:val="22"/>
        </w:rPr>
      </w:pPr>
      <w:proofErr w:type="gramStart"/>
      <w:r>
        <w:rPr>
          <w:rStyle w:val="token"/>
          <w:rFonts w:ascii="Consolas" w:hAnsi="Consolas" w:cs="Consolas"/>
          <w:b/>
          <w:bCs/>
          <w:color w:val="0077AA"/>
          <w:sz w:val="22"/>
          <w:szCs w:val="22"/>
        </w:rPr>
        <w:t>import</w:t>
      </w:r>
      <w:proofErr w:type="gramEnd"/>
      <w:r>
        <w:rPr>
          <w:rStyle w:val="HTMLCode"/>
          <w:rFonts w:ascii="Consolas" w:hAnsi="Consolas" w:cs="Consolas"/>
          <w:b/>
          <w:bCs/>
          <w:color w:val="000000"/>
          <w:sz w:val="22"/>
          <w:szCs w:val="22"/>
        </w:rPr>
        <w:t xml:space="preserve"> pandas </w:t>
      </w:r>
      <w:r>
        <w:rPr>
          <w:rStyle w:val="token"/>
          <w:rFonts w:ascii="Consolas" w:hAnsi="Consolas" w:cs="Consolas"/>
          <w:b/>
          <w:bCs/>
          <w:color w:val="0077AA"/>
          <w:sz w:val="22"/>
          <w:szCs w:val="22"/>
        </w:rPr>
        <w:t>as</w:t>
      </w:r>
      <w:r>
        <w:rPr>
          <w:rStyle w:val="HTMLCode"/>
          <w:rFonts w:ascii="Consolas" w:hAnsi="Consolas" w:cs="Consolas"/>
          <w:b/>
          <w:bCs/>
          <w:color w:val="000000"/>
          <w:sz w:val="22"/>
          <w:szCs w:val="22"/>
        </w:rPr>
        <w:t xml:space="preserve"> </w:t>
      </w:r>
      <w:proofErr w:type="spellStart"/>
      <w:r>
        <w:rPr>
          <w:rStyle w:val="HTMLCode"/>
          <w:rFonts w:ascii="Consolas" w:hAnsi="Consolas" w:cs="Consolas"/>
          <w:b/>
          <w:bCs/>
          <w:color w:val="000000"/>
          <w:sz w:val="22"/>
          <w:szCs w:val="22"/>
        </w:rPr>
        <w:t>pd</w:t>
      </w:r>
      <w:proofErr w:type="spellEnd"/>
    </w:p>
    <w:p w:rsidR="00BC4C74" w:rsidRDefault="00BC4C74" w:rsidP="00BC4C74">
      <w:pPr>
        <w:pStyle w:val="HTMLPreformatted"/>
        <w:shd w:val="clear" w:color="auto" w:fill="F5F2F0"/>
        <w:spacing w:before="120" w:after="120"/>
        <w:rPr>
          <w:rStyle w:val="HTMLCode"/>
          <w:rFonts w:ascii="Consolas" w:hAnsi="Consolas" w:cs="Consolas"/>
          <w:b/>
          <w:bCs/>
          <w:color w:val="000000"/>
          <w:sz w:val="22"/>
          <w:szCs w:val="22"/>
        </w:rPr>
      </w:pPr>
      <w:proofErr w:type="gramStart"/>
      <w:r>
        <w:rPr>
          <w:rStyle w:val="HTMLCode"/>
          <w:rFonts w:ascii="Consolas" w:hAnsi="Consolas" w:cs="Consolas"/>
          <w:b/>
          <w:bCs/>
          <w:color w:val="000000"/>
          <w:sz w:val="22"/>
          <w:szCs w:val="22"/>
        </w:rPr>
        <w:t>path</w:t>
      </w:r>
      <w:proofErr w:type="gramEnd"/>
      <w:r>
        <w:rPr>
          <w:rStyle w:val="HTMLCode"/>
          <w:rFonts w:ascii="Consolas" w:hAnsi="Consolas" w:cs="Consolas"/>
          <w:b/>
          <w:bCs/>
          <w:color w:val="000000"/>
          <w:sz w:val="22"/>
          <w:szCs w:val="22"/>
        </w:rPr>
        <w:t xml:space="preserve"> </w:t>
      </w:r>
      <w:r>
        <w:rPr>
          <w:rStyle w:val="token"/>
          <w:rFonts w:ascii="Consolas" w:hAnsi="Consolas" w:cs="Consolas"/>
          <w:b/>
          <w:bCs/>
          <w:color w:val="A67F5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669900"/>
          <w:sz w:val="22"/>
          <w:szCs w:val="22"/>
        </w:rPr>
        <w:t>'http://archive.ics.uci.edu/ml/machine-learning-databases/auto-mpg/auto-mpg.data'</w:t>
      </w:r>
    </w:p>
    <w:p w:rsidR="00BC4C74" w:rsidRDefault="00BC4C74" w:rsidP="00BC4C74">
      <w:pPr>
        <w:pStyle w:val="HTMLPreformatted"/>
        <w:shd w:val="clear" w:color="auto" w:fill="F5F2F0"/>
        <w:spacing w:before="120" w:after="120"/>
        <w:rPr>
          <w:rStyle w:val="HTMLCode"/>
          <w:rFonts w:ascii="Consolas" w:hAnsi="Consolas" w:cs="Consolas"/>
          <w:b/>
          <w:bCs/>
          <w:color w:val="000000"/>
          <w:sz w:val="22"/>
          <w:szCs w:val="22"/>
        </w:rPr>
      </w:pPr>
    </w:p>
    <w:p w:rsidR="00BC4C74" w:rsidRDefault="00BC4C74" w:rsidP="00BC4C74">
      <w:pPr>
        <w:pStyle w:val="HTMLPreformatted"/>
        <w:shd w:val="clear" w:color="auto" w:fill="F5F2F0"/>
        <w:spacing w:before="120" w:after="120"/>
        <w:rPr>
          <w:rStyle w:val="HTMLCode"/>
          <w:rFonts w:ascii="Consolas" w:hAnsi="Consolas" w:cs="Consolas"/>
          <w:b/>
          <w:bCs/>
          <w:color w:val="000000"/>
          <w:sz w:val="22"/>
          <w:szCs w:val="22"/>
        </w:rPr>
      </w:pPr>
      <w:proofErr w:type="spellStart"/>
      <w:r>
        <w:rPr>
          <w:rStyle w:val="HTMLCode"/>
          <w:rFonts w:ascii="Consolas" w:hAnsi="Consolas" w:cs="Consolas"/>
          <w:b/>
          <w:bCs/>
          <w:color w:val="000000"/>
          <w:sz w:val="22"/>
          <w:szCs w:val="22"/>
        </w:rPr>
        <w:t>mpg_data</w:t>
      </w:r>
      <w:proofErr w:type="spellEnd"/>
      <w:r>
        <w:rPr>
          <w:rStyle w:val="HTMLCode"/>
          <w:rFonts w:ascii="Consolas" w:hAnsi="Consolas" w:cs="Consolas"/>
          <w:b/>
          <w:bCs/>
          <w:color w:val="000000"/>
          <w:sz w:val="22"/>
          <w:szCs w:val="22"/>
        </w:rPr>
        <w:t xml:space="preserve"> </w:t>
      </w:r>
      <w:r>
        <w:rPr>
          <w:rStyle w:val="token"/>
          <w:rFonts w:ascii="Consolas" w:hAnsi="Consolas" w:cs="Consolas"/>
          <w:b/>
          <w:bCs/>
          <w:color w:val="A67F59"/>
          <w:sz w:val="22"/>
          <w:szCs w:val="22"/>
        </w:rPr>
        <w:t>=</w:t>
      </w:r>
      <w:r>
        <w:rPr>
          <w:rStyle w:val="HTMLCode"/>
          <w:rFonts w:ascii="Consolas" w:hAnsi="Consolas" w:cs="Consolas"/>
          <w:b/>
          <w:bCs/>
          <w:color w:val="000000"/>
          <w:sz w:val="22"/>
          <w:szCs w:val="22"/>
        </w:rPr>
        <w:t xml:space="preserve"> </w:t>
      </w:r>
      <w:proofErr w:type="spellStart"/>
      <w:r>
        <w:rPr>
          <w:rStyle w:val="HTMLCode"/>
          <w:rFonts w:ascii="Consolas" w:hAnsi="Consolas" w:cs="Consolas"/>
          <w:b/>
          <w:bCs/>
          <w:color w:val="000000"/>
          <w:sz w:val="22"/>
          <w:szCs w:val="22"/>
        </w:rPr>
        <w:t>pd</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read_</w:t>
      </w:r>
      <w:proofErr w:type="gramStart"/>
      <w:r>
        <w:rPr>
          <w:rStyle w:val="HTMLCode"/>
          <w:rFonts w:ascii="Consolas" w:hAnsi="Consolas" w:cs="Consolas"/>
          <w:b/>
          <w:bCs/>
          <w:color w:val="000000"/>
          <w:sz w:val="22"/>
          <w:szCs w:val="22"/>
        </w:rPr>
        <w:t>csv</w:t>
      </w:r>
      <w:proofErr w:type="spellEnd"/>
      <w:r>
        <w:rPr>
          <w:rStyle w:val="token"/>
          <w:rFonts w:ascii="Consolas" w:hAnsi="Consolas" w:cs="Consolas"/>
          <w:b/>
          <w:bCs/>
          <w:color w:val="999999"/>
          <w:sz w:val="22"/>
          <w:szCs w:val="22"/>
        </w:rPr>
        <w:t>(</w:t>
      </w:r>
      <w:proofErr w:type="gramEnd"/>
      <w:r>
        <w:rPr>
          <w:rStyle w:val="HTMLCode"/>
          <w:rFonts w:ascii="Consolas" w:hAnsi="Consolas" w:cs="Consolas"/>
          <w:b/>
          <w:bCs/>
          <w:color w:val="000000"/>
          <w:sz w:val="22"/>
          <w:szCs w:val="22"/>
        </w:rPr>
        <w:t>path</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proofErr w:type="spellStart"/>
      <w:r>
        <w:rPr>
          <w:rStyle w:val="HTMLCode"/>
          <w:rFonts w:ascii="Consolas" w:hAnsi="Consolas" w:cs="Consolas"/>
          <w:b/>
          <w:bCs/>
          <w:color w:val="000000"/>
          <w:sz w:val="22"/>
          <w:szCs w:val="22"/>
        </w:rPr>
        <w:t>delim_whitespace</w:t>
      </w:r>
      <w:proofErr w:type="spellEnd"/>
      <w:r>
        <w:rPr>
          <w:rStyle w:val="token"/>
          <w:rFonts w:ascii="Consolas" w:hAnsi="Consolas" w:cs="Consolas"/>
          <w:b/>
          <w:bCs/>
          <w:color w:val="A67F59"/>
          <w:sz w:val="22"/>
          <w:szCs w:val="22"/>
        </w:rPr>
        <w:t>=</w:t>
      </w:r>
      <w:r>
        <w:rPr>
          <w:rStyle w:val="token"/>
          <w:rFonts w:ascii="Consolas" w:hAnsi="Consolas" w:cs="Consolas"/>
          <w:b/>
          <w:bCs/>
          <w:color w:val="990055"/>
          <w:sz w:val="22"/>
          <w:szCs w:val="22"/>
        </w:rPr>
        <w:t>True</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header</w:t>
      </w:r>
      <w:r>
        <w:rPr>
          <w:rStyle w:val="token"/>
          <w:rFonts w:ascii="Consolas" w:hAnsi="Consolas" w:cs="Consolas"/>
          <w:b/>
          <w:bCs/>
          <w:color w:val="A67F59"/>
          <w:sz w:val="22"/>
          <w:szCs w:val="22"/>
        </w:rPr>
        <w:t>=</w:t>
      </w:r>
      <w:r>
        <w:rPr>
          <w:rStyle w:val="HTMLCode"/>
          <w:rFonts w:ascii="Consolas" w:hAnsi="Consolas" w:cs="Consolas"/>
          <w:b/>
          <w:bCs/>
          <w:color w:val="000000"/>
          <w:sz w:val="22"/>
          <w:szCs w:val="22"/>
        </w:rPr>
        <w:t>None</w:t>
      </w:r>
      <w:r>
        <w:rPr>
          <w:rStyle w:val="token"/>
          <w:rFonts w:ascii="Consolas" w:hAnsi="Consolas" w:cs="Consolas"/>
          <w:b/>
          <w:bCs/>
          <w:color w:val="999999"/>
          <w:sz w:val="22"/>
          <w:szCs w:val="22"/>
        </w:rPr>
        <w:t>,</w:t>
      </w:r>
    </w:p>
    <w:p w:rsidR="00BC4C74" w:rsidRDefault="00BC4C74" w:rsidP="00BC4C74">
      <w:pPr>
        <w:pStyle w:val="HTMLPreformatted"/>
        <w:shd w:val="clear" w:color="auto" w:fill="F5F2F0"/>
        <w:spacing w:before="120" w:after="120"/>
        <w:rPr>
          <w:rStyle w:val="HTMLCode"/>
          <w:rFonts w:ascii="Consolas" w:hAnsi="Consolas" w:cs="Consolas"/>
          <w:b/>
          <w:bCs/>
          <w:color w:val="000000"/>
          <w:sz w:val="22"/>
          <w:szCs w:val="22"/>
        </w:rPr>
      </w:pPr>
      <w:r>
        <w:rPr>
          <w:rStyle w:val="HTMLCode"/>
          <w:rFonts w:ascii="Consolas" w:hAnsi="Consolas" w:cs="Consolas"/>
          <w:b/>
          <w:bCs/>
          <w:color w:val="000000"/>
          <w:sz w:val="22"/>
          <w:szCs w:val="22"/>
        </w:rPr>
        <w:t xml:space="preserve">            </w:t>
      </w:r>
      <w:proofErr w:type="gramStart"/>
      <w:r>
        <w:rPr>
          <w:rStyle w:val="HTMLCode"/>
          <w:rFonts w:ascii="Consolas" w:hAnsi="Consolas" w:cs="Consolas"/>
          <w:b/>
          <w:bCs/>
          <w:color w:val="000000"/>
          <w:sz w:val="22"/>
          <w:szCs w:val="22"/>
        </w:rPr>
        <w:t>names</w:t>
      </w:r>
      <w:proofErr w:type="gramEnd"/>
      <w:r>
        <w:rPr>
          <w:rStyle w:val="HTMLCode"/>
          <w:rFonts w:ascii="Consolas" w:hAnsi="Consolas" w:cs="Consolas"/>
          <w:b/>
          <w:bCs/>
          <w:color w:val="000000"/>
          <w:sz w:val="22"/>
          <w:szCs w:val="22"/>
        </w:rPr>
        <w:t xml:space="preserve"> </w:t>
      </w:r>
      <w:r>
        <w:rPr>
          <w:rStyle w:val="token"/>
          <w:rFonts w:ascii="Consolas" w:hAnsi="Consolas" w:cs="Consolas"/>
          <w:b/>
          <w:bCs/>
          <w:color w:val="A67F5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999999"/>
          <w:sz w:val="22"/>
          <w:szCs w:val="22"/>
        </w:rPr>
        <w:t>[</w:t>
      </w:r>
      <w:r>
        <w:rPr>
          <w:rStyle w:val="token"/>
          <w:rFonts w:ascii="Consolas" w:hAnsi="Consolas" w:cs="Consolas"/>
          <w:b/>
          <w:bCs/>
          <w:color w:val="669900"/>
          <w:sz w:val="22"/>
          <w:szCs w:val="22"/>
        </w:rPr>
        <w:t>'mpg'</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669900"/>
          <w:sz w:val="22"/>
          <w:szCs w:val="22"/>
        </w:rPr>
        <w:t>'cylinders'</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669900"/>
          <w:sz w:val="22"/>
          <w:szCs w:val="22"/>
        </w:rPr>
        <w:t>'</w:t>
      </w:r>
      <w:proofErr w:type="spellStart"/>
      <w:r>
        <w:rPr>
          <w:rStyle w:val="token"/>
          <w:rFonts w:ascii="Consolas" w:hAnsi="Consolas" w:cs="Consolas"/>
          <w:b/>
          <w:bCs/>
          <w:color w:val="669900"/>
          <w:sz w:val="22"/>
          <w:szCs w:val="22"/>
        </w:rPr>
        <w:t>displacement'</w:t>
      </w:r>
      <w:r>
        <w:rPr>
          <w:rStyle w:val="token"/>
          <w:rFonts w:ascii="Consolas" w:hAnsi="Consolas" w:cs="Consolas"/>
          <w:b/>
          <w:bCs/>
          <w:color w:val="999999"/>
          <w:sz w:val="22"/>
          <w:szCs w:val="22"/>
        </w:rPr>
        <w:t>,</w:t>
      </w:r>
      <w:r>
        <w:rPr>
          <w:rStyle w:val="token"/>
          <w:rFonts w:ascii="Consolas" w:hAnsi="Consolas" w:cs="Consolas"/>
          <w:b/>
          <w:bCs/>
          <w:color w:val="669900"/>
          <w:sz w:val="22"/>
          <w:szCs w:val="22"/>
        </w:rPr>
        <w:t>'horsepower</w:t>
      </w:r>
      <w:proofErr w:type="spellEnd"/>
      <w:r>
        <w:rPr>
          <w:rStyle w:val="token"/>
          <w:rFonts w:ascii="Consolas" w:hAnsi="Consolas" w:cs="Consolas"/>
          <w:b/>
          <w:bCs/>
          <w:color w:val="669900"/>
          <w:sz w:val="22"/>
          <w:szCs w:val="22"/>
        </w:rPr>
        <w:t>'</w:t>
      </w:r>
      <w:r>
        <w:rPr>
          <w:rStyle w:val="token"/>
          <w:rFonts w:ascii="Consolas" w:hAnsi="Consolas" w:cs="Consolas"/>
          <w:b/>
          <w:bCs/>
          <w:color w:val="999999"/>
          <w:sz w:val="22"/>
          <w:szCs w:val="22"/>
        </w:rPr>
        <w:t>,</w:t>
      </w:r>
    </w:p>
    <w:p w:rsidR="00BC4C74" w:rsidRDefault="00BC4C74" w:rsidP="00BC4C74">
      <w:pPr>
        <w:pStyle w:val="HTMLPreformatted"/>
        <w:shd w:val="clear" w:color="auto" w:fill="F5F2F0"/>
        <w:spacing w:before="120" w:after="120"/>
        <w:rPr>
          <w:rStyle w:val="HTMLCode"/>
          <w:rFonts w:ascii="Consolas" w:hAnsi="Consolas" w:cs="Consolas"/>
          <w:b/>
          <w:bCs/>
          <w:color w:val="000000"/>
          <w:sz w:val="22"/>
          <w:szCs w:val="22"/>
        </w:rPr>
      </w:pPr>
      <w:r>
        <w:rPr>
          <w:rStyle w:val="HTMLCode"/>
          <w:rFonts w:ascii="Consolas" w:hAnsi="Consolas" w:cs="Consolas"/>
          <w:b/>
          <w:bCs/>
          <w:color w:val="000000"/>
          <w:sz w:val="22"/>
          <w:szCs w:val="22"/>
        </w:rPr>
        <w:t xml:space="preserve">            </w:t>
      </w:r>
      <w:r>
        <w:rPr>
          <w:rStyle w:val="token"/>
          <w:rFonts w:ascii="Consolas" w:hAnsi="Consolas" w:cs="Consolas"/>
          <w:b/>
          <w:bCs/>
          <w:color w:val="669900"/>
          <w:sz w:val="22"/>
          <w:szCs w:val="22"/>
        </w:rPr>
        <w:t>'weight'</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669900"/>
          <w:sz w:val="22"/>
          <w:szCs w:val="22"/>
        </w:rPr>
        <w:t>'acceleration'</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669900"/>
          <w:sz w:val="22"/>
          <w:szCs w:val="22"/>
        </w:rPr>
        <w:t>'</w:t>
      </w:r>
      <w:proofErr w:type="spellStart"/>
      <w:r>
        <w:rPr>
          <w:rStyle w:val="token"/>
          <w:rFonts w:ascii="Consolas" w:hAnsi="Consolas" w:cs="Consolas"/>
          <w:b/>
          <w:bCs/>
          <w:color w:val="669900"/>
          <w:sz w:val="22"/>
          <w:szCs w:val="22"/>
        </w:rPr>
        <w:t>model_year</w:t>
      </w:r>
      <w:proofErr w:type="spellEnd"/>
      <w:r>
        <w:rPr>
          <w:rStyle w:val="token"/>
          <w:rFonts w:ascii="Consolas" w:hAnsi="Consolas" w:cs="Consolas"/>
          <w:b/>
          <w:bCs/>
          <w:color w:val="669900"/>
          <w:sz w:val="22"/>
          <w:szCs w:val="22"/>
        </w:rPr>
        <w:t>'</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669900"/>
          <w:sz w:val="22"/>
          <w:szCs w:val="22"/>
        </w:rPr>
        <w:t>'origin'</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669900"/>
          <w:sz w:val="22"/>
          <w:szCs w:val="22"/>
        </w:rPr>
        <w:t>'name'</w:t>
      </w:r>
      <w:r>
        <w:rPr>
          <w:rStyle w:val="token"/>
          <w:rFonts w:ascii="Consolas" w:hAnsi="Consolas" w:cs="Consolas"/>
          <w:b/>
          <w:bCs/>
          <w:color w:val="999999"/>
          <w:sz w:val="22"/>
          <w:szCs w:val="22"/>
        </w:rPr>
        <w:t>],</w:t>
      </w:r>
    </w:p>
    <w:p w:rsidR="00BC4C74" w:rsidRDefault="00BC4C74" w:rsidP="00BC4C74">
      <w:pPr>
        <w:pStyle w:val="HTMLPreformatted"/>
        <w:shd w:val="clear" w:color="auto" w:fill="F5F2F0"/>
        <w:spacing w:before="120" w:after="120"/>
        <w:rPr>
          <w:rFonts w:ascii="Consolas" w:hAnsi="Consolas" w:cs="Consolas"/>
          <w:color w:val="000000"/>
        </w:rPr>
      </w:pPr>
      <w:r>
        <w:rPr>
          <w:rStyle w:val="HTMLCode"/>
          <w:rFonts w:ascii="Consolas" w:hAnsi="Consolas" w:cs="Consolas"/>
          <w:b/>
          <w:bCs/>
          <w:color w:val="000000"/>
          <w:sz w:val="22"/>
          <w:szCs w:val="22"/>
        </w:rPr>
        <w:t xml:space="preserve">            </w:t>
      </w:r>
      <w:proofErr w:type="spellStart"/>
      <w:r>
        <w:rPr>
          <w:rStyle w:val="HTMLCode"/>
          <w:rFonts w:ascii="Consolas" w:hAnsi="Consolas" w:cs="Consolas"/>
          <w:b/>
          <w:bCs/>
          <w:color w:val="000000"/>
          <w:sz w:val="22"/>
          <w:szCs w:val="22"/>
        </w:rPr>
        <w:t>na_values</w:t>
      </w:r>
      <w:proofErr w:type="spellEnd"/>
      <w:r>
        <w:rPr>
          <w:rStyle w:val="token"/>
          <w:rFonts w:ascii="Consolas" w:hAnsi="Consolas" w:cs="Consolas"/>
          <w:b/>
          <w:bCs/>
          <w:color w:val="A67F59"/>
          <w:sz w:val="22"/>
          <w:szCs w:val="22"/>
        </w:rPr>
        <w:t>=</w:t>
      </w:r>
      <w:r>
        <w:rPr>
          <w:rStyle w:val="token"/>
          <w:rFonts w:ascii="Consolas" w:hAnsi="Consolas" w:cs="Consolas"/>
          <w:b/>
          <w:bCs/>
          <w:color w:val="669900"/>
          <w:sz w:val="22"/>
          <w:szCs w:val="22"/>
        </w:rPr>
        <w:t>'?'</w:t>
      </w:r>
      <w:r>
        <w:rPr>
          <w:rStyle w:val="token"/>
          <w:rFonts w:ascii="Consolas" w:hAnsi="Consolas" w:cs="Consolas"/>
          <w:b/>
          <w:bCs/>
          <w:color w:val="999999"/>
          <w:sz w:val="22"/>
          <w:szCs w:val="22"/>
        </w:rPr>
        <w:t>)</w:t>
      </w:r>
    </w:p>
    <w:p w:rsidR="00BC4C74" w:rsidRDefault="00BC4C74" w:rsidP="00BC4C74">
      <w:pPr>
        <w:rPr>
          <w:rFonts w:ascii="Avenir_Next_LT_Pro_Regular" w:hAnsi="Avenir_Next_LT_Pro_Regular" w:cs="Times New Roman"/>
          <w:color w:val="404B5A"/>
          <w:sz w:val="27"/>
          <w:szCs w:val="27"/>
        </w:rPr>
      </w:pPr>
      <w:r>
        <w:rPr>
          <w:rFonts w:ascii="Avenir_Next_LT_Pro_Regular" w:hAnsi="Avenir_Next_LT_Pro_Regular"/>
          <w:color w:val="404B5A"/>
          <w:sz w:val="27"/>
          <w:szCs w:val="27"/>
        </w:rPr>
        <w:t> </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Upon inspecting the dataset, we see that </w:t>
      </w:r>
      <w:r>
        <w:rPr>
          <w:rStyle w:val="HTMLCode"/>
          <w:rFonts w:ascii="Courier New" w:hAnsi="Courier New" w:cs="Courier New"/>
          <w:b/>
          <w:bCs/>
          <w:color w:val="404B5A"/>
          <w:spacing w:val="6"/>
          <w:sz w:val="27"/>
          <w:szCs w:val="27"/>
        </w:rPr>
        <w:t>horsepower</w:t>
      </w:r>
      <w:r>
        <w:rPr>
          <w:rFonts w:ascii="Avenir_Next_LT_Pro_Regular" w:hAnsi="Avenir_Next_LT_Pro_Regular"/>
          <w:color w:val="404B5A"/>
          <w:spacing w:val="6"/>
          <w:sz w:val="27"/>
          <w:szCs w:val="27"/>
        </w:rPr>
        <w:t> has six missing values, which pandas' correlation method will automatically drop. Since the number of missing values is small, this setting is acceptable for our illustrative example. However, always make sure that dropping missing values is appropriate for your use case. If that is not the case, there are many existing methods for filling in and handling missing values, such as simple mean imputation.</w:t>
      </w:r>
    </w:p>
    <w:p w:rsidR="00BC4C74" w:rsidRDefault="00BC4C74" w:rsidP="00BC4C74">
      <w:pPr>
        <w:pStyle w:val="HTMLPreformatted"/>
        <w:shd w:val="clear" w:color="auto" w:fill="F5F2F0"/>
        <w:spacing w:before="120" w:after="120"/>
        <w:rPr>
          <w:rFonts w:ascii="Consolas" w:hAnsi="Consolas" w:cs="Consolas"/>
          <w:color w:val="000000"/>
        </w:rPr>
      </w:pPr>
      <w:r>
        <w:rPr>
          <w:rStyle w:val="HTMLCode"/>
          <w:rFonts w:ascii="Consolas" w:hAnsi="Consolas" w:cs="Consolas"/>
          <w:b/>
          <w:bCs/>
          <w:color w:val="000000"/>
          <w:sz w:val="22"/>
          <w:szCs w:val="22"/>
        </w:rPr>
        <w:t>mpg_</w:t>
      </w:r>
      <w:proofErr w:type="gramStart"/>
      <w:r>
        <w:rPr>
          <w:rStyle w:val="HTMLCode"/>
          <w:rFonts w:ascii="Consolas" w:hAnsi="Consolas" w:cs="Consolas"/>
          <w:b/>
          <w:bCs/>
          <w:color w:val="000000"/>
          <w:sz w:val="22"/>
          <w:szCs w:val="22"/>
        </w:rPr>
        <w:t>data</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info</w:t>
      </w:r>
      <w:r>
        <w:rPr>
          <w:rStyle w:val="token"/>
          <w:rFonts w:ascii="Consolas" w:hAnsi="Consolas" w:cs="Consolas"/>
          <w:b/>
          <w:bCs/>
          <w:color w:val="999999"/>
          <w:sz w:val="22"/>
          <w:szCs w:val="22"/>
        </w:rPr>
        <w:t>()</w:t>
      </w:r>
      <w:proofErr w:type="gramEnd"/>
    </w:p>
    <w:p w:rsidR="00BC4C74" w:rsidRDefault="00BC4C74" w:rsidP="00BC4C74">
      <w:pPr>
        <w:pStyle w:val="HTMLPreformatted"/>
        <w:rPr>
          <w:rFonts w:ascii="Courier New" w:hAnsi="Courier New" w:cs="Courier New"/>
          <w:color w:val="404B5A"/>
          <w:sz w:val="27"/>
          <w:szCs w:val="27"/>
        </w:rPr>
      </w:pPr>
      <w:r>
        <w:rPr>
          <w:rFonts w:ascii="Courier New" w:hAnsi="Courier New" w:cs="Courier New"/>
          <w:color w:val="404B5A"/>
          <w:sz w:val="27"/>
          <w:szCs w:val="27"/>
        </w:rPr>
        <w:t>&lt;</w:t>
      </w:r>
      <w:proofErr w:type="gramStart"/>
      <w:r>
        <w:rPr>
          <w:rFonts w:ascii="Courier New" w:hAnsi="Courier New" w:cs="Courier New"/>
          <w:color w:val="404B5A"/>
          <w:sz w:val="27"/>
          <w:szCs w:val="27"/>
        </w:rPr>
        <w:t>class</w:t>
      </w:r>
      <w:proofErr w:type="gramEnd"/>
      <w:r>
        <w:rPr>
          <w:rFonts w:ascii="Courier New" w:hAnsi="Courier New" w:cs="Courier New"/>
          <w:color w:val="404B5A"/>
          <w:sz w:val="27"/>
          <w:szCs w:val="27"/>
        </w:rPr>
        <w:t xml:space="preserve"> '</w:t>
      </w:r>
      <w:proofErr w:type="spellStart"/>
      <w:r>
        <w:rPr>
          <w:rFonts w:ascii="Courier New" w:hAnsi="Courier New" w:cs="Courier New"/>
          <w:color w:val="404B5A"/>
          <w:sz w:val="27"/>
          <w:szCs w:val="27"/>
        </w:rPr>
        <w:t>pandas.core.frame.DataFrame</w:t>
      </w:r>
      <w:proofErr w:type="spellEnd"/>
      <w:r>
        <w:rPr>
          <w:rFonts w:ascii="Courier New" w:hAnsi="Courier New" w:cs="Courier New"/>
          <w:color w:val="404B5A"/>
          <w:sz w:val="27"/>
          <w:szCs w:val="27"/>
        </w:rPr>
        <w:t>'&gt;</w:t>
      </w:r>
    </w:p>
    <w:p w:rsidR="00BC4C74" w:rsidRDefault="00BC4C74" w:rsidP="00BC4C74">
      <w:pPr>
        <w:pStyle w:val="HTMLPreformatted"/>
        <w:rPr>
          <w:rFonts w:ascii="Courier New" w:hAnsi="Courier New" w:cs="Courier New"/>
          <w:color w:val="404B5A"/>
          <w:sz w:val="27"/>
          <w:szCs w:val="27"/>
        </w:rPr>
      </w:pPr>
      <w:proofErr w:type="spellStart"/>
      <w:r>
        <w:rPr>
          <w:rFonts w:ascii="Courier New" w:hAnsi="Courier New" w:cs="Courier New"/>
          <w:color w:val="404B5A"/>
          <w:sz w:val="27"/>
          <w:szCs w:val="27"/>
        </w:rPr>
        <w:t>RangeIndex</w:t>
      </w:r>
      <w:proofErr w:type="spellEnd"/>
      <w:r>
        <w:rPr>
          <w:rFonts w:ascii="Courier New" w:hAnsi="Courier New" w:cs="Courier New"/>
          <w:color w:val="404B5A"/>
          <w:sz w:val="27"/>
          <w:szCs w:val="27"/>
        </w:rPr>
        <w:t>: 398 entries, 0 to 397</w:t>
      </w:r>
    </w:p>
    <w:p w:rsidR="00BC4C74" w:rsidRDefault="00BC4C74" w:rsidP="00BC4C74">
      <w:pPr>
        <w:pStyle w:val="HTMLPreformatted"/>
        <w:rPr>
          <w:rFonts w:ascii="Courier New" w:hAnsi="Courier New" w:cs="Courier New"/>
          <w:color w:val="404B5A"/>
          <w:sz w:val="27"/>
          <w:szCs w:val="27"/>
        </w:rPr>
      </w:pPr>
      <w:r>
        <w:rPr>
          <w:rFonts w:ascii="Courier New" w:hAnsi="Courier New" w:cs="Courier New"/>
          <w:color w:val="404B5A"/>
          <w:sz w:val="27"/>
          <w:szCs w:val="27"/>
        </w:rPr>
        <w:t>Data columns (total 9 columns):</w:t>
      </w:r>
    </w:p>
    <w:p w:rsidR="00BC4C74" w:rsidRDefault="00BC4C74" w:rsidP="00BC4C74">
      <w:pPr>
        <w:pStyle w:val="HTMLPreformatted"/>
        <w:rPr>
          <w:rFonts w:ascii="Courier New" w:hAnsi="Courier New" w:cs="Courier New"/>
          <w:color w:val="404B5A"/>
          <w:sz w:val="27"/>
          <w:szCs w:val="27"/>
        </w:rPr>
      </w:pPr>
      <w:proofErr w:type="gramStart"/>
      <w:r>
        <w:rPr>
          <w:rFonts w:ascii="Courier New" w:hAnsi="Courier New" w:cs="Courier New"/>
          <w:color w:val="404B5A"/>
          <w:sz w:val="27"/>
          <w:szCs w:val="27"/>
        </w:rPr>
        <w:lastRenderedPageBreak/>
        <w:t>mpg</w:t>
      </w:r>
      <w:proofErr w:type="gramEnd"/>
      <w:r>
        <w:rPr>
          <w:rFonts w:ascii="Courier New" w:hAnsi="Courier New" w:cs="Courier New"/>
          <w:color w:val="404B5A"/>
          <w:sz w:val="27"/>
          <w:szCs w:val="27"/>
        </w:rPr>
        <w:t xml:space="preserve">             398 non-null float64</w:t>
      </w:r>
    </w:p>
    <w:p w:rsidR="00BC4C74" w:rsidRDefault="00BC4C74" w:rsidP="00BC4C74">
      <w:pPr>
        <w:pStyle w:val="HTMLPreformatted"/>
        <w:rPr>
          <w:rFonts w:ascii="Courier New" w:hAnsi="Courier New" w:cs="Courier New"/>
          <w:color w:val="404B5A"/>
          <w:sz w:val="27"/>
          <w:szCs w:val="27"/>
        </w:rPr>
      </w:pPr>
      <w:proofErr w:type="gramStart"/>
      <w:r>
        <w:rPr>
          <w:rFonts w:ascii="Courier New" w:hAnsi="Courier New" w:cs="Courier New"/>
          <w:color w:val="404B5A"/>
          <w:sz w:val="27"/>
          <w:szCs w:val="27"/>
        </w:rPr>
        <w:t>cylinders</w:t>
      </w:r>
      <w:proofErr w:type="gramEnd"/>
      <w:r>
        <w:rPr>
          <w:rFonts w:ascii="Courier New" w:hAnsi="Courier New" w:cs="Courier New"/>
          <w:color w:val="404B5A"/>
          <w:sz w:val="27"/>
          <w:szCs w:val="27"/>
        </w:rPr>
        <w:t xml:space="preserve">       398 non-null int64</w:t>
      </w:r>
    </w:p>
    <w:p w:rsidR="00BC4C74" w:rsidRDefault="00BC4C74" w:rsidP="00BC4C74">
      <w:pPr>
        <w:pStyle w:val="HTMLPreformatted"/>
        <w:rPr>
          <w:rFonts w:ascii="Courier New" w:hAnsi="Courier New" w:cs="Courier New"/>
          <w:color w:val="404B5A"/>
          <w:sz w:val="27"/>
          <w:szCs w:val="27"/>
        </w:rPr>
      </w:pPr>
      <w:proofErr w:type="gramStart"/>
      <w:r>
        <w:rPr>
          <w:rFonts w:ascii="Courier New" w:hAnsi="Courier New" w:cs="Courier New"/>
          <w:color w:val="404B5A"/>
          <w:sz w:val="27"/>
          <w:szCs w:val="27"/>
        </w:rPr>
        <w:t>displacement</w:t>
      </w:r>
      <w:proofErr w:type="gramEnd"/>
      <w:r>
        <w:rPr>
          <w:rFonts w:ascii="Courier New" w:hAnsi="Courier New" w:cs="Courier New"/>
          <w:color w:val="404B5A"/>
          <w:sz w:val="27"/>
          <w:szCs w:val="27"/>
        </w:rPr>
        <w:t xml:space="preserve">    398 non-null float64</w:t>
      </w:r>
    </w:p>
    <w:p w:rsidR="00BC4C74" w:rsidRDefault="00BC4C74" w:rsidP="00BC4C74">
      <w:pPr>
        <w:pStyle w:val="HTMLPreformatted"/>
        <w:rPr>
          <w:rFonts w:ascii="Courier New" w:hAnsi="Courier New" w:cs="Courier New"/>
          <w:color w:val="404B5A"/>
          <w:sz w:val="27"/>
          <w:szCs w:val="27"/>
        </w:rPr>
      </w:pPr>
      <w:proofErr w:type="gramStart"/>
      <w:r>
        <w:rPr>
          <w:rFonts w:ascii="Courier New" w:hAnsi="Courier New" w:cs="Courier New"/>
          <w:color w:val="404B5A"/>
          <w:sz w:val="27"/>
          <w:szCs w:val="27"/>
        </w:rPr>
        <w:t>horsepower</w:t>
      </w:r>
      <w:proofErr w:type="gramEnd"/>
      <w:r>
        <w:rPr>
          <w:rFonts w:ascii="Courier New" w:hAnsi="Courier New" w:cs="Courier New"/>
          <w:color w:val="404B5A"/>
          <w:sz w:val="27"/>
          <w:szCs w:val="27"/>
        </w:rPr>
        <w:t xml:space="preserve">      392 non-null float64</w:t>
      </w:r>
    </w:p>
    <w:p w:rsidR="00BC4C74" w:rsidRDefault="00BC4C74" w:rsidP="00BC4C74">
      <w:pPr>
        <w:pStyle w:val="HTMLPreformatted"/>
        <w:rPr>
          <w:rFonts w:ascii="Courier New" w:hAnsi="Courier New" w:cs="Courier New"/>
          <w:color w:val="404B5A"/>
          <w:sz w:val="27"/>
          <w:szCs w:val="27"/>
        </w:rPr>
      </w:pPr>
      <w:proofErr w:type="gramStart"/>
      <w:r>
        <w:rPr>
          <w:rFonts w:ascii="Courier New" w:hAnsi="Courier New" w:cs="Courier New"/>
          <w:color w:val="404B5A"/>
          <w:sz w:val="27"/>
          <w:szCs w:val="27"/>
        </w:rPr>
        <w:t>weight</w:t>
      </w:r>
      <w:proofErr w:type="gramEnd"/>
      <w:r>
        <w:rPr>
          <w:rFonts w:ascii="Courier New" w:hAnsi="Courier New" w:cs="Courier New"/>
          <w:color w:val="404B5A"/>
          <w:sz w:val="27"/>
          <w:szCs w:val="27"/>
        </w:rPr>
        <w:t xml:space="preserve">          398 non-null float64</w:t>
      </w:r>
    </w:p>
    <w:p w:rsidR="00BC4C74" w:rsidRDefault="00BC4C74" w:rsidP="00BC4C74">
      <w:pPr>
        <w:pStyle w:val="HTMLPreformatted"/>
        <w:rPr>
          <w:rFonts w:ascii="Courier New" w:hAnsi="Courier New" w:cs="Courier New"/>
          <w:color w:val="404B5A"/>
          <w:sz w:val="27"/>
          <w:szCs w:val="27"/>
        </w:rPr>
      </w:pPr>
      <w:proofErr w:type="gramStart"/>
      <w:r>
        <w:rPr>
          <w:rFonts w:ascii="Courier New" w:hAnsi="Courier New" w:cs="Courier New"/>
          <w:color w:val="404B5A"/>
          <w:sz w:val="27"/>
          <w:szCs w:val="27"/>
        </w:rPr>
        <w:t>acceleration</w:t>
      </w:r>
      <w:proofErr w:type="gramEnd"/>
      <w:r>
        <w:rPr>
          <w:rFonts w:ascii="Courier New" w:hAnsi="Courier New" w:cs="Courier New"/>
          <w:color w:val="404B5A"/>
          <w:sz w:val="27"/>
          <w:szCs w:val="27"/>
        </w:rPr>
        <w:t xml:space="preserve">    398 non-null float64</w:t>
      </w:r>
    </w:p>
    <w:p w:rsidR="00BC4C74" w:rsidRDefault="00BC4C74" w:rsidP="00BC4C74">
      <w:pPr>
        <w:pStyle w:val="HTMLPreformatted"/>
        <w:rPr>
          <w:rFonts w:ascii="Courier New" w:hAnsi="Courier New" w:cs="Courier New"/>
          <w:color w:val="404B5A"/>
          <w:sz w:val="27"/>
          <w:szCs w:val="27"/>
        </w:rPr>
      </w:pPr>
      <w:proofErr w:type="spellStart"/>
      <w:r>
        <w:rPr>
          <w:rFonts w:ascii="Courier New" w:hAnsi="Courier New" w:cs="Courier New"/>
          <w:color w:val="404B5A"/>
          <w:sz w:val="27"/>
          <w:szCs w:val="27"/>
        </w:rPr>
        <w:t>model_year</w:t>
      </w:r>
      <w:proofErr w:type="spellEnd"/>
      <w:r>
        <w:rPr>
          <w:rFonts w:ascii="Courier New" w:hAnsi="Courier New" w:cs="Courier New"/>
          <w:color w:val="404B5A"/>
          <w:sz w:val="27"/>
          <w:szCs w:val="27"/>
        </w:rPr>
        <w:t xml:space="preserve">      398 non-null int64</w:t>
      </w:r>
    </w:p>
    <w:p w:rsidR="00BC4C74" w:rsidRDefault="00BC4C74" w:rsidP="00BC4C74">
      <w:pPr>
        <w:pStyle w:val="HTMLPreformatted"/>
        <w:rPr>
          <w:rFonts w:ascii="Courier New" w:hAnsi="Courier New" w:cs="Courier New"/>
          <w:color w:val="404B5A"/>
          <w:sz w:val="27"/>
          <w:szCs w:val="27"/>
        </w:rPr>
      </w:pPr>
      <w:proofErr w:type="gramStart"/>
      <w:r>
        <w:rPr>
          <w:rFonts w:ascii="Courier New" w:hAnsi="Courier New" w:cs="Courier New"/>
          <w:color w:val="404B5A"/>
          <w:sz w:val="27"/>
          <w:szCs w:val="27"/>
        </w:rPr>
        <w:t>origin</w:t>
      </w:r>
      <w:proofErr w:type="gramEnd"/>
      <w:r>
        <w:rPr>
          <w:rFonts w:ascii="Courier New" w:hAnsi="Courier New" w:cs="Courier New"/>
          <w:color w:val="404B5A"/>
          <w:sz w:val="27"/>
          <w:szCs w:val="27"/>
        </w:rPr>
        <w:t xml:space="preserve">          398 non-null int64</w:t>
      </w:r>
    </w:p>
    <w:p w:rsidR="00BC4C74" w:rsidRDefault="00BC4C74" w:rsidP="00BC4C74">
      <w:pPr>
        <w:pStyle w:val="HTMLPreformatted"/>
        <w:rPr>
          <w:rFonts w:ascii="Courier New" w:hAnsi="Courier New" w:cs="Courier New"/>
          <w:color w:val="404B5A"/>
          <w:sz w:val="27"/>
          <w:szCs w:val="27"/>
        </w:rPr>
      </w:pPr>
      <w:proofErr w:type="gramStart"/>
      <w:r>
        <w:rPr>
          <w:rFonts w:ascii="Courier New" w:hAnsi="Courier New" w:cs="Courier New"/>
          <w:color w:val="404B5A"/>
          <w:sz w:val="27"/>
          <w:szCs w:val="27"/>
        </w:rPr>
        <w:t>name</w:t>
      </w:r>
      <w:proofErr w:type="gramEnd"/>
      <w:r>
        <w:rPr>
          <w:rFonts w:ascii="Courier New" w:hAnsi="Courier New" w:cs="Courier New"/>
          <w:color w:val="404B5A"/>
          <w:sz w:val="27"/>
          <w:szCs w:val="27"/>
        </w:rPr>
        <w:t xml:space="preserve">            398 non-null object</w:t>
      </w:r>
    </w:p>
    <w:p w:rsidR="00BC4C74" w:rsidRDefault="00BC4C74" w:rsidP="00BC4C74">
      <w:pPr>
        <w:pStyle w:val="HTMLPreformatted"/>
        <w:rPr>
          <w:rFonts w:ascii="Courier New" w:hAnsi="Courier New" w:cs="Courier New"/>
          <w:color w:val="404B5A"/>
          <w:sz w:val="27"/>
          <w:szCs w:val="27"/>
        </w:rPr>
      </w:pPr>
      <w:proofErr w:type="spellStart"/>
      <w:proofErr w:type="gramStart"/>
      <w:r>
        <w:rPr>
          <w:rFonts w:ascii="Courier New" w:hAnsi="Courier New" w:cs="Courier New"/>
          <w:color w:val="404B5A"/>
          <w:sz w:val="27"/>
          <w:szCs w:val="27"/>
        </w:rPr>
        <w:t>dtypes</w:t>
      </w:r>
      <w:proofErr w:type="spellEnd"/>
      <w:proofErr w:type="gramEnd"/>
      <w:r>
        <w:rPr>
          <w:rFonts w:ascii="Courier New" w:hAnsi="Courier New" w:cs="Courier New"/>
          <w:color w:val="404B5A"/>
          <w:sz w:val="27"/>
          <w:szCs w:val="27"/>
        </w:rPr>
        <w:t>: float64(5), int64(3), object(1)</w:t>
      </w:r>
    </w:p>
    <w:p w:rsidR="00BC4C74" w:rsidRDefault="00BC4C74" w:rsidP="00BC4C74">
      <w:pPr>
        <w:pStyle w:val="HTMLPreformatted"/>
        <w:rPr>
          <w:rFonts w:ascii="Courier New" w:hAnsi="Courier New" w:cs="Courier New"/>
          <w:color w:val="404B5A"/>
          <w:sz w:val="27"/>
          <w:szCs w:val="27"/>
        </w:rPr>
      </w:pPr>
      <w:proofErr w:type="gramStart"/>
      <w:r>
        <w:rPr>
          <w:rFonts w:ascii="Courier New" w:hAnsi="Courier New" w:cs="Courier New"/>
          <w:color w:val="404B5A"/>
          <w:sz w:val="27"/>
          <w:szCs w:val="27"/>
        </w:rPr>
        <w:t>memory</w:t>
      </w:r>
      <w:proofErr w:type="gramEnd"/>
      <w:r>
        <w:rPr>
          <w:rFonts w:ascii="Courier New" w:hAnsi="Courier New" w:cs="Courier New"/>
          <w:color w:val="404B5A"/>
          <w:sz w:val="27"/>
          <w:szCs w:val="27"/>
        </w:rPr>
        <w:t xml:space="preserve"> usage: 28.1+ KB</w:t>
      </w:r>
    </w:p>
    <w:p w:rsidR="00BC4C74" w:rsidRDefault="00BC4C74" w:rsidP="00BC4C74">
      <w:pPr>
        <w:rPr>
          <w:rFonts w:ascii="Avenir_Next_LT_Pro_Regular" w:hAnsi="Avenir_Next_LT_Pro_Regular" w:cs="Times New Roman"/>
          <w:color w:val="404B5A"/>
          <w:sz w:val="27"/>
          <w:szCs w:val="27"/>
        </w:rPr>
      </w:pPr>
      <w:r>
        <w:rPr>
          <w:rFonts w:ascii="Avenir_Next_LT_Pro_Regular" w:hAnsi="Avenir_Next_LT_Pro_Regular"/>
          <w:color w:val="404B5A"/>
          <w:sz w:val="27"/>
          <w:szCs w:val="27"/>
        </w:rPr>
        <w:t> </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proofErr w:type="gramStart"/>
      <w:r>
        <w:rPr>
          <w:rFonts w:ascii="Avenir_Next_LT_Pro_Regular" w:hAnsi="Avenir_Next_LT_Pro_Regular"/>
          <w:color w:val="404B5A"/>
          <w:spacing w:val="6"/>
          <w:sz w:val="27"/>
          <w:szCs w:val="27"/>
        </w:rPr>
        <w:t>pandas</w:t>
      </w:r>
      <w:proofErr w:type="gramEnd"/>
      <w:r>
        <w:rPr>
          <w:rFonts w:ascii="Avenir_Next_LT_Pro_Regular" w:hAnsi="Avenir_Next_LT_Pro_Regular"/>
          <w:color w:val="404B5A"/>
          <w:spacing w:val="6"/>
          <w:sz w:val="27"/>
          <w:szCs w:val="27"/>
        </w:rPr>
        <w:t> provides a convenient one-line method </w:t>
      </w:r>
      <w:r>
        <w:rPr>
          <w:rStyle w:val="HTMLCode"/>
          <w:rFonts w:ascii="Courier New" w:hAnsi="Courier New" w:cs="Courier New"/>
          <w:b/>
          <w:bCs/>
          <w:color w:val="404B5A"/>
          <w:spacing w:val="6"/>
          <w:sz w:val="27"/>
          <w:szCs w:val="27"/>
        </w:rPr>
        <w:t>corr()</w:t>
      </w:r>
      <w:r>
        <w:rPr>
          <w:rFonts w:ascii="Avenir_Next_LT_Pro_Regular" w:hAnsi="Avenir_Next_LT_Pro_Regular"/>
          <w:color w:val="404B5A"/>
          <w:spacing w:val="6"/>
          <w:sz w:val="27"/>
          <w:szCs w:val="27"/>
        </w:rPr>
        <w:t> for calculating correlation between data frame columns. In our fuel efficiency example, we can check whether heavier vehicles tend to have lower </w:t>
      </w:r>
      <w:r>
        <w:rPr>
          <w:rStyle w:val="HTMLCode"/>
          <w:rFonts w:ascii="Courier New" w:hAnsi="Courier New" w:cs="Courier New"/>
          <w:b/>
          <w:bCs/>
          <w:color w:val="404B5A"/>
          <w:spacing w:val="6"/>
          <w:sz w:val="27"/>
          <w:szCs w:val="27"/>
        </w:rPr>
        <w:t>mpg</w:t>
      </w:r>
      <w:r>
        <w:rPr>
          <w:rFonts w:ascii="Avenir_Next_LT_Pro_Regular" w:hAnsi="Avenir_Next_LT_Pro_Regular"/>
          <w:color w:val="404B5A"/>
          <w:spacing w:val="6"/>
          <w:sz w:val="27"/>
          <w:szCs w:val="27"/>
        </w:rPr>
        <w:t> by passing the method to specific columns:</w:t>
      </w:r>
    </w:p>
    <w:p w:rsidR="00BC4C74" w:rsidRDefault="00BC4C74" w:rsidP="00BC4C74">
      <w:pPr>
        <w:pStyle w:val="HTMLPreformatted"/>
        <w:rPr>
          <w:rStyle w:val="HTMLCode"/>
          <w:rFonts w:ascii="Courier New" w:hAnsi="Courier New" w:cs="Courier New"/>
          <w:b/>
          <w:bCs/>
          <w:color w:val="404B5A"/>
          <w:sz w:val="27"/>
          <w:szCs w:val="27"/>
        </w:rPr>
      </w:pPr>
      <w:proofErr w:type="spellStart"/>
      <w:r>
        <w:rPr>
          <w:rStyle w:val="HTMLCode"/>
          <w:rFonts w:ascii="Courier New" w:hAnsi="Courier New" w:cs="Courier New"/>
          <w:b/>
          <w:bCs/>
          <w:color w:val="404B5A"/>
          <w:sz w:val="27"/>
          <w:szCs w:val="27"/>
        </w:rPr>
        <w:t>mpg_</w:t>
      </w:r>
      <w:proofErr w:type="gramStart"/>
      <w:r>
        <w:rPr>
          <w:rStyle w:val="HTMLCode"/>
          <w:rFonts w:ascii="Courier New" w:hAnsi="Courier New" w:cs="Courier New"/>
          <w:b/>
          <w:bCs/>
          <w:color w:val="404B5A"/>
          <w:sz w:val="27"/>
          <w:szCs w:val="27"/>
        </w:rPr>
        <w:t>data</w:t>
      </w:r>
      <w:proofErr w:type="spellEnd"/>
      <w:r>
        <w:rPr>
          <w:rStyle w:val="HTMLCode"/>
          <w:rFonts w:ascii="Courier New" w:hAnsi="Courier New" w:cs="Courier New"/>
          <w:b/>
          <w:bCs/>
          <w:color w:val="404B5A"/>
          <w:sz w:val="27"/>
          <w:szCs w:val="27"/>
        </w:rPr>
        <w:t>[</w:t>
      </w:r>
      <w:proofErr w:type="gramEnd"/>
      <w:r>
        <w:rPr>
          <w:rStyle w:val="HTMLCode"/>
          <w:rFonts w:ascii="Courier New" w:hAnsi="Courier New" w:cs="Courier New"/>
          <w:b/>
          <w:bCs/>
          <w:color w:val="404B5A"/>
          <w:sz w:val="27"/>
          <w:szCs w:val="27"/>
        </w:rPr>
        <w:t>'mpg'].</w:t>
      </w:r>
      <w:proofErr w:type="spellStart"/>
      <w:r>
        <w:rPr>
          <w:rStyle w:val="HTMLCode"/>
          <w:rFonts w:ascii="Courier New" w:hAnsi="Courier New" w:cs="Courier New"/>
          <w:b/>
          <w:bCs/>
          <w:color w:val="404B5A"/>
          <w:sz w:val="27"/>
          <w:szCs w:val="27"/>
        </w:rPr>
        <w:t>corr</w:t>
      </w:r>
      <w:proofErr w:type="spellEnd"/>
      <w:r>
        <w:rPr>
          <w:rStyle w:val="HTMLCode"/>
          <w:rFonts w:ascii="Courier New" w:hAnsi="Courier New" w:cs="Courier New"/>
          <w:b/>
          <w:bCs/>
          <w:color w:val="404B5A"/>
          <w:sz w:val="27"/>
          <w:szCs w:val="27"/>
        </w:rPr>
        <w:t>(</w:t>
      </w:r>
      <w:proofErr w:type="spellStart"/>
      <w:r>
        <w:rPr>
          <w:rStyle w:val="HTMLCode"/>
          <w:rFonts w:ascii="Courier New" w:hAnsi="Courier New" w:cs="Courier New"/>
          <w:b/>
          <w:bCs/>
          <w:color w:val="404B5A"/>
          <w:sz w:val="27"/>
          <w:szCs w:val="27"/>
        </w:rPr>
        <w:t>mpg_data</w:t>
      </w:r>
      <w:proofErr w:type="spellEnd"/>
      <w:r>
        <w:rPr>
          <w:rStyle w:val="HTMLCode"/>
          <w:rFonts w:ascii="Courier New" w:hAnsi="Courier New" w:cs="Courier New"/>
          <w:b/>
          <w:bCs/>
          <w:color w:val="404B5A"/>
          <w:sz w:val="27"/>
          <w:szCs w:val="27"/>
        </w:rPr>
        <w:t>['weight'])</w:t>
      </w:r>
    </w:p>
    <w:p w:rsidR="00BC4C74" w:rsidRDefault="00BC4C74" w:rsidP="00BC4C74">
      <w:pPr>
        <w:pStyle w:val="HTMLPreformatted"/>
        <w:rPr>
          <w:rStyle w:val="HTMLCode"/>
          <w:rFonts w:ascii="Courier New" w:hAnsi="Courier New" w:cs="Courier New"/>
          <w:b/>
          <w:bCs/>
          <w:color w:val="404B5A"/>
          <w:sz w:val="27"/>
          <w:szCs w:val="27"/>
        </w:rPr>
      </w:pPr>
    </w:p>
    <w:p w:rsidR="00BC4C74" w:rsidRDefault="00BC4C74" w:rsidP="00BC4C74">
      <w:pPr>
        <w:pStyle w:val="HTMLPreformatted"/>
        <w:rPr>
          <w:rFonts w:ascii="Courier New" w:hAnsi="Courier New" w:cs="Courier New"/>
          <w:color w:val="404B5A"/>
          <w:sz w:val="27"/>
          <w:szCs w:val="27"/>
        </w:rPr>
      </w:pPr>
      <w:r>
        <w:rPr>
          <w:rStyle w:val="HTMLCode"/>
          <w:rFonts w:ascii="Courier New" w:hAnsi="Courier New" w:cs="Courier New"/>
          <w:b/>
          <w:bCs/>
          <w:color w:val="404B5A"/>
          <w:sz w:val="27"/>
          <w:szCs w:val="27"/>
        </w:rPr>
        <w:t xml:space="preserve">    -0.8317409332443354</w:t>
      </w:r>
    </w:p>
    <w:p w:rsidR="00BC4C74" w:rsidRDefault="00BC4C74" w:rsidP="00BC4C74">
      <w:pPr>
        <w:rPr>
          <w:rFonts w:ascii="Avenir_Next_LT_Pro_Regular" w:hAnsi="Avenir_Next_LT_Pro_Regular" w:cs="Times New Roman"/>
          <w:color w:val="404B5A"/>
          <w:sz w:val="27"/>
          <w:szCs w:val="27"/>
        </w:rPr>
      </w:pPr>
      <w:r>
        <w:rPr>
          <w:rFonts w:ascii="Avenir_Next_LT_Pro_Regular" w:hAnsi="Avenir_Next_LT_Pro_Regular"/>
          <w:color w:val="404B5A"/>
          <w:sz w:val="27"/>
          <w:szCs w:val="27"/>
        </w:rPr>
        <w:t> </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As expected, there seems to be a strong negative correlation between </w:t>
      </w:r>
      <w:proofErr w:type="spellStart"/>
      <w:r>
        <w:rPr>
          <w:rFonts w:ascii="Avenir_Next_LT_Pro_Regular" w:hAnsi="Avenir_Next_LT_Pro_Regular"/>
          <w:color w:val="404B5A"/>
          <w:spacing w:val="6"/>
          <w:sz w:val="27"/>
          <w:szCs w:val="27"/>
        </w:rPr>
        <w:t>vehicle</w:t>
      </w:r>
      <w:r>
        <w:rPr>
          <w:rStyle w:val="HTMLCode"/>
          <w:rFonts w:ascii="Courier New" w:hAnsi="Courier New" w:cs="Courier New"/>
          <w:b/>
          <w:bCs/>
          <w:color w:val="404B5A"/>
          <w:spacing w:val="6"/>
          <w:sz w:val="27"/>
          <w:szCs w:val="27"/>
        </w:rPr>
        <w:t>weight</w:t>
      </w:r>
      <w:proofErr w:type="spellEnd"/>
      <w:r>
        <w:rPr>
          <w:rFonts w:ascii="Avenir_Next_LT_Pro_Regular" w:hAnsi="Avenir_Next_LT_Pro_Regular"/>
          <w:color w:val="404B5A"/>
          <w:spacing w:val="6"/>
          <w:sz w:val="27"/>
          <w:szCs w:val="27"/>
        </w:rPr>
        <w:t> and </w:t>
      </w:r>
      <w:r>
        <w:rPr>
          <w:rStyle w:val="HTMLCode"/>
          <w:rFonts w:ascii="Courier New" w:hAnsi="Courier New" w:cs="Courier New"/>
          <w:b/>
          <w:bCs/>
          <w:color w:val="404B5A"/>
          <w:spacing w:val="6"/>
          <w:sz w:val="27"/>
          <w:szCs w:val="27"/>
        </w:rPr>
        <w:t>mpg</w:t>
      </w:r>
      <w:r>
        <w:rPr>
          <w:rFonts w:ascii="Avenir_Next_LT_Pro_Regular" w:hAnsi="Avenir_Next_LT_Pro_Regular"/>
          <w:color w:val="404B5A"/>
          <w:spacing w:val="6"/>
          <w:sz w:val="27"/>
          <w:szCs w:val="27"/>
        </w:rPr>
        <w:t>. </w:t>
      </w:r>
      <w:proofErr w:type="gramStart"/>
      <w:r>
        <w:rPr>
          <w:rFonts w:ascii="Avenir_Next_LT_Pro_Regular" w:hAnsi="Avenir_Next_LT_Pro_Regular"/>
          <w:color w:val="404B5A"/>
          <w:spacing w:val="6"/>
          <w:sz w:val="27"/>
          <w:szCs w:val="27"/>
        </w:rPr>
        <w:t>But what about </w:t>
      </w:r>
      <w:r>
        <w:rPr>
          <w:rStyle w:val="HTMLCode"/>
          <w:rFonts w:ascii="Courier New" w:hAnsi="Courier New" w:cs="Courier New"/>
          <w:b/>
          <w:bCs/>
          <w:color w:val="404B5A"/>
          <w:spacing w:val="6"/>
          <w:sz w:val="27"/>
          <w:szCs w:val="27"/>
        </w:rPr>
        <w:t>horsepower</w:t>
      </w:r>
      <w:r>
        <w:rPr>
          <w:rFonts w:ascii="Avenir_Next_LT_Pro_Regular" w:hAnsi="Avenir_Next_LT_Pro_Regular"/>
          <w:color w:val="404B5A"/>
          <w:spacing w:val="6"/>
          <w:sz w:val="27"/>
          <w:szCs w:val="27"/>
        </w:rPr>
        <w:t> or </w:t>
      </w:r>
      <w:r>
        <w:rPr>
          <w:rStyle w:val="HTMLCode"/>
          <w:rFonts w:ascii="Courier New" w:hAnsi="Courier New" w:cs="Courier New"/>
          <w:b/>
          <w:bCs/>
          <w:color w:val="404B5A"/>
          <w:spacing w:val="6"/>
          <w:sz w:val="27"/>
          <w:szCs w:val="27"/>
        </w:rPr>
        <w:t>displacement</w:t>
      </w:r>
      <w:r>
        <w:rPr>
          <w:rFonts w:ascii="Avenir_Next_LT_Pro_Regular" w:hAnsi="Avenir_Next_LT_Pro_Regular"/>
          <w:color w:val="404B5A"/>
          <w:spacing w:val="6"/>
          <w:sz w:val="27"/>
          <w:szCs w:val="27"/>
        </w:rPr>
        <w:t>?</w:t>
      </w:r>
      <w:proofErr w:type="gramEnd"/>
      <w:r>
        <w:rPr>
          <w:rFonts w:ascii="Avenir_Next_LT_Pro_Regular" w:hAnsi="Avenir_Next_LT_Pro_Regular"/>
          <w:color w:val="404B5A"/>
          <w:spacing w:val="6"/>
          <w:sz w:val="27"/>
          <w:szCs w:val="27"/>
        </w:rPr>
        <w:t> Conveniently, pandas can quickly calculate correlation between all columns in a </w:t>
      </w:r>
      <w:proofErr w:type="spellStart"/>
      <w:r>
        <w:rPr>
          <w:rFonts w:ascii="Avenir_Next_LT_Pro_Regular" w:hAnsi="Avenir_Next_LT_Pro_Regular"/>
          <w:color w:val="404B5A"/>
          <w:spacing w:val="6"/>
          <w:sz w:val="27"/>
          <w:szCs w:val="27"/>
        </w:rPr>
        <w:t>dataframe</w:t>
      </w:r>
      <w:proofErr w:type="spellEnd"/>
      <w:r>
        <w:rPr>
          <w:rFonts w:ascii="Avenir_Next_LT_Pro_Regular" w:hAnsi="Avenir_Next_LT_Pro_Regular"/>
          <w:color w:val="404B5A"/>
          <w:spacing w:val="6"/>
          <w:sz w:val="27"/>
          <w:szCs w:val="27"/>
        </w:rPr>
        <w:t>. The user can also specify the correlation method: Spearman, Pearson, or Kendall. If no method is specified, Pearson is used by default. Here, we drop model year and origin variables and calculate Pearson correlation between all remaining columns of the data frame:</w:t>
      </w:r>
    </w:p>
    <w:p w:rsidR="00BC4C74" w:rsidRDefault="00BC4C74" w:rsidP="00BC4C74">
      <w:pPr>
        <w:rPr>
          <w:rFonts w:ascii="Avenir_Next_LT_Pro_Regular" w:hAnsi="Avenir_Next_LT_Pro_Regular"/>
          <w:color w:val="404B5A"/>
          <w:sz w:val="27"/>
          <w:szCs w:val="27"/>
        </w:rPr>
      </w:pPr>
      <w:r>
        <w:rPr>
          <w:rFonts w:ascii="Avenir_Next_LT_Pro_Regular" w:hAnsi="Avenir_Next_LT_Pro_Regular"/>
          <w:color w:val="404B5A"/>
          <w:sz w:val="27"/>
          <w:szCs w:val="27"/>
        </w:rPr>
        <w:t>In [ ]:</w:t>
      </w:r>
    </w:p>
    <w:p w:rsidR="00BC4C74" w:rsidRDefault="00BC4C74" w:rsidP="00BC4C74">
      <w:pPr>
        <w:pStyle w:val="HTMLPreformatted"/>
        <w:shd w:val="clear" w:color="auto" w:fill="F5F2F0"/>
        <w:rPr>
          <w:rStyle w:val="HTMLCode"/>
          <w:rFonts w:ascii="Consolas" w:hAnsi="Consolas" w:cs="Consolas"/>
          <w:b/>
          <w:bCs/>
          <w:color w:val="000000"/>
          <w:sz w:val="22"/>
          <w:szCs w:val="22"/>
        </w:rPr>
      </w:pPr>
      <w:r>
        <w:rPr>
          <w:rStyle w:val="token"/>
          <w:rFonts w:ascii="Consolas" w:hAnsi="Consolas" w:cs="Consolas"/>
          <w:b/>
          <w:bCs/>
          <w:color w:val="708090"/>
          <w:sz w:val="22"/>
          <w:szCs w:val="22"/>
        </w:rPr>
        <w:t xml:space="preserve"># </w:t>
      </w:r>
      <w:proofErr w:type="gramStart"/>
      <w:r>
        <w:rPr>
          <w:rStyle w:val="token"/>
          <w:rFonts w:ascii="Consolas" w:hAnsi="Consolas" w:cs="Consolas"/>
          <w:b/>
          <w:bCs/>
          <w:color w:val="708090"/>
          <w:sz w:val="22"/>
          <w:szCs w:val="22"/>
        </w:rPr>
        <w:t>pairwise</w:t>
      </w:r>
      <w:proofErr w:type="gramEnd"/>
      <w:r>
        <w:rPr>
          <w:rStyle w:val="token"/>
          <w:rFonts w:ascii="Consolas" w:hAnsi="Consolas" w:cs="Consolas"/>
          <w:b/>
          <w:bCs/>
          <w:color w:val="708090"/>
          <w:sz w:val="22"/>
          <w:szCs w:val="22"/>
        </w:rPr>
        <w:t xml:space="preserve"> correlation</w:t>
      </w:r>
    </w:p>
    <w:p w:rsidR="00BC4C74" w:rsidRDefault="00BC4C74" w:rsidP="00BC4C74">
      <w:pPr>
        <w:pStyle w:val="HTMLPreformatted"/>
        <w:shd w:val="clear" w:color="auto" w:fill="F5F2F0"/>
        <w:rPr>
          <w:rFonts w:ascii="Consolas" w:hAnsi="Consolas" w:cs="Consolas"/>
          <w:color w:val="000000"/>
        </w:rPr>
      </w:pPr>
      <w:proofErr w:type="spellStart"/>
      <w:r>
        <w:rPr>
          <w:rStyle w:val="HTMLCode"/>
          <w:rFonts w:ascii="Consolas" w:hAnsi="Consolas" w:cs="Consolas"/>
          <w:b/>
          <w:bCs/>
          <w:color w:val="000000"/>
          <w:sz w:val="22"/>
          <w:szCs w:val="22"/>
        </w:rPr>
        <w:t>mpg_</w:t>
      </w:r>
      <w:proofErr w:type="gramStart"/>
      <w:r>
        <w:rPr>
          <w:rStyle w:val="HTMLCode"/>
          <w:rFonts w:ascii="Consolas" w:hAnsi="Consolas" w:cs="Consolas"/>
          <w:b/>
          <w:bCs/>
          <w:color w:val="000000"/>
          <w:sz w:val="22"/>
          <w:szCs w:val="22"/>
        </w:rPr>
        <w:t>data</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drop</w:t>
      </w:r>
      <w:proofErr w:type="spellEnd"/>
      <w:r>
        <w:rPr>
          <w:rStyle w:val="token"/>
          <w:rFonts w:ascii="Consolas" w:hAnsi="Consolas" w:cs="Consolas"/>
          <w:b/>
          <w:bCs/>
          <w:color w:val="999999"/>
          <w:sz w:val="22"/>
          <w:szCs w:val="22"/>
        </w:rPr>
        <w:t>(</w:t>
      </w:r>
      <w:proofErr w:type="gramEnd"/>
      <w:r>
        <w:rPr>
          <w:rStyle w:val="token"/>
          <w:rFonts w:ascii="Consolas" w:hAnsi="Consolas" w:cs="Consolas"/>
          <w:b/>
          <w:bCs/>
          <w:color w:val="999999"/>
          <w:sz w:val="22"/>
          <w:szCs w:val="22"/>
        </w:rPr>
        <w:t>[</w:t>
      </w:r>
      <w:r>
        <w:rPr>
          <w:rStyle w:val="token"/>
          <w:rFonts w:ascii="Consolas" w:hAnsi="Consolas" w:cs="Consolas"/>
          <w:b/>
          <w:bCs/>
          <w:color w:val="669900"/>
          <w:sz w:val="22"/>
          <w:szCs w:val="22"/>
        </w:rPr>
        <w:t>'</w:t>
      </w:r>
      <w:proofErr w:type="spellStart"/>
      <w:r>
        <w:rPr>
          <w:rStyle w:val="token"/>
          <w:rFonts w:ascii="Consolas" w:hAnsi="Consolas" w:cs="Consolas"/>
          <w:b/>
          <w:bCs/>
          <w:color w:val="669900"/>
          <w:sz w:val="22"/>
          <w:szCs w:val="22"/>
        </w:rPr>
        <w:t>model_year</w:t>
      </w:r>
      <w:proofErr w:type="spellEnd"/>
      <w:r>
        <w:rPr>
          <w:rStyle w:val="token"/>
          <w:rFonts w:ascii="Consolas" w:hAnsi="Consolas" w:cs="Consolas"/>
          <w:b/>
          <w:bCs/>
          <w:color w:val="669900"/>
          <w:sz w:val="22"/>
          <w:szCs w:val="22"/>
        </w:rPr>
        <w:t>'</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669900"/>
          <w:sz w:val="22"/>
          <w:szCs w:val="22"/>
        </w:rPr>
        <w:t>'origin'</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axis</w:t>
      </w:r>
      <w:r>
        <w:rPr>
          <w:rStyle w:val="token"/>
          <w:rFonts w:ascii="Consolas" w:hAnsi="Consolas" w:cs="Consolas"/>
          <w:b/>
          <w:bCs/>
          <w:color w:val="A67F59"/>
          <w:sz w:val="22"/>
          <w:szCs w:val="22"/>
        </w:rPr>
        <w:t>=</w:t>
      </w:r>
      <w:r>
        <w:rPr>
          <w:rStyle w:val="token"/>
          <w:rFonts w:ascii="Consolas" w:hAnsi="Consolas" w:cs="Consolas"/>
          <w:b/>
          <w:bCs/>
          <w:color w:val="990055"/>
          <w:sz w:val="22"/>
          <w:szCs w:val="22"/>
        </w:rPr>
        <w:t>1</w:t>
      </w:r>
      <w:r>
        <w:rPr>
          <w:rStyle w:val="token"/>
          <w:rFonts w:ascii="Consolas" w:hAnsi="Consolas" w:cs="Consolas"/>
          <w:b/>
          <w:bCs/>
          <w:color w:val="999999"/>
          <w:sz w:val="22"/>
          <w:szCs w:val="22"/>
        </w:rPr>
        <w:t>).</w:t>
      </w:r>
      <w:proofErr w:type="spellStart"/>
      <w:r>
        <w:rPr>
          <w:rStyle w:val="HTMLCode"/>
          <w:rFonts w:ascii="Consolas" w:hAnsi="Consolas" w:cs="Consolas"/>
          <w:b/>
          <w:bCs/>
          <w:color w:val="000000"/>
          <w:sz w:val="22"/>
          <w:szCs w:val="22"/>
        </w:rPr>
        <w:t>corr</w:t>
      </w:r>
      <w:proofErr w:type="spellEnd"/>
      <w:r>
        <w:rPr>
          <w:rStyle w:val="token"/>
          <w:rFonts w:ascii="Consolas" w:hAnsi="Consolas" w:cs="Consolas"/>
          <w:b/>
          <w:bCs/>
          <w:color w:val="999999"/>
          <w:sz w:val="22"/>
          <w:szCs w:val="22"/>
        </w:rPr>
        <w:t>(</w:t>
      </w:r>
      <w:r>
        <w:rPr>
          <w:rStyle w:val="HTMLCode"/>
          <w:rFonts w:ascii="Consolas" w:hAnsi="Consolas" w:cs="Consolas"/>
          <w:b/>
          <w:bCs/>
          <w:color w:val="000000"/>
          <w:sz w:val="22"/>
          <w:szCs w:val="22"/>
        </w:rPr>
        <w:t>method</w:t>
      </w:r>
      <w:r>
        <w:rPr>
          <w:rStyle w:val="token"/>
          <w:rFonts w:ascii="Consolas" w:hAnsi="Consolas" w:cs="Consolas"/>
          <w:b/>
          <w:bCs/>
          <w:color w:val="A67F59"/>
          <w:sz w:val="22"/>
          <w:szCs w:val="22"/>
        </w:rPr>
        <w:t>=</w:t>
      </w:r>
      <w:r>
        <w:rPr>
          <w:rStyle w:val="token"/>
          <w:rFonts w:ascii="Consolas" w:hAnsi="Consolas" w:cs="Consolas"/>
          <w:b/>
          <w:bCs/>
          <w:color w:val="669900"/>
          <w:sz w:val="22"/>
          <w:szCs w:val="22"/>
        </w:rPr>
        <w:t>'spearman'</w:t>
      </w:r>
      <w:r>
        <w:rPr>
          <w:rStyle w:val="token"/>
          <w:rFonts w:ascii="Consolas" w:hAnsi="Consolas" w:cs="Consolas"/>
          <w:b/>
          <w:bCs/>
          <w:color w:val="999999"/>
          <w:sz w:val="22"/>
          <w:szCs w:val="22"/>
        </w:rPr>
        <w:t>)</w:t>
      </w:r>
    </w:p>
    <w:p w:rsidR="00BC4C74" w:rsidRDefault="00BC4C74" w:rsidP="00BC4C74">
      <w:pPr>
        <w:rPr>
          <w:rFonts w:ascii="Avenir_Next_LT_Pro_Regular" w:hAnsi="Avenir_Next_LT_Pro_Regular" w:cs="Times New Roman"/>
          <w:color w:val="404B5A"/>
          <w:sz w:val="27"/>
          <w:szCs w:val="27"/>
        </w:rPr>
      </w:pPr>
      <w:proofErr w:type="gramStart"/>
      <w:r>
        <w:rPr>
          <w:rFonts w:ascii="Avenir_Next_LT_Pro_Regular" w:hAnsi="Avenir_Next_LT_Pro_Regular"/>
          <w:color w:val="404B5A"/>
          <w:sz w:val="27"/>
          <w:szCs w:val="27"/>
        </w:rPr>
        <w:lastRenderedPageBreak/>
        <w:t>Out[</w:t>
      </w:r>
      <w:proofErr w:type="gramEnd"/>
      <w:r>
        <w:rPr>
          <w:rFonts w:ascii="Avenir_Next_LT_Pro_Regular" w:hAnsi="Avenir_Next_LT_Pro_Regular"/>
          <w:color w:val="404B5A"/>
          <w:sz w:val="27"/>
          <w:szCs w:val="27"/>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8"/>
        <w:gridCol w:w="1289"/>
        <w:gridCol w:w="1288"/>
        <w:gridCol w:w="1582"/>
        <w:gridCol w:w="1488"/>
        <w:gridCol w:w="1288"/>
        <w:gridCol w:w="1217"/>
      </w:tblGrid>
      <w:tr w:rsidR="00BC4C74" w:rsidTr="00BC4C74">
        <w:trPr>
          <w:tblHeader/>
          <w:tblCellSpacing w:w="15" w:type="dxa"/>
        </w:trPr>
        <w:tc>
          <w:tcPr>
            <w:tcW w:w="0" w:type="auto"/>
            <w:tcBorders>
              <w:top w:val="outset" w:sz="6" w:space="0" w:color="auto"/>
              <w:left w:val="outset" w:sz="6" w:space="0" w:color="auto"/>
              <w:bottom w:val="single" w:sz="6" w:space="0" w:color="D5D5D5"/>
              <w:right w:val="outset" w:sz="6" w:space="0" w:color="auto"/>
            </w:tcBorders>
            <w:tcMar>
              <w:top w:w="150" w:type="dxa"/>
              <w:left w:w="0" w:type="dxa"/>
              <w:bottom w:w="150" w:type="dxa"/>
              <w:right w:w="300" w:type="dxa"/>
            </w:tcMar>
            <w:vAlign w:val="center"/>
            <w:hideMark/>
          </w:tcPr>
          <w:p w:rsidR="00BC4C74" w:rsidRDefault="00BC4C74">
            <w:pPr>
              <w:rPr>
                <w:b/>
                <w:bCs/>
                <w:sz w:val="24"/>
                <w:szCs w:val="24"/>
              </w:rPr>
            </w:pPr>
            <w:r>
              <w:rPr>
                <w:b/>
                <w:bCs/>
              </w:rPr>
              <w:t> </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b/>
                <w:bCs/>
                <w:sz w:val="24"/>
                <w:szCs w:val="24"/>
              </w:rPr>
            </w:pPr>
            <w:r>
              <w:rPr>
                <w:b/>
                <w:bCs/>
              </w:rPr>
              <w:t>mpg</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b/>
                <w:bCs/>
                <w:sz w:val="24"/>
                <w:szCs w:val="24"/>
              </w:rPr>
            </w:pPr>
            <w:r>
              <w:rPr>
                <w:b/>
                <w:bCs/>
              </w:rPr>
              <w:t>cylinders</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b/>
                <w:bCs/>
                <w:sz w:val="24"/>
                <w:szCs w:val="24"/>
              </w:rPr>
            </w:pPr>
            <w:r>
              <w:rPr>
                <w:b/>
                <w:bCs/>
              </w:rPr>
              <w:t>displacement</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b/>
                <w:bCs/>
                <w:sz w:val="24"/>
                <w:szCs w:val="24"/>
              </w:rPr>
            </w:pPr>
            <w:r>
              <w:rPr>
                <w:b/>
                <w:bCs/>
              </w:rPr>
              <w:t>horsepower</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b/>
                <w:bCs/>
                <w:sz w:val="24"/>
                <w:szCs w:val="24"/>
              </w:rPr>
            </w:pPr>
            <w:r>
              <w:rPr>
                <w:b/>
                <w:bCs/>
              </w:rPr>
              <w:t>weight</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0" w:type="dxa"/>
            </w:tcMar>
            <w:vAlign w:val="center"/>
            <w:hideMark/>
          </w:tcPr>
          <w:p w:rsidR="00BC4C74" w:rsidRDefault="00BC4C74">
            <w:pPr>
              <w:rPr>
                <w:b/>
                <w:bCs/>
                <w:sz w:val="24"/>
                <w:szCs w:val="24"/>
              </w:rPr>
            </w:pPr>
            <w:r>
              <w:rPr>
                <w:b/>
                <w:bCs/>
              </w:rPr>
              <w:t>acceleration</w:t>
            </w:r>
          </w:p>
        </w:tc>
      </w:tr>
      <w:tr w:rsidR="00BC4C74" w:rsidTr="00BC4C74">
        <w:trPr>
          <w:tblCellSpacing w:w="15" w:type="dxa"/>
        </w:trPr>
        <w:tc>
          <w:tcPr>
            <w:tcW w:w="0" w:type="auto"/>
            <w:tcBorders>
              <w:top w:val="outset" w:sz="6" w:space="0" w:color="auto"/>
              <w:left w:val="outset" w:sz="6" w:space="0" w:color="auto"/>
              <w:bottom w:val="single" w:sz="6" w:space="0" w:color="D5D5D5"/>
              <w:right w:val="outset" w:sz="6" w:space="0" w:color="auto"/>
            </w:tcBorders>
            <w:tcMar>
              <w:top w:w="150" w:type="dxa"/>
              <w:left w:w="0" w:type="dxa"/>
              <w:bottom w:w="150" w:type="dxa"/>
              <w:right w:w="300" w:type="dxa"/>
            </w:tcMar>
            <w:vAlign w:val="center"/>
            <w:hideMark/>
          </w:tcPr>
          <w:p w:rsidR="00BC4C74" w:rsidRDefault="00BC4C74">
            <w:pPr>
              <w:rPr>
                <w:b/>
                <w:bCs/>
                <w:sz w:val="24"/>
                <w:szCs w:val="24"/>
              </w:rPr>
            </w:pPr>
            <w:r>
              <w:rPr>
                <w:b/>
                <w:bCs/>
              </w:rPr>
              <w:t>mpg</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1.000000</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-0.821864</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-0.855692</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-0.853616</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-0.874947</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0" w:type="dxa"/>
            </w:tcMar>
            <w:vAlign w:val="center"/>
            <w:hideMark/>
          </w:tcPr>
          <w:p w:rsidR="00BC4C74" w:rsidRDefault="00BC4C74">
            <w:pPr>
              <w:rPr>
                <w:sz w:val="24"/>
                <w:szCs w:val="24"/>
              </w:rPr>
            </w:pPr>
            <w:r>
              <w:t>0.438677</w:t>
            </w:r>
          </w:p>
        </w:tc>
      </w:tr>
      <w:tr w:rsidR="00BC4C74" w:rsidTr="00BC4C74">
        <w:trPr>
          <w:tblCellSpacing w:w="15" w:type="dxa"/>
        </w:trPr>
        <w:tc>
          <w:tcPr>
            <w:tcW w:w="0" w:type="auto"/>
            <w:tcBorders>
              <w:top w:val="outset" w:sz="6" w:space="0" w:color="auto"/>
              <w:left w:val="outset" w:sz="6" w:space="0" w:color="auto"/>
              <w:bottom w:val="single" w:sz="6" w:space="0" w:color="D5D5D5"/>
              <w:right w:val="outset" w:sz="6" w:space="0" w:color="auto"/>
            </w:tcBorders>
            <w:tcMar>
              <w:top w:w="150" w:type="dxa"/>
              <w:left w:w="0" w:type="dxa"/>
              <w:bottom w:w="150" w:type="dxa"/>
              <w:right w:w="300" w:type="dxa"/>
            </w:tcMar>
            <w:vAlign w:val="center"/>
            <w:hideMark/>
          </w:tcPr>
          <w:p w:rsidR="00BC4C74" w:rsidRDefault="00BC4C74">
            <w:pPr>
              <w:rPr>
                <w:b/>
                <w:bCs/>
                <w:sz w:val="24"/>
                <w:szCs w:val="24"/>
              </w:rPr>
            </w:pPr>
            <w:r>
              <w:rPr>
                <w:b/>
                <w:bCs/>
              </w:rPr>
              <w:t>cylinders</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-0.821864</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1.000000</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0.911876</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0.816188</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0.873314</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0" w:type="dxa"/>
            </w:tcMar>
            <w:vAlign w:val="center"/>
            <w:hideMark/>
          </w:tcPr>
          <w:p w:rsidR="00BC4C74" w:rsidRDefault="00BC4C74">
            <w:pPr>
              <w:rPr>
                <w:sz w:val="24"/>
                <w:szCs w:val="24"/>
              </w:rPr>
            </w:pPr>
            <w:r>
              <w:t>-0.474189</w:t>
            </w:r>
          </w:p>
        </w:tc>
      </w:tr>
      <w:tr w:rsidR="00BC4C74" w:rsidTr="00BC4C74">
        <w:trPr>
          <w:tblCellSpacing w:w="15" w:type="dxa"/>
        </w:trPr>
        <w:tc>
          <w:tcPr>
            <w:tcW w:w="0" w:type="auto"/>
            <w:tcBorders>
              <w:top w:val="outset" w:sz="6" w:space="0" w:color="auto"/>
              <w:left w:val="outset" w:sz="6" w:space="0" w:color="auto"/>
              <w:bottom w:val="single" w:sz="6" w:space="0" w:color="D5D5D5"/>
              <w:right w:val="outset" w:sz="6" w:space="0" w:color="auto"/>
            </w:tcBorders>
            <w:tcMar>
              <w:top w:w="150" w:type="dxa"/>
              <w:left w:w="0" w:type="dxa"/>
              <w:bottom w:w="150" w:type="dxa"/>
              <w:right w:w="300" w:type="dxa"/>
            </w:tcMar>
            <w:vAlign w:val="center"/>
            <w:hideMark/>
          </w:tcPr>
          <w:p w:rsidR="00BC4C74" w:rsidRDefault="00BC4C74">
            <w:pPr>
              <w:rPr>
                <w:b/>
                <w:bCs/>
                <w:sz w:val="24"/>
                <w:szCs w:val="24"/>
              </w:rPr>
            </w:pPr>
            <w:r>
              <w:rPr>
                <w:b/>
                <w:bCs/>
              </w:rPr>
              <w:t>displacement</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-0.855692</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0.911876</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1.000000</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0.876171</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0.945986</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0" w:type="dxa"/>
            </w:tcMar>
            <w:vAlign w:val="center"/>
            <w:hideMark/>
          </w:tcPr>
          <w:p w:rsidR="00BC4C74" w:rsidRDefault="00BC4C74">
            <w:pPr>
              <w:rPr>
                <w:sz w:val="24"/>
                <w:szCs w:val="24"/>
              </w:rPr>
            </w:pPr>
            <w:r>
              <w:t>-0.496512</w:t>
            </w:r>
          </w:p>
        </w:tc>
      </w:tr>
      <w:tr w:rsidR="00BC4C74" w:rsidTr="00BC4C74">
        <w:trPr>
          <w:tblCellSpacing w:w="15" w:type="dxa"/>
        </w:trPr>
        <w:tc>
          <w:tcPr>
            <w:tcW w:w="0" w:type="auto"/>
            <w:tcBorders>
              <w:top w:val="outset" w:sz="6" w:space="0" w:color="auto"/>
              <w:left w:val="outset" w:sz="6" w:space="0" w:color="auto"/>
              <w:bottom w:val="single" w:sz="6" w:space="0" w:color="D5D5D5"/>
              <w:right w:val="outset" w:sz="6" w:space="0" w:color="auto"/>
            </w:tcBorders>
            <w:tcMar>
              <w:top w:w="150" w:type="dxa"/>
              <w:left w:w="0" w:type="dxa"/>
              <w:bottom w:w="150" w:type="dxa"/>
              <w:right w:w="300" w:type="dxa"/>
            </w:tcMar>
            <w:vAlign w:val="center"/>
            <w:hideMark/>
          </w:tcPr>
          <w:p w:rsidR="00BC4C74" w:rsidRDefault="00BC4C74">
            <w:pPr>
              <w:rPr>
                <w:b/>
                <w:bCs/>
                <w:sz w:val="24"/>
                <w:szCs w:val="24"/>
              </w:rPr>
            </w:pPr>
            <w:r>
              <w:rPr>
                <w:b/>
                <w:bCs/>
              </w:rPr>
              <w:t>horsepower</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-0.853616</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0.816188</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0.876171</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1.000000</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0.878819</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0" w:type="dxa"/>
            </w:tcMar>
            <w:vAlign w:val="center"/>
            <w:hideMark/>
          </w:tcPr>
          <w:p w:rsidR="00BC4C74" w:rsidRDefault="00BC4C74">
            <w:pPr>
              <w:rPr>
                <w:sz w:val="24"/>
                <w:szCs w:val="24"/>
              </w:rPr>
            </w:pPr>
            <w:r>
              <w:t>-0.658142</w:t>
            </w:r>
          </w:p>
        </w:tc>
      </w:tr>
      <w:tr w:rsidR="00BC4C74" w:rsidTr="00BC4C74">
        <w:trPr>
          <w:tblCellSpacing w:w="15" w:type="dxa"/>
        </w:trPr>
        <w:tc>
          <w:tcPr>
            <w:tcW w:w="0" w:type="auto"/>
            <w:tcBorders>
              <w:top w:val="outset" w:sz="6" w:space="0" w:color="auto"/>
              <w:left w:val="outset" w:sz="6" w:space="0" w:color="auto"/>
              <w:bottom w:val="single" w:sz="6" w:space="0" w:color="D5D5D5"/>
              <w:right w:val="outset" w:sz="6" w:space="0" w:color="auto"/>
            </w:tcBorders>
            <w:tcMar>
              <w:top w:w="150" w:type="dxa"/>
              <w:left w:w="0" w:type="dxa"/>
              <w:bottom w:w="150" w:type="dxa"/>
              <w:right w:w="300" w:type="dxa"/>
            </w:tcMar>
            <w:vAlign w:val="center"/>
            <w:hideMark/>
          </w:tcPr>
          <w:p w:rsidR="00BC4C74" w:rsidRDefault="00BC4C74">
            <w:pPr>
              <w:rPr>
                <w:b/>
                <w:bCs/>
                <w:sz w:val="24"/>
                <w:szCs w:val="24"/>
              </w:rPr>
            </w:pPr>
            <w:r>
              <w:rPr>
                <w:b/>
                <w:bCs/>
              </w:rPr>
              <w:t>weight</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-0.874947</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0.873314</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0.945986</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0.878819</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1.000000</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0" w:type="dxa"/>
            </w:tcMar>
            <w:vAlign w:val="center"/>
            <w:hideMark/>
          </w:tcPr>
          <w:p w:rsidR="00BC4C74" w:rsidRDefault="00BC4C74">
            <w:pPr>
              <w:rPr>
                <w:sz w:val="24"/>
                <w:szCs w:val="24"/>
              </w:rPr>
            </w:pPr>
            <w:r>
              <w:t>-0.404550</w:t>
            </w:r>
          </w:p>
        </w:tc>
      </w:tr>
      <w:tr w:rsidR="00BC4C74" w:rsidTr="00BC4C74">
        <w:trPr>
          <w:tblCellSpacing w:w="15" w:type="dxa"/>
        </w:trPr>
        <w:tc>
          <w:tcPr>
            <w:tcW w:w="0" w:type="auto"/>
            <w:tcBorders>
              <w:top w:val="outset" w:sz="6" w:space="0" w:color="auto"/>
              <w:left w:val="outset" w:sz="6" w:space="0" w:color="auto"/>
              <w:bottom w:val="single" w:sz="6" w:space="0" w:color="D5D5D5"/>
              <w:right w:val="outset" w:sz="6" w:space="0" w:color="auto"/>
            </w:tcBorders>
            <w:tcMar>
              <w:top w:w="150" w:type="dxa"/>
              <w:left w:w="0" w:type="dxa"/>
              <w:bottom w:w="150" w:type="dxa"/>
              <w:right w:w="300" w:type="dxa"/>
            </w:tcMar>
            <w:vAlign w:val="center"/>
            <w:hideMark/>
          </w:tcPr>
          <w:p w:rsidR="00BC4C74" w:rsidRDefault="00BC4C74">
            <w:pPr>
              <w:rPr>
                <w:b/>
                <w:bCs/>
                <w:sz w:val="24"/>
                <w:szCs w:val="24"/>
              </w:rPr>
            </w:pPr>
            <w:r>
              <w:rPr>
                <w:b/>
                <w:bCs/>
              </w:rPr>
              <w:t>acceleration</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0.438677</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-0.474189</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-0.496512</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-0.658142</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300" w:type="dxa"/>
            </w:tcMar>
            <w:vAlign w:val="center"/>
            <w:hideMark/>
          </w:tcPr>
          <w:p w:rsidR="00BC4C74" w:rsidRDefault="00BC4C74">
            <w:pPr>
              <w:rPr>
                <w:sz w:val="24"/>
                <w:szCs w:val="24"/>
              </w:rPr>
            </w:pPr>
            <w:r>
              <w:t>-0.404550</w:t>
            </w:r>
          </w:p>
        </w:tc>
        <w:tc>
          <w:tcPr>
            <w:tcW w:w="0" w:type="auto"/>
            <w:tcBorders>
              <w:top w:val="outset" w:sz="6" w:space="0" w:color="auto"/>
              <w:left w:val="outset" w:sz="6" w:space="0" w:color="auto"/>
              <w:bottom w:val="single" w:sz="6" w:space="0" w:color="D5D5D5"/>
              <w:right w:val="outset" w:sz="6" w:space="0" w:color="auto"/>
            </w:tcBorders>
            <w:tcMar>
              <w:top w:w="150" w:type="dxa"/>
              <w:left w:w="300" w:type="dxa"/>
              <w:bottom w:w="150" w:type="dxa"/>
              <w:right w:w="0" w:type="dxa"/>
            </w:tcMar>
            <w:vAlign w:val="center"/>
            <w:hideMark/>
          </w:tcPr>
          <w:p w:rsidR="00BC4C74" w:rsidRDefault="00BC4C74">
            <w:pPr>
              <w:rPr>
                <w:sz w:val="24"/>
                <w:szCs w:val="24"/>
              </w:rPr>
            </w:pPr>
            <w:r>
              <w:t>1.000000</w:t>
            </w:r>
          </w:p>
        </w:tc>
      </w:tr>
    </w:tbl>
    <w:p w:rsidR="00BC4C74" w:rsidRDefault="00BC4C74" w:rsidP="00BC4C74">
      <w:pPr>
        <w:rPr>
          <w:rFonts w:ascii="Avenir_Next_LT_Pro_Regular" w:hAnsi="Avenir_Next_LT_Pro_Regular"/>
          <w:color w:val="404B5A"/>
          <w:sz w:val="27"/>
          <w:szCs w:val="27"/>
        </w:rPr>
      </w:pPr>
      <w:r>
        <w:rPr>
          <w:rFonts w:ascii="Avenir_Next_LT_Pro_Regular" w:hAnsi="Avenir_Next_LT_Pro_Regular"/>
          <w:color w:val="404B5A"/>
          <w:sz w:val="27"/>
          <w:szCs w:val="27"/>
        </w:rPr>
        <w:t> </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proofErr w:type="gramStart"/>
      <w:r>
        <w:rPr>
          <w:rFonts w:ascii="Avenir_Next_LT_Pro_Regular" w:hAnsi="Avenir_Next_LT_Pro_Regular"/>
          <w:color w:val="404B5A"/>
          <w:spacing w:val="6"/>
          <w:sz w:val="27"/>
          <w:szCs w:val="27"/>
        </w:rPr>
        <w:t>pandas</w:t>
      </w:r>
      <w:proofErr w:type="gramEnd"/>
      <w:r>
        <w:rPr>
          <w:rFonts w:ascii="Avenir_Next_LT_Pro_Regular" w:hAnsi="Avenir_Next_LT_Pro_Regular"/>
          <w:color w:val="404B5A"/>
          <w:spacing w:val="6"/>
          <w:sz w:val="27"/>
          <w:szCs w:val="27"/>
        </w:rPr>
        <w:t xml:space="preserve"> also supports highlighting methods for tables, so it is easier to see high and low correlations. It is important to understand possible correlations in your data, especially when building a regression model. Strongly correlated </w:t>
      </w:r>
      <w:r>
        <w:rPr>
          <w:rFonts w:ascii="Avenir_Next_LT_Pro_Regular" w:hAnsi="Avenir_Next_LT_Pro_Regular"/>
          <w:color w:val="404B5A"/>
          <w:spacing w:val="6"/>
          <w:sz w:val="27"/>
          <w:szCs w:val="27"/>
        </w:rPr>
        <w:lastRenderedPageBreak/>
        <w:t>predictors, phenomenon referred to as multicollinearity, will cause coefficient estimates to be less reliable. Below is an example of calculating Pearson correlation on our data and using a color gradient to format the resulting table:</w:t>
      </w:r>
    </w:p>
    <w:p w:rsidR="00BC4C74" w:rsidRDefault="00BC4C74" w:rsidP="00BC4C74">
      <w:pPr>
        <w:pStyle w:val="HTMLPreformatted"/>
        <w:shd w:val="clear" w:color="auto" w:fill="F5F2F0"/>
        <w:spacing w:before="120" w:after="120"/>
        <w:rPr>
          <w:rFonts w:ascii="Consolas" w:hAnsi="Consolas" w:cs="Consolas"/>
          <w:color w:val="000000"/>
        </w:rPr>
      </w:pPr>
      <w:proofErr w:type="spellStart"/>
      <w:r>
        <w:rPr>
          <w:rStyle w:val="HTMLCode"/>
          <w:rFonts w:ascii="Consolas" w:hAnsi="Consolas" w:cs="Consolas"/>
          <w:b/>
          <w:bCs/>
          <w:color w:val="000000"/>
          <w:sz w:val="22"/>
          <w:szCs w:val="22"/>
        </w:rPr>
        <w:t>model_year</w:t>
      </w:r>
      <w:proofErr w:type="spellEnd"/>
      <w:r>
        <w:rPr>
          <w:rStyle w:val="token"/>
          <w:rFonts w:ascii="Consolas" w:hAnsi="Consolas" w:cs="Consolas"/>
          <w:b/>
          <w:bCs/>
          <w:color w:val="669900"/>
          <w:sz w:val="22"/>
          <w:szCs w:val="22"/>
        </w:rPr>
        <w:t>', '</w:t>
      </w:r>
      <w:r>
        <w:rPr>
          <w:rStyle w:val="HTMLCode"/>
          <w:rFonts w:ascii="Consolas" w:hAnsi="Consolas" w:cs="Consolas"/>
          <w:b/>
          <w:bCs/>
          <w:color w:val="000000"/>
          <w:sz w:val="22"/>
          <w:szCs w:val="22"/>
        </w:rPr>
        <w:t>origin</w:t>
      </w:r>
      <w:r>
        <w:rPr>
          <w:rStyle w:val="token"/>
          <w:rFonts w:ascii="Consolas" w:hAnsi="Consolas" w:cs="Consolas"/>
          <w:b/>
          <w:bCs/>
          <w:color w:val="669900"/>
          <w:sz w:val="22"/>
          <w:szCs w:val="22"/>
        </w:rPr>
        <w:t>'], axis=1).</w:t>
      </w:r>
      <w:proofErr w:type="gramStart"/>
      <w:r>
        <w:rPr>
          <w:rStyle w:val="token"/>
          <w:rFonts w:ascii="Consolas" w:hAnsi="Consolas" w:cs="Consolas"/>
          <w:b/>
          <w:bCs/>
          <w:color w:val="669900"/>
          <w:sz w:val="22"/>
          <w:szCs w:val="22"/>
        </w:rPr>
        <w:t>corr(</w:t>
      </w:r>
      <w:proofErr w:type="gramEnd"/>
      <w:r>
        <w:rPr>
          <w:rStyle w:val="token"/>
          <w:rFonts w:ascii="Consolas" w:hAnsi="Consolas" w:cs="Consolas"/>
          <w:b/>
          <w:bCs/>
          <w:color w:val="669900"/>
          <w:sz w:val="22"/>
          <w:szCs w:val="22"/>
        </w:rPr>
        <w:t>method='</w:t>
      </w:r>
      <w:r>
        <w:rPr>
          <w:rStyle w:val="HTMLCode"/>
          <w:rFonts w:ascii="Consolas" w:hAnsi="Consolas" w:cs="Consolas"/>
          <w:b/>
          <w:bCs/>
          <w:color w:val="000000"/>
          <w:sz w:val="22"/>
          <w:szCs w:val="22"/>
        </w:rPr>
        <w:t>pearson</w:t>
      </w:r>
      <w:r>
        <w:rPr>
          <w:rStyle w:val="token"/>
          <w:rFonts w:ascii="Consolas" w:hAnsi="Consolas" w:cs="Consolas"/>
          <w:b/>
          <w:bCs/>
          <w:color w:val="669900"/>
          <w:sz w:val="22"/>
          <w:szCs w:val="22"/>
        </w:rPr>
        <w:t>').style.format("{:.2}").background_gradient(cmap=plt.get_cmap('</w:t>
      </w:r>
      <w:r>
        <w:rPr>
          <w:rStyle w:val="HTMLCode"/>
          <w:rFonts w:ascii="Consolas" w:hAnsi="Consolas" w:cs="Consolas"/>
          <w:b/>
          <w:bCs/>
          <w:color w:val="000000"/>
          <w:sz w:val="22"/>
          <w:szCs w:val="22"/>
        </w:rPr>
        <w:t>coolwarm'</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axis</w:t>
      </w:r>
      <w:r>
        <w:rPr>
          <w:rStyle w:val="token"/>
          <w:rFonts w:ascii="Consolas" w:hAnsi="Consolas" w:cs="Consolas"/>
          <w:b/>
          <w:bCs/>
          <w:color w:val="A67F59"/>
          <w:sz w:val="22"/>
          <w:szCs w:val="22"/>
        </w:rPr>
        <w:t>=</w:t>
      </w:r>
      <w:r>
        <w:rPr>
          <w:rStyle w:val="token"/>
          <w:rFonts w:ascii="Consolas" w:hAnsi="Consolas" w:cs="Consolas"/>
          <w:b/>
          <w:bCs/>
          <w:color w:val="990055"/>
          <w:sz w:val="22"/>
          <w:szCs w:val="22"/>
        </w:rPr>
        <w:t>1</w:t>
      </w:r>
      <w:r>
        <w:rPr>
          <w:rStyle w:val="token"/>
          <w:rFonts w:ascii="Consolas" w:hAnsi="Consolas" w:cs="Consolas"/>
          <w:b/>
          <w:bCs/>
          <w:color w:val="999999"/>
          <w:sz w:val="22"/>
          <w:szCs w:val="22"/>
        </w:rPr>
        <w:t>)</w:t>
      </w:r>
    </w:p>
    <w:p w:rsidR="00BC4C74" w:rsidRDefault="00BC4C74" w:rsidP="00BC4C74">
      <w:pPr>
        <w:rPr>
          <w:rFonts w:ascii="Avenir_Next_LT_Pro_Regular" w:hAnsi="Avenir_Next_LT_Pro_Regular" w:cs="Times New Roman"/>
          <w:color w:val="404B5A"/>
          <w:sz w:val="27"/>
          <w:szCs w:val="27"/>
        </w:rPr>
      </w:pPr>
      <w:r>
        <w:rPr>
          <w:rFonts w:ascii="Avenir_Next_LT_Pro_Regular" w:hAnsi="Avenir_Next_LT_Pro_Regular"/>
          <w:color w:val="404B5A"/>
          <w:sz w:val="27"/>
          <w:szCs w:val="27"/>
        </w:rPr>
        <w:t> </w:t>
      </w:r>
      <w:r>
        <w:rPr>
          <w:rFonts w:ascii="Avenir_Next_LT_Pro_Regular" w:hAnsi="Avenir_Next_LT_Pro_Regular"/>
          <w:noProof/>
          <w:color w:val="404B5A"/>
          <w:sz w:val="27"/>
          <w:szCs w:val="27"/>
        </w:rPr>
        <w:drawing>
          <wp:inline distT="0" distB="0" distL="0" distR="0" wp14:anchorId="2309CB40" wp14:editId="49C72081">
            <wp:extent cx="5850255" cy="2247900"/>
            <wp:effectExtent l="0" t="0" r="0" b="0"/>
            <wp:docPr id="3" name="Picture 3" descr="Screen Shot 2017-01-27 at 10.21.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01-27 at 10.21.56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255" cy="2247900"/>
                    </a:xfrm>
                    <a:prstGeom prst="rect">
                      <a:avLst/>
                    </a:prstGeom>
                    <a:noFill/>
                    <a:ln>
                      <a:noFill/>
                    </a:ln>
                  </pic:spPr>
                </pic:pic>
              </a:graphicData>
            </a:graphic>
          </wp:inline>
        </w:drawing>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 </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Finally, to visually inspect the relationship between </w:t>
      </w:r>
      <w:r>
        <w:rPr>
          <w:rStyle w:val="HTMLCode"/>
          <w:rFonts w:ascii="Courier New" w:hAnsi="Courier New" w:cs="Courier New"/>
          <w:b/>
          <w:bCs/>
          <w:color w:val="404B5A"/>
          <w:spacing w:val="6"/>
          <w:sz w:val="27"/>
          <w:szCs w:val="27"/>
        </w:rPr>
        <w:t>mpg</w:t>
      </w:r>
      <w:r>
        <w:rPr>
          <w:rFonts w:ascii="Avenir_Next_LT_Pro_Regular" w:hAnsi="Avenir_Next_LT_Pro_Regular"/>
          <w:color w:val="404B5A"/>
          <w:spacing w:val="6"/>
          <w:sz w:val="27"/>
          <w:szCs w:val="27"/>
        </w:rPr>
        <w:t>, </w:t>
      </w:r>
      <w:r>
        <w:rPr>
          <w:rStyle w:val="HTMLCode"/>
          <w:rFonts w:ascii="Courier New" w:hAnsi="Courier New" w:cs="Courier New"/>
          <w:b/>
          <w:bCs/>
          <w:color w:val="404B5A"/>
          <w:spacing w:val="6"/>
          <w:sz w:val="27"/>
          <w:szCs w:val="27"/>
        </w:rPr>
        <w:t>weight</w:t>
      </w:r>
      <w:r>
        <w:rPr>
          <w:rFonts w:ascii="Avenir_Next_LT_Pro_Regular" w:hAnsi="Avenir_Next_LT_Pro_Regular"/>
          <w:color w:val="404B5A"/>
          <w:spacing w:val="6"/>
          <w:sz w:val="27"/>
          <w:szCs w:val="27"/>
        </w:rPr>
        <w:t>, </w:t>
      </w:r>
      <w:r>
        <w:rPr>
          <w:rStyle w:val="HTMLCode"/>
          <w:rFonts w:ascii="Courier New" w:hAnsi="Courier New" w:cs="Courier New"/>
          <w:b/>
          <w:bCs/>
          <w:color w:val="404B5A"/>
          <w:spacing w:val="6"/>
          <w:sz w:val="27"/>
          <w:szCs w:val="27"/>
        </w:rPr>
        <w:t>horsepower</w:t>
      </w:r>
      <w:proofErr w:type="gramStart"/>
      <w:r>
        <w:rPr>
          <w:rFonts w:ascii="Avenir_Next_LT_Pro_Regular" w:hAnsi="Avenir_Next_LT_Pro_Regular"/>
          <w:color w:val="404B5A"/>
          <w:spacing w:val="6"/>
          <w:sz w:val="27"/>
          <w:szCs w:val="27"/>
        </w:rPr>
        <w:t>,and</w:t>
      </w:r>
      <w:proofErr w:type="gramEnd"/>
      <w:r>
        <w:rPr>
          <w:rFonts w:ascii="Avenir_Next_LT_Pro_Regular" w:hAnsi="Avenir_Next_LT_Pro_Regular"/>
          <w:color w:val="404B5A"/>
          <w:spacing w:val="6"/>
          <w:sz w:val="27"/>
          <w:szCs w:val="27"/>
        </w:rPr>
        <w:t> </w:t>
      </w:r>
      <w:r>
        <w:rPr>
          <w:rStyle w:val="HTMLCode"/>
          <w:rFonts w:ascii="Courier New" w:hAnsi="Courier New" w:cs="Courier New"/>
          <w:b/>
          <w:bCs/>
          <w:color w:val="404B5A"/>
          <w:spacing w:val="6"/>
          <w:sz w:val="27"/>
          <w:szCs w:val="27"/>
        </w:rPr>
        <w:t>acceleration</w:t>
      </w:r>
      <w:r>
        <w:rPr>
          <w:rFonts w:ascii="Avenir_Next_LT_Pro_Regular" w:hAnsi="Avenir_Next_LT_Pro_Regular"/>
          <w:color w:val="404B5A"/>
          <w:spacing w:val="6"/>
          <w:sz w:val="27"/>
          <w:szCs w:val="27"/>
        </w:rPr>
        <w:t>, we can plot these values and calculate Pearson and Spearman coefficients. The dataset at hand consists of less than 400 points, which can be easily displayed on a </w:t>
      </w:r>
      <w:r w:rsidRPr="00032141">
        <w:rPr>
          <w:rFonts w:ascii="Avenir_Next_LT_Pro_Regular" w:hAnsi="Avenir_Next_LT_Pro_Regular"/>
          <w:spacing w:val="6"/>
          <w:sz w:val="27"/>
          <w:szCs w:val="27"/>
        </w:rPr>
        <w:t>scatter plot</w:t>
      </w:r>
      <w:r>
        <w:rPr>
          <w:rFonts w:ascii="Avenir_Next_LT_Pro_Regular" w:hAnsi="Avenir_Next_LT_Pro_Regular"/>
          <w:color w:val="404B5A"/>
          <w:spacing w:val="6"/>
          <w:sz w:val="27"/>
          <w:szCs w:val="27"/>
        </w:rPr>
        <w:t>. If you are dealing with much larger datasets, consider taking a sample of your data first to speed up the process and produce more readable plots.</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In this case, Spearman's coefficient is higher than Pearson for </w:t>
      </w:r>
      <w:r>
        <w:rPr>
          <w:rStyle w:val="HTMLCode"/>
          <w:rFonts w:ascii="Courier New" w:hAnsi="Courier New" w:cs="Courier New"/>
          <w:b/>
          <w:bCs/>
          <w:color w:val="404B5A"/>
          <w:spacing w:val="6"/>
          <w:sz w:val="27"/>
          <w:szCs w:val="27"/>
        </w:rPr>
        <w:t>horsepower</w:t>
      </w:r>
      <w:r>
        <w:rPr>
          <w:rFonts w:ascii="Avenir_Next_LT_Pro_Regular" w:hAnsi="Avenir_Next_LT_Pro_Regular"/>
          <w:color w:val="404B5A"/>
          <w:spacing w:val="6"/>
          <w:sz w:val="27"/>
          <w:szCs w:val="27"/>
        </w:rPr>
        <w:t> </w:t>
      </w:r>
      <w:proofErr w:type="spellStart"/>
      <w:r>
        <w:rPr>
          <w:rFonts w:ascii="Avenir_Next_LT_Pro_Regular" w:hAnsi="Avenir_Next_LT_Pro_Regular"/>
          <w:color w:val="404B5A"/>
          <w:spacing w:val="6"/>
          <w:sz w:val="27"/>
          <w:szCs w:val="27"/>
        </w:rPr>
        <w:t>and</w:t>
      </w:r>
      <w:r>
        <w:rPr>
          <w:rStyle w:val="HTMLCode"/>
          <w:rFonts w:ascii="Courier New" w:hAnsi="Courier New" w:cs="Courier New"/>
          <w:b/>
          <w:bCs/>
          <w:color w:val="404B5A"/>
          <w:spacing w:val="6"/>
          <w:sz w:val="27"/>
          <w:szCs w:val="27"/>
        </w:rPr>
        <w:t>weight</w:t>
      </w:r>
      <w:proofErr w:type="spellEnd"/>
      <w:r>
        <w:rPr>
          <w:rFonts w:ascii="Avenir_Next_LT_Pro_Regular" w:hAnsi="Avenir_Next_LT_Pro_Regular"/>
          <w:color w:val="404B5A"/>
          <w:spacing w:val="6"/>
          <w:sz w:val="27"/>
          <w:szCs w:val="27"/>
        </w:rPr>
        <w:t>, since relationship is non-linear. For </w:t>
      </w:r>
      <w:r>
        <w:rPr>
          <w:rStyle w:val="HTMLCode"/>
          <w:rFonts w:ascii="Courier New" w:hAnsi="Courier New" w:cs="Courier New"/>
          <w:b/>
          <w:bCs/>
          <w:color w:val="404B5A"/>
          <w:spacing w:val="6"/>
          <w:sz w:val="27"/>
          <w:szCs w:val="27"/>
        </w:rPr>
        <w:t>acceleration</w:t>
      </w:r>
      <w:r>
        <w:rPr>
          <w:rFonts w:ascii="Avenir_Next_LT_Pro_Regular" w:hAnsi="Avenir_Next_LT_Pro_Regular"/>
          <w:color w:val="404B5A"/>
          <w:spacing w:val="6"/>
          <w:sz w:val="27"/>
          <w:szCs w:val="27"/>
        </w:rPr>
        <w:t>, both coefficients are close since the relationship is not as clearly defined:</w:t>
      </w:r>
    </w:p>
    <w:p w:rsidR="00BC4C74" w:rsidRDefault="00BC4C74" w:rsidP="00BC4C74">
      <w:pPr>
        <w:pStyle w:val="HTMLPreformatted"/>
        <w:shd w:val="clear" w:color="auto" w:fill="F5F2F0"/>
        <w:rPr>
          <w:rStyle w:val="HTMLCode"/>
          <w:rFonts w:ascii="Consolas" w:hAnsi="Consolas" w:cs="Consolas"/>
          <w:b/>
          <w:bCs/>
          <w:color w:val="000000"/>
          <w:sz w:val="22"/>
          <w:szCs w:val="22"/>
        </w:rPr>
      </w:pPr>
      <w:r>
        <w:rPr>
          <w:rStyle w:val="token"/>
          <w:rFonts w:ascii="Consolas" w:hAnsi="Consolas" w:cs="Consolas"/>
          <w:b/>
          <w:bCs/>
          <w:color w:val="708090"/>
          <w:sz w:val="22"/>
          <w:szCs w:val="22"/>
        </w:rPr>
        <w:lastRenderedPageBreak/>
        <w:t xml:space="preserve"># </w:t>
      </w:r>
      <w:proofErr w:type="gramStart"/>
      <w:r>
        <w:rPr>
          <w:rStyle w:val="token"/>
          <w:rFonts w:ascii="Consolas" w:hAnsi="Consolas" w:cs="Consolas"/>
          <w:b/>
          <w:bCs/>
          <w:color w:val="708090"/>
          <w:sz w:val="22"/>
          <w:szCs w:val="22"/>
        </w:rPr>
        <w:t>plot</w:t>
      </w:r>
      <w:proofErr w:type="gramEnd"/>
      <w:r>
        <w:rPr>
          <w:rStyle w:val="token"/>
          <w:rFonts w:ascii="Consolas" w:hAnsi="Consolas" w:cs="Consolas"/>
          <w:b/>
          <w:bCs/>
          <w:color w:val="708090"/>
          <w:sz w:val="22"/>
          <w:szCs w:val="22"/>
        </w:rPr>
        <w:t xml:space="preserve"> correlated values</w:t>
      </w:r>
    </w:p>
    <w:p w:rsidR="00BC4C74" w:rsidRDefault="00BC4C74" w:rsidP="00BC4C74">
      <w:pPr>
        <w:pStyle w:val="HTMLPreformatted"/>
        <w:shd w:val="clear" w:color="auto" w:fill="F5F2F0"/>
        <w:rPr>
          <w:rStyle w:val="HTMLCode"/>
          <w:rFonts w:ascii="Consolas" w:hAnsi="Consolas" w:cs="Consolas"/>
          <w:b/>
          <w:bCs/>
          <w:color w:val="000000"/>
          <w:sz w:val="22"/>
          <w:szCs w:val="22"/>
        </w:rPr>
      </w:pPr>
      <w:proofErr w:type="spellStart"/>
      <w:proofErr w:type="gramStart"/>
      <w:r>
        <w:rPr>
          <w:rStyle w:val="HTMLCode"/>
          <w:rFonts w:ascii="Consolas" w:hAnsi="Consolas" w:cs="Consolas"/>
          <w:b/>
          <w:bCs/>
          <w:color w:val="000000"/>
          <w:sz w:val="22"/>
          <w:szCs w:val="22"/>
        </w:rPr>
        <w:t>plt</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rcParams</w:t>
      </w:r>
      <w:proofErr w:type="spellEnd"/>
      <w:r>
        <w:rPr>
          <w:rStyle w:val="token"/>
          <w:rFonts w:ascii="Consolas" w:hAnsi="Consolas" w:cs="Consolas"/>
          <w:b/>
          <w:bCs/>
          <w:color w:val="999999"/>
          <w:sz w:val="22"/>
          <w:szCs w:val="22"/>
        </w:rPr>
        <w:t>[</w:t>
      </w:r>
      <w:proofErr w:type="gramEnd"/>
      <w:r>
        <w:rPr>
          <w:rStyle w:val="token"/>
          <w:rFonts w:ascii="Consolas" w:hAnsi="Consolas" w:cs="Consolas"/>
          <w:b/>
          <w:bCs/>
          <w:color w:val="669900"/>
          <w:sz w:val="22"/>
          <w:szCs w:val="22"/>
        </w:rPr>
        <w:t>'</w:t>
      </w:r>
      <w:proofErr w:type="spellStart"/>
      <w:r>
        <w:rPr>
          <w:rStyle w:val="token"/>
          <w:rFonts w:ascii="Consolas" w:hAnsi="Consolas" w:cs="Consolas"/>
          <w:b/>
          <w:bCs/>
          <w:color w:val="669900"/>
          <w:sz w:val="22"/>
          <w:szCs w:val="22"/>
        </w:rPr>
        <w:t>figure.figsize</w:t>
      </w:r>
      <w:proofErr w:type="spellEnd"/>
      <w:r>
        <w:rPr>
          <w:rStyle w:val="token"/>
          <w:rFonts w:ascii="Consolas" w:hAnsi="Consolas" w:cs="Consolas"/>
          <w:b/>
          <w:bCs/>
          <w:color w:val="669900"/>
          <w:sz w:val="22"/>
          <w:szCs w:val="22"/>
        </w:rPr>
        <w:t>'</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A67F5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999999"/>
          <w:sz w:val="22"/>
          <w:szCs w:val="22"/>
        </w:rPr>
        <w:t>[</w:t>
      </w:r>
      <w:r>
        <w:rPr>
          <w:rStyle w:val="token"/>
          <w:rFonts w:ascii="Consolas" w:hAnsi="Consolas" w:cs="Consolas"/>
          <w:b/>
          <w:bCs/>
          <w:color w:val="990055"/>
          <w:sz w:val="22"/>
          <w:szCs w:val="22"/>
        </w:rPr>
        <w:t>16</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990055"/>
          <w:sz w:val="22"/>
          <w:szCs w:val="22"/>
        </w:rPr>
        <w:t>6</w:t>
      </w:r>
      <w:r>
        <w:rPr>
          <w:rStyle w:val="token"/>
          <w:rFonts w:ascii="Consolas" w:hAnsi="Consolas" w:cs="Consolas"/>
          <w:b/>
          <w:bCs/>
          <w:color w:val="999999"/>
          <w:sz w:val="22"/>
          <w:szCs w:val="22"/>
        </w:rPr>
        <w:t>]</w:t>
      </w:r>
    </w:p>
    <w:p w:rsidR="00BC4C74" w:rsidRDefault="00BC4C74" w:rsidP="00BC4C74">
      <w:pPr>
        <w:pStyle w:val="HTMLPreformatted"/>
        <w:shd w:val="clear" w:color="auto" w:fill="F5F2F0"/>
        <w:rPr>
          <w:rStyle w:val="HTMLCode"/>
          <w:rFonts w:ascii="Consolas" w:hAnsi="Consolas" w:cs="Consolas"/>
          <w:b/>
          <w:bCs/>
          <w:color w:val="000000"/>
          <w:sz w:val="22"/>
          <w:szCs w:val="22"/>
        </w:rPr>
      </w:pPr>
    </w:p>
    <w:p w:rsidR="00BC4C74" w:rsidRDefault="00BC4C74" w:rsidP="00BC4C74">
      <w:pPr>
        <w:pStyle w:val="HTMLPreformatted"/>
        <w:shd w:val="clear" w:color="auto" w:fill="F5F2F0"/>
        <w:rPr>
          <w:rStyle w:val="HTMLCode"/>
          <w:rFonts w:ascii="Consolas" w:hAnsi="Consolas" w:cs="Consolas"/>
          <w:b/>
          <w:bCs/>
          <w:color w:val="000000"/>
          <w:sz w:val="22"/>
          <w:szCs w:val="22"/>
        </w:rPr>
      </w:pPr>
      <w:proofErr w:type="gramStart"/>
      <w:r>
        <w:rPr>
          <w:rStyle w:val="HTMLCode"/>
          <w:rFonts w:ascii="Consolas" w:hAnsi="Consolas" w:cs="Consolas"/>
          <w:b/>
          <w:bCs/>
          <w:color w:val="000000"/>
          <w:sz w:val="22"/>
          <w:szCs w:val="22"/>
        </w:rPr>
        <w:t>fig</w:t>
      </w:r>
      <w:proofErr w:type="gramEnd"/>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ax </w:t>
      </w:r>
      <w:r>
        <w:rPr>
          <w:rStyle w:val="token"/>
          <w:rFonts w:ascii="Consolas" w:hAnsi="Consolas" w:cs="Consolas"/>
          <w:b/>
          <w:bCs/>
          <w:color w:val="A67F59"/>
          <w:sz w:val="22"/>
          <w:szCs w:val="22"/>
        </w:rPr>
        <w:t>=</w:t>
      </w:r>
      <w:r>
        <w:rPr>
          <w:rStyle w:val="HTMLCode"/>
          <w:rFonts w:ascii="Consolas" w:hAnsi="Consolas" w:cs="Consolas"/>
          <w:b/>
          <w:bCs/>
          <w:color w:val="000000"/>
          <w:sz w:val="22"/>
          <w:szCs w:val="22"/>
        </w:rPr>
        <w:t xml:space="preserve"> </w:t>
      </w:r>
      <w:proofErr w:type="spellStart"/>
      <w:r>
        <w:rPr>
          <w:rStyle w:val="HTMLCode"/>
          <w:rFonts w:ascii="Consolas" w:hAnsi="Consolas" w:cs="Consolas"/>
          <w:b/>
          <w:bCs/>
          <w:color w:val="000000"/>
          <w:sz w:val="22"/>
          <w:szCs w:val="22"/>
        </w:rPr>
        <w:t>plt</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subplots</w:t>
      </w:r>
      <w:proofErr w:type="spellEnd"/>
      <w:r>
        <w:rPr>
          <w:rStyle w:val="token"/>
          <w:rFonts w:ascii="Consolas" w:hAnsi="Consolas" w:cs="Consolas"/>
          <w:b/>
          <w:bCs/>
          <w:color w:val="999999"/>
          <w:sz w:val="22"/>
          <w:szCs w:val="22"/>
        </w:rPr>
        <w:t>(</w:t>
      </w:r>
      <w:proofErr w:type="spellStart"/>
      <w:r>
        <w:rPr>
          <w:rStyle w:val="HTMLCode"/>
          <w:rFonts w:ascii="Consolas" w:hAnsi="Consolas" w:cs="Consolas"/>
          <w:b/>
          <w:bCs/>
          <w:color w:val="000000"/>
          <w:sz w:val="22"/>
          <w:szCs w:val="22"/>
        </w:rPr>
        <w:t>nrows</w:t>
      </w:r>
      <w:proofErr w:type="spellEnd"/>
      <w:r>
        <w:rPr>
          <w:rStyle w:val="token"/>
          <w:rFonts w:ascii="Consolas" w:hAnsi="Consolas" w:cs="Consolas"/>
          <w:b/>
          <w:bCs/>
          <w:color w:val="A67F59"/>
          <w:sz w:val="22"/>
          <w:szCs w:val="22"/>
        </w:rPr>
        <w:t>=</w:t>
      </w:r>
      <w:r>
        <w:rPr>
          <w:rStyle w:val="token"/>
          <w:rFonts w:ascii="Consolas" w:hAnsi="Consolas" w:cs="Consolas"/>
          <w:b/>
          <w:bCs/>
          <w:color w:val="990055"/>
          <w:sz w:val="22"/>
          <w:szCs w:val="22"/>
        </w:rPr>
        <w:t>1</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proofErr w:type="spellStart"/>
      <w:r>
        <w:rPr>
          <w:rStyle w:val="HTMLCode"/>
          <w:rFonts w:ascii="Consolas" w:hAnsi="Consolas" w:cs="Consolas"/>
          <w:b/>
          <w:bCs/>
          <w:color w:val="000000"/>
          <w:sz w:val="22"/>
          <w:szCs w:val="22"/>
        </w:rPr>
        <w:t>ncols</w:t>
      </w:r>
      <w:proofErr w:type="spellEnd"/>
      <w:r>
        <w:rPr>
          <w:rStyle w:val="token"/>
          <w:rFonts w:ascii="Consolas" w:hAnsi="Consolas" w:cs="Consolas"/>
          <w:b/>
          <w:bCs/>
          <w:color w:val="A67F59"/>
          <w:sz w:val="22"/>
          <w:szCs w:val="22"/>
        </w:rPr>
        <w:t>=</w:t>
      </w:r>
      <w:r>
        <w:rPr>
          <w:rStyle w:val="token"/>
          <w:rFonts w:ascii="Consolas" w:hAnsi="Consolas" w:cs="Consolas"/>
          <w:b/>
          <w:bCs/>
          <w:color w:val="990055"/>
          <w:sz w:val="22"/>
          <w:szCs w:val="22"/>
        </w:rPr>
        <w:t>3</w:t>
      </w:r>
      <w:r>
        <w:rPr>
          <w:rStyle w:val="token"/>
          <w:rFonts w:ascii="Consolas" w:hAnsi="Consolas" w:cs="Consolas"/>
          <w:b/>
          <w:bCs/>
          <w:color w:val="999999"/>
          <w:sz w:val="22"/>
          <w:szCs w:val="22"/>
        </w:rPr>
        <w:t>)</w:t>
      </w:r>
    </w:p>
    <w:p w:rsidR="00BC4C74" w:rsidRDefault="00BC4C74" w:rsidP="00BC4C74">
      <w:pPr>
        <w:pStyle w:val="HTMLPreformatted"/>
        <w:shd w:val="clear" w:color="auto" w:fill="F5F2F0"/>
        <w:rPr>
          <w:rStyle w:val="HTMLCode"/>
          <w:rFonts w:ascii="Consolas" w:hAnsi="Consolas" w:cs="Consolas"/>
          <w:b/>
          <w:bCs/>
          <w:color w:val="000000"/>
          <w:sz w:val="22"/>
          <w:szCs w:val="22"/>
        </w:rPr>
      </w:pPr>
    </w:p>
    <w:p w:rsidR="00BC4C74" w:rsidRDefault="00BC4C74" w:rsidP="00BC4C74">
      <w:pPr>
        <w:pStyle w:val="HTMLPreformatted"/>
        <w:shd w:val="clear" w:color="auto" w:fill="F5F2F0"/>
        <w:rPr>
          <w:rStyle w:val="HTMLCode"/>
          <w:rFonts w:ascii="Consolas" w:hAnsi="Consolas" w:cs="Consolas"/>
          <w:b/>
          <w:bCs/>
          <w:color w:val="000000"/>
          <w:sz w:val="22"/>
          <w:szCs w:val="22"/>
        </w:rPr>
      </w:pPr>
      <w:proofErr w:type="gramStart"/>
      <w:r>
        <w:rPr>
          <w:rStyle w:val="HTMLCode"/>
          <w:rFonts w:ascii="Consolas" w:hAnsi="Consolas" w:cs="Consolas"/>
          <w:b/>
          <w:bCs/>
          <w:color w:val="000000"/>
          <w:sz w:val="22"/>
          <w:szCs w:val="22"/>
        </w:rPr>
        <w:t>ax</w:t>
      </w:r>
      <w:r>
        <w:rPr>
          <w:rStyle w:val="token"/>
          <w:rFonts w:ascii="Consolas" w:hAnsi="Consolas" w:cs="Consolas"/>
          <w:b/>
          <w:bCs/>
          <w:color w:val="A67F59"/>
          <w:sz w:val="22"/>
          <w:szCs w:val="22"/>
        </w:rPr>
        <w:t>=</w:t>
      </w:r>
      <w:proofErr w:type="spellStart"/>
      <w:proofErr w:type="gramEnd"/>
      <w:r>
        <w:rPr>
          <w:rStyle w:val="HTMLCode"/>
          <w:rFonts w:ascii="Consolas" w:hAnsi="Consolas" w:cs="Consolas"/>
          <w:b/>
          <w:bCs/>
          <w:color w:val="000000"/>
          <w:sz w:val="22"/>
          <w:szCs w:val="22"/>
        </w:rPr>
        <w:t>ax</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flatten</w:t>
      </w:r>
      <w:proofErr w:type="spellEnd"/>
      <w:r>
        <w:rPr>
          <w:rStyle w:val="token"/>
          <w:rFonts w:ascii="Consolas" w:hAnsi="Consolas" w:cs="Consolas"/>
          <w:b/>
          <w:bCs/>
          <w:color w:val="999999"/>
          <w:sz w:val="22"/>
          <w:szCs w:val="22"/>
        </w:rPr>
        <w:t>()</w:t>
      </w:r>
    </w:p>
    <w:p w:rsidR="00BC4C74" w:rsidRDefault="00BC4C74" w:rsidP="00BC4C74">
      <w:pPr>
        <w:pStyle w:val="HTMLPreformatted"/>
        <w:shd w:val="clear" w:color="auto" w:fill="F5F2F0"/>
        <w:rPr>
          <w:rStyle w:val="HTMLCode"/>
          <w:rFonts w:ascii="Consolas" w:hAnsi="Consolas" w:cs="Consolas"/>
          <w:b/>
          <w:bCs/>
          <w:color w:val="000000"/>
          <w:sz w:val="22"/>
          <w:szCs w:val="22"/>
        </w:rPr>
      </w:pPr>
    </w:p>
    <w:p w:rsidR="00BC4C74" w:rsidRDefault="00BC4C74" w:rsidP="00BC4C74">
      <w:pPr>
        <w:pStyle w:val="HTMLPreformatted"/>
        <w:shd w:val="clear" w:color="auto" w:fill="F5F2F0"/>
        <w:rPr>
          <w:rStyle w:val="HTMLCode"/>
          <w:rFonts w:ascii="Consolas" w:hAnsi="Consolas" w:cs="Consolas"/>
          <w:b/>
          <w:bCs/>
          <w:color w:val="000000"/>
          <w:sz w:val="22"/>
          <w:szCs w:val="22"/>
        </w:rPr>
      </w:pPr>
      <w:proofErr w:type="gramStart"/>
      <w:r>
        <w:rPr>
          <w:rStyle w:val="HTMLCode"/>
          <w:rFonts w:ascii="Consolas" w:hAnsi="Consolas" w:cs="Consolas"/>
          <w:b/>
          <w:bCs/>
          <w:color w:val="000000"/>
          <w:sz w:val="22"/>
          <w:szCs w:val="22"/>
        </w:rPr>
        <w:t>cols</w:t>
      </w:r>
      <w:proofErr w:type="gramEnd"/>
      <w:r>
        <w:rPr>
          <w:rStyle w:val="HTMLCode"/>
          <w:rFonts w:ascii="Consolas" w:hAnsi="Consolas" w:cs="Consolas"/>
          <w:b/>
          <w:bCs/>
          <w:color w:val="000000"/>
          <w:sz w:val="22"/>
          <w:szCs w:val="22"/>
        </w:rPr>
        <w:t xml:space="preserve"> </w:t>
      </w:r>
      <w:r>
        <w:rPr>
          <w:rStyle w:val="token"/>
          <w:rFonts w:ascii="Consolas" w:hAnsi="Consolas" w:cs="Consolas"/>
          <w:b/>
          <w:bCs/>
          <w:color w:val="A67F5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999999"/>
          <w:sz w:val="22"/>
          <w:szCs w:val="22"/>
        </w:rPr>
        <w:t>[</w:t>
      </w:r>
      <w:r>
        <w:rPr>
          <w:rStyle w:val="token"/>
          <w:rFonts w:ascii="Consolas" w:hAnsi="Consolas" w:cs="Consolas"/>
          <w:b/>
          <w:bCs/>
          <w:color w:val="669900"/>
          <w:sz w:val="22"/>
          <w:szCs w:val="22"/>
        </w:rPr>
        <w:t>'weight'</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669900"/>
          <w:sz w:val="22"/>
          <w:szCs w:val="22"/>
        </w:rPr>
        <w:t>'horsepower'</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669900"/>
          <w:sz w:val="22"/>
          <w:szCs w:val="22"/>
        </w:rPr>
        <w:t>'acceleration'</w:t>
      </w:r>
      <w:r>
        <w:rPr>
          <w:rStyle w:val="token"/>
          <w:rFonts w:ascii="Consolas" w:hAnsi="Consolas" w:cs="Consolas"/>
          <w:b/>
          <w:bCs/>
          <w:color w:val="999999"/>
          <w:sz w:val="22"/>
          <w:szCs w:val="22"/>
        </w:rPr>
        <w:t>]</w:t>
      </w:r>
    </w:p>
    <w:p w:rsidR="00BC4C74" w:rsidRDefault="00BC4C74" w:rsidP="00BC4C74">
      <w:pPr>
        <w:pStyle w:val="HTMLPreformatted"/>
        <w:shd w:val="clear" w:color="auto" w:fill="F5F2F0"/>
        <w:rPr>
          <w:rStyle w:val="HTMLCode"/>
          <w:rFonts w:ascii="Consolas" w:hAnsi="Consolas" w:cs="Consolas"/>
          <w:b/>
          <w:bCs/>
          <w:color w:val="000000"/>
          <w:sz w:val="22"/>
          <w:szCs w:val="22"/>
        </w:rPr>
      </w:pPr>
      <w:r>
        <w:rPr>
          <w:rStyle w:val="HTMLCode"/>
          <w:rFonts w:ascii="Consolas" w:hAnsi="Consolas" w:cs="Consolas"/>
          <w:b/>
          <w:bCs/>
          <w:color w:val="000000"/>
          <w:sz w:val="22"/>
          <w:szCs w:val="22"/>
        </w:rPr>
        <w:t>colors</w:t>
      </w:r>
      <w:r>
        <w:rPr>
          <w:rStyle w:val="token"/>
          <w:rFonts w:ascii="Consolas" w:hAnsi="Consolas" w:cs="Consolas"/>
          <w:b/>
          <w:bCs/>
          <w:color w:val="A67F59"/>
          <w:sz w:val="22"/>
          <w:szCs w:val="22"/>
        </w:rPr>
        <w:t>=</w:t>
      </w:r>
      <w:r>
        <w:rPr>
          <w:rStyle w:val="token"/>
          <w:rFonts w:ascii="Consolas" w:hAnsi="Consolas" w:cs="Consolas"/>
          <w:b/>
          <w:bCs/>
          <w:color w:val="999999"/>
          <w:sz w:val="22"/>
          <w:szCs w:val="22"/>
        </w:rPr>
        <w:t>[</w:t>
      </w:r>
      <w:r>
        <w:rPr>
          <w:rStyle w:val="token"/>
          <w:rFonts w:ascii="Consolas" w:hAnsi="Consolas" w:cs="Consolas"/>
          <w:b/>
          <w:bCs/>
          <w:color w:val="669900"/>
          <w:sz w:val="22"/>
          <w:szCs w:val="22"/>
        </w:rPr>
        <w:t>'#415952'</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669900"/>
          <w:sz w:val="22"/>
          <w:szCs w:val="22"/>
        </w:rPr>
        <w:t>'#f35134'</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669900"/>
          <w:sz w:val="22"/>
          <w:szCs w:val="22"/>
        </w:rPr>
        <w:t>'#243AB5'</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r>
        <w:rPr>
          <w:rStyle w:val="token"/>
          <w:rFonts w:ascii="Consolas" w:hAnsi="Consolas" w:cs="Consolas"/>
          <w:b/>
          <w:bCs/>
          <w:color w:val="669900"/>
          <w:sz w:val="22"/>
          <w:szCs w:val="22"/>
        </w:rPr>
        <w:t>'#243AB5'</w:t>
      </w:r>
      <w:r>
        <w:rPr>
          <w:rStyle w:val="token"/>
          <w:rFonts w:ascii="Consolas" w:hAnsi="Consolas" w:cs="Consolas"/>
          <w:b/>
          <w:bCs/>
          <w:color w:val="999999"/>
          <w:sz w:val="22"/>
          <w:szCs w:val="22"/>
        </w:rPr>
        <w:t>]</w:t>
      </w:r>
    </w:p>
    <w:p w:rsidR="00BC4C74" w:rsidRDefault="00BC4C74" w:rsidP="00BC4C74">
      <w:pPr>
        <w:pStyle w:val="HTMLPreformatted"/>
        <w:shd w:val="clear" w:color="auto" w:fill="F5F2F0"/>
        <w:rPr>
          <w:rStyle w:val="HTMLCode"/>
          <w:rFonts w:ascii="Consolas" w:hAnsi="Consolas" w:cs="Consolas"/>
          <w:b/>
          <w:bCs/>
          <w:color w:val="000000"/>
          <w:sz w:val="22"/>
          <w:szCs w:val="22"/>
        </w:rPr>
      </w:pPr>
      <w:r>
        <w:rPr>
          <w:rStyle w:val="HTMLCode"/>
          <w:rFonts w:ascii="Consolas" w:hAnsi="Consolas" w:cs="Consolas"/>
          <w:b/>
          <w:bCs/>
          <w:color w:val="000000"/>
          <w:sz w:val="22"/>
          <w:szCs w:val="22"/>
        </w:rPr>
        <w:t>j</w:t>
      </w:r>
      <w:r>
        <w:rPr>
          <w:rStyle w:val="token"/>
          <w:rFonts w:ascii="Consolas" w:hAnsi="Consolas" w:cs="Consolas"/>
          <w:b/>
          <w:bCs/>
          <w:color w:val="A67F59"/>
          <w:sz w:val="22"/>
          <w:szCs w:val="22"/>
        </w:rPr>
        <w:t>=</w:t>
      </w:r>
      <w:r>
        <w:rPr>
          <w:rStyle w:val="token"/>
          <w:rFonts w:ascii="Consolas" w:hAnsi="Consolas" w:cs="Consolas"/>
          <w:b/>
          <w:bCs/>
          <w:color w:val="990055"/>
          <w:sz w:val="22"/>
          <w:szCs w:val="22"/>
        </w:rPr>
        <w:t>0</w:t>
      </w:r>
    </w:p>
    <w:p w:rsidR="00BC4C74" w:rsidRDefault="00BC4C74" w:rsidP="00BC4C74">
      <w:pPr>
        <w:pStyle w:val="HTMLPreformatted"/>
        <w:shd w:val="clear" w:color="auto" w:fill="F5F2F0"/>
        <w:rPr>
          <w:rStyle w:val="HTMLCode"/>
          <w:rFonts w:ascii="Consolas" w:hAnsi="Consolas" w:cs="Consolas"/>
          <w:b/>
          <w:bCs/>
          <w:color w:val="000000"/>
          <w:sz w:val="22"/>
          <w:szCs w:val="22"/>
        </w:rPr>
      </w:pPr>
    </w:p>
    <w:p w:rsidR="00BC4C74" w:rsidRDefault="00BC4C74" w:rsidP="00BC4C74">
      <w:pPr>
        <w:pStyle w:val="HTMLPreformatted"/>
        <w:shd w:val="clear" w:color="auto" w:fill="F5F2F0"/>
        <w:rPr>
          <w:rStyle w:val="HTMLCode"/>
          <w:rFonts w:ascii="Consolas" w:hAnsi="Consolas" w:cs="Consolas"/>
          <w:b/>
          <w:bCs/>
          <w:color w:val="000000"/>
          <w:sz w:val="22"/>
          <w:szCs w:val="22"/>
        </w:rPr>
      </w:pPr>
      <w:proofErr w:type="gramStart"/>
      <w:r>
        <w:rPr>
          <w:rStyle w:val="token"/>
          <w:rFonts w:ascii="Consolas" w:hAnsi="Consolas" w:cs="Consolas"/>
          <w:b/>
          <w:bCs/>
          <w:color w:val="0077AA"/>
          <w:sz w:val="22"/>
          <w:szCs w:val="22"/>
        </w:rPr>
        <w:t>for</w:t>
      </w:r>
      <w:proofErr w:type="gramEnd"/>
      <w:r>
        <w:rPr>
          <w:rStyle w:val="HTMLCode"/>
          <w:rFonts w:ascii="Consolas" w:hAnsi="Consolas" w:cs="Consolas"/>
          <w:b/>
          <w:bCs/>
          <w:color w:val="000000"/>
          <w:sz w:val="22"/>
          <w:szCs w:val="22"/>
        </w:rPr>
        <w:t xml:space="preserve"> </w:t>
      </w:r>
      <w:proofErr w:type="spellStart"/>
      <w:r>
        <w:rPr>
          <w:rStyle w:val="HTMLCode"/>
          <w:rFonts w:ascii="Consolas" w:hAnsi="Consolas" w:cs="Consolas"/>
          <w:b/>
          <w:bCs/>
          <w:color w:val="000000"/>
          <w:sz w:val="22"/>
          <w:szCs w:val="22"/>
        </w:rPr>
        <w:t>i</w:t>
      </w:r>
      <w:proofErr w:type="spellEnd"/>
      <w:r>
        <w:rPr>
          <w:rStyle w:val="HTMLCode"/>
          <w:rFonts w:ascii="Consolas" w:hAnsi="Consolas" w:cs="Consolas"/>
          <w:b/>
          <w:bCs/>
          <w:color w:val="000000"/>
          <w:sz w:val="22"/>
          <w:szCs w:val="22"/>
        </w:rPr>
        <w:t xml:space="preserve"> </w:t>
      </w:r>
      <w:r>
        <w:rPr>
          <w:rStyle w:val="token"/>
          <w:rFonts w:ascii="Consolas" w:hAnsi="Consolas" w:cs="Consolas"/>
          <w:b/>
          <w:bCs/>
          <w:color w:val="0077AA"/>
          <w:sz w:val="22"/>
          <w:szCs w:val="22"/>
        </w:rPr>
        <w:t>in</w:t>
      </w:r>
      <w:r>
        <w:rPr>
          <w:rStyle w:val="HTMLCode"/>
          <w:rFonts w:ascii="Consolas" w:hAnsi="Consolas" w:cs="Consolas"/>
          <w:b/>
          <w:bCs/>
          <w:color w:val="000000"/>
          <w:sz w:val="22"/>
          <w:szCs w:val="22"/>
        </w:rPr>
        <w:t xml:space="preserve"> ax</w:t>
      </w:r>
      <w:r>
        <w:rPr>
          <w:rStyle w:val="token"/>
          <w:rFonts w:ascii="Consolas" w:hAnsi="Consolas" w:cs="Consolas"/>
          <w:b/>
          <w:bCs/>
          <w:color w:val="999999"/>
          <w:sz w:val="22"/>
          <w:szCs w:val="22"/>
        </w:rPr>
        <w:t>:</w:t>
      </w:r>
    </w:p>
    <w:p w:rsidR="00BC4C74" w:rsidRDefault="00BC4C74" w:rsidP="00BC4C74">
      <w:pPr>
        <w:pStyle w:val="HTMLPreformatted"/>
        <w:shd w:val="clear" w:color="auto" w:fill="F5F2F0"/>
        <w:rPr>
          <w:rStyle w:val="HTMLCode"/>
          <w:rFonts w:ascii="Consolas" w:hAnsi="Consolas" w:cs="Consolas"/>
          <w:b/>
          <w:bCs/>
          <w:color w:val="000000"/>
          <w:sz w:val="22"/>
          <w:szCs w:val="22"/>
        </w:rPr>
      </w:pPr>
      <w:r>
        <w:rPr>
          <w:rStyle w:val="HTMLCode"/>
          <w:rFonts w:ascii="Consolas" w:hAnsi="Consolas" w:cs="Consolas"/>
          <w:b/>
          <w:bCs/>
          <w:color w:val="000000"/>
          <w:sz w:val="22"/>
          <w:szCs w:val="22"/>
        </w:rPr>
        <w:t xml:space="preserve">    </w:t>
      </w:r>
      <w:proofErr w:type="gramStart"/>
      <w:r>
        <w:rPr>
          <w:rStyle w:val="token"/>
          <w:rFonts w:ascii="Consolas" w:hAnsi="Consolas" w:cs="Consolas"/>
          <w:b/>
          <w:bCs/>
          <w:color w:val="0077AA"/>
          <w:sz w:val="22"/>
          <w:szCs w:val="22"/>
        </w:rPr>
        <w:t>if</w:t>
      </w:r>
      <w:proofErr w:type="gramEnd"/>
      <w:r>
        <w:rPr>
          <w:rStyle w:val="HTMLCode"/>
          <w:rFonts w:ascii="Consolas" w:hAnsi="Consolas" w:cs="Consolas"/>
          <w:b/>
          <w:bCs/>
          <w:color w:val="000000"/>
          <w:sz w:val="22"/>
          <w:szCs w:val="22"/>
        </w:rPr>
        <w:t xml:space="preserve"> j</w:t>
      </w:r>
      <w:r>
        <w:rPr>
          <w:rStyle w:val="token"/>
          <w:rFonts w:ascii="Consolas" w:hAnsi="Consolas" w:cs="Consolas"/>
          <w:b/>
          <w:bCs/>
          <w:color w:val="A67F59"/>
          <w:sz w:val="22"/>
          <w:szCs w:val="22"/>
        </w:rPr>
        <w:t>==</w:t>
      </w:r>
      <w:r>
        <w:rPr>
          <w:rStyle w:val="token"/>
          <w:rFonts w:ascii="Consolas" w:hAnsi="Consolas" w:cs="Consolas"/>
          <w:b/>
          <w:bCs/>
          <w:color w:val="990055"/>
          <w:sz w:val="22"/>
          <w:szCs w:val="22"/>
        </w:rPr>
        <w:t>0</w:t>
      </w:r>
      <w:r>
        <w:rPr>
          <w:rStyle w:val="token"/>
          <w:rFonts w:ascii="Consolas" w:hAnsi="Consolas" w:cs="Consolas"/>
          <w:b/>
          <w:bCs/>
          <w:color w:val="999999"/>
          <w:sz w:val="22"/>
          <w:szCs w:val="22"/>
        </w:rPr>
        <w:t>:</w:t>
      </w:r>
    </w:p>
    <w:p w:rsidR="00BC4C74" w:rsidRDefault="00BC4C74" w:rsidP="00BC4C74">
      <w:pPr>
        <w:pStyle w:val="HTMLPreformatted"/>
        <w:shd w:val="clear" w:color="auto" w:fill="F5F2F0"/>
        <w:rPr>
          <w:rStyle w:val="HTMLCode"/>
          <w:rFonts w:ascii="Consolas" w:hAnsi="Consolas" w:cs="Consolas"/>
          <w:b/>
          <w:bCs/>
          <w:color w:val="000000"/>
          <w:sz w:val="22"/>
          <w:szCs w:val="22"/>
        </w:rPr>
      </w:pPr>
      <w:r>
        <w:rPr>
          <w:rStyle w:val="HTMLCode"/>
          <w:rFonts w:ascii="Consolas" w:hAnsi="Consolas" w:cs="Consolas"/>
          <w:b/>
          <w:bCs/>
          <w:color w:val="000000"/>
          <w:sz w:val="22"/>
          <w:szCs w:val="22"/>
        </w:rPr>
        <w:t xml:space="preserve">        </w:t>
      </w:r>
      <w:proofErr w:type="spellStart"/>
      <w:r>
        <w:rPr>
          <w:rStyle w:val="HTMLCode"/>
          <w:rFonts w:ascii="Consolas" w:hAnsi="Consolas" w:cs="Consolas"/>
          <w:b/>
          <w:bCs/>
          <w:color w:val="000000"/>
          <w:sz w:val="22"/>
          <w:szCs w:val="22"/>
        </w:rPr>
        <w:t>i</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set_</w:t>
      </w:r>
      <w:proofErr w:type="gramStart"/>
      <w:r>
        <w:rPr>
          <w:rStyle w:val="HTMLCode"/>
          <w:rFonts w:ascii="Consolas" w:hAnsi="Consolas" w:cs="Consolas"/>
          <w:b/>
          <w:bCs/>
          <w:color w:val="000000"/>
          <w:sz w:val="22"/>
          <w:szCs w:val="22"/>
        </w:rPr>
        <w:t>ylabel</w:t>
      </w:r>
      <w:proofErr w:type="spellEnd"/>
      <w:r>
        <w:rPr>
          <w:rStyle w:val="token"/>
          <w:rFonts w:ascii="Consolas" w:hAnsi="Consolas" w:cs="Consolas"/>
          <w:b/>
          <w:bCs/>
          <w:color w:val="999999"/>
          <w:sz w:val="22"/>
          <w:szCs w:val="22"/>
        </w:rPr>
        <w:t>(</w:t>
      </w:r>
      <w:proofErr w:type="gramEnd"/>
      <w:r>
        <w:rPr>
          <w:rStyle w:val="token"/>
          <w:rFonts w:ascii="Consolas" w:hAnsi="Consolas" w:cs="Consolas"/>
          <w:b/>
          <w:bCs/>
          <w:color w:val="669900"/>
          <w:sz w:val="22"/>
          <w:szCs w:val="22"/>
        </w:rPr>
        <w:t>'MPG'</w:t>
      </w:r>
      <w:r>
        <w:rPr>
          <w:rStyle w:val="token"/>
          <w:rFonts w:ascii="Consolas" w:hAnsi="Consolas" w:cs="Consolas"/>
          <w:b/>
          <w:bCs/>
          <w:color w:val="999999"/>
          <w:sz w:val="22"/>
          <w:szCs w:val="22"/>
        </w:rPr>
        <w:t>)</w:t>
      </w:r>
    </w:p>
    <w:p w:rsidR="00BC4C74" w:rsidRDefault="00BC4C74" w:rsidP="00BC4C74">
      <w:pPr>
        <w:pStyle w:val="HTMLPreformatted"/>
        <w:shd w:val="clear" w:color="auto" w:fill="F5F2F0"/>
        <w:rPr>
          <w:rStyle w:val="HTMLCode"/>
          <w:rFonts w:ascii="Consolas" w:hAnsi="Consolas" w:cs="Consolas"/>
          <w:b/>
          <w:bCs/>
          <w:color w:val="000000"/>
          <w:sz w:val="22"/>
          <w:szCs w:val="22"/>
        </w:rPr>
      </w:pPr>
      <w:r>
        <w:rPr>
          <w:rStyle w:val="HTMLCode"/>
          <w:rFonts w:ascii="Consolas" w:hAnsi="Consolas" w:cs="Consolas"/>
          <w:b/>
          <w:bCs/>
          <w:color w:val="000000"/>
          <w:sz w:val="22"/>
          <w:szCs w:val="22"/>
        </w:rPr>
        <w:t xml:space="preserve">    </w:t>
      </w:r>
      <w:proofErr w:type="spellStart"/>
      <w:proofErr w:type="gramStart"/>
      <w:r>
        <w:rPr>
          <w:rStyle w:val="HTMLCode"/>
          <w:rFonts w:ascii="Consolas" w:hAnsi="Consolas" w:cs="Consolas"/>
          <w:b/>
          <w:bCs/>
          <w:color w:val="000000"/>
          <w:sz w:val="22"/>
          <w:szCs w:val="22"/>
        </w:rPr>
        <w:t>i</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scatter</w:t>
      </w:r>
      <w:proofErr w:type="spellEnd"/>
      <w:r>
        <w:rPr>
          <w:rStyle w:val="token"/>
          <w:rFonts w:ascii="Consolas" w:hAnsi="Consolas" w:cs="Consolas"/>
          <w:b/>
          <w:bCs/>
          <w:color w:val="999999"/>
          <w:sz w:val="22"/>
          <w:szCs w:val="22"/>
        </w:rPr>
        <w:t>(</w:t>
      </w:r>
      <w:proofErr w:type="spellStart"/>
      <w:proofErr w:type="gramEnd"/>
      <w:r>
        <w:rPr>
          <w:rStyle w:val="HTMLCode"/>
          <w:rFonts w:ascii="Consolas" w:hAnsi="Consolas" w:cs="Consolas"/>
          <w:b/>
          <w:bCs/>
          <w:color w:val="000000"/>
          <w:sz w:val="22"/>
          <w:szCs w:val="22"/>
        </w:rPr>
        <w:t>mpg_data</w:t>
      </w:r>
      <w:proofErr w:type="spellEnd"/>
      <w:r>
        <w:rPr>
          <w:rStyle w:val="token"/>
          <w:rFonts w:ascii="Consolas" w:hAnsi="Consolas" w:cs="Consolas"/>
          <w:b/>
          <w:bCs/>
          <w:color w:val="999999"/>
          <w:sz w:val="22"/>
          <w:szCs w:val="22"/>
        </w:rPr>
        <w:t>[</w:t>
      </w:r>
      <w:r>
        <w:rPr>
          <w:rStyle w:val="HTMLCode"/>
          <w:rFonts w:ascii="Consolas" w:hAnsi="Consolas" w:cs="Consolas"/>
          <w:b/>
          <w:bCs/>
          <w:color w:val="000000"/>
          <w:sz w:val="22"/>
          <w:szCs w:val="22"/>
        </w:rPr>
        <w:t>cols</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j</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w:t>
      </w:r>
      <w:proofErr w:type="spellStart"/>
      <w:r>
        <w:rPr>
          <w:rStyle w:val="HTMLCode"/>
          <w:rFonts w:ascii="Consolas" w:hAnsi="Consolas" w:cs="Consolas"/>
          <w:b/>
          <w:bCs/>
          <w:color w:val="000000"/>
          <w:sz w:val="22"/>
          <w:szCs w:val="22"/>
        </w:rPr>
        <w:t>mpg_data</w:t>
      </w:r>
      <w:proofErr w:type="spellEnd"/>
      <w:r>
        <w:rPr>
          <w:rStyle w:val="token"/>
          <w:rFonts w:ascii="Consolas" w:hAnsi="Consolas" w:cs="Consolas"/>
          <w:b/>
          <w:bCs/>
          <w:color w:val="999999"/>
          <w:sz w:val="22"/>
          <w:szCs w:val="22"/>
        </w:rPr>
        <w:t>[</w:t>
      </w:r>
      <w:r>
        <w:rPr>
          <w:rStyle w:val="token"/>
          <w:rFonts w:ascii="Consolas" w:hAnsi="Consolas" w:cs="Consolas"/>
          <w:b/>
          <w:bCs/>
          <w:color w:val="669900"/>
          <w:sz w:val="22"/>
          <w:szCs w:val="22"/>
        </w:rPr>
        <w:t>'mpg'</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alpha</w:t>
      </w:r>
      <w:r>
        <w:rPr>
          <w:rStyle w:val="token"/>
          <w:rFonts w:ascii="Consolas" w:hAnsi="Consolas" w:cs="Consolas"/>
          <w:b/>
          <w:bCs/>
          <w:color w:val="A67F59"/>
          <w:sz w:val="22"/>
          <w:szCs w:val="22"/>
        </w:rPr>
        <w:t>=</w:t>
      </w:r>
      <w:r>
        <w:rPr>
          <w:rStyle w:val="token"/>
          <w:rFonts w:ascii="Consolas" w:hAnsi="Consolas" w:cs="Consolas"/>
          <w:b/>
          <w:bCs/>
          <w:color w:val="990055"/>
          <w:sz w:val="22"/>
          <w:szCs w:val="22"/>
        </w:rPr>
        <w:t>0.5</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 xml:space="preserve"> color</w:t>
      </w:r>
      <w:r>
        <w:rPr>
          <w:rStyle w:val="token"/>
          <w:rFonts w:ascii="Consolas" w:hAnsi="Consolas" w:cs="Consolas"/>
          <w:b/>
          <w:bCs/>
          <w:color w:val="A67F59"/>
          <w:sz w:val="22"/>
          <w:szCs w:val="22"/>
        </w:rPr>
        <w:t>=</w:t>
      </w:r>
      <w:r>
        <w:rPr>
          <w:rStyle w:val="HTMLCode"/>
          <w:rFonts w:ascii="Consolas" w:hAnsi="Consolas" w:cs="Consolas"/>
          <w:b/>
          <w:bCs/>
          <w:color w:val="000000"/>
          <w:sz w:val="22"/>
          <w:szCs w:val="22"/>
        </w:rPr>
        <w:t>colors</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j</w:t>
      </w:r>
      <w:r>
        <w:rPr>
          <w:rStyle w:val="token"/>
          <w:rFonts w:ascii="Consolas" w:hAnsi="Consolas" w:cs="Consolas"/>
          <w:b/>
          <w:bCs/>
          <w:color w:val="999999"/>
          <w:sz w:val="22"/>
          <w:szCs w:val="22"/>
        </w:rPr>
        <w:t>])</w:t>
      </w:r>
    </w:p>
    <w:p w:rsidR="00BC4C74" w:rsidRDefault="00BC4C74" w:rsidP="00BC4C74">
      <w:pPr>
        <w:pStyle w:val="HTMLPreformatted"/>
        <w:shd w:val="clear" w:color="auto" w:fill="F5F2F0"/>
        <w:rPr>
          <w:rStyle w:val="HTMLCode"/>
          <w:rFonts w:ascii="Consolas" w:hAnsi="Consolas" w:cs="Consolas"/>
          <w:b/>
          <w:bCs/>
          <w:color w:val="000000"/>
          <w:sz w:val="22"/>
          <w:szCs w:val="22"/>
        </w:rPr>
      </w:pPr>
      <w:r>
        <w:rPr>
          <w:rStyle w:val="HTMLCode"/>
          <w:rFonts w:ascii="Consolas" w:hAnsi="Consolas" w:cs="Consolas"/>
          <w:b/>
          <w:bCs/>
          <w:color w:val="000000"/>
          <w:sz w:val="22"/>
          <w:szCs w:val="22"/>
        </w:rPr>
        <w:t xml:space="preserve">    </w:t>
      </w:r>
      <w:proofErr w:type="spellStart"/>
      <w:r>
        <w:rPr>
          <w:rStyle w:val="HTMLCode"/>
          <w:rFonts w:ascii="Consolas" w:hAnsi="Consolas" w:cs="Consolas"/>
          <w:b/>
          <w:bCs/>
          <w:color w:val="000000"/>
          <w:sz w:val="22"/>
          <w:szCs w:val="22"/>
        </w:rPr>
        <w:t>i</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set_</w:t>
      </w:r>
      <w:proofErr w:type="gramStart"/>
      <w:r>
        <w:rPr>
          <w:rStyle w:val="HTMLCode"/>
          <w:rFonts w:ascii="Consolas" w:hAnsi="Consolas" w:cs="Consolas"/>
          <w:b/>
          <w:bCs/>
          <w:color w:val="000000"/>
          <w:sz w:val="22"/>
          <w:szCs w:val="22"/>
        </w:rPr>
        <w:t>xlabel</w:t>
      </w:r>
      <w:proofErr w:type="spellEnd"/>
      <w:r>
        <w:rPr>
          <w:rStyle w:val="token"/>
          <w:rFonts w:ascii="Consolas" w:hAnsi="Consolas" w:cs="Consolas"/>
          <w:b/>
          <w:bCs/>
          <w:color w:val="999999"/>
          <w:sz w:val="22"/>
          <w:szCs w:val="22"/>
        </w:rPr>
        <w:t>(</w:t>
      </w:r>
      <w:proofErr w:type="gramEnd"/>
      <w:r>
        <w:rPr>
          <w:rStyle w:val="HTMLCode"/>
          <w:rFonts w:ascii="Consolas" w:hAnsi="Consolas" w:cs="Consolas"/>
          <w:b/>
          <w:bCs/>
          <w:color w:val="000000"/>
          <w:sz w:val="22"/>
          <w:szCs w:val="22"/>
        </w:rPr>
        <w:t>cols</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j</w:t>
      </w:r>
      <w:r>
        <w:rPr>
          <w:rStyle w:val="token"/>
          <w:rFonts w:ascii="Consolas" w:hAnsi="Consolas" w:cs="Consolas"/>
          <w:b/>
          <w:bCs/>
          <w:color w:val="999999"/>
          <w:sz w:val="22"/>
          <w:szCs w:val="22"/>
        </w:rPr>
        <w:t>])</w:t>
      </w:r>
    </w:p>
    <w:p w:rsidR="00BC4C74" w:rsidRDefault="00BC4C74" w:rsidP="00BC4C74">
      <w:pPr>
        <w:pStyle w:val="HTMLPreformatted"/>
        <w:shd w:val="clear" w:color="auto" w:fill="F5F2F0"/>
        <w:rPr>
          <w:rStyle w:val="HTMLCode"/>
          <w:rFonts w:ascii="Consolas" w:hAnsi="Consolas" w:cs="Consolas"/>
          <w:b/>
          <w:bCs/>
          <w:color w:val="000000"/>
          <w:sz w:val="22"/>
          <w:szCs w:val="22"/>
        </w:rPr>
      </w:pPr>
      <w:r>
        <w:rPr>
          <w:rStyle w:val="HTMLCode"/>
          <w:rFonts w:ascii="Consolas" w:hAnsi="Consolas" w:cs="Consolas"/>
          <w:b/>
          <w:bCs/>
          <w:color w:val="000000"/>
          <w:sz w:val="22"/>
          <w:szCs w:val="22"/>
        </w:rPr>
        <w:t xml:space="preserve">    </w:t>
      </w:r>
      <w:proofErr w:type="spellStart"/>
      <w:r>
        <w:rPr>
          <w:rStyle w:val="HTMLCode"/>
          <w:rFonts w:ascii="Consolas" w:hAnsi="Consolas" w:cs="Consolas"/>
          <w:b/>
          <w:bCs/>
          <w:color w:val="000000"/>
          <w:sz w:val="22"/>
          <w:szCs w:val="22"/>
        </w:rPr>
        <w:t>i</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set_title</w:t>
      </w:r>
      <w:proofErr w:type="spellEnd"/>
      <w:r>
        <w:rPr>
          <w:rStyle w:val="token"/>
          <w:rFonts w:ascii="Consolas" w:hAnsi="Consolas" w:cs="Consolas"/>
          <w:b/>
          <w:bCs/>
          <w:color w:val="999999"/>
          <w:sz w:val="22"/>
          <w:szCs w:val="22"/>
        </w:rPr>
        <w:t>(</w:t>
      </w:r>
      <w:r>
        <w:rPr>
          <w:rStyle w:val="token"/>
          <w:rFonts w:ascii="Consolas" w:hAnsi="Consolas" w:cs="Consolas"/>
          <w:b/>
          <w:bCs/>
          <w:color w:val="669900"/>
          <w:sz w:val="22"/>
          <w:szCs w:val="22"/>
        </w:rPr>
        <w:t>'Pearson: %s'</w:t>
      </w:r>
      <w:r>
        <w:rPr>
          <w:rStyle w:val="token"/>
          <w:rFonts w:ascii="Consolas" w:hAnsi="Consolas" w:cs="Consolas"/>
          <w:b/>
          <w:bCs/>
          <w:color w:val="A67F59"/>
          <w:sz w:val="22"/>
          <w:szCs w:val="22"/>
        </w:rPr>
        <w:t>%</w:t>
      </w:r>
      <w:proofErr w:type="spellStart"/>
      <w:r>
        <w:rPr>
          <w:rStyle w:val="HTMLCode"/>
          <w:rFonts w:ascii="Consolas" w:hAnsi="Consolas" w:cs="Consolas"/>
          <w:b/>
          <w:bCs/>
          <w:color w:val="000000"/>
          <w:sz w:val="22"/>
          <w:szCs w:val="22"/>
        </w:rPr>
        <w:t>mpg_data</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corr</w:t>
      </w:r>
      <w:proofErr w:type="spellEnd"/>
      <w:r>
        <w:rPr>
          <w:rStyle w:val="token"/>
          <w:rFonts w:ascii="Consolas" w:hAnsi="Consolas" w:cs="Consolas"/>
          <w:b/>
          <w:bCs/>
          <w:color w:val="999999"/>
          <w:sz w:val="22"/>
          <w:szCs w:val="22"/>
        </w:rPr>
        <w:t>().</w:t>
      </w:r>
      <w:proofErr w:type="spellStart"/>
      <w:r>
        <w:rPr>
          <w:rStyle w:val="HTMLCode"/>
          <w:rFonts w:ascii="Consolas" w:hAnsi="Consolas" w:cs="Consolas"/>
          <w:b/>
          <w:bCs/>
          <w:color w:val="000000"/>
          <w:sz w:val="22"/>
          <w:szCs w:val="22"/>
        </w:rPr>
        <w:t>loc</w:t>
      </w:r>
      <w:proofErr w:type="spellEnd"/>
      <w:r>
        <w:rPr>
          <w:rStyle w:val="token"/>
          <w:rFonts w:ascii="Consolas" w:hAnsi="Consolas" w:cs="Consolas"/>
          <w:b/>
          <w:bCs/>
          <w:color w:val="999999"/>
          <w:sz w:val="22"/>
          <w:szCs w:val="22"/>
        </w:rPr>
        <w:t>[</w:t>
      </w:r>
      <w:r>
        <w:rPr>
          <w:rStyle w:val="HTMLCode"/>
          <w:rFonts w:ascii="Consolas" w:hAnsi="Consolas" w:cs="Consolas"/>
          <w:b/>
          <w:bCs/>
          <w:color w:val="000000"/>
          <w:sz w:val="22"/>
          <w:szCs w:val="22"/>
        </w:rPr>
        <w:t>cols</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j</w:t>
      </w:r>
      <w:r>
        <w:rPr>
          <w:rStyle w:val="token"/>
          <w:rFonts w:ascii="Consolas" w:hAnsi="Consolas" w:cs="Consolas"/>
          <w:b/>
          <w:bCs/>
          <w:color w:val="999999"/>
          <w:sz w:val="22"/>
          <w:szCs w:val="22"/>
        </w:rPr>
        <w:t>]][</w:t>
      </w:r>
      <w:r>
        <w:rPr>
          <w:rStyle w:val="token"/>
          <w:rFonts w:ascii="Consolas" w:hAnsi="Consolas" w:cs="Consolas"/>
          <w:b/>
          <w:bCs/>
          <w:color w:val="669900"/>
          <w:sz w:val="22"/>
          <w:szCs w:val="22"/>
        </w:rPr>
        <w:t>'mpg'</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round</w:t>
      </w:r>
      <w:r>
        <w:rPr>
          <w:rStyle w:val="token"/>
          <w:rFonts w:ascii="Consolas" w:hAnsi="Consolas" w:cs="Consolas"/>
          <w:b/>
          <w:bCs/>
          <w:color w:val="999999"/>
          <w:sz w:val="22"/>
          <w:szCs w:val="22"/>
        </w:rPr>
        <w:t>(</w:t>
      </w:r>
      <w:r>
        <w:rPr>
          <w:rStyle w:val="token"/>
          <w:rFonts w:ascii="Consolas" w:hAnsi="Consolas" w:cs="Consolas"/>
          <w:b/>
          <w:bCs/>
          <w:color w:val="990055"/>
          <w:sz w:val="22"/>
          <w:szCs w:val="22"/>
        </w:rPr>
        <w:t>2</w:t>
      </w:r>
      <w:r>
        <w:rPr>
          <w:rStyle w:val="token"/>
          <w:rFonts w:ascii="Consolas" w:hAnsi="Consolas" w:cs="Consolas"/>
          <w:b/>
          <w:bCs/>
          <w:color w:val="999999"/>
          <w:sz w:val="22"/>
          <w:szCs w:val="22"/>
        </w:rPr>
        <w:t>)</w:t>
      </w:r>
      <w:r>
        <w:rPr>
          <w:rStyle w:val="token"/>
          <w:rFonts w:ascii="Consolas" w:hAnsi="Consolas" w:cs="Consolas"/>
          <w:b/>
          <w:bCs/>
          <w:color w:val="A67F59"/>
          <w:sz w:val="22"/>
          <w:szCs w:val="22"/>
        </w:rPr>
        <w:t>+</w:t>
      </w:r>
      <w:r>
        <w:rPr>
          <w:rStyle w:val="token"/>
          <w:rFonts w:ascii="Consolas" w:hAnsi="Consolas" w:cs="Consolas"/>
          <w:b/>
          <w:bCs/>
          <w:color w:val="669900"/>
          <w:sz w:val="22"/>
          <w:szCs w:val="22"/>
        </w:rPr>
        <w:t>' Spearman: %s'</w:t>
      </w:r>
      <w:r>
        <w:rPr>
          <w:rStyle w:val="token"/>
          <w:rFonts w:ascii="Consolas" w:hAnsi="Consolas" w:cs="Consolas"/>
          <w:b/>
          <w:bCs/>
          <w:color w:val="A67F59"/>
          <w:sz w:val="22"/>
          <w:szCs w:val="22"/>
        </w:rPr>
        <w:t>%</w:t>
      </w:r>
      <w:r>
        <w:rPr>
          <w:rStyle w:val="HTMLCode"/>
          <w:rFonts w:ascii="Consolas" w:hAnsi="Consolas" w:cs="Consolas"/>
          <w:b/>
          <w:bCs/>
          <w:color w:val="000000"/>
          <w:sz w:val="22"/>
          <w:szCs w:val="22"/>
        </w:rPr>
        <w:t>mpg_data</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corr</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method</w:t>
      </w:r>
      <w:r>
        <w:rPr>
          <w:rStyle w:val="token"/>
          <w:rFonts w:ascii="Consolas" w:hAnsi="Consolas" w:cs="Consolas"/>
          <w:b/>
          <w:bCs/>
          <w:color w:val="A67F59"/>
          <w:sz w:val="22"/>
          <w:szCs w:val="22"/>
        </w:rPr>
        <w:t>=</w:t>
      </w:r>
      <w:r>
        <w:rPr>
          <w:rStyle w:val="token"/>
          <w:rFonts w:ascii="Consolas" w:hAnsi="Consolas" w:cs="Consolas"/>
          <w:b/>
          <w:bCs/>
          <w:color w:val="669900"/>
          <w:sz w:val="22"/>
          <w:szCs w:val="22"/>
        </w:rPr>
        <w:t>'spearman'</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loc</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cols</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j</w:t>
      </w:r>
      <w:r>
        <w:rPr>
          <w:rStyle w:val="token"/>
          <w:rFonts w:ascii="Consolas" w:hAnsi="Consolas" w:cs="Consolas"/>
          <w:b/>
          <w:bCs/>
          <w:color w:val="999999"/>
          <w:sz w:val="22"/>
          <w:szCs w:val="22"/>
        </w:rPr>
        <w:t>]][</w:t>
      </w:r>
      <w:r>
        <w:rPr>
          <w:rStyle w:val="token"/>
          <w:rFonts w:ascii="Consolas" w:hAnsi="Consolas" w:cs="Consolas"/>
          <w:b/>
          <w:bCs/>
          <w:color w:val="669900"/>
          <w:sz w:val="22"/>
          <w:szCs w:val="22"/>
        </w:rPr>
        <w:t>'mpg'</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round</w:t>
      </w:r>
      <w:r>
        <w:rPr>
          <w:rStyle w:val="token"/>
          <w:rFonts w:ascii="Consolas" w:hAnsi="Consolas" w:cs="Consolas"/>
          <w:b/>
          <w:bCs/>
          <w:color w:val="999999"/>
          <w:sz w:val="22"/>
          <w:szCs w:val="22"/>
        </w:rPr>
        <w:t>(</w:t>
      </w:r>
      <w:r>
        <w:rPr>
          <w:rStyle w:val="token"/>
          <w:rFonts w:ascii="Consolas" w:hAnsi="Consolas" w:cs="Consolas"/>
          <w:b/>
          <w:bCs/>
          <w:color w:val="990055"/>
          <w:sz w:val="22"/>
          <w:szCs w:val="22"/>
        </w:rPr>
        <w:t>2</w:t>
      </w:r>
      <w:r>
        <w:rPr>
          <w:rStyle w:val="token"/>
          <w:rFonts w:ascii="Consolas" w:hAnsi="Consolas" w:cs="Consolas"/>
          <w:b/>
          <w:bCs/>
          <w:color w:val="999999"/>
          <w:sz w:val="22"/>
          <w:szCs w:val="22"/>
        </w:rPr>
        <w:t>))</w:t>
      </w:r>
    </w:p>
    <w:p w:rsidR="00BC4C74" w:rsidRDefault="00BC4C74" w:rsidP="00BC4C74">
      <w:pPr>
        <w:pStyle w:val="HTMLPreformatted"/>
        <w:shd w:val="clear" w:color="auto" w:fill="F5F2F0"/>
        <w:rPr>
          <w:rStyle w:val="HTMLCode"/>
          <w:rFonts w:ascii="Consolas" w:hAnsi="Consolas" w:cs="Consolas"/>
          <w:b/>
          <w:bCs/>
          <w:color w:val="000000"/>
          <w:sz w:val="22"/>
          <w:szCs w:val="22"/>
        </w:rPr>
      </w:pPr>
      <w:r>
        <w:rPr>
          <w:rStyle w:val="HTMLCode"/>
          <w:rFonts w:ascii="Consolas" w:hAnsi="Consolas" w:cs="Consolas"/>
          <w:b/>
          <w:bCs/>
          <w:color w:val="000000"/>
          <w:sz w:val="22"/>
          <w:szCs w:val="22"/>
        </w:rPr>
        <w:t xml:space="preserve">    j</w:t>
      </w:r>
      <w:r>
        <w:rPr>
          <w:rStyle w:val="token"/>
          <w:rFonts w:ascii="Consolas" w:hAnsi="Consolas" w:cs="Consolas"/>
          <w:b/>
          <w:bCs/>
          <w:color w:val="A67F59"/>
          <w:sz w:val="22"/>
          <w:szCs w:val="22"/>
        </w:rPr>
        <w:t>+=</w:t>
      </w:r>
      <w:r>
        <w:rPr>
          <w:rStyle w:val="token"/>
          <w:rFonts w:ascii="Consolas" w:hAnsi="Consolas" w:cs="Consolas"/>
          <w:b/>
          <w:bCs/>
          <w:color w:val="990055"/>
          <w:sz w:val="22"/>
          <w:szCs w:val="22"/>
        </w:rPr>
        <w:t>1</w:t>
      </w:r>
    </w:p>
    <w:p w:rsidR="00BC4C74" w:rsidRDefault="00BC4C74" w:rsidP="00BC4C74">
      <w:pPr>
        <w:pStyle w:val="HTMLPreformatted"/>
        <w:shd w:val="clear" w:color="auto" w:fill="F5F2F0"/>
        <w:rPr>
          <w:rStyle w:val="HTMLCode"/>
          <w:rFonts w:ascii="Consolas" w:hAnsi="Consolas" w:cs="Consolas"/>
          <w:b/>
          <w:bCs/>
          <w:color w:val="000000"/>
          <w:sz w:val="22"/>
          <w:szCs w:val="22"/>
        </w:rPr>
      </w:pPr>
    </w:p>
    <w:p w:rsidR="00BC4C74" w:rsidRDefault="00BC4C74" w:rsidP="00BC4C74">
      <w:pPr>
        <w:pStyle w:val="HTMLPreformatted"/>
        <w:shd w:val="clear" w:color="auto" w:fill="F5F2F0"/>
        <w:rPr>
          <w:rFonts w:ascii="Consolas" w:hAnsi="Consolas" w:cs="Consolas"/>
          <w:color w:val="000000"/>
        </w:rPr>
      </w:pPr>
      <w:proofErr w:type="spellStart"/>
      <w:proofErr w:type="gramStart"/>
      <w:r>
        <w:rPr>
          <w:rStyle w:val="HTMLCode"/>
          <w:rFonts w:ascii="Consolas" w:hAnsi="Consolas" w:cs="Consolas"/>
          <w:b/>
          <w:bCs/>
          <w:color w:val="000000"/>
          <w:sz w:val="22"/>
          <w:szCs w:val="22"/>
        </w:rPr>
        <w:t>plt</w:t>
      </w:r>
      <w:r>
        <w:rPr>
          <w:rStyle w:val="token"/>
          <w:rFonts w:ascii="Consolas" w:hAnsi="Consolas" w:cs="Consolas"/>
          <w:b/>
          <w:bCs/>
          <w:color w:val="999999"/>
          <w:sz w:val="22"/>
          <w:szCs w:val="22"/>
        </w:rPr>
        <w:t>.</w:t>
      </w:r>
      <w:r>
        <w:rPr>
          <w:rStyle w:val="HTMLCode"/>
          <w:rFonts w:ascii="Consolas" w:hAnsi="Consolas" w:cs="Consolas"/>
          <w:b/>
          <w:bCs/>
          <w:color w:val="000000"/>
          <w:sz w:val="22"/>
          <w:szCs w:val="22"/>
        </w:rPr>
        <w:t>show</w:t>
      </w:r>
      <w:proofErr w:type="spellEnd"/>
      <w:r>
        <w:rPr>
          <w:rStyle w:val="token"/>
          <w:rFonts w:ascii="Consolas" w:hAnsi="Consolas" w:cs="Consolas"/>
          <w:b/>
          <w:bCs/>
          <w:color w:val="999999"/>
          <w:sz w:val="22"/>
          <w:szCs w:val="22"/>
        </w:rPr>
        <w:t>()</w:t>
      </w:r>
      <w:proofErr w:type="gramEnd"/>
    </w:p>
    <w:p w:rsidR="00BC4C74" w:rsidRDefault="00BC4C74" w:rsidP="00BC4C74">
      <w:pPr>
        <w:pStyle w:val="Heading2"/>
        <w:spacing w:before="0" w:after="450"/>
        <w:rPr>
          <w:rFonts w:ascii="Avenir_Next_LT_Pro_Regular" w:hAnsi="Avenir_Next_LT_Pro_Regular" w:cs="Times New Roman"/>
          <w:b w:val="0"/>
          <w:bCs w:val="0"/>
          <w:color w:val="404B5A"/>
          <w:spacing w:val="15"/>
        </w:rPr>
      </w:pPr>
      <w:r>
        <w:rPr>
          <w:rFonts w:ascii="Avenir_Next_LT_Pro_Regular" w:hAnsi="Avenir_Next_LT_Pro_Regular"/>
          <w:b w:val="0"/>
          <w:bCs w:val="0"/>
          <w:color w:val="404B5A"/>
          <w:spacing w:val="15"/>
        </w:rPr>
        <w:t>Correlation and Causation</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The relationships between variables in our fuel efficiency example were very intuitive and explainable through vehicle mechanics. However, things are not always this straightforward. It is a well-known fact that correlation does not imply causation, and therefore, any strong correlation should be thought of critically. For example, German researchers used the concept of correlation in </w:t>
      </w:r>
      <w:r w:rsidRPr="00032141">
        <w:rPr>
          <w:rFonts w:ascii="Avenir_Next_LT_Pro_Regular" w:hAnsi="Avenir_Next_LT_Pro_Regular"/>
          <w:spacing w:val="6"/>
          <w:sz w:val="27"/>
          <w:szCs w:val="27"/>
        </w:rPr>
        <w:t>this humorous paper</w:t>
      </w:r>
      <w:r>
        <w:rPr>
          <w:rFonts w:ascii="Avenir_Next_LT_Pro_Regular" w:hAnsi="Avenir_Next_LT_Pro_Regular"/>
          <w:color w:val="404B5A"/>
          <w:spacing w:val="6"/>
          <w:sz w:val="27"/>
          <w:szCs w:val="27"/>
        </w:rPr>
        <w:t> to support a theory that babies are delivered by storks. This figure shows the correlation between the number of storks and baby deliveries:</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noProof/>
          <w:color w:val="404B5A"/>
          <w:spacing w:val="6"/>
          <w:sz w:val="27"/>
          <w:szCs w:val="27"/>
        </w:rPr>
        <w:lastRenderedPageBreak/>
        <w:drawing>
          <wp:inline distT="0" distB="0" distL="0" distR="0">
            <wp:extent cx="6760845" cy="4516755"/>
            <wp:effectExtent l="0" t="0" r="1905" b="0"/>
            <wp:docPr id="2" name="Picture 2" descr="introduction-to-correlation-learn-data-science-tutorials-storks-bab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duction-to-correlation-learn-data-science-tutorials-storks-bab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0845" cy="4516755"/>
                    </a:xfrm>
                    <a:prstGeom prst="rect">
                      <a:avLst/>
                    </a:prstGeom>
                    <a:noFill/>
                    <a:ln>
                      <a:noFill/>
                    </a:ln>
                  </pic:spPr>
                </pic:pic>
              </a:graphicData>
            </a:graphic>
          </wp:inline>
        </w:drawing>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The chart on the left shows an increasing trend in the number of storks (black line) and a decreasing trend in the number of clinical deliveries. On the other hand, the chart on the right shows that a number of out-of-hospital deliveries (white square marks) follow the increasing pattern in the number of storks. Looking at the correlation between these series, the authors suggest that the increase in out-of-hospital deliveries paired with the increase in the number of storks and the simultaneous decrease in hospital deliveries suggest that more and more babies in Germany are being delivered by storks.</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Of course, this is a silly example. Nonetheless, it demonstrates an important point: Spurious statistical associations can be found in a multitude of quantities, simply due to chance.</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lastRenderedPageBreak/>
        <w:t>Often, a relationship may appear to be causal through high correlation due to some unobserved variables. For example, the number of grocery stores in a city can be strongly correlated with the number of ice cream creameries. However, there is an obvious hidden variable here — the population size of the city:</w:t>
      </w:r>
    </w:p>
    <w:p w:rsidR="00BC4C74" w:rsidRDefault="00BC4C74" w:rsidP="00BC4C74">
      <w:pPr>
        <w:rPr>
          <w:rFonts w:ascii="Avenir_Next_LT_Pro_Regular" w:hAnsi="Avenir_Next_LT_Pro_Regular"/>
          <w:color w:val="404B5A"/>
          <w:sz w:val="27"/>
          <w:szCs w:val="27"/>
        </w:rPr>
      </w:pPr>
      <w:r>
        <w:rPr>
          <w:rFonts w:ascii="Avenir_Next_LT_Pro_Regular" w:hAnsi="Avenir_Next_LT_Pro_Regular"/>
          <w:noProof/>
          <w:color w:val="404B5A"/>
          <w:sz w:val="27"/>
          <w:szCs w:val="27"/>
        </w:rPr>
        <w:drawing>
          <wp:inline distT="0" distB="0" distL="0" distR="0">
            <wp:extent cx="5351145" cy="3750945"/>
            <wp:effectExtent l="0" t="0" r="1905" b="1905"/>
            <wp:docPr id="1" name="Picture 1" descr="introduction-to-correlation-learn-data-science-tutorials-z-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to-correlation-learn-data-science-tutorials-z-vari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1145" cy="3750945"/>
                    </a:xfrm>
                    <a:prstGeom prst="rect">
                      <a:avLst/>
                    </a:prstGeom>
                    <a:noFill/>
                    <a:ln>
                      <a:noFill/>
                    </a:ln>
                  </pic:spPr>
                </pic:pic>
              </a:graphicData>
            </a:graphic>
          </wp:inline>
        </w:drawing>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These examples show how correlation is only one data summary statistic that by no means tells the complete story of relationships in the data.</w:t>
      </w:r>
    </w:p>
    <w:p w:rsidR="00BC4C74" w:rsidRDefault="00BC4C74" w:rsidP="00BC4C74">
      <w:pPr>
        <w:pStyle w:val="Heading2"/>
        <w:spacing w:before="0" w:after="450"/>
        <w:rPr>
          <w:rFonts w:ascii="Avenir_Next_LT_Pro_Regular" w:hAnsi="Avenir_Next_LT_Pro_Regular"/>
          <w:b w:val="0"/>
          <w:bCs w:val="0"/>
          <w:color w:val="404B5A"/>
          <w:spacing w:val="15"/>
          <w:sz w:val="36"/>
          <w:szCs w:val="36"/>
        </w:rPr>
      </w:pPr>
      <w:r>
        <w:rPr>
          <w:rFonts w:ascii="Avenir_Next_LT_Pro_Regular" w:hAnsi="Avenir_Next_LT_Pro_Regular"/>
          <w:b w:val="0"/>
          <w:bCs w:val="0"/>
          <w:color w:val="404B5A"/>
          <w:spacing w:val="15"/>
        </w:rPr>
        <w:t>Conclusions</w:t>
      </w:r>
    </w:p>
    <w:p w:rsidR="00BC4C74" w:rsidRDefault="00BC4C74" w:rsidP="00BC4C74">
      <w:pPr>
        <w:pStyle w:val="NormalWeb"/>
        <w:spacing w:before="0" w:beforeAutospacing="0" w:after="405" w:afterAutospacing="0" w:line="451" w:lineRule="atLeast"/>
        <w:rPr>
          <w:rFonts w:ascii="Avenir_Next_LT_Pro_Regular" w:hAnsi="Avenir_Next_LT_Pro_Regular"/>
          <w:color w:val="404B5A"/>
          <w:spacing w:val="6"/>
          <w:sz w:val="27"/>
          <w:szCs w:val="27"/>
        </w:rPr>
      </w:pPr>
      <w:r>
        <w:rPr>
          <w:rFonts w:ascii="Avenir_Next_LT_Pro_Regular" w:hAnsi="Avenir_Next_LT_Pro_Regular"/>
          <w:color w:val="404B5A"/>
          <w:spacing w:val="6"/>
          <w:sz w:val="27"/>
          <w:szCs w:val="27"/>
        </w:rPr>
        <w:t xml:space="preserve">This overview is a primer of correlation types and interpretations. We have introduced three popular correlation methods and demonstrated how to calculate </w:t>
      </w:r>
      <w:proofErr w:type="gramStart"/>
      <w:r>
        <w:rPr>
          <w:rFonts w:ascii="Avenir_Next_LT_Pro_Regular" w:hAnsi="Avenir_Next_LT_Pro_Regular"/>
          <w:color w:val="404B5A"/>
          <w:spacing w:val="6"/>
          <w:sz w:val="27"/>
          <w:szCs w:val="27"/>
        </w:rPr>
        <w:t>them</w:t>
      </w:r>
      <w:proofErr w:type="gramEnd"/>
      <w:r>
        <w:rPr>
          <w:rFonts w:ascii="Avenir_Next_LT_Pro_Regular" w:hAnsi="Avenir_Next_LT_Pro_Regular"/>
          <w:color w:val="404B5A"/>
          <w:spacing w:val="6"/>
          <w:sz w:val="27"/>
          <w:szCs w:val="27"/>
        </w:rPr>
        <w:t xml:space="preserve"> using </w:t>
      </w:r>
      <w:r>
        <w:rPr>
          <w:rStyle w:val="HTMLCode"/>
          <w:rFonts w:ascii="Courier New" w:hAnsi="Courier New" w:cs="Courier New"/>
          <w:b/>
          <w:bCs/>
          <w:color w:val="404B5A"/>
          <w:spacing w:val="6"/>
          <w:sz w:val="27"/>
          <w:szCs w:val="27"/>
        </w:rPr>
        <w:t>pandas</w:t>
      </w:r>
      <w:r>
        <w:rPr>
          <w:rFonts w:ascii="Avenir_Next_LT_Pro_Regular" w:hAnsi="Avenir_Next_LT_Pro_Regular"/>
          <w:color w:val="404B5A"/>
          <w:spacing w:val="6"/>
          <w:sz w:val="27"/>
          <w:szCs w:val="27"/>
        </w:rPr>
        <w:t xml:space="preserve">. Correlation is a useful quantity in many applications, especially when conducting a regression analysis. While the methods listed here </w:t>
      </w:r>
      <w:r>
        <w:rPr>
          <w:rFonts w:ascii="Avenir_Next_LT_Pro_Regular" w:hAnsi="Avenir_Next_LT_Pro_Regular"/>
          <w:color w:val="404B5A"/>
          <w:spacing w:val="6"/>
          <w:sz w:val="27"/>
          <w:szCs w:val="27"/>
        </w:rPr>
        <w:lastRenderedPageBreak/>
        <w:t>are widely used and cover most use cases, there are other measures of association not covered here, such phi coefficient for binary data or mutual information.</w:t>
      </w:r>
    </w:p>
    <w:p w:rsidR="00BC4C74" w:rsidRDefault="00BC4C74"/>
    <w:sectPr w:rsidR="00BC4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venir_Next_LT_Pro_Regular">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305EA"/>
    <w:multiLevelType w:val="multilevel"/>
    <w:tmpl w:val="2D86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EC74E4"/>
    <w:multiLevelType w:val="multilevel"/>
    <w:tmpl w:val="3342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DC6044"/>
    <w:multiLevelType w:val="multilevel"/>
    <w:tmpl w:val="A5D8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C24851"/>
    <w:multiLevelType w:val="multilevel"/>
    <w:tmpl w:val="0D0C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C74"/>
    <w:rsid w:val="00032141"/>
    <w:rsid w:val="007379ED"/>
    <w:rsid w:val="00BC4C74"/>
    <w:rsid w:val="00E41EFD"/>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4C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C4C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C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4C7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C4C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4C74"/>
    <w:rPr>
      <w:rFonts w:ascii="Calibri" w:eastAsia="Times New Roman" w:hAnsi="Calibri" w:cs="Calibri"/>
      <w:sz w:val="24"/>
      <w:szCs w:val="24"/>
    </w:rPr>
  </w:style>
  <w:style w:type="character" w:styleId="Hyperlink">
    <w:name w:val="Hyperlink"/>
    <w:basedOn w:val="DefaultParagraphFont"/>
    <w:uiPriority w:val="99"/>
    <w:semiHidden/>
    <w:unhideWhenUsed/>
    <w:rsid w:val="00BC4C74"/>
    <w:rPr>
      <w:color w:val="0000FF"/>
      <w:u w:val="single"/>
    </w:rPr>
  </w:style>
  <w:style w:type="character" w:styleId="FollowedHyperlink">
    <w:name w:val="FollowedHyperlink"/>
    <w:basedOn w:val="DefaultParagraphFont"/>
    <w:uiPriority w:val="99"/>
    <w:semiHidden/>
    <w:unhideWhenUsed/>
    <w:rsid w:val="00BC4C74"/>
    <w:rPr>
      <w:color w:val="800080"/>
      <w:u w:val="single"/>
    </w:rPr>
  </w:style>
  <w:style w:type="character" w:styleId="Emphasis">
    <w:name w:val="Emphasis"/>
    <w:basedOn w:val="DefaultParagraphFont"/>
    <w:uiPriority w:val="20"/>
    <w:qFormat/>
    <w:rsid w:val="00BC4C74"/>
    <w:rPr>
      <w:i/>
      <w:iCs/>
    </w:rPr>
  </w:style>
  <w:style w:type="character" w:styleId="Strong">
    <w:name w:val="Strong"/>
    <w:basedOn w:val="DefaultParagraphFont"/>
    <w:uiPriority w:val="22"/>
    <w:qFormat/>
    <w:rsid w:val="00BC4C74"/>
    <w:rPr>
      <w:b/>
      <w:bCs/>
    </w:rPr>
  </w:style>
  <w:style w:type="paragraph" w:styleId="HTMLPreformatted">
    <w:name w:val="HTML Preformatted"/>
    <w:basedOn w:val="Normal"/>
    <w:link w:val="HTMLPreformattedChar"/>
    <w:uiPriority w:val="99"/>
    <w:semiHidden/>
    <w:unhideWhenUsed/>
    <w:rsid w:val="00BC4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C4C74"/>
    <w:rPr>
      <w:rFonts w:ascii="Calibri" w:eastAsia="Times New Roman" w:hAnsi="Calibri" w:cs="Calibri"/>
      <w:sz w:val="24"/>
      <w:szCs w:val="24"/>
    </w:rPr>
  </w:style>
  <w:style w:type="character" w:customStyle="1" w:styleId="token">
    <w:name w:val="token"/>
    <w:basedOn w:val="DefaultParagraphFont"/>
    <w:rsid w:val="00BC4C74"/>
  </w:style>
  <w:style w:type="character" w:customStyle="1" w:styleId="line-numbers-rows">
    <w:name w:val="line-numbers-rows"/>
    <w:basedOn w:val="DefaultParagraphFont"/>
    <w:rsid w:val="00BC4C74"/>
  </w:style>
  <w:style w:type="paragraph" w:styleId="BalloonText">
    <w:name w:val="Balloon Text"/>
    <w:basedOn w:val="Normal"/>
    <w:link w:val="BalloonTextChar"/>
    <w:uiPriority w:val="99"/>
    <w:semiHidden/>
    <w:unhideWhenUsed/>
    <w:rsid w:val="00BC4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C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4C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C4C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C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4C7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C4C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4C74"/>
    <w:rPr>
      <w:rFonts w:ascii="Calibri" w:eastAsia="Times New Roman" w:hAnsi="Calibri" w:cs="Calibri"/>
      <w:sz w:val="24"/>
      <w:szCs w:val="24"/>
    </w:rPr>
  </w:style>
  <w:style w:type="character" w:styleId="Hyperlink">
    <w:name w:val="Hyperlink"/>
    <w:basedOn w:val="DefaultParagraphFont"/>
    <w:uiPriority w:val="99"/>
    <w:semiHidden/>
    <w:unhideWhenUsed/>
    <w:rsid w:val="00BC4C74"/>
    <w:rPr>
      <w:color w:val="0000FF"/>
      <w:u w:val="single"/>
    </w:rPr>
  </w:style>
  <w:style w:type="character" w:styleId="FollowedHyperlink">
    <w:name w:val="FollowedHyperlink"/>
    <w:basedOn w:val="DefaultParagraphFont"/>
    <w:uiPriority w:val="99"/>
    <w:semiHidden/>
    <w:unhideWhenUsed/>
    <w:rsid w:val="00BC4C74"/>
    <w:rPr>
      <w:color w:val="800080"/>
      <w:u w:val="single"/>
    </w:rPr>
  </w:style>
  <w:style w:type="character" w:styleId="Emphasis">
    <w:name w:val="Emphasis"/>
    <w:basedOn w:val="DefaultParagraphFont"/>
    <w:uiPriority w:val="20"/>
    <w:qFormat/>
    <w:rsid w:val="00BC4C74"/>
    <w:rPr>
      <w:i/>
      <w:iCs/>
    </w:rPr>
  </w:style>
  <w:style w:type="character" w:styleId="Strong">
    <w:name w:val="Strong"/>
    <w:basedOn w:val="DefaultParagraphFont"/>
    <w:uiPriority w:val="22"/>
    <w:qFormat/>
    <w:rsid w:val="00BC4C74"/>
    <w:rPr>
      <w:b/>
      <w:bCs/>
    </w:rPr>
  </w:style>
  <w:style w:type="paragraph" w:styleId="HTMLPreformatted">
    <w:name w:val="HTML Preformatted"/>
    <w:basedOn w:val="Normal"/>
    <w:link w:val="HTMLPreformattedChar"/>
    <w:uiPriority w:val="99"/>
    <w:semiHidden/>
    <w:unhideWhenUsed/>
    <w:rsid w:val="00BC4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C4C74"/>
    <w:rPr>
      <w:rFonts w:ascii="Calibri" w:eastAsia="Times New Roman" w:hAnsi="Calibri" w:cs="Calibri"/>
      <w:sz w:val="24"/>
      <w:szCs w:val="24"/>
    </w:rPr>
  </w:style>
  <w:style w:type="character" w:customStyle="1" w:styleId="token">
    <w:name w:val="token"/>
    <w:basedOn w:val="DefaultParagraphFont"/>
    <w:rsid w:val="00BC4C74"/>
  </w:style>
  <w:style w:type="character" w:customStyle="1" w:styleId="line-numbers-rows">
    <w:name w:val="line-numbers-rows"/>
    <w:basedOn w:val="DefaultParagraphFont"/>
    <w:rsid w:val="00BC4C74"/>
  </w:style>
  <w:style w:type="paragraph" w:styleId="BalloonText">
    <w:name w:val="Balloon Text"/>
    <w:basedOn w:val="Normal"/>
    <w:link w:val="BalloonTextChar"/>
    <w:uiPriority w:val="99"/>
    <w:semiHidden/>
    <w:unhideWhenUsed/>
    <w:rsid w:val="00BC4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C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344234">
      <w:bodyDiv w:val="1"/>
      <w:marLeft w:val="0"/>
      <w:marRight w:val="0"/>
      <w:marTop w:val="0"/>
      <w:marBottom w:val="0"/>
      <w:divBdr>
        <w:top w:val="none" w:sz="0" w:space="0" w:color="auto"/>
        <w:left w:val="none" w:sz="0" w:space="0" w:color="auto"/>
        <w:bottom w:val="none" w:sz="0" w:space="0" w:color="auto"/>
        <w:right w:val="none" w:sz="0" w:space="0" w:color="auto"/>
      </w:divBdr>
    </w:div>
    <w:div w:id="1363938997">
      <w:bodyDiv w:val="1"/>
      <w:marLeft w:val="0"/>
      <w:marRight w:val="0"/>
      <w:marTop w:val="0"/>
      <w:marBottom w:val="0"/>
      <w:divBdr>
        <w:top w:val="none" w:sz="0" w:space="0" w:color="auto"/>
        <w:left w:val="none" w:sz="0" w:space="0" w:color="auto"/>
        <w:bottom w:val="none" w:sz="0" w:space="0" w:color="auto"/>
        <w:right w:val="none" w:sz="0" w:space="0" w:color="auto"/>
      </w:divBdr>
      <w:divsChild>
        <w:div w:id="740954955">
          <w:marLeft w:val="0"/>
          <w:marRight w:val="0"/>
          <w:marTop w:val="0"/>
          <w:marBottom w:val="0"/>
          <w:divBdr>
            <w:top w:val="none" w:sz="0" w:space="0" w:color="auto"/>
            <w:left w:val="none" w:sz="0" w:space="0" w:color="auto"/>
            <w:bottom w:val="none" w:sz="0" w:space="0" w:color="auto"/>
            <w:right w:val="none" w:sz="0" w:space="0" w:color="auto"/>
          </w:divBdr>
          <w:divsChild>
            <w:div w:id="308637928">
              <w:marLeft w:val="0"/>
              <w:marRight w:val="0"/>
              <w:marTop w:val="0"/>
              <w:marBottom w:val="0"/>
              <w:divBdr>
                <w:top w:val="none" w:sz="0" w:space="0" w:color="auto"/>
                <w:left w:val="none" w:sz="0" w:space="0" w:color="auto"/>
                <w:bottom w:val="none" w:sz="0" w:space="0" w:color="auto"/>
                <w:right w:val="none" w:sz="0" w:space="0" w:color="auto"/>
              </w:divBdr>
              <w:divsChild>
                <w:div w:id="3159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1723">
          <w:marLeft w:val="0"/>
          <w:marRight w:val="0"/>
          <w:marTop w:val="0"/>
          <w:marBottom w:val="0"/>
          <w:divBdr>
            <w:top w:val="none" w:sz="0" w:space="0" w:color="auto"/>
            <w:left w:val="none" w:sz="0" w:space="0" w:color="auto"/>
            <w:bottom w:val="none" w:sz="0" w:space="0" w:color="auto"/>
            <w:right w:val="none" w:sz="0" w:space="0" w:color="auto"/>
          </w:divBdr>
          <w:divsChild>
            <w:div w:id="1283195843">
              <w:marLeft w:val="0"/>
              <w:marRight w:val="0"/>
              <w:marTop w:val="0"/>
              <w:marBottom w:val="0"/>
              <w:divBdr>
                <w:top w:val="none" w:sz="0" w:space="0" w:color="auto"/>
                <w:left w:val="none" w:sz="0" w:space="0" w:color="auto"/>
                <w:bottom w:val="none" w:sz="0" w:space="0" w:color="auto"/>
                <w:right w:val="none" w:sz="0" w:space="0" w:color="auto"/>
              </w:divBdr>
              <w:divsChild>
                <w:div w:id="3915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9417">
          <w:marLeft w:val="0"/>
          <w:marRight w:val="0"/>
          <w:marTop w:val="0"/>
          <w:marBottom w:val="0"/>
          <w:divBdr>
            <w:top w:val="none" w:sz="0" w:space="0" w:color="auto"/>
            <w:left w:val="none" w:sz="0" w:space="0" w:color="auto"/>
            <w:bottom w:val="none" w:sz="0" w:space="0" w:color="auto"/>
            <w:right w:val="none" w:sz="0" w:space="0" w:color="auto"/>
          </w:divBdr>
          <w:divsChild>
            <w:div w:id="1648975005">
              <w:marLeft w:val="0"/>
              <w:marRight w:val="0"/>
              <w:marTop w:val="0"/>
              <w:marBottom w:val="0"/>
              <w:divBdr>
                <w:top w:val="none" w:sz="0" w:space="0" w:color="auto"/>
                <w:left w:val="none" w:sz="0" w:space="0" w:color="auto"/>
                <w:bottom w:val="none" w:sz="0" w:space="0" w:color="auto"/>
                <w:right w:val="none" w:sz="0" w:space="0" w:color="auto"/>
              </w:divBdr>
              <w:divsChild>
                <w:div w:id="11778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2888">
          <w:marLeft w:val="0"/>
          <w:marRight w:val="0"/>
          <w:marTop w:val="0"/>
          <w:marBottom w:val="0"/>
          <w:divBdr>
            <w:top w:val="none" w:sz="0" w:space="0" w:color="auto"/>
            <w:left w:val="none" w:sz="0" w:space="0" w:color="auto"/>
            <w:bottom w:val="none" w:sz="0" w:space="0" w:color="auto"/>
            <w:right w:val="none" w:sz="0" w:space="0" w:color="auto"/>
          </w:divBdr>
          <w:divsChild>
            <w:div w:id="1953436493">
              <w:marLeft w:val="0"/>
              <w:marRight w:val="0"/>
              <w:marTop w:val="0"/>
              <w:marBottom w:val="0"/>
              <w:divBdr>
                <w:top w:val="none" w:sz="0" w:space="0" w:color="auto"/>
                <w:left w:val="none" w:sz="0" w:space="0" w:color="auto"/>
                <w:bottom w:val="none" w:sz="0" w:space="0" w:color="auto"/>
                <w:right w:val="none" w:sz="0" w:space="0" w:color="auto"/>
              </w:divBdr>
              <w:divsChild>
                <w:div w:id="477918793">
                  <w:marLeft w:val="0"/>
                  <w:marRight w:val="0"/>
                  <w:marTop w:val="0"/>
                  <w:marBottom w:val="0"/>
                  <w:divBdr>
                    <w:top w:val="none" w:sz="0" w:space="0" w:color="auto"/>
                    <w:left w:val="none" w:sz="0" w:space="0" w:color="auto"/>
                    <w:bottom w:val="none" w:sz="0" w:space="0" w:color="auto"/>
                    <w:right w:val="none" w:sz="0" w:space="0" w:color="auto"/>
                  </w:divBdr>
                  <w:divsChild>
                    <w:div w:id="540049117">
                      <w:marLeft w:val="0"/>
                      <w:marRight w:val="0"/>
                      <w:marTop w:val="0"/>
                      <w:marBottom w:val="0"/>
                      <w:divBdr>
                        <w:top w:val="none" w:sz="0" w:space="0" w:color="auto"/>
                        <w:left w:val="none" w:sz="0" w:space="0" w:color="auto"/>
                        <w:bottom w:val="none" w:sz="0" w:space="0" w:color="auto"/>
                        <w:right w:val="none" w:sz="0" w:space="0" w:color="auto"/>
                      </w:divBdr>
                      <w:divsChild>
                        <w:div w:id="1640067474">
                          <w:marLeft w:val="0"/>
                          <w:marRight w:val="0"/>
                          <w:marTop w:val="0"/>
                          <w:marBottom w:val="0"/>
                          <w:divBdr>
                            <w:top w:val="none" w:sz="0" w:space="0" w:color="auto"/>
                            <w:left w:val="none" w:sz="0" w:space="0" w:color="auto"/>
                            <w:bottom w:val="none" w:sz="0" w:space="0" w:color="auto"/>
                            <w:right w:val="none" w:sz="0" w:space="0" w:color="auto"/>
                          </w:divBdr>
                          <w:divsChild>
                            <w:div w:id="734398694">
                              <w:marLeft w:val="0"/>
                              <w:marRight w:val="0"/>
                              <w:marTop w:val="0"/>
                              <w:marBottom w:val="0"/>
                              <w:divBdr>
                                <w:top w:val="none" w:sz="0" w:space="0" w:color="auto"/>
                                <w:left w:val="none" w:sz="0" w:space="0" w:color="auto"/>
                                <w:bottom w:val="none" w:sz="0" w:space="0" w:color="auto"/>
                                <w:right w:val="none" w:sz="0" w:space="0" w:color="auto"/>
                              </w:divBdr>
                              <w:divsChild>
                                <w:div w:id="1977027823">
                                  <w:marLeft w:val="0"/>
                                  <w:marRight w:val="0"/>
                                  <w:marTop w:val="0"/>
                                  <w:marBottom w:val="0"/>
                                  <w:divBdr>
                                    <w:top w:val="none" w:sz="0" w:space="0" w:color="auto"/>
                                    <w:left w:val="none" w:sz="0" w:space="0" w:color="auto"/>
                                    <w:bottom w:val="none" w:sz="0" w:space="0" w:color="auto"/>
                                    <w:right w:val="none" w:sz="0" w:space="0" w:color="auto"/>
                                  </w:divBdr>
                                  <w:divsChild>
                                    <w:div w:id="156237930">
                                      <w:marLeft w:val="0"/>
                                      <w:marRight w:val="0"/>
                                      <w:marTop w:val="0"/>
                                      <w:marBottom w:val="0"/>
                                      <w:divBdr>
                                        <w:top w:val="none" w:sz="0" w:space="0" w:color="auto"/>
                                        <w:left w:val="none" w:sz="0" w:space="0" w:color="auto"/>
                                        <w:bottom w:val="none" w:sz="0" w:space="0" w:color="auto"/>
                                        <w:right w:val="none" w:sz="0" w:space="0" w:color="auto"/>
                                      </w:divBdr>
                                    </w:div>
                                    <w:div w:id="20596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25186">
                      <w:marLeft w:val="0"/>
                      <w:marRight w:val="0"/>
                      <w:marTop w:val="0"/>
                      <w:marBottom w:val="0"/>
                      <w:divBdr>
                        <w:top w:val="none" w:sz="0" w:space="0" w:color="auto"/>
                        <w:left w:val="none" w:sz="0" w:space="0" w:color="auto"/>
                        <w:bottom w:val="none" w:sz="0" w:space="0" w:color="auto"/>
                        <w:right w:val="none" w:sz="0" w:space="0" w:color="auto"/>
                      </w:divBdr>
                    </w:div>
                    <w:div w:id="507330196">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474103437">
                              <w:marLeft w:val="0"/>
                              <w:marRight w:val="0"/>
                              <w:marTop w:val="0"/>
                              <w:marBottom w:val="0"/>
                              <w:divBdr>
                                <w:top w:val="none" w:sz="0" w:space="0" w:color="auto"/>
                                <w:left w:val="none" w:sz="0" w:space="0" w:color="auto"/>
                                <w:bottom w:val="none" w:sz="0" w:space="0" w:color="auto"/>
                                <w:right w:val="none" w:sz="0" w:space="0" w:color="auto"/>
                              </w:divBdr>
                              <w:divsChild>
                                <w:div w:id="1014304066">
                                  <w:marLeft w:val="0"/>
                                  <w:marRight w:val="0"/>
                                  <w:marTop w:val="0"/>
                                  <w:marBottom w:val="0"/>
                                  <w:divBdr>
                                    <w:top w:val="none" w:sz="0" w:space="0" w:color="auto"/>
                                    <w:left w:val="none" w:sz="0" w:space="0" w:color="auto"/>
                                    <w:bottom w:val="none" w:sz="0" w:space="0" w:color="auto"/>
                                    <w:right w:val="none" w:sz="0" w:space="0" w:color="auto"/>
                                  </w:divBdr>
                                </w:div>
                                <w:div w:id="6810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01290">
                      <w:marLeft w:val="0"/>
                      <w:marRight w:val="0"/>
                      <w:marTop w:val="0"/>
                      <w:marBottom w:val="0"/>
                      <w:divBdr>
                        <w:top w:val="none" w:sz="0" w:space="0" w:color="auto"/>
                        <w:left w:val="none" w:sz="0" w:space="0" w:color="auto"/>
                        <w:bottom w:val="none" w:sz="0" w:space="0" w:color="auto"/>
                        <w:right w:val="none" w:sz="0" w:space="0" w:color="auto"/>
                      </w:divBdr>
                      <w:divsChild>
                        <w:div w:id="1470706609">
                          <w:marLeft w:val="0"/>
                          <w:marRight w:val="0"/>
                          <w:marTop w:val="0"/>
                          <w:marBottom w:val="0"/>
                          <w:divBdr>
                            <w:top w:val="none" w:sz="0" w:space="0" w:color="auto"/>
                            <w:left w:val="none" w:sz="0" w:space="0" w:color="auto"/>
                            <w:bottom w:val="none" w:sz="0" w:space="0" w:color="auto"/>
                            <w:right w:val="none" w:sz="0" w:space="0" w:color="auto"/>
                          </w:divBdr>
                        </w:div>
                        <w:div w:id="1244338744">
                          <w:marLeft w:val="0"/>
                          <w:marRight w:val="0"/>
                          <w:marTop w:val="0"/>
                          <w:marBottom w:val="0"/>
                          <w:divBdr>
                            <w:top w:val="none" w:sz="0" w:space="0" w:color="auto"/>
                            <w:left w:val="none" w:sz="0" w:space="0" w:color="auto"/>
                            <w:bottom w:val="none" w:sz="0" w:space="0" w:color="auto"/>
                            <w:right w:val="none" w:sz="0" w:space="0" w:color="auto"/>
                          </w:divBdr>
                          <w:divsChild>
                            <w:div w:id="7952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133564">
          <w:marLeft w:val="0"/>
          <w:marRight w:val="0"/>
          <w:marTop w:val="0"/>
          <w:marBottom w:val="0"/>
          <w:divBdr>
            <w:top w:val="none" w:sz="0" w:space="0" w:color="auto"/>
            <w:left w:val="none" w:sz="0" w:space="0" w:color="auto"/>
            <w:bottom w:val="none" w:sz="0" w:space="0" w:color="auto"/>
            <w:right w:val="none" w:sz="0" w:space="0" w:color="auto"/>
          </w:divBdr>
          <w:divsChild>
            <w:div w:id="5324436">
              <w:marLeft w:val="0"/>
              <w:marRight w:val="0"/>
              <w:marTop w:val="0"/>
              <w:marBottom w:val="0"/>
              <w:divBdr>
                <w:top w:val="none" w:sz="0" w:space="0" w:color="auto"/>
                <w:left w:val="none" w:sz="0" w:space="0" w:color="auto"/>
                <w:bottom w:val="none" w:sz="0" w:space="0" w:color="auto"/>
                <w:right w:val="none" w:sz="0" w:space="0" w:color="auto"/>
              </w:divBdr>
              <w:divsChild>
                <w:div w:id="1256015240">
                  <w:marLeft w:val="0"/>
                  <w:marRight w:val="0"/>
                  <w:marTop w:val="0"/>
                  <w:marBottom w:val="0"/>
                  <w:divBdr>
                    <w:top w:val="none" w:sz="0" w:space="0" w:color="auto"/>
                    <w:left w:val="none" w:sz="0" w:space="0" w:color="auto"/>
                    <w:bottom w:val="none" w:sz="0" w:space="0" w:color="auto"/>
                    <w:right w:val="none" w:sz="0" w:space="0" w:color="auto"/>
                  </w:divBdr>
                  <w:divsChild>
                    <w:div w:id="107312808">
                      <w:marLeft w:val="0"/>
                      <w:marRight w:val="0"/>
                      <w:marTop w:val="0"/>
                      <w:marBottom w:val="0"/>
                      <w:divBdr>
                        <w:top w:val="none" w:sz="0" w:space="0" w:color="auto"/>
                        <w:left w:val="none" w:sz="0" w:space="0" w:color="auto"/>
                        <w:bottom w:val="none" w:sz="0" w:space="0" w:color="auto"/>
                        <w:right w:val="none" w:sz="0" w:space="0" w:color="auto"/>
                      </w:divBdr>
                      <w:divsChild>
                        <w:div w:id="1356928415">
                          <w:marLeft w:val="0"/>
                          <w:marRight w:val="0"/>
                          <w:marTop w:val="0"/>
                          <w:marBottom w:val="0"/>
                          <w:divBdr>
                            <w:top w:val="none" w:sz="0" w:space="0" w:color="auto"/>
                            <w:left w:val="none" w:sz="0" w:space="0" w:color="auto"/>
                            <w:bottom w:val="none" w:sz="0" w:space="0" w:color="auto"/>
                            <w:right w:val="none" w:sz="0" w:space="0" w:color="auto"/>
                          </w:divBdr>
                          <w:divsChild>
                            <w:div w:id="5757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7340">
                      <w:marLeft w:val="0"/>
                      <w:marRight w:val="0"/>
                      <w:marTop w:val="0"/>
                      <w:marBottom w:val="0"/>
                      <w:divBdr>
                        <w:top w:val="none" w:sz="0" w:space="0" w:color="auto"/>
                        <w:left w:val="none" w:sz="0" w:space="0" w:color="auto"/>
                        <w:bottom w:val="none" w:sz="0" w:space="0" w:color="auto"/>
                        <w:right w:val="none" w:sz="0" w:space="0" w:color="auto"/>
                      </w:divBdr>
                      <w:divsChild>
                        <w:div w:id="486479688">
                          <w:marLeft w:val="0"/>
                          <w:marRight w:val="0"/>
                          <w:marTop w:val="0"/>
                          <w:marBottom w:val="0"/>
                          <w:divBdr>
                            <w:top w:val="none" w:sz="0" w:space="0" w:color="auto"/>
                            <w:left w:val="none" w:sz="0" w:space="0" w:color="auto"/>
                            <w:bottom w:val="none" w:sz="0" w:space="0" w:color="auto"/>
                            <w:right w:val="none" w:sz="0" w:space="0" w:color="auto"/>
                          </w:divBdr>
                          <w:divsChild>
                            <w:div w:id="314920412">
                              <w:marLeft w:val="0"/>
                              <w:marRight w:val="0"/>
                              <w:marTop w:val="0"/>
                              <w:marBottom w:val="0"/>
                              <w:divBdr>
                                <w:top w:val="none" w:sz="0" w:space="0" w:color="auto"/>
                                <w:left w:val="none" w:sz="0" w:space="0" w:color="auto"/>
                                <w:bottom w:val="none" w:sz="0" w:space="0" w:color="auto"/>
                                <w:right w:val="none" w:sz="0" w:space="0" w:color="auto"/>
                              </w:divBdr>
                              <w:divsChild>
                                <w:div w:id="7975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89031">
          <w:marLeft w:val="0"/>
          <w:marRight w:val="0"/>
          <w:marTop w:val="0"/>
          <w:marBottom w:val="0"/>
          <w:divBdr>
            <w:top w:val="none" w:sz="0" w:space="0" w:color="auto"/>
            <w:left w:val="none" w:sz="0" w:space="0" w:color="auto"/>
            <w:bottom w:val="none" w:sz="0" w:space="0" w:color="auto"/>
            <w:right w:val="none" w:sz="0" w:space="0" w:color="auto"/>
          </w:divBdr>
          <w:divsChild>
            <w:div w:id="211432356">
              <w:marLeft w:val="0"/>
              <w:marRight w:val="0"/>
              <w:marTop w:val="0"/>
              <w:marBottom w:val="0"/>
              <w:divBdr>
                <w:top w:val="none" w:sz="0" w:space="0" w:color="auto"/>
                <w:left w:val="none" w:sz="0" w:space="0" w:color="auto"/>
                <w:bottom w:val="none" w:sz="0" w:space="0" w:color="auto"/>
                <w:right w:val="none" w:sz="0" w:space="0" w:color="auto"/>
              </w:divBdr>
              <w:divsChild>
                <w:div w:id="813376685">
                  <w:marLeft w:val="0"/>
                  <w:marRight w:val="0"/>
                  <w:marTop w:val="0"/>
                  <w:marBottom w:val="0"/>
                  <w:divBdr>
                    <w:top w:val="none" w:sz="0" w:space="0" w:color="auto"/>
                    <w:left w:val="none" w:sz="0" w:space="0" w:color="auto"/>
                    <w:bottom w:val="none" w:sz="0" w:space="0" w:color="auto"/>
                    <w:right w:val="none" w:sz="0" w:space="0" w:color="auto"/>
                  </w:divBdr>
                  <w:divsChild>
                    <w:div w:id="1967855142">
                      <w:marLeft w:val="0"/>
                      <w:marRight w:val="0"/>
                      <w:marTop w:val="0"/>
                      <w:marBottom w:val="0"/>
                      <w:divBdr>
                        <w:top w:val="none" w:sz="0" w:space="0" w:color="auto"/>
                        <w:left w:val="none" w:sz="0" w:space="0" w:color="auto"/>
                        <w:bottom w:val="none" w:sz="0" w:space="0" w:color="auto"/>
                        <w:right w:val="none" w:sz="0" w:space="0" w:color="auto"/>
                      </w:divBdr>
                      <w:divsChild>
                        <w:div w:id="711807425">
                          <w:marLeft w:val="0"/>
                          <w:marRight w:val="0"/>
                          <w:marTop w:val="0"/>
                          <w:marBottom w:val="0"/>
                          <w:divBdr>
                            <w:top w:val="none" w:sz="0" w:space="0" w:color="auto"/>
                            <w:left w:val="none" w:sz="0" w:space="0" w:color="auto"/>
                            <w:bottom w:val="none" w:sz="0" w:space="0" w:color="auto"/>
                            <w:right w:val="none" w:sz="0" w:space="0" w:color="auto"/>
                          </w:divBdr>
                          <w:divsChild>
                            <w:div w:id="1537809494">
                              <w:marLeft w:val="0"/>
                              <w:marRight w:val="0"/>
                              <w:marTop w:val="0"/>
                              <w:marBottom w:val="0"/>
                              <w:divBdr>
                                <w:top w:val="none" w:sz="0" w:space="0" w:color="auto"/>
                                <w:left w:val="none" w:sz="0" w:space="0" w:color="auto"/>
                                <w:bottom w:val="none" w:sz="0" w:space="0" w:color="auto"/>
                                <w:right w:val="none" w:sz="0" w:space="0" w:color="auto"/>
                              </w:divBdr>
                              <w:divsChild>
                                <w:div w:id="671494544">
                                  <w:marLeft w:val="0"/>
                                  <w:marRight w:val="0"/>
                                  <w:marTop w:val="0"/>
                                  <w:marBottom w:val="0"/>
                                  <w:divBdr>
                                    <w:top w:val="none" w:sz="0" w:space="0" w:color="auto"/>
                                    <w:left w:val="none" w:sz="0" w:space="0" w:color="auto"/>
                                    <w:bottom w:val="none" w:sz="0" w:space="0" w:color="auto"/>
                                    <w:right w:val="none" w:sz="0" w:space="0" w:color="auto"/>
                                  </w:divBdr>
                                  <w:divsChild>
                                    <w:div w:id="605427217">
                                      <w:marLeft w:val="0"/>
                                      <w:marRight w:val="0"/>
                                      <w:marTop w:val="0"/>
                                      <w:marBottom w:val="0"/>
                                      <w:divBdr>
                                        <w:top w:val="none" w:sz="0" w:space="0" w:color="auto"/>
                                        <w:left w:val="none" w:sz="0" w:space="0" w:color="auto"/>
                                        <w:bottom w:val="none" w:sz="0" w:space="0" w:color="auto"/>
                                        <w:right w:val="none" w:sz="0" w:space="0" w:color="auto"/>
                                      </w:divBdr>
                                      <w:divsChild>
                                        <w:div w:id="7925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2860">
                                  <w:marLeft w:val="0"/>
                                  <w:marRight w:val="0"/>
                                  <w:marTop w:val="0"/>
                                  <w:marBottom w:val="0"/>
                                  <w:divBdr>
                                    <w:top w:val="none" w:sz="0" w:space="0" w:color="auto"/>
                                    <w:left w:val="none" w:sz="0" w:space="0" w:color="auto"/>
                                    <w:bottom w:val="none" w:sz="0" w:space="0" w:color="auto"/>
                                    <w:right w:val="none" w:sz="0" w:space="0" w:color="auto"/>
                                  </w:divBdr>
                                  <w:divsChild>
                                    <w:div w:id="2089880488">
                                      <w:marLeft w:val="0"/>
                                      <w:marRight w:val="0"/>
                                      <w:marTop w:val="0"/>
                                      <w:marBottom w:val="0"/>
                                      <w:divBdr>
                                        <w:top w:val="none" w:sz="0" w:space="0" w:color="auto"/>
                                        <w:left w:val="none" w:sz="0" w:space="0" w:color="auto"/>
                                        <w:bottom w:val="none" w:sz="0" w:space="0" w:color="auto"/>
                                        <w:right w:val="none" w:sz="0" w:space="0" w:color="auto"/>
                                      </w:divBdr>
                                      <w:divsChild>
                                        <w:div w:id="1679186620">
                                          <w:marLeft w:val="0"/>
                                          <w:marRight w:val="0"/>
                                          <w:marTop w:val="0"/>
                                          <w:marBottom w:val="0"/>
                                          <w:divBdr>
                                            <w:top w:val="none" w:sz="0" w:space="0" w:color="auto"/>
                                            <w:left w:val="none" w:sz="0" w:space="0" w:color="auto"/>
                                            <w:bottom w:val="none" w:sz="0" w:space="0" w:color="auto"/>
                                            <w:right w:val="none" w:sz="0" w:space="0" w:color="auto"/>
                                          </w:divBdr>
                                          <w:divsChild>
                                            <w:div w:id="18358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83622">
                                  <w:marLeft w:val="0"/>
                                  <w:marRight w:val="0"/>
                                  <w:marTop w:val="0"/>
                                  <w:marBottom w:val="0"/>
                                  <w:divBdr>
                                    <w:top w:val="none" w:sz="0" w:space="0" w:color="auto"/>
                                    <w:left w:val="none" w:sz="0" w:space="0" w:color="auto"/>
                                    <w:bottom w:val="none" w:sz="0" w:space="0" w:color="auto"/>
                                    <w:right w:val="none" w:sz="0" w:space="0" w:color="auto"/>
                                  </w:divBdr>
                                  <w:divsChild>
                                    <w:div w:id="3833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5057">
          <w:marLeft w:val="0"/>
          <w:marRight w:val="0"/>
          <w:marTop w:val="0"/>
          <w:marBottom w:val="0"/>
          <w:divBdr>
            <w:top w:val="none" w:sz="0" w:space="0" w:color="auto"/>
            <w:left w:val="none" w:sz="0" w:space="0" w:color="auto"/>
            <w:bottom w:val="none" w:sz="0" w:space="0" w:color="auto"/>
            <w:right w:val="none" w:sz="0" w:space="0" w:color="auto"/>
          </w:divBdr>
          <w:divsChild>
            <w:div w:id="1655601200">
              <w:marLeft w:val="0"/>
              <w:marRight w:val="0"/>
              <w:marTop w:val="0"/>
              <w:marBottom w:val="0"/>
              <w:divBdr>
                <w:top w:val="none" w:sz="0" w:space="0" w:color="auto"/>
                <w:left w:val="none" w:sz="0" w:space="0" w:color="auto"/>
                <w:bottom w:val="none" w:sz="0" w:space="0" w:color="auto"/>
                <w:right w:val="none" w:sz="0" w:space="0" w:color="auto"/>
              </w:divBdr>
              <w:divsChild>
                <w:div w:id="1344894169">
                  <w:marLeft w:val="0"/>
                  <w:marRight w:val="0"/>
                  <w:marTop w:val="0"/>
                  <w:marBottom w:val="0"/>
                  <w:divBdr>
                    <w:top w:val="none" w:sz="0" w:space="0" w:color="auto"/>
                    <w:left w:val="none" w:sz="0" w:space="0" w:color="auto"/>
                    <w:bottom w:val="none" w:sz="0" w:space="0" w:color="auto"/>
                    <w:right w:val="none" w:sz="0" w:space="0" w:color="auto"/>
                  </w:divBdr>
                  <w:divsChild>
                    <w:div w:id="361249222">
                      <w:marLeft w:val="0"/>
                      <w:marRight w:val="0"/>
                      <w:marTop w:val="0"/>
                      <w:marBottom w:val="0"/>
                      <w:divBdr>
                        <w:top w:val="none" w:sz="0" w:space="0" w:color="auto"/>
                        <w:left w:val="none" w:sz="0" w:space="0" w:color="auto"/>
                        <w:bottom w:val="none" w:sz="0" w:space="0" w:color="auto"/>
                        <w:right w:val="none" w:sz="0" w:space="0" w:color="auto"/>
                      </w:divBdr>
                      <w:divsChild>
                        <w:div w:id="2140029775">
                          <w:marLeft w:val="0"/>
                          <w:marRight w:val="0"/>
                          <w:marTop w:val="0"/>
                          <w:marBottom w:val="0"/>
                          <w:divBdr>
                            <w:top w:val="none" w:sz="0" w:space="0" w:color="auto"/>
                            <w:left w:val="none" w:sz="0" w:space="0" w:color="auto"/>
                            <w:bottom w:val="none" w:sz="0" w:space="0" w:color="auto"/>
                            <w:right w:val="none" w:sz="0" w:space="0" w:color="auto"/>
                          </w:divBdr>
                          <w:divsChild>
                            <w:div w:id="1618371277">
                              <w:marLeft w:val="0"/>
                              <w:marRight w:val="0"/>
                              <w:marTop w:val="0"/>
                              <w:marBottom w:val="0"/>
                              <w:divBdr>
                                <w:top w:val="none" w:sz="0" w:space="0" w:color="auto"/>
                                <w:left w:val="none" w:sz="0" w:space="0" w:color="auto"/>
                                <w:bottom w:val="none" w:sz="0" w:space="0" w:color="auto"/>
                                <w:right w:val="none" w:sz="0" w:space="0" w:color="auto"/>
                              </w:divBdr>
                              <w:divsChild>
                                <w:div w:id="1860007463">
                                  <w:marLeft w:val="0"/>
                                  <w:marRight w:val="0"/>
                                  <w:marTop w:val="0"/>
                                  <w:marBottom w:val="0"/>
                                  <w:divBdr>
                                    <w:top w:val="none" w:sz="0" w:space="0" w:color="auto"/>
                                    <w:left w:val="none" w:sz="0" w:space="0" w:color="auto"/>
                                    <w:bottom w:val="none" w:sz="0" w:space="0" w:color="auto"/>
                                    <w:right w:val="none" w:sz="0" w:space="0" w:color="auto"/>
                                  </w:divBdr>
                                  <w:divsChild>
                                    <w:div w:id="1819877622">
                                      <w:marLeft w:val="0"/>
                                      <w:marRight w:val="0"/>
                                      <w:marTop w:val="0"/>
                                      <w:marBottom w:val="0"/>
                                      <w:divBdr>
                                        <w:top w:val="none" w:sz="0" w:space="0" w:color="auto"/>
                                        <w:left w:val="none" w:sz="0" w:space="0" w:color="auto"/>
                                        <w:bottom w:val="none" w:sz="0" w:space="0" w:color="auto"/>
                                        <w:right w:val="none" w:sz="0" w:space="0" w:color="auto"/>
                                      </w:divBdr>
                                    </w:div>
                                    <w:div w:id="1443643733">
                                      <w:marLeft w:val="0"/>
                                      <w:marRight w:val="0"/>
                                      <w:marTop w:val="0"/>
                                      <w:marBottom w:val="0"/>
                                      <w:divBdr>
                                        <w:top w:val="none" w:sz="0" w:space="0" w:color="auto"/>
                                        <w:left w:val="none" w:sz="0" w:space="0" w:color="auto"/>
                                        <w:bottom w:val="none" w:sz="0" w:space="0" w:color="auto"/>
                                        <w:right w:val="none" w:sz="0" w:space="0" w:color="auto"/>
                                      </w:divBdr>
                                      <w:divsChild>
                                        <w:div w:id="2090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9304">
                          <w:marLeft w:val="0"/>
                          <w:marRight w:val="0"/>
                          <w:marTop w:val="0"/>
                          <w:marBottom w:val="0"/>
                          <w:divBdr>
                            <w:top w:val="none" w:sz="0" w:space="0" w:color="auto"/>
                            <w:left w:val="none" w:sz="0" w:space="0" w:color="auto"/>
                            <w:bottom w:val="none" w:sz="0" w:space="0" w:color="auto"/>
                            <w:right w:val="none" w:sz="0" w:space="0" w:color="auto"/>
                          </w:divBdr>
                          <w:divsChild>
                            <w:div w:id="76443279">
                              <w:marLeft w:val="0"/>
                              <w:marRight w:val="0"/>
                              <w:marTop w:val="0"/>
                              <w:marBottom w:val="0"/>
                              <w:divBdr>
                                <w:top w:val="none" w:sz="0" w:space="0" w:color="auto"/>
                                <w:left w:val="none" w:sz="0" w:space="0" w:color="auto"/>
                                <w:bottom w:val="none" w:sz="0" w:space="0" w:color="auto"/>
                                <w:right w:val="none" w:sz="0" w:space="0" w:color="auto"/>
                              </w:divBdr>
                              <w:divsChild>
                                <w:div w:id="1788500895">
                                  <w:marLeft w:val="0"/>
                                  <w:marRight w:val="0"/>
                                  <w:marTop w:val="0"/>
                                  <w:marBottom w:val="0"/>
                                  <w:divBdr>
                                    <w:top w:val="none" w:sz="0" w:space="0" w:color="auto"/>
                                    <w:left w:val="none" w:sz="0" w:space="0" w:color="auto"/>
                                    <w:bottom w:val="none" w:sz="0" w:space="0" w:color="auto"/>
                                    <w:right w:val="none" w:sz="0" w:space="0" w:color="auto"/>
                                  </w:divBdr>
                                  <w:divsChild>
                                    <w:div w:id="12326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4731">
                      <w:marLeft w:val="0"/>
                      <w:marRight w:val="0"/>
                      <w:marTop w:val="0"/>
                      <w:marBottom w:val="0"/>
                      <w:divBdr>
                        <w:top w:val="none" w:sz="0" w:space="0" w:color="auto"/>
                        <w:left w:val="none" w:sz="0" w:space="0" w:color="auto"/>
                        <w:bottom w:val="none" w:sz="0" w:space="0" w:color="auto"/>
                        <w:right w:val="none" w:sz="0" w:space="0" w:color="auto"/>
                      </w:divBdr>
                      <w:divsChild>
                        <w:div w:id="1878736033">
                          <w:marLeft w:val="0"/>
                          <w:marRight w:val="0"/>
                          <w:marTop w:val="0"/>
                          <w:marBottom w:val="0"/>
                          <w:divBdr>
                            <w:top w:val="none" w:sz="0" w:space="0" w:color="auto"/>
                            <w:left w:val="none" w:sz="0" w:space="0" w:color="auto"/>
                            <w:bottom w:val="none" w:sz="0" w:space="0" w:color="auto"/>
                            <w:right w:val="none" w:sz="0" w:space="0" w:color="auto"/>
                          </w:divBdr>
                        </w:div>
                        <w:div w:id="859927103">
                          <w:marLeft w:val="0"/>
                          <w:marRight w:val="0"/>
                          <w:marTop w:val="0"/>
                          <w:marBottom w:val="0"/>
                          <w:divBdr>
                            <w:top w:val="none" w:sz="0" w:space="0" w:color="auto"/>
                            <w:left w:val="none" w:sz="0" w:space="0" w:color="auto"/>
                            <w:bottom w:val="none" w:sz="0" w:space="0" w:color="auto"/>
                            <w:right w:val="none" w:sz="0" w:space="0" w:color="auto"/>
                          </w:divBdr>
                          <w:divsChild>
                            <w:div w:id="20474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6247">
                      <w:marLeft w:val="0"/>
                      <w:marRight w:val="0"/>
                      <w:marTop w:val="0"/>
                      <w:marBottom w:val="0"/>
                      <w:divBdr>
                        <w:top w:val="none" w:sz="0" w:space="0" w:color="auto"/>
                        <w:left w:val="none" w:sz="0" w:space="0" w:color="auto"/>
                        <w:bottom w:val="none" w:sz="0" w:space="0" w:color="auto"/>
                        <w:right w:val="none" w:sz="0" w:space="0" w:color="auto"/>
                      </w:divBdr>
                      <w:divsChild>
                        <w:div w:id="119881787">
                          <w:marLeft w:val="0"/>
                          <w:marRight w:val="0"/>
                          <w:marTop w:val="0"/>
                          <w:marBottom w:val="0"/>
                          <w:divBdr>
                            <w:top w:val="none" w:sz="0" w:space="0" w:color="auto"/>
                            <w:left w:val="none" w:sz="0" w:space="0" w:color="auto"/>
                            <w:bottom w:val="none" w:sz="0" w:space="0" w:color="auto"/>
                            <w:right w:val="none" w:sz="0" w:space="0" w:color="auto"/>
                          </w:divBdr>
                          <w:divsChild>
                            <w:div w:id="480972371">
                              <w:marLeft w:val="0"/>
                              <w:marRight w:val="0"/>
                              <w:marTop w:val="0"/>
                              <w:marBottom w:val="0"/>
                              <w:divBdr>
                                <w:top w:val="none" w:sz="0" w:space="0" w:color="auto"/>
                                <w:left w:val="none" w:sz="0" w:space="0" w:color="auto"/>
                                <w:bottom w:val="none" w:sz="0" w:space="0" w:color="auto"/>
                                <w:right w:val="none" w:sz="0" w:space="0" w:color="auto"/>
                              </w:divBdr>
                              <w:divsChild>
                                <w:div w:id="537855491">
                                  <w:marLeft w:val="0"/>
                                  <w:marRight w:val="0"/>
                                  <w:marTop w:val="0"/>
                                  <w:marBottom w:val="0"/>
                                  <w:divBdr>
                                    <w:top w:val="none" w:sz="0" w:space="0" w:color="auto"/>
                                    <w:left w:val="none" w:sz="0" w:space="0" w:color="auto"/>
                                    <w:bottom w:val="none" w:sz="0" w:space="0" w:color="auto"/>
                                    <w:right w:val="none" w:sz="0" w:space="0" w:color="auto"/>
                                  </w:divBdr>
                                  <w:divsChild>
                                    <w:div w:id="2102725364">
                                      <w:marLeft w:val="0"/>
                                      <w:marRight w:val="0"/>
                                      <w:marTop w:val="0"/>
                                      <w:marBottom w:val="0"/>
                                      <w:divBdr>
                                        <w:top w:val="none" w:sz="0" w:space="0" w:color="auto"/>
                                        <w:left w:val="none" w:sz="0" w:space="0" w:color="auto"/>
                                        <w:bottom w:val="none" w:sz="0" w:space="0" w:color="auto"/>
                                        <w:right w:val="none" w:sz="0" w:space="0" w:color="auto"/>
                                      </w:divBdr>
                                      <w:divsChild>
                                        <w:div w:id="786046157">
                                          <w:marLeft w:val="0"/>
                                          <w:marRight w:val="0"/>
                                          <w:marTop w:val="0"/>
                                          <w:marBottom w:val="0"/>
                                          <w:divBdr>
                                            <w:top w:val="none" w:sz="0" w:space="0" w:color="auto"/>
                                            <w:left w:val="none" w:sz="0" w:space="0" w:color="auto"/>
                                            <w:bottom w:val="none" w:sz="0" w:space="0" w:color="auto"/>
                                            <w:right w:val="none" w:sz="0" w:space="0" w:color="auto"/>
                                          </w:divBdr>
                                        </w:div>
                                        <w:div w:id="357435536">
                                          <w:marLeft w:val="0"/>
                                          <w:marRight w:val="0"/>
                                          <w:marTop w:val="0"/>
                                          <w:marBottom w:val="0"/>
                                          <w:divBdr>
                                            <w:top w:val="none" w:sz="0" w:space="0" w:color="auto"/>
                                            <w:left w:val="none" w:sz="0" w:space="0" w:color="auto"/>
                                            <w:bottom w:val="none" w:sz="0" w:space="0" w:color="auto"/>
                                            <w:right w:val="none" w:sz="0" w:space="0" w:color="auto"/>
                                          </w:divBdr>
                                          <w:divsChild>
                                            <w:div w:id="288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4352">
                                      <w:marLeft w:val="0"/>
                                      <w:marRight w:val="0"/>
                                      <w:marTop w:val="0"/>
                                      <w:marBottom w:val="0"/>
                                      <w:divBdr>
                                        <w:top w:val="none" w:sz="0" w:space="0" w:color="auto"/>
                                        <w:left w:val="none" w:sz="0" w:space="0" w:color="auto"/>
                                        <w:bottom w:val="none" w:sz="0" w:space="0" w:color="auto"/>
                                        <w:right w:val="none" w:sz="0" w:space="0" w:color="auto"/>
                                      </w:divBdr>
                                      <w:divsChild>
                                        <w:div w:id="1750692941">
                                          <w:marLeft w:val="0"/>
                                          <w:marRight w:val="0"/>
                                          <w:marTop w:val="0"/>
                                          <w:marBottom w:val="0"/>
                                          <w:divBdr>
                                            <w:top w:val="none" w:sz="0" w:space="0" w:color="auto"/>
                                            <w:left w:val="none" w:sz="0" w:space="0" w:color="auto"/>
                                            <w:bottom w:val="none" w:sz="0" w:space="0" w:color="auto"/>
                                            <w:right w:val="none" w:sz="0" w:space="0" w:color="auto"/>
                                          </w:divBdr>
                                          <w:divsChild>
                                            <w:div w:id="1104110850">
                                              <w:marLeft w:val="0"/>
                                              <w:marRight w:val="0"/>
                                              <w:marTop w:val="0"/>
                                              <w:marBottom w:val="0"/>
                                              <w:divBdr>
                                                <w:top w:val="none" w:sz="0" w:space="0" w:color="auto"/>
                                                <w:left w:val="none" w:sz="0" w:space="0" w:color="auto"/>
                                                <w:bottom w:val="none" w:sz="0" w:space="0" w:color="auto"/>
                                                <w:right w:val="none" w:sz="0" w:space="0" w:color="auto"/>
                                              </w:divBdr>
                                            </w:div>
                                            <w:div w:id="1045912645">
                                              <w:marLeft w:val="0"/>
                                              <w:marRight w:val="0"/>
                                              <w:marTop w:val="0"/>
                                              <w:marBottom w:val="0"/>
                                              <w:divBdr>
                                                <w:top w:val="none" w:sz="0" w:space="0" w:color="auto"/>
                                                <w:left w:val="none" w:sz="0" w:space="0" w:color="auto"/>
                                                <w:bottom w:val="none" w:sz="0" w:space="0" w:color="auto"/>
                                                <w:right w:val="none" w:sz="0" w:space="0" w:color="auto"/>
                                              </w:divBdr>
                                              <w:divsChild>
                                                <w:div w:id="278608151">
                                                  <w:marLeft w:val="0"/>
                                                  <w:marRight w:val="0"/>
                                                  <w:marTop w:val="0"/>
                                                  <w:marBottom w:val="0"/>
                                                  <w:divBdr>
                                                    <w:top w:val="none" w:sz="0" w:space="0" w:color="auto"/>
                                                    <w:left w:val="none" w:sz="0" w:space="0" w:color="auto"/>
                                                    <w:bottom w:val="none" w:sz="0" w:space="0" w:color="auto"/>
                                                    <w:right w:val="none" w:sz="0" w:space="0" w:color="auto"/>
                                                  </w:divBdr>
                                                  <w:divsChild>
                                                    <w:div w:id="337000900">
                                                      <w:marLeft w:val="0"/>
                                                      <w:marRight w:val="0"/>
                                                      <w:marTop w:val="0"/>
                                                      <w:marBottom w:val="0"/>
                                                      <w:divBdr>
                                                        <w:top w:val="none" w:sz="0" w:space="0" w:color="auto"/>
                                                        <w:left w:val="none" w:sz="0" w:space="0" w:color="auto"/>
                                                        <w:bottom w:val="none" w:sz="0" w:space="0" w:color="auto"/>
                                                        <w:right w:val="none" w:sz="0" w:space="0" w:color="auto"/>
                                                      </w:divBdr>
                                                      <w:divsChild>
                                                        <w:div w:id="1158769435">
                                                          <w:marLeft w:val="0"/>
                                                          <w:marRight w:val="0"/>
                                                          <w:marTop w:val="0"/>
                                                          <w:marBottom w:val="0"/>
                                                          <w:divBdr>
                                                            <w:top w:val="none" w:sz="0" w:space="0" w:color="auto"/>
                                                            <w:left w:val="none" w:sz="0" w:space="0" w:color="auto"/>
                                                            <w:bottom w:val="none" w:sz="0" w:space="0" w:color="auto"/>
                                                            <w:right w:val="none" w:sz="0" w:space="0" w:color="auto"/>
                                                          </w:divBdr>
                                                          <w:divsChild>
                                                            <w:div w:id="1603221123">
                                                              <w:marLeft w:val="0"/>
                                                              <w:marRight w:val="0"/>
                                                              <w:marTop w:val="0"/>
                                                              <w:marBottom w:val="0"/>
                                                              <w:divBdr>
                                                                <w:top w:val="none" w:sz="0" w:space="0" w:color="auto"/>
                                                                <w:left w:val="none" w:sz="0" w:space="0" w:color="auto"/>
                                                                <w:bottom w:val="none" w:sz="0" w:space="0" w:color="auto"/>
                                                                <w:right w:val="none" w:sz="0" w:space="0" w:color="auto"/>
                                                              </w:divBdr>
                                                              <w:divsChild>
                                                                <w:div w:id="1311515943">
                                                                  <w:marLeft w:val="0"/>
                                                                  <w:marRight w:val="0"/>
                                                                  <w:marTop w:val="0"/>
                                                                  <w:marBottom w:val="0"/>
                                                                  <w:divBdr>
                                                                    <w:top w:val="none" w:sz="0" w:space="0" w:color="auto"/>
                                                                    <w:left w:val="none" w:sz="0" w:space="0" w:color="auto"/>
                                                                    <w:bottom w:val="none" w:sz="0" w:space="0" w:color="auto"/>
                                                                    <w:right w:val="none" w:sz="0" w:space="0" w:color="auto"/>
                                                                  </w:divBdr>
                                                                  <w:divsChild>
                                                                    <w:div w:id="609969841">
                                                                      <w:marLeft w:val="0"/>
                                                                      <w:marRight w:val="0"/>
                                                                      <w:marTop w:val="0"/>
                                                                      <w:marBottom w:val="0"/>
                                                                      <w:divBdr>
                                                                        <w:top w:val="none" w:sz="0" w:space="0" w:color="auto"/>
                                                                        <w:left w:val="none" w:sz="0" w:space="0" w:color="auto"/>
                                                                        <w:bottom w:val="none" w:sz="0" w:space="0" w:color="auto"/>
                                                                        <w:right w:val="none" w:sz="0" w:space="0" w:color="auto"/>
                                                                      </w:divBdr>
                                                                    </w:div>
                                                                    <w:div w:id="203061882">
                                                                      <w:marLeft w:val="0"/>
                                                                      <w:marRight w:val="0"/>
                                                                      <w:marTop w:val="0"/>
                                                                      <w:marBottom w:val="0"/>
                                                                      <w:divBdr>
                                                                        <w:top w:val="none" w:sz="0" w:space="0" w:color="auto"/>
                                                                        <w:left w:val="none" w:sz="0" w:space="0" w:color="auto"/>
                                                                        <w:bottom w:val="none" w:sz="0" w:space="0" w:color="auto"/>
                                                                        <w:right w:val="none" w:sz="0" w:space="0" w:color="auto"/>
                                                                      </w:divBdr>
                                                                      <w:divsChild>
                                                                        <w:div w:id="17166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08543">
                                                      <w:marLeft w:val="0"/>
                                                      <w:marRight w:val="0"/>
                                                      <w:marTop w:val="0"/>
                                                      <w:marBottom w:val="0"/>
                                                      <w:divBdr>
                                                        <w:top w:val="none" w:sz="0" w:space="0" w:color="auto"/>
                                                        <w:left w:val="none" w:sz="0" w:space="0" w:color="auto"/>
                                                        <w:bottom w:val="none" w:sz="0" w:space="0" w:color="auto"/>
                                                        <w:right w:val="none" w:sz="0" w:space="0" w:color="auto"/>
                                                      </w:divBdr>
                                                      <w:divsChild>
                                                        <w:div w:id="793133554">
                                                          <w:marLeft w:val="0"/>
                                                          <w:marRight w:val="0"/>
                                                          <w:marTop w:val="0"/>
                                                          <w:marBottom w:val="0"/>
                                                          <w:divBdr>
                                                            <w:top w:val="none" w:sz="0" w:space="0" w:color="auto"/>
                                                            <w:left w:val="none" w:sz="0" w:space="0" w:color="auto"/>
                                                            <w:bottom w:val="none" w:sz="0" w:space="0" w:color="auto"/>
                                                            <w:right w:val="none" w:sz="0" w:space="0" w:color="auto"/>
                                                          </w:divBdr>
                                                        </w:div>
                                                        <w:div w:id="1308515770">
                                                          <w:marLeft w:val="0"/>
                                                          <w:marRight w:val="0"/>
                                                          <w:marTop w:val="0"/>
                                                          <w:marBottom w:val="0"/>
                                                          <w:divBdr>
                                                            <w:top w:val="none" w:sz="0" w:space="0" w:color="auto"/>
                                                            <w:left w:val="none" w:sz="0" w:space="0" w:color="auto"/>
                                                            <w:bottom w:val="none" w:sz="0" w:space="0" w:color="auto"/>
                                                            <w:right w:val="none" w:sz="0" w:space="0" w:color="auto"/>
                                                          </w:divBdr>
                                                          <w:divsChild>
                                                            <w:div w:id="1079212813">
                                                              <w:marLeft w:val="0"/>
                                                              <w:marRight w:val="0"/>
                                                              <w:marTop w:val="0"/>
                                                              <w:marBottom w:val="0"/>
                                                              <w:divBdr>
                                                                <w:top w:val="none" w:sz="0" w:space="0" w:color="auto"/>
                                                                <w:left w:val="none" w:sz="0" w:space="0" w:color="auto"/>
                                                                <w:bottom w:val="none" w:sz="0" w:space="0" w:color="auto"/>
                                                                <w:right w:val="none" w:sz="0" w:space="0" w:color="auto"/>
                                                              </w:divBdr>
                                                              <w:divsChild>
                                                                <w:div w:id="1245454076">
                                                                  <w:marLeft w:val="0"/>
                                                                  <w:marRight w:val="0"/>
                                                                  <w:marTop w:val="0"/>
                                                                  <w:marBottom w:val="0"/>
                                                                  <w:divBdr>
                                                                    <w:top w:val="none" w:sz="0" w:space="0" w:color="auto"/>
                                                                    <w:left w:val="none" w:sz="0" w:space="0" w:color="auto"/>
                                                                    <w:bottom w:val="none" w:sz="0" w:space="0" w:color="auto"/>
                                                                    <w:right w:val="none" w:sz="0" w:space="0" w:color="auto"/>
                                                                  </w:divBdr>
                                                                  <w:divsChild>
                                                                    <w:div w:id="1981380732">
                                                                      <w:marLeft w:val="0"/>
                                                                      <w:marRight w:val="0"/>
                                                                      <w:marTop w:val="0"/>
                                                                      <w:marBottom w:val="0"/>
                                                                      <w:divBdr>
                                                                        <w:top w:val="none" w:sz="0" w:space="0" w:color="auto"/>
                                                                        <w:left w:val="none" w:sz="0" w:space="0" w:color="auto"/>
                                                                        <w:bottom w:val="none" w:sz="0" w:space="0" w:color="auto"/>
                                                                        <w:right w:val="none" w:sz="0" w:space="0" w:color="auto"/>
                                                                      </w:divBdr>
                                                                    </w:div>
                                                                    <w:div w:id="1883790408">
                                                                      <w:marLeft w:val="0"/>
                                                                      <w:marRight w:val="0"/>
                                                                      <w:marTop w:val="0"/>
                                                                      <w:marBottom w:val="0"/>
                                                                      <w:divBdr>
                                                                        <w:top w:val="none" w:sz="0" w:space="0" w:color="auto"/>
                                                                        <w:left w:val="none" w:sz="0" w:space="0" w:color="auto"/>
                                                                        <w:bottom w:val="none" w:sz="0" w:space="0" w:color="auto"/>
                                                                        <w:right w:val="none" w:sz="0" w:space="0" w:color="auto"/>
                                                                      </w:divBdr>
                                                                      <w:divsChild>
                                                                        <w:div w:id="17164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32826778">
          <w:marLeft w:val="0"/>
          <w:marRight w:val="0"/>
          <w:marTop w:val="0"/>
          <w:marBottom w:val="0"/>
          <w:divBdr>
            <w:top w:val="none" w:sz="0" w:space="0" w:color="auto"/>
            <w:left w:val="none" w:sz="0" w:space="0" w:color="auto"/>
            <w:bottom w:val="none" w:sz="0" w:space="0" w:color="auto"/>
            <w:right w:val="none" w:sz="0" w:space="0" w:color="auto"/>
          </w:divBdr>
          <w:divsChild>
            <w:div w:id="1998607577">
              <w:marLeft w:val="0"/>
              <w:marRight w:val="0"/>
              <w:marTop w:val="0"/>
              <w:marBottom w:val="0"/>
              <w:divBdr>
                <w:top w:val="none" w:sz="0" w:space="0" w:color="auto"/>
                <w:left w:val="none" w:sz="0" w:space="0" w:color="auto"/>
                <w:bottom w:val="none" w:sz="0" w:space="0" w:color="auto"/>
                <w:right w:val="none" w:sz="0" w:space="0" w:color="auto"/>
              </w:divBdr>
              <w:divsChild>
                <w:div w:id="1385639028">
                  <w:marLeft w:val="0"/>
                  <w:marRight w:val="0"/>
                  <w:marTop w:val="0"/>
                  <w:marBottom w:val="0"/>
                  <w:divBdr>
                    <w:top w:val="none" w:sz="0" w:space="0" w:color="auto"/>
                    <w:left w:val="none" w:sz="0" w:space="0" w:color="auto"/>
                    <w:bottom w:val="none" w:sz="0" w:space="0" w:color="auto"/>
                    <w:right w:val="none" w:sz="0" w:space="0" w:color="auto"/>
                  </w:divBdr>
                  <w:divsChild>
                    <w:div w:id="1488547239">
                      <w:marLeft w:val="0"/>
                      <w:marRight w:val="0"/>
                      <w:marTop w:val="0"/>
                      <w:marBottom w:val="0"/>
                      <w:divBdr>
                        <w:top w:val="none" w:sz="0" w:space="0" w:color="auto"/>
                        <w:left w:val="none" w:sz="0" w:space="0" w:color="auto"/>
                        <w:bottom w:val="none" w:sz="0" w:space="0" w:color="auto"/>
                        <w:right w:val="none" w:sz="0" w:space="0" w:color="auto"/>
                      </w:divBdr>
                      <w:divsChild>
                        <w:div w:id="254438316">
                          <w:marLeft w:val="0"/>
                          <w:marRight w:val="0"/>
                          <w:marTop w:val="0"/>
                          <w:marBottom w:val="0"/>
                          <w:divBdr>
                            <w:top w:val="none" w:sz="0" w:space="0" w:color="auto"/>
                            <w:left w:val="none" w:sz="0" w:space="0" w:color="auto"/>
                            <w:bottom w:val="none" w:sz="0" w:space="0" w:color="auto"/>
                            <w:right w:val="none" w:sz="0" w:space="0" w:color="auto"/>
                          </w:divBdr>
                          <w:divsChild>
                            <w:div w:id="2096169460">
                              <w:marLeft w:val="0"/>
                              <w:marRight w:val="0"/>
                              <w:marTop w:val="0"/>
                              <w:marBottom w:val="0"/>
                              <w:divBdr>
                                <w:top w:val="none" w:sz="0" w:space="0" w:color="auto"/>
                                <w:left w:val="none" w:sz="0" w:space="0" w:color="auto"/>
                                <w:bottom w:val="none" w:sz="0" w:space="0" w:color="auto"/>
                                <w:right w:val="none" w:sz="0" w:space="0" w:color="auto"/>
                              </w:divBdr>
                              <w:divsChild>
                                <w:div w:id="1309823352">
                                  <w:marLeft w:val="0"/>
                                  <w:marRight w:val="0"/>
                                  <w:marTop w:val="0"/>
                                  <w:marBottom w:val="0"/>
                                  <w:divBdr>
                                    <w:top w:val="none" w:sz="0" w:space="0" w:color="auto"/>
                                    <w:left w:val="none" w:sz="0" w:space="0" w:color="auto"/>
                                    <w:bottom w:val="none" w:sz="0" w:space="0" w:color="auto"/>
                                    <w:right w:val="none" w:sz="0" w:space="0" w:color="auto"/>
                                  </w:divBdr>
                                  <w:divsChild>
                                    <w:div w:id="11970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72185">
                              <w:marLeft w:val="0"/>
                              <w:marRight w:val="0"/>
                              <w:marTop w:val="0"/>
                              <w:marBottom w:val="0"/>
                              <w:divBdr>
                                <w:top w:val="none" w:sz="0" w:space="0" w:color="auto"/>
                                <w:left w:val="none" w:sz="0" w:space="0" w:color="auto"/>
                                <w:bottom w:val="none" w:sz="0" w:space="0" w:color="auto"/>
                                <w:right w:val="none" w:sz="0" w:space="0" w:color="auto"/>
                              </w:divBdr>
                              <w:divsChild>
                                <w:div w:id="7802133">
                                  <w:marLeft w:val="0"/>
                                  <w:marRight w:val="0"/>
                                  <w:marTop w:val="0"/>
                                  <w:marBottom w:val="0"/>
                                  <w:divBdr>
                                    <w:top w:val="none" w:sz="0" w:space="0" w:color="auto"/>
                                    <w:left w:val="none" w:sz="0" w:space="0" w:color="auto"/>
                                    <w:bottom w:val="none" w:sz="0" w:space="0" w:color="auto"/>
                                    <w:right w:val="none" w:sz="0" w:space="0" w:color="auto"/>
                                  </w:divBdr>
                                </w:div>
                                <w:div w:id="302201095">
                                  <w:marLeft w:val="0"/>
                                  <w:marRight w:val="0"/>
                                  <w:marTop w:val="0"/>
                                  <w:marBottom w:val="0"/>
                                  <w:divBdr>
                                    <w:top w:val="none" w:sz="0" w:space="0" w:color="auto"/>
                                    <w:left w:val="none" w:sz="0" w:space="0" w:color="auto"/>
                                    <w:bottom w:val="none" w:sz="0" w:space="0" w:color="auto"/>
                                    <w:right w:val="none" w:sz="0" w:space="0" w:color="auto"/>
                                  </w:divBdr>
                                  <w:divsChild>
                                    <w:div w:id="20499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853391">
          <w:marLeft w:val="0"/>
          <w:marRight w:val="0"/>
          <w:marTop w:val="0"/>
          <w:marBottom w:val="0"/>
          <w:divBdr>
            <w:top w:val="none" w:sz="0" w:space="0" w:color="auto"/>
            <w:left w:val="none" w:sz="0" w:space="0" w:color="auto"/>
            <w:bottom w:val="none" w:sz="0" w:space="0" w:color="auto"/>
            <w:right w:val="none" w:sz="0" w:space="0" w:color="auto"/>
          </w:divBdr>
          <w:divsChild>
            <w:div w:id="55670165">
              <w:marLeft w:val="0"/>
              <w:marRight w:val="0"/>
              <w:marTop w:val="0"/>
              <w:marBottom w:val="0"/>
              <w:divBdr>
                <w:top w:val="none" w:sz="0" w:space="0" w:color="auto"/>
                <w:left w:val="none" w:sz="0" w:space="0" w:color="auto"/>
                <w:bottom w:val="none" w:sz="0" w:space="0" w:color="auto"/>
                <w:right w:val="none" w:sz="0" w:space="0" w:color="auto"/>
              </w:divBdr>
              <w:divsChild>
                <w:div w:id="96827540">
                  <w:marLeft w:val="0"/>
                  <w:marRight w:val="0"/>
                  <w:marTop w:val="0"/>
                  <w:marBottom w:val="0"/>
                  <w:divBdr>
                    <w:top w:val="none" w:sz="0" w:space="0" w:color="auto"/>
                    <w:left w:val="none" w:sz="0" w:space="0" w:color="auto"/>
                    <w:bottom w:val="none" w:sz="0" w:space="0" w:color="auto"/>
                    <w:right w:val="none" w:sz="0" w:space="0" w:color="auto"/>
                  </w:divBdr>
                  <w:divsChild>
                    <w:div w:id="1253854053">
                      <w:marLeft w:val="0"/>
                      <w:marRight w:val="0"/>
                      <w:marTop w:val="0"/>
                      <w:marBottom w:val="0"/>
                      <w:divBdr>
                        <w:top w:val="none" w:sz="0" w:space="0" w:color="auto"/>
                        <w:left w:val="none" w:sz="0" w:space="0" w:color="auto"/>
                        <w:bottom w:val="none" w:sz="0" w:space="0" w:color="auto"/>
                        <w:right w:val="none" w:sz="0" w:space="0" w:color="auto"/>
                      </w:divBdr>
                      <w:divsChild>
                        <w:div w:id="110587927">
                          <w:marLeft w:val="0"/>
                          <w:marRight w:val="0"/>
                          <w:marTop w:val="0"/>
                          <w:marBottom w:val="0"/>
                          <w:divBdr>
                            <w:top w:val="none" w:sz="0" w:space="0" w:color="auto"/>
                            <w:left w:val="none" w:sz="0" w:space="0" w:color="auto"/>
                            <w:bottom w:val="none" w:sz="0" w:space="0" w:color="auto"/>
                            <w:right w:val="none" w:sz="0" w:space="0" w:color="auto"/>
                          </w:divBdr>
                          <w:divsChild>
                            <w:div w:id="16397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2970</Words>
  <Characters>16931</Characters>
  <Application>Microsoft Office Word</Application>
  <DocSecurity>0</DocSecurity>
  <Lines>141</Lines>
  <Paragraphs>39</Paragraphs>
  <ScaleCrop>false</ScaleCrop>
  <Company>UnitedHealth Group</Company>
  <LinksUpToDate>false</LinksUpToDate>
  <CharactersWithSpaces>19862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2018-02-04T02:45:00Z</dcterms:created>
  <dcterms:modified xsi:type="dcterms:W3CDTF">2018-02-04T05:50:00Z</dcterms:modified>
</cp:coreProperties>
</file>