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A48" w:rsidRDefault="00E04DF0">
      <w:pPr>
        <w:rPr>
          <w:rFonts w:ascii="Georgia" w:hAnsi="Georgia"/>
          <w:color w:val="404040"/>
          <w:sz w:val="57"/>
          <w:szCs w:val="57"/>
          <w:shd w:val="clear" w:color="auto" w:fill="FAFAFA"/>
        </w:rPr>
      </w:pPr>
      <w:r>
        <w:rPr>
          <w:rFonts w:ascii="Georgia" w:hAnsi="Georgia"/>
          <w:color w:val="404040"/>
          <w:sz w:val="57"/>
          <w:szCs w:val="57"/>
          <w:shd w:val="clear" w:color="auto" w:fill="FAFAFA"/>
        </w:rPr>
        <w:t>Classification in R Programming</w:t>
      </w:r>
    </w:p>
    <w:p w:rsidR="00E04DF0" w:rsidRPr="00E04DF0" w:rsidRDefault="00E04DF0" w:rsidP="00E04DF0">
      <w:pPr>
        <w:shd w:val="clear" w:color="auto" w:fill="FAFAFA"/>
        <w:spacing w:before="165" w:after="165" w:line="600" w:lineRule="atLeast"/>
        <w:outlineLvl w:val="1"/>
        <w:rPr>
          <w:rFonts w:ascii="Georgia" w:eastAsia="Times New Roman" w:hAnsi="Georgia" w:cs="Times New Roman"/>
          <w:b/>
          <w:bCs/>
          <w:color w:val="404040"/>
          <w:sz w:val="48"/>
          <w:szCs w:val="48"/>
        </w:rPr>
      </w:pPr>
      <w:r w:rsidRPr="00E04DF0">
        <w:rPr>
          <w:rFonts w:ascii="Georgia" w:eastAsia="Times New Roman" w:hAnsi="Georgia" w:cs="Times New Roman"/>
          <w:b/>
          <w:bCs/>
          <w:color w:val="404040"/>
          <w:sz w:val="48"/>
          <w:szCs w:val="48"/>
        </w:rPr>
        <w:t>1. Objective</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In this tutorial, we will study classification in </w:t>
      </w:r>
      <w:hyperlink r:id="rId6" w:history="1">
        <w:r w:rsidRPr="00E04DF0">
          <w:rPr>
            <w:rFonts w:ascii="Verdana" w:eastAsia="Times New Roman" w:hAnsi="Verdana" w:cs="Times New Roman"/>
            <w:color w:val="C66408"/>
            <w:sz w:val="23"/>
            <w:szCs w:val="23"/>
            <w:u w:val="single"/>
          </w:rPr>
          <w:t>R</w:t>
        </w:r>
      </w:hyperlink>
      <w:r w:rsidRPr="00E04DF0">
        <w:rPr>
          <w:rFonts w:ascii="Verdana" w:eastAsia="Times New Roman" w:hAnsi="Verdana" w:cs="Times New Roman"/>
          <w:color w:val="404040"/>
          <w:sz w:val="23"/>
          <w:szCs w:val="23"/>
        </w:rPr>
        <w:t> in detail. We will also cover decision tree, Naïve Bayes classification. Along with this, we will also learn Support vector machine. To understand it in the best manner we will use images and real-time examples.</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Pr>
          <w:rFonts w:ascii="Verdana" w:eastAsia="Times New Roman" w:hAnsi="Verdana" w:cs="Times New Roman"/>
          <w:noProof/>
          <w:color w:val="C66408"/>
          <w:sz w:val="23"/>
          <w:szCs w:val="23"/>
        </w:rPr>
        <w:drawing>
          <wp:inline distT="0" distB="0" distL="0" distR="0">
            <wp:extent cx="7640320" cy="3998595"/>
            <wp:effectExtent l="0" t="0" r="0" b="1905"/>
            <wp:docPr id="5" name="Picture 5" descr="Classification in R">
              <a:hlinkClick xmlns:a="http://schemas.openxmlformats.org/drawingml/2006/main" r:id="rId7" tooltip="&quot;Classification in 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fication in R">
                      <a:hlinkClick r:id="rId7" tooltip="&quot;Classification in R&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40320" cy="3998595"/>
                    </a:xfrm>
                    <a:prstGeom prst="rect">
                      <a:avLst/>
                    </a:prstGeom>
                    <a:noFill/>
                    <a:ln>
                      <a:noFill/>
                    </a:ln>
                  </pic:spPr>
                </pic:pic>
              </a:graphicData>
            </a:graphic>
          </wp:inline>
        </w:drawing>
      </w:r>
    </w:p>
    <w:p w:rsidR="00E04DF0" w:rsidRPr="00E04DF0" w:rsidRDefault="00E04DF0" w:rsidP="00E04DF0">
      <w:pPr>
        <w:shd w:val="clear" w:color="auto" w:fill="FAFAFA"/>
        <w:spacing w:before="165" w:after="165" w:line="600" w:lineRule="atLeast"/>
        <w:outlineLvl w:val="1"/>
        <w:rPr>
          <w:rFonts w:ascii="Georgia" w:eastAsia="Times New Roman" w:hAnsi="Georgia" w:cs="Times New Roman"/>
          <w:b/>
          <w:bCs/>
          <w:color w:val="404040"/>
          <w:sz w:val="48"/>
          <w:szCs w:val="48"/>
        </w:rPr>
      </w:pPr>
      <w:r w:rsidRPr="00E04DF0">
        <w:rPr>
          <w:rFonts w:ascii="Georgia" w:eastAsia="Times New Roman" w:hAnsi="Georgia" w:cs="Times New Roman"/>
          <w:b/>
          <w:bCs/>
          <w:color w:val="404040"/>
          <w:sz w:val="48"/>
          <w:szCs w:val="48"/>
        </w:rPr>
        <w:t>2. Introduction to Classification in R</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We use it to predict a categorical class label, such as weather: rainy, sunny, cloudy or snowy.</w:t>
      </w:r>
    </w:p>
    <w:p w:rsidR="00E04DF0" w:rsidRPr="00E04DF0" w:rsidRDefault="00E04DF0" w:rsidP="00E04DF0">
      <w:pPr>
        <w:shd w:val="clear" w:color="auto" w:fill="FAFAFA"/>
        <w:spacing w:before="165" w:after="165" w:line="540" w:lineRule="atLeast"/>
        <w:outlineLvl w:val="2"/>
        <w:rPr>
          <w:rFonts w:ascii="Georgia" w:eastAsia="Times New Roman" w:hAnsi="Georgia" w:cs="Times New Roman"/>
          <w:b/>
          <w:bCs/>
          <w:color w:val="404040"/>
          <w:sz w:val="36"/>
          <w:szCs w:val="36"/>
        </w:rPr>
      </w:pPr>
      <w:r w:rsidRPr="00E04DF0">
        <w:rPr>
          <w:rFonts w:ascii="Georgia" w:eastAsia="Times New Roman" w:hAnsi="Georgia" w:cs="Times New Roman"/>
          <w:b/>
          <w:bCs/>
          <w:color w:val="404040"/>
          <w:sz w:val="36"/>
          <w:szCs w:val="36"/>
        </w:rPr>
        <w:t>2.1 Important points of Classification</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a</w:t>
      </w:r>
      <w:r w:rsidRPr="00E04DF0">
        <w:rPr>
          <w:rFonts w:ascii="Verdana" w:eastAsia="Times New Roman" w:hAnsi="Verdana" w:cs="Times New Roman"/>
          <w:color w:val="404040"/>
          <w:sz w:val="23"/>
          <w:szCs w:val="23"/>
        </w:rPr>
        <w:t>. Many different Classifiers available.</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b</w:t>
      </w:r>
      <w:r w:rsidRPr="00E04DF0">
        <w:rPr>
          <w:rFonts w:ascii="Verdana" w:eastAsia="Times New Roman" w:hAnsi="Verdana" w:cs="Times New Roman"/>
          <w:color w:val="404040"/>
          <w:sz w:val="23"/>
          <w:szCs w:val="23"/>
        </w:rPr>
        <w:t>. Strengths and Weakness.</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c</w:t>
      </w:r>
      <w:r w:rsidRPr="00E04DF0">
        <w:rPr>
          <w:rFonts w:ascii="Verdana" w:eastAsia="Times New Roman" w:hAnsi="Verdana" w:cs="Times New Roman"/>
          <w:color w:val="404040"/>
          <w:sz w:val="23"/>
          <w:szCs w:val="23"/>
        </w:rPr>
        <w:t>. Decision Tree Classifiers:</w:t>
      </w:r>
      <w:r w:rsidRPr="00E04DF0">
        <w:rPr>
          <w:rFonts w:ascii="Verdana" w:eastAsia="Times New Roman" w:hAnsi="Verdana" w:cs="Times New Roman"/>
          <w:b/>
          <w:bCs/>
          <w:color w:val="404040"/>
          <w:sz w:val="23"/>
          <w:szCs w:val="23"/>
        </w:rPr>
        <w:t> </w:t>
      </w:r>
      <w:r w:rsidRPr="00E04DF0">
        <w:rPr>
          <w:rFonts w:ascii="Verdana" w:eastAsia="Times New Roman" w:hAnsi="Verdana" w:cs="Times New Roman"/>
          <w:color w:val="404040"/>
          <w:sz w:val="23"/>
          <w:szCs w:val="23"/>
        </w:rPr>
        <w:t>Good in explaining the classification result.</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lastRenderedPageBreak/>
        <w:t>d</w:t>
      </w:r>
      <w:r w:rsidRPr="00E04DF0">
        <w:rPr>
          <w:rFonts w:ascii="Verdana" w:eastAsia="Times New Roman" w:hAnsi="Verdana" w:cs="Times New Roman"/>
          <w:color w:val="404040"/>
          <w:sz w:val="23"/>
          <w:szCs w:val="23"/>
        </w:rPr>
        <w:t>. Naive Bayes Classifiers: Strong theory.</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e. </w:t>
      </w:r>
      <w:r w:rsidRPr="00E04DF0">
        <w:rPr>
          <w:rFonts w:ascii="Verdana" w:eastAsia="Times New Roman" w:hAnsi="Verdana" w:cs="Times New Roman"/>
          <w:color w:val="404040"/>
          <w:sz w:val="23"/>
          <w:szCs w:val="23"/>
        </w:rPr>
        <w:t>K – nn Classifiers: Lazy Classifiers.</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f</w:t>
      </w:r>
      <w:r w:rsidRPr="00E04DF0">
        <w:rPr>
          <w:rFonts w:ascii="Verdana" w:eastAsia="Times New Roman" w:hAnsi="Verdana" w:cs="Times New Roman"/>
          <w:color w:val="404040"/>
          <w:sz w:val="23"/>
          <w:szCs w:val="23"/>
        </w:rPr>
        <w:t>. Support Vector Machines: It states the art. It also performs very well in across in different domains in practice.</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Keywords</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classif</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Usage</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classification(trExemplObj,classLabels,valExemplObj=NULL,kf=5,kernel=”linear”)</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Arguments</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a. trExemplObj</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It is an exemplars train eSet object.</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b. classLabels</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It is being stored in eSet object as variable name e.g “type”.</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c. valExemplObj</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It is known as exemplars validation eSet object.</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d. kf</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It is termed as the k-folds value of the cross-validation parameter. Also, the default value is 5-folds. By setting “Loo” or “LOO” a Leave-One-Out Cross-Validation which we have to perform.</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e. kernel</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In classification analysis, we use a type of Kernel.The default kernel is “linear”.</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f. classL</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The labels of the train set.</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g. valClassL</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It is termed as the labels of the validation set if not NULL.</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h. predLbls</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it is defined as the predicted labels according to the classification analysis.</w:t>
      </w:r>
    </w:p>
    <w:p w:rsidR="00E04DF0" w:rsidRPr="00E04DF0" w:rsidRDefault="00E04DF0" w:rsidP="00E04DF0">
      <w:pPr>
        <w:shd w:val="clear" w:color="auto" w:fill="FAFAFA"/>
        <w:spacing w:before="165" w:after="165" w:line="600" w:lineRule="atLeast"/>
        <w:outlineLvl w:val="1"/>
        <w:rPr>
          <w:rFonts w:ascii="Georgia" w:eastAsia="Times New Roman" w:hAnsi="Georgia" w:cs="Times New Roman"/>
          <w:b/>
          <w:bCs/>
          <w:color w:val="404040"/>
          <w:sz w:val="48"/>
          <w:szCs w:val="48"/>
        </w:rPr>
      </w:pPr>
      <w:r w:rsidRPr="00E04DF0">
        <w:rPr>
          <w:rFonts w:ascii="Georgia" w:eastAsia="Times New Roman" w:hAnsi="Georgia" w:cs="Times New Roman"/>
          <w:b/>
          <w:bCs/>
          <w:color w:val="404040"/>
          <w:sz w:val="48"/>
          <w:szCs w:val="48"/>
        </w:rPr>
        <w:t>3. Decision Tree in R</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Pr>
          <w:rFonts w:ascii="Verdana" w:eastAsia="Times New Roman" w:hAnsi="Verdana" w:cs="Times New Roman"/>
          <w:noProof/>
          <w:color w:val="C66408"/>
          <w:sz w:val="23"/>
          <w:szCs w:val="23"/>
        </w:rPr>
        <w:lastRenderedPageBreak/>
        <w:drawing>
          <wp:inline distT="0" distB="0" distL="0" distR="0">
            <wp:extent cx="4218940" cy="2237740"/>
            <wp:effectExtent l="0" t="0" r="0" b="0"/>
            <wp:docPr id="4" name="Picture 4" descr="Decision Tree in R">
              <a:hlinkClick xmlns:a="http://schemas.openxmlformats.org/drawingml/2006/main" r:id="rId9" tooltip="&quot;Decision Tree in 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ision Tree in R">
                      <a:hlinkClick r:id="rId9" tooltip="&quot;Decision Tree in R&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8940" cy="2237740"/>
                    </a:xfrm>
                    <a:prstGeom prst="rect">
                      <a:avLst/>
                    </a:prstGeom>
                    <a:noFill/>
                    <a:ln>
                      <a:noFill/>
                    </a:ln>
                  </pic:spPr>
                </pic:pic>
              </a:graphicData>
            </a:graphic>
          </wp:inline>
        </w:drawing>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It is a type of supervised learning algorithm. We use it for classification problems. It works for both types input and output variables. In this technique, we split the population into two or more homogeneous sets. Moreover, it is based on most significant splitter/differentiator in input variables.</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The decision tree is powerful non-linear classifiers. It uses a tree structure to model the relationships among the features. Also, potential outcomes. A decision tree classifier uses a structure of branching decisions.</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In classifying data, the decision tree follows the steps mentioned below:</w:t>
      </w:r>
    </w:p>
    <w:p w:rsidR="00E04DF0" w:rsidRPr="00E04DF0" w:rsidRDefault="00E04DF0" w:rsidP="00E04DF0">
      <w:pPr>
        <w:numPr>
          <w:ilvl w:val="0"/>
          <w:numId w:val="1"/>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It puts all training examples to a root.</w:t>
      </w:r>
    </w:p>
    <w:p w:rsidR="00E04DF0" w:rsidRPr="00E04DF0" w:rsidRDefault="00E04DF0" w:rsidP="00E04DF0">
      <w:pPr>
        <w:numPr>
          <w:ilvl w:val="0"/>
          <w:numId w:val="2"/>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Decision tree divides training examples based on selected attributes.</w:t>
      </w:r>
    </w:p>
    <w:p w:rsidR="00E04DF0" w:rsidRPr="00E04DF0" w:rsidRDefault="00E04DF0" w:rsidP="00E04DF0">
      <w:pPr>
        <w:numPr>
          <w:ilvl w:val="0"/>
          <w:numId w:val="3"/>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Then it will select attributes by using some statistical measures.</w:t>
      </w:r>
    </w:p>
    <w:p w:rsidR="00E04DF0" w:rsidRPr="00E04DF0" w:rsidRDefault="00E04DF0" w:rsidP="00E04DF0">
      <w:pPr>
        <w:numPr>
          <w:ilvl w:val="0"/>
          <w:numId w:val="4"/>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Recursive partitioning continues until no training example remains.</w:t>
      </w:r>
    </w:p>
    <w:p w:rsidR="00E04DF0" w:rsidRPr="00E04DF0" w:rsidRDefault="00E04DF0" w:rsidP="00E04DF0">
      <w:pPr>
        <w:shd w:val="clear" w:color="auto" w:fill="FAFAFA"/>
        <w:spacing w:before="165" w:after="165" w:line="540" w:lineRule="atLeast"/>
        <w:outlineLvl w:val="2"/>
        <w:rPr>
          <w:rFonts w:ascii="Georgia" w:eastAsia="Times New Roman" w:hAnsi="Georgia" w:cs="Times New Roman"/>
          <w:b/>
          <w:bCs/>
          <w:color w:val="404040"/>
          <w:sz w:val="36"/>
          <w:szCs w:val="36"/>
        </w:rPr>
      </w:pPr>
      <w:r w:rsidRPr="00E04DF0">
        <w:rPr>
          <w:rFonts w:ascii="Georgia" w:eastAsia="Times New Roman" w:hAnsi="Georgia" w:cs="Times New Roman"/>
          <w:b/>
          <w:bCs/>
          <w:color w:val="404040"/>
          <w:sz w:val="36"/>
          <w:szCs w:val="36"/>
        </w:rPr>
        <w:t>3.1 Important terminologies related to Decision Tree</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Pr>
          <w:rFonts w:ascii="Verdana" w:eastAsia="Times New Roman" w:hAnsi="Verdana" w:cs="Times New Roman"/>
          <w:noProof/>
          <w:color w:val="C66408"/>
          <w:sz w:val="23"/>
          <w:szCs w:val="23"/>
        </w:rPr>
        <w:lastRenderedPageBreak/>
        <w:drawing>
          <wp:inline distT="0" distB="0" distL="0" distR="0">
            <wp:extent cx="5161280" cy="2703195"/>
            <wp:effectExtent l="0" t="0" r="1270" b="1905"/>
            <wp:docPr id="3" name="Picture 3" descr="Representation of a Decision tree in R">
              <a:hlinkClick xmlns:a="http://schemas.openxmlformats.org/drawingml/2006/main" r:id="rId11" tooltip="&quot;Representation of a Decision tree in 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resentation of a Decision tree in R">
                      <a:hlinkClick r:id="rId11" tooltip="&quot;Representation of a Decision tree in R&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1280" cy="2703195"/>
                    </a:xfrm>
                    <a:prstGeom prst="rect">
                      <a:avLst/>
                    </a:prstGeom>
                    <a:noFill/>
                    <a:ln>
                      <a:noFill/>
                    </a:ln>
                  </pic:spPr>
                </pic:pic>
              </a:graphicData>
            </a:graphic>
          </wp:inline>
        </w:drawing>
      </w:r>
    </w:p>
    <w:p w:rsidR="00E04DF0" w:rsidRPr="00E04DF0" w:rsidRDefault="00E04DF0" w:rsidP="00E04DF0">
      <w:pPr>
        <w:numPr>
          <w:ilvl w:val="0"/>
          <w:numId w:val="5"/>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Root Node</w:t>
      </w:r>
      <w:r w:rsidRPr="00E04DF0">
        <w:rPr>
          <w:rFonts w:ascii="Verdana" w:eastAsia="Times New Roman" w:hAnsi="Verdana" w:cs="Times New Roman"/>
          <w:color w:val="404040"/>
          <w:sz w:val="23"/>
          <w:szCs w:val="23"/>
        </w:rPr>
        <w:t>: It represents entire population or sample. Moreover, it gets divided into two or more homogeneous sets.</w:t>
      </w:r>
    </w:p>
    <w:p w:rsidR="00E04DF0" w:rsidRPr="00E04DF0" w:rsidRDefault="00E04DF0" w:rsidP="00E04DF0">
      <w:pPr>
        <w:numPr>
          <w:ilvl w:val="0"/>
          <w:numId w:val="5"/>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Splitting</w:t>
      </w:r>
      <w:r w:rsidRPr="00E04DF0">
        <w:rPr>
          <w:rFonts w:ascii="Verdana" w:eastAsia="Times New Roman" w:hAnsi="Verdana" w:cs="Times New Roman"/>
          <w:color w:val="404040"/>
          <w:sz w:val="23"/>
          <w:szCs w:val="23"/>
        </w:rPr>
        <w:t>: Process of dividing a node into two or more sub-nodes.</w:t>
      </w:r>
    </w:p>
    <w:p w:rsidR="00E04DF0" w:rsidRPr="00E04DF0" w:rsidRDefault="00E04DF0" w:rsidP="00E04DF0">
      <w:pPr>
        <w:numPr>
          <w:ilvl w:val="0"/>
          <w:numId w:val="5"/>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Decision Tree</w:t>
      </w:r>
      <w:r w:rsidRPr="00E04DF0">
        <w:rPr>
          <w:rFonts w:ascii="Verdana" w:eastAsia="Times New Roman" w:hAnsi="Verdana" w:cs="Times New Roman"/>
          <w:color w:val="404040"/>
          <w:sz w:val="23"/>
          <w:szCs w:val="23"/>
        </w:rPr>
        <w:t>: it is produced when a sub-node splits into further sub-nodes. </w:t>
      </w:r>
    </w:p>
    <w:p w:rsidR="00E04DF0" w:rsidRPr="00E04DF0" w:rsidRDefault="00E04DF0" w:rsidP="00E04DF0">
      <w:pPr>
        <w:numPr>
          <w:ilvl w:val="0"/>
          <w:numId w:val="5"/>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Leaf/Terminal Node</w:t>
      </w:r>
      <w:r w:rsidRPr="00E04DF0">
        <w:rPr>
          <w:rFonts w:ascii="Verdana" w:eastAsia="Times New Roman" w:hAnsi="Verdana" w:cs="Times New Roman"/>
          <w:color w:val="404040"/>
          <w:sz w:val="23"/>
          <w:szCs w:val="23"/>
        </w:rPr>
        <w:t>: Nodes do not split is being called Leaf or Terminal node.</w:t>
      </w:r>
    </w:p>
    <w:p w:rsidR="00E04DF0" w:rsidRPr="00E04DF0" w:rsidRDefault="00E04DF0" w:rsidP="00E04DF0">
      <w:pPr>
        <w:numPr>
          <w:ilvl w:val="0"/>
          <w:numId w:val="5"/>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Pruning:</w:t>
      </w:r>
      <w:r w:rsidRPr="00E04DF0">
        <w:rPr>
          <w:rFonts w:ascii="Verdana" w:eastAsia="Times New Roman" w:hAnsi="Verdana" w:cs="Times New Roman"/>
          <w:color w:val="404040"/>
          <w:sz w:val="23"/>
          <w:szCs w:val="23"/>
        </w:rPr>
        <w:t> When we remove sub-nodes of a decision node, this process is being called pruning. You can say opposite process of splitting.</w:t>
      </w:r>
    </w:p>
    <w:p w:rsidR="00E04DF0" w:rsidRPr="00E04DF0" w:rsidRDefault="00E04DF0" w:rsidP="00E04DF0">
      <w:pPr>
        <w:numPr>
          <w:ilvl w:val="0"/>
          <w:numId w:val="5"/>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Branch / Sub-Tree</w:t>
      </w:r>
      <w:r w:rsidRPr="00E04DF0">
        <w:rPr>
          <w:rFonts w:ascii="Verdana" w:eastAsia="Times New Roman" w:hAnsi="Verdana" w:cs="Times New Roman"/>
          <w:color w:val="404040"/>
          <w:sz w:val="23"/>
          <w:szCs w:val="23"/>
        </w:rPr>
        <w:t>: A subsection of the entire tree is being called branch or sub-tree.</w:t>
      </w:r>
    </w:p>
    <w:p w:rsidR="00E04DF0" w:rsidRPr="00E04DF0" w:rsidRDefault="00E04DF0" w:rsidP="00E04DF0">
      <w:pPr>
        <w:numPr>
          <w:ilvl w:val="0"/>
          <w:numId w:val="5"/>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Parent and Child Node</w:t>
      </w:r>
      <w:r w:rsidRPr="00E04DF0">
        <w:rPr>
          <w:rFonts w:ascii="Verdana" w:eastAsia="Times New Roman" w:hAnsi="Verdana" w:cs="Times New Roman"/>
          <w:color w:val="404040"/>
          <w:sz w:val="23"/>
          <w:szCs w:val="23"/>
        </w:rPr>
        <w:t>:</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A node, which is being divided into sub-nodes is being called parent node of sub-nodes. Whereas sub-nodes are the child of a parent node.</w:t>
      </w:r>
    </w:p>
    <w:p w:rsidR="00E04DF0" w:rsidRPr="00E04DF0" w:rsidRDefault="00E04DF0" w:rsidP="00E04DF0">
      <w:pPr>
        <w:shd w:val="clear" w:color="auto" w:fill="FAFAFA"/>
        <w:spacing w:before="165" w:after="165" w:line="540" w:lineRule="atLeast"/>
        <w:outlineLvl w:val="2"/>
        <w:rPr>
          <w:rFonts w:ascii="Georgia" w:eastAsia="Times New Roman" w:hAnsi="Georgia" w:cs="Times New Roman"/>
          <w:b/>
          <w:bCs/>
          <w:color w:val="404040"/>
          <w:sz w:val="36"/>
          <w:szCs w:val="36"/>
        </w:rPr>
      </w:pPr>
      <w:r w:rsidRPr="00E04DF0">
        <w:rPr>
          <w:rFonts w:ascii="Georgia" w:eastAsia="Times New Roman" w:hAnsi="Georgia" w:cs="Times New Roman"/>
          <w:b/>
          <w:bCs/>
          <w:color w:val="404040"/>
          <w:sz w:val="36"/>
          <w:szCs w:val="36"/>
        </w:rPr>
        <w:t>3.2 Types of Decision Tree</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a. Categorical(classification) Variable Decision Tree</w:t>
      </w:r>
      <w:r w:rsidRPr="00E04DF0">
        <w:rPr>
          <w:rFonts w:ascii="Verdana" w:eastAsia="Times New Roman" w:hAnsi="Verdana" w:cs="Times New Roman"/>
          <w:color w:val="404040"/>
          <w:sz w:val="23"/>
          <w:szCs w:val="23"/>
        </w:rPr>
        <w:t>: Decision Tree which has categorical target variable.</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b. Continuous(Regression) Variable Decision Tree:</w:t>
      </w:r>
      <w:r w:rsidRPr="00E04DF0">
        <w:rPr>
          <w:rFonts w:ascii="Verdana" w:eastAsia="Times New Roman" w:hAnsi="Verdana" w:cs="Times New Roman"/>
          <w:color w:val="404040"/>
          <w:sz w:val="23"/>
          <w:szCs w:val="23"/>
        </w:rPr>
        <w:t> Decision Tree has continuous target variable.</w:t>
      </w:r>
    </w:p>
    <w:p w:rsidR="00E04DF0" w:rsidRPr="00E04DF0" w:rsidRDefault="00E04DF0" w:rsidP="00E04DF0">
      <w:pPr>
        <w:shd w:val="clear" w:color="auto" w:fill="FAFAFA"/>
        <w:spacing w:before="165" w:after="165" w:line="540" w:lineRule="atLeast"/>
        <w:outlineLvl w:val="2"/>
        <w:rPr>
          <w:rFonts w:ascii="Georgia" w:eastAsia="Times New Roman" w:hAnsi="Georgia" w:cs="Times New Roman"/>
          <w:b/>
          <w:bCs/>
          <w:color w:val="404040"/>
          <w:sz w:val="36"/>
          <w:szCs w:val="36"/>
        </w:rPr>
      </w:pPr>
      <w:r w:rsidRPr="00E04DF0">
        <w:rPr>
          <w:rFonts w:ascii="Georgia" w:eastAsia="Times New Roman" w:hAnsi="Georgia" w:cs="Times New Roman"/>
          <w:b/>
          <w:bCs/>
          <w:color w:val="404040"/>
          <w:sz w:val="36"/>
          <w:szCs w:val="36"/>
        </w:rPr>
        <w:t>3.3 Categorical(classification)Trees vs Continuous(regression)Trees</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lastRenderedPageBreak/>
        <w:t>a</w:t>
      </w:r>
      <w:r w:rsidRPr="00E04DF0">
        <w:rPr>
          <w:rFonts w:ascii="Verdana" w:eastAsia="Times New Roman" w:hAnsi="Verdana" w:cs="Times New Roman"/>
          <w:color w:val="404040"/>
          <w:sz w:val="23"/>
          <w:szCs w:val="23"/>
        </w:rPr>
        <w:t>. Regression trees are used when the dependent variable is continuous. While classification trees are used when the dependent variable is categorical.</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b</w:t>
      </w:r>
      <w:r w:rsidRPr="00E04DF0">
        <w:rPr>
          <w:rFonts w:ascii="Verdana" w:eastAsia="Times New Roman" w:hAnsi="Verdana" w:cs="Times New Roman"/>
          <w:color w:val="404040"/>
          <w:sz w:val="23"/>
          <w:szCs w:val="23"/>
        </w:rPr>
        <w:t>. In continuous, a value obtained is mean response of observation falls in that region.</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c</w:t>
      </w:r>
      <w:r w:rsidRPr="00E04DF0">
        <w:rPr>
          <w:rFonts w:ascii="Verdana" w:eastAsia="Times New Roman" w:hAnsi="Verdana" w:cs="Times New Roman"/>
          <w:color w:val="404040"/>
          <w:sz w:val="23"/>
          <w:szCs w:val="23"/>
        </w:rPr>
        <w:t>. In classification, a value obtained by a terminal node is a mode of observations falls in that region.</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d</w:t>
      </w:r>
      <w:r w:rsidRPr="00E04DF0">
        <w:rPr>
          <w:rFonts w:ascii="Verdana" w:eastAsia="Times New Roman" w:hAnsi="Verdana" w:cs="Times New Roman"/>
          <w:color w:val="404040"/>
          <w:sz w:val="23"/>
          <w:szCs w:val="23"/>
        </w:rPr>
        <w:t>. There is one similarity in both the cases. Splitting process continuos results into grown trees until it reaches to stopping criteria. But, the grown tree is likely to overfit data, leading to poor accuracy on unseen data. This brings ‘pruning’. Pruning is one of the techniques which uses tackle overfitting.</w:t>
      </w:r>
    </w:p>
    <w:p w:rsidR="00E04DF0" w:rsidRPr="00E04DF0" w:rsidRDefault="00E04DF0" w:rsidP="00E04DF0">
      <w:pPr>
        <w:shd w:val="clear" w:color="auto" w:fill="FAFAFA"/>
        <w:spacing w:before="165" w:after="165" w:line="540" w:lineRule="atLeast"/>
        <w:outlineLvl w:val="2"/>
        <w:rPr>
          <w:rFonts w:ascii="Georgia" w:eastAsia="Times New Roman" w:hAnsi="Georgia" w:cs="Times New Roman"/>
          <w:b/>
          <w:bCs/>
          <w:color w:val="404040"/>
          <w:sz w:val="36"/>
          <w:szCs w:val="36"/>
        </w:rPr>
      </w:pPr>
      <w:r w:rsidRPr="00E04DF0">
        <w:rPr>
          <w:rFonts w:ascii="Georgia" w:eastAsia="Times New Roman" w:hAnsi="Georgia" w:cs="Times New Roman"/>
          <w:b/>
          <w:bCs/>
          <w:color w:val="404040"/>
          <w:sz w:val="36"/>
          <w:szCs w:val="36"/>
        </w:rPr>
        <w:t>3.4 Advantages of Decision Tree in R</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a. Easy to Understand:</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It does not need any statistical knowledge to read and interpret them. Its graphical representation is very intuitive and users can relate their hypothesis.</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b. Less data cleaning required</w:t>
      </w:r>
      <w:r w:rsidRPr="00E04DF0">
        <w:rPr>
          <w:rFonts w:ascii="Verdana" w:eastAsia="Times New Roman" w:hAnsi="Verdana" w:cs="Times New Roman"/>
          <w:color w:val="404040"/>
          <w:sz w:val="23"/>
          <w:szCs w:val="23"/>
        </w:rPr>
        <w:t>:</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Compared to some other modeling techniques, it requires fewer data.</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c</w:t>
      </w:r>
      <w:r w:rsidRPr="00E04DF0">
        <w:rPr>
          <w:rFonts w:ascii="Verdana" w:eastAsia="Times New Roman" w:hAnsi="Verdana" w:cs="Times New Roman"/>
          <w:color w:val="404040"/>
          <w:sz w:val="23"/>
          <w:szCs w:val="23"/>
        </w:rPr>
        <w:t>. The data type is not a constraint: It can handle both numerical and categorical variables.</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d</w:t>
      </w:r>
      <w:r w:rsidRPr="00E04DF0">
        <w:rPr>
          <w:rFonts w:ascii="Verdana" w:eastAsia="Times New Roman" w:hAnsi="Verdana" w:cs="Times New Roman"/>
          <w:color w:val="404040"/>
          <w:sz w:val="23"/>
          <w:szCs w:val="23"/>
        </w:rPr>
        <w:t>. It is Simple to understand and interpret.</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e</w:t>
      </w:r>
      <w:r w:rsidRPr="00E04DF0">
        <w:rPr>
          <w:rFonts w:ascii="Verdana" w:eastAsia="Times New Roman" w:hAnsi="Verdana" w:cs="Times New Roman"/>
          <w:color w:val="404040"/>
          <w:sz w:val="23"/>
          <w:szCs w:val="23"/>
        </w:rPr>
        <w:t>. It requires little data preparation.</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f. </w:t>
      </w:r>
      <w:r w:rsidRPr="00E04DF0">
        <w:rPr>
          <w:rFonts w:ascii="Verdana" w:eastAsia="Times New Roman" w:hAnsi="Verdana" w:cs="Times New Roman"/>
          <w:color w:val="404040"/>
          <w:sz w:val="23"/>
          <w:szCs w:val="23"/>
        </w:rPr>
        <w:t>It works with both numerical and categorical data.</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g</w:t>
      </w:r>
      <w:r w:rsidRPr="00E04DF0">
        <w:rPr>
          <w:rFonts w:ascii="Verdana" w:eastAsia="Times New Roman" w:hAnsi="Verdana" w:cs="Times New Roman"/>
          <w:color w:val="404040"/>
          <w:sz w:val="23"/>
          <w:szCs w:val="23"/>
        </w:rPr>
        <w:t>. It handles nonlinearity.</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h</w:t>
      </w:r>
      <w:r w:rsidRPr="00E04DF0">
        <w:rPr>
          <w:rFonts w:ascii="Verdana" w:eastAsia="Times New Roman" w:hAnsi="Verdana" w:cs="Times New Roman"/>
          <w:color w:val="404040"/>
          <w:sz w:val="23"/>
          <w:szCs w:val="23"/>
        </w:rPr>
        <w:t>. It is possible to confirm a model using statistical tests. Gives you confidence it will work on new data sets.</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i</w:t>
      </w:r>
      <w:r w:rsidRPr="00E04DF0">
        <w:rPr>
          <w:rFonts w:ascii="Verdana" w:eastAsia="Times New Roman" w:hAnsi="Verdana" w:cs="Times New Roman"/>
          <w:color w:val="404040"/>
          <w:sz w:val="23"/>
          <w:szCs w:val="23"/>
        </w:rPr>
        <w:t>. It is Robust. It performs well even if you deviate from assumptions.</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j</w:t>
      </w:r>
      <w:r w:rsidRPr="00E04DF0">
        <w:rPr>
          <w:rFonts w:ascii="Verdana" w:eastAsia="Times New Roman" w:hAnsi="Verdana" w:cs="Times New Roman"/>
          <w:color w:val="404040"/>
          <w:sz w:val="23"/>
          <w:szCs w:val="23"/>
        </w:rPr>
        <w:t>. It scales to big data.</w:t>
      </w:r>
    </w:p>
    <w:p w:rsidR="00E04DF0" w:rsidRPr="00E04DF0" w:rsidRDefault="00E04DF0" w:rsidP="00E04DF0">
      <w:pPr>
        <w:shd w:val="clear" w:color="auto" w:fill="FAFAFA"/>
        <w:spacing w:before="165" w:after="165" w:line="540" w:lineRule="atLeast"/>
        <w:outlineLvl w:val="2"/>
        <w:rPr>
          <w:rFonts w:ascii="Georgia" w:eastAsia="Times New Roman" w:hAnsi="Georgia" w:cs="Times New Roman"/>
          <w:b/>
          <w:bCs/>
          <w:color w:val="404040"/>
          <w:sz w:val="36"/>
          <w:szCs w:val="36"/>
        </w:rPr>
      </w:pPr>
      <w:r w:rsidRPr="00E04DF0">
        <w:rPr>
          <w:rFonts w:ascii="Georgia" w:eastAsia="Times New Roman" w:hAnsi="Georgia" w:cs="Times New Roman"/>
          <w:b/>
          <w:bCs/>
          <w:color w:val="404040"/>
          <w:sz w:val="36"/>
          <w:szCs w:val="36"/>
        </w:rPr>
        <w:t>3.5 Disadvantages of R Decision Tree</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a. Overfitting</w:t>
      </w:r>
      <w:r w:rsidRPr="00E04DF0">
        <w:rPr>
          <w:rFonts w:ascii="Verdana" w:eastAsia="Times New Roman" w:hAnsi="Verdana" w:cs="Times New Roman"/>
          <w:color w:val="404040"/>
          <w:sz w:val="23"/>
          <w:szCs w:val="23"/>
        </w:rPr>
        <w:t>: It is one of the most practical difficulties for decision tree models. By setting constraints on model parameters and pruning we can solve this problem.</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b. Not fit for continuous variables</w:t>
      </w:r>
      <w:r w:rsidRPr="00E04DF0">
        <w:rPr>
          <w:rFonts w:ascii="Verdana" w:eastAsia="Times New Roman" w:hAnsi="Verdana" w:cs="Times New Roman"/>
          <w:color w:val="404040"/>
          <w:sz w:val="23"/>
          <w:szCs w:val="23"/>
        </w:rPr>
        <w:t>: While using continuous numerical variables. Whenever it categorizes variables in different categories, the decision tree loses information.</w:t>
      </w:r>
    </w:p>
    <w:p w:rsidR="00E04DF0" w:rsidRPr="00E04DF0" w:rsidRDefault="00E04DF0" w:rsidP="00E04DF0">
      <w:pPr>
        <w:shd w:val="clear" w:color="auto" w:fill="FAFAFA"/>
        <w:spacing w:before="165" w:after="165" w:line="540" w:lineRule="atLeast"/>
        <w:outlineLvl w:val="2"/>
        <w:rPr>
          <w:rFonts w:ascii="Georgia" w:eastAsia="Times New Roman" w:hAnsi="Georgia" w:cs="Times New Roman"/>
          <w:b/>
          <w:bCs/>
          <w:color w:val="404040"/>
          <w:sz w:val="36"/>
          <w:szCs w:val="36"/>
        </w:rPr>
      </w:pPr>
      <w:r w:rsidRPr="00E04DF0">
        <w:rPr>
          <w:rFonts w:ascii="Georgia" w:eastAsia="Times New Roman" w:hAnsi="Georgia" w:cs="Times New Roman"/>
          <w:b/>
          <w:bCs/>
          <w:color w:val="404040"/>
          <w:sz w:val="36"/>
          <w:szCs w:val="36"/>
        </w:rPr>
        <w:lastRenderedPageBreak/>
        <w:t>3.6 Limitations of Decision Tree</w:t>
      </w:r>
    </w:p>
    <w:p w:rsidR="00E04DF0" w:rsidRPr="00E04DF0" w:rsidRDefault="00E04DF0" w:rsidP="00E04DF0">
      <w:pPr>
        <w:numPr>
          <w:ilvl w:val="0"/>
          <w:numId w:val="6"/>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To learn globally optimal tree is NP-hard, algos rely on greedy search.</w:t>
      </w:r>
    </w:p>
    <w:p w:rsidR="00E04DF0" w:rsidRPr="00E04DF0" w:rsidRDefault="00E04DF0" w:rsidP="00E04DF0">
      <w:pPr>
        <w:numPr>
          <w:ilvl w:val="0"/>
          <w:numId w:val="7"/>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Easy to overfit the tree.</w:t>
      </w:r>
    </w:p>
    <w:p w:rsidR="00E04DF0" w:rsidRPr="00E04DF0" w:rsidRDefault="00E04DF0" w:rsidP="00E04DF0">
      <w:pPr>
        <w:numPr>
          <w:ilvl w:val="0"/>
          <w:numId w:val="8"/>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Complex “if-then” relationships between features inflate tree size. eg XOR gate, multiplexor</w:t>
      </w:r>
    </w:p>
    <w:p w:rsidR="00E04DF0" w:rsidRPr="00E04DF0" w:rsidRDefault="00E04DF0" w:rsidP="00E04DF0">
      <w:pPr>
        <w:shd w:val="clear" w:color="auto" w:fill="FAFAFA"/>
        <w:spacing w:before="165" w:after="165" w:line="600" w:lineRule="atLeast"/>
        <w:outlineLvl w:val="1"/>
        <w:rPr>
          <w:rFonts w:ascii="Georgia" w:eastAsia="Times New Roman" w:hAnsi="Georgia" w:cs="Times New Roman"/>
          <w:b/>
          <w:bCs/>
          <w:color w:val="404040"/>
          <w:sz w:val="48"/>
          <w:szCs w:val="48"/>
        </w:rPr>
      </w:pPr>
      <w:r w:rsidRPr="00E04DF0">
        <w:rPr>
          <w:rFonts w:ascii="Georgia" w:eastAsia="Times New Roman" w:hAnsi="Georgia" w:cs="Times New Roman"/>
          <w:b/>
          <w:bCs/>
          <w:color w:val="404040"/>
          <w:sz w:val="48"/>
          <w:szCs w:val="48"/>
        </w:rPr>
        <w:t>4. Introduction to Naïve Bayes classification</w:t>
      </w:r>
    </w:p>
    <w:p w:rsidR="00E04DF0" w:rsidRPr="00E04DF0" w:rsidRDefault="00E04DF0" w:rsidP="00E04DF0">
      <w:pPr>
        <w:shd w:val="clear" w:color="auto" w:fill="FAFAFA"/>
        <w:spacing w:after="120" w:line="240" w:lineRule="auto"/>
        <w:rPr>
          <w:rFonts w:ascii="Verdana" w:eastAsia="Times New Roman" w:hAnsi="Verdana" w:cs="Times New Roman"/>
          <w:color w:val="404040"/>
          <w:sz w:val="23"/>
          <w:szCs w:val="23"/>
        </w:rPr>
      </w:pPr>
      <w:r>
        <w:rPr>
          <w:rFonts w:ascii="Verdana" w:eastAsia="Times New Roman" w:hAnsi="Verdana" w:cs="Times New Roman"/>
          <w:noProof/>
          <w:color w:val="C66408"/>
          <w:sz w:val="23"/>
          <w:szCs w:val="23"/>
        </w:rPr>
        <w:drawing>
          <wp:inline distT="0" distB="0" distL="0" distR="0">
            <wp:extent cx="7640320" cy="1905000"/>
            <wp:effectExtent l="0" t="0" r="0" b="0"/>
            <wp:docPr id="2" name="Picture 2" descr="R Interview Questions and Answer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 Interview Questions and Answers">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40320" cy="1905000"/>
                    </a:xfrm>
                    <a:prstGeom prst="rect">
                      <a:avLst/>
                    </a:prstGeom>
                    <a:noFill/>
                    <a:ln>
                      <a:noFill/>
                    </a:ln>
                  </pic:spPr>
                </pic:pic>
              </a:graphicData>
            </a:graphic>
          </wp:inline>
        </w:drawing>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We use Bayes’ theorem to make the prediction. It is based on prior knowledge and current evidence.</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Bayes’ theorem is expressed by the following equation:</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Pr>
          <w:rFonts w:ascii="Verdana" w:eastAsia="Times New Roman" w:hAnsi="Verdana" w:cs="Times New Roman"/>
          <w:noProof/>
          <w:color w:val="C66408"/>
          <w:sz w:val="23"/>
          <w:szCs w:val="23"/>
        </w:rPr>
        <w:drawing>
          <wp:inline distT="0" distB="0" distL="0" distR="0">
            <wp:extent cx="2859405" cy="1122680"/>
            <wp:effectExtent l="0" t="0" r="0" b="1270"/>
            <wp:docPr id="1" name="Picture 1" descr="Formula">
              <a:hlinkClick xmlns:a="http://schemas.openxmlformats.org/drawingml/2006/main" r:id="rId15" tooltip="&quot;Formul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ula">
                      <a:hlinkClick r:id="rId15" tooltip="&quot;Formula&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9405" cy="1122680"/>
                    </a:xfrm>
                    <a:prstGeom prst="rect">
                      <a:avLst/>
                    </a:prstGeom>
                    <a:noFill/>
                    <a:ln>
                      <a:noFill/>
                    </a:ln>
                  </pic:spPr>
                </pic:pic>
              </a:graphicData>
            </a:graphic>
          </wp:inline>
        </w:drawing>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where P(A) and P(B) are the probability of events A and B without regarding each other. P(A|B) is the probability of A conditional on B and P(B|A) is the probability of B conditional on A.</w:t>
      </w:r>
    </w:p>
    <w:p w:rsidR="00E04DF0" w:rsidRPr="00E04DF0" w:rsidRDefault="00E04DF0" w:rsidP="00E04DF0">
      <w:pPr>
        <w:shd w:val="clear" w:color="auto" w:fill="FAFAFA"/>
        <w:spacing w:before="165" w:after="165" w:line="540" w:lineRule="atLeast"/>
        <w:outlineLvl w:val="2"/>
        <w:rPr>
          <w:rFonts w:ascii="Georgia" w:eastAsia="Times New Roman" w:hAnsi="Georgia" w:cs="Times New Roman"/>
          <w:b/>
          <w:bCs/>
          <w:color w:val="404040"/>
          <w:sz w:val="36"/>
          <w:szCs w:val="36"/>
        </w:rPr>
      </w:pPr>
      <w:r w:rsidRPr="00E04DF0">
        <w:rPr>
          <w:rFonts w:ascii="Georgia" w:eastAsia="Times New Roman" w:hAnsi="Georgia" w:cs="Times New Roman"/>
          <w:b/>
          <w:bCs/>
          <w:color w:val="404040"/>
          <w:sz w:val="36"/>
          <w:szCs w:val="36"/>
        </w:rPr>
        <w:t>4.1 Naive Bayes Classifier</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Usage</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lastRenderedPageBreak/>
        <w:t>## S3 method for class ‘formula’:</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naiveBayes(formula, data, …, subset, na.action = na.pass)</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 Default S3 method:</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naiveBayes(x, y, …)</w:t>
      </w:r>
    </w:p>
    <w:p w:rsidR="00E04DF0" w:rsidRPr="00E04DF0" w:rsidRDefault="00E04DF0" w:rsidP="00E04DF0">
      <w:pPr>
        <w:shd w:val="clear" w:color="auto" w:fill="FAFAFA"/>
        <w:spacing w:before="165" w:after="165" w:line="600" w:lineRule="atLeast"/>
        <w:outlineLvl w:val="1"/>
        <w:rPr>
          <w:rFonts w:ascii="Georgia" w:eastAsia="Times New Roman" w:hAnsi="Georgia" w:cs="Times New Roman"/>
          <w:b/>
          <w:bCs/>
          <w:color w:val="404040"/>
          <w:sz w:val="48"/>
          <w:szCs w:val="48"/>
        </w:rPr>
      </w:pPr>
      <w:r w:rsidRPr="00E04DF0">
        <w:rPr>
          <w:rFonts w:ascii="Georgia" w:eastAsia="Times New Roman" w:hAnsi="Georgia" w:cs="Times New Roman"/>
          <w:b/>
          <w:bCs/>
          <w:color w:val="404040"/>
          <w:sz w:val="48"/>
          <w:szCs w:val="48"/>
        </w:rPr>
        <w:t>5. Introduction to Support Vector Machines</w:t>
      </w:r>
    </w:p>
    <w:p w:rsidR="00E04DF0" w:rsidRPr="00E04DF0" w:rsidRDefault="00E04DF0" w:rsidP="00E04DF0">
      <w:pPr>
        <w:shd w:val="clear" w:color="auto" w:fill="FAFAFA"/>
        <w:spacing w:before="165" w:after="165" w:line="540" w:lineRule="atLeast"/>
        <w:outlineLvl w:val="2"/>
        <w:rPr>
          <w:rFonts w:ascii="Georgia" w:eastAsia="Times New Roman" w:hAnsi="Georgia" w:cs="Times New Roman"/>
          <w:b/>
          <w:bCs/>
          <w:color w:val="404040"/>
          <w:sz w:val="36"/>
          <w:szCs w:val="36"/>
        </w:rPr>
      </w:pPr>
      <w:r w:rsidRPr="00E04DF0">
        <w:rPr>
          <w:rFonts w:ascii="Georgia" w:eastAsia="Times New Roman" w:hAnsi="Georgia" w:cs="Times New Roman"/>
          <w:b/>
          <w:bCs/>
          <w:color w:val="404040"/>
          <w:sz w:val="36"/>
          <w:szCs w:val="36"/>
        </w:rPr>
        <w:t>5.1 What is Support Vector Machine</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We use it to find the optimal hyperplane (line in 2D, a plane in 3D and hyperplane in more than 3 dimensions). Which helps in maximizes the margin between two classes. Support Vectors are observations that support hyperplane on either side.</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It helps in solving a linear optimization problem. It also helps out in finding the hyperplane with the largest margin. We use the “Kernel Trick” to separate instances that are inseparable.</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Usage</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 S3 method for class ‘formula’:</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svm(formula, data = NULL, …, subset, na.action =</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na.omit, scale = TRUE)</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 Default S3 method:</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svm(x, y = NULL, scale = TRUE, type = NULL, kernel =</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“radial”, degree = 3, gamma = 1 / ncol(as.matrix(x)), coef0 = 0, cost = 1, nu = 0.5,</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class.weights = NULL, cachesize = 40, tolerance = 0.001, epsilon = 0.1,</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shrinking = TRUE, cross = 0, probability = FALSE, fitted = TRUE,</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 subset, na.action = na.omit)</w:t>
      </w:r>
    </w:p>
    <w:p w:rsidR="00E04DF0" w:rsidRPr="00E04DF0" w:rsidRDefault="00E04DF0" w:rsidP="00E04DF0">
      <w:pPr>
        <w:shd w:val="clear" w:color="auto" w:fill="FAFAFA"/>
        <w:spacing w:before="165" w:after="165" w:line="540" w:lineRule="atLeast"/>
        <w:outlineLvl w:val="2"/>
        <w:rPr>
          <w:rFonts w:ascii="Georgia" w:eastAsia="Times New Roman" w:hAnsi="Georgia" w:cs="Times New Roman"/>
          <w:b/>
          <w:bCs/>
          <w:color w:val="404040"/>
          <w:sz w:val="36"/>
          <w:szCs w:val="36"/>
        </w:rPr>
      </w:pPr>
      <w:r w:rsidRPr="00E04DF0">
        <w:rPr>
          <w:rFonts w:ascii="Georgia" w:eastAsia="Times New Roman" w:hAnsi="Georgia" w:cs="Times New Roman"/>
          <w:b/>
          <w:bCs/>
          <w:color w:val="404040"/>
          <w:sz w:val="36"/>
          <w:szCs w:val="36"/>
        </w:rPr>
        <w:t>5.2 Terminologies related to R SVM</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Why Hyper plane?</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It is a line in 2D and plane in 3D. In higher dimensions (more than 3D), it’s called as a hyperplane. Moreover, SVM helps us to find a hyperplane that can separate two classes.</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lastRenderedPageBreak/>
        <w:t>What is Margin?</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A distance between the hyperplane and the closest data point is called a margin. But if we want to double it, then it would be equal to the margin.</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How to find the optimal hyperplane?</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First, we have to select two hyperplanes. They must separate the data with no points between them. Then maximize the distance between these two hyperplanes. The distance here is ‘margin’.</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What is Kernel?</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It is a method which helps to make SVM run in case of non-linear separable data points. We use a kernel function to transforms the data into a higher dimensional feature space. And also with the help of it to make it possible to perform the linear separation.</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Different Kernels</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1</w:t>
      </w:r>
      <w:r w:rsidRPr="00E04DF0">
        <w:rPr>
          <w:rFonts w:ascii="Verdana" w:eastAsia="Times New Roman" w:hAnsi="Verdana" w:cs="Times New Roman"/>
          <w:color w:val="404040"/>
          <w:sz w:val="23"/>
          <w:szCs w:val="23"/>
        </w:rPr>
        <w:t>. linear: u’*v</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2</w:t>
      </w:r>
      <w:r w:rsidRPr="00E04DF0">
        <w:rPr>
          <w:rFonts w:ascii="Verdana" w:eastAsia="Times New Roman" w:hAnsi="Verdana" w:cs="Times New Roman"/>
          <w:color w:val="404040"/>
          <w:sz w:val="23"/>
          <w:szCs w:val="23"/>
        </w:rPr>
        <w:t>. polynomial: (gamma*u’*v + coef0)^degree</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3</w:t>
      </w:r>
      <w:r w:rsidRPr="00E04DF0">
        <w:rPr>
          <w:rFonts w:ascii="Verdana" w:eastAsia="Times New Roman" w:hAnsi="Verdana" w:cs="Times New Roman"/>
          <w:color w:val="404040"/>
          <w:sz w:val="23"/>
          <w:szCs w:val="23"/>
        </w:rPr>
        <w:t>. radial basis (RBF) : exp(-gamma*|u-v|^2)sigmoid : tanh(gamma*u’*v + coef0)</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RBF is generally the most popular one.</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How SVM works?</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a</w:t>
      </w:r>
      <w:r w:rsidRPr="00E04DF0">
        <w:rPr>
          <w:rFonts w:ascii="Verdana" w:eastAsia="Times New Roman" w:hAnsi="Verdana" w:cs="Times New Roman"/>
          <w:color w:val="404040"/>
          <w:sz w:val="23"/>
          <w:szCs w:val="23"/>
        </w:rPr>
        <w:t>. Choose an optimal hyperplane which maximizes margin.</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b</w:t>
      </w:r>
      <w:r w:rsidRPr="00E04DF0">
        <w:rPr>
          <w:rFonts w:ascii="Verdana" w:eastAsia="Times New Roman" w:hAnsi="Verdana" w:cs="Times New Roman"/>
          <w:color w:val="404040"/>
          <w:sz w:val="23"/>
          <w:szCs w:val="23"/>
        </w:rPr>
        <w:t>. Applies penalty for misclassifications (cost ‘c’ tuning parameter).</w:t>
      </w:r>
    </w:p>
    <w:p w:rsidR="00E04DF0" w:rsidRPr="00E04DF0" w:rsidRDefault="00E04DF0" w:rsidP="00E04DF0">
      <w:pPr>
        <w:shd w:val="clear" w:color="auto" w:fill="FAFAFA"/>
        <w:spacing w:after="165" w:line="240" w:lineRule="auto"/>
        <w:rPr>
          <w:rFonts w:ascii="Verdana" w:eastAsia="Times New Roman" w:hAnsi="Verdana" w:cs="Times New Roman"/>
          <w:color w:val="404040"/>
          <w:sz w:val="23"/>
          <w:szCs w:val="23"/>
        </w:rPr>
      </w:pPr>
      <w:r w:rsidRPr="00E04DF0">
        <w:rPr>
          <w:rFonts w:ascii="Verdana" w:eastAsia="Times New Roman" w:hAnsi="Verdana" w:cs="Times New Roman"/>
          <w:b/>
          <w:bCs/>
          <w:color w:val="404040"/>
          <w:sz w:val="23"/>
          <w:szCs w:val="23"/>
        </w:rPr>
        <w:t>c</w:t>
      </w:r>
      <w:r w:rsidRPr="00E04DF0">
        <w:rPr>
          <w:rFonts w:ascii="Verdana" w:eastAsia="Times New Roman" w:hAnsi="Verdana" w:cs="Times New Roman"/>
          <w:color w:val="404040"/>
          <w:sz w:val="23"/>
          <w:szCs w:val="23"/>
        </w:rPr>
        <w:t>. If the non-linearly separable the data points. Then transform data to high dimensional space. Where it is easier to classify with linear decision surfaces (Kernel trick).</w:t>
      </w:r>
    </w:p>
    <w:p w:rsidR="00E04DF0" w:rsidRPr="00E04DF0" w:rsidRDefault="00E04DF0" w:rsidP="00E04DF0">
      <w:pPr>
        <w:shd w:val="clear" w:color="auto" w:fill="FAFAFA"/>
        <w:spacing w:before="165" w:after="165" w:line="540" w:lineRule="atLeast"/>
        <w:outlineLvl w:val="2"/>
        <w:rPr>
          <w:rFonts w:ascii="Georgia" w:eastAsia="Times New Roman" w:hAnsi="Georgia" w:cs="Times New Roman"/>
          <w:b/>
          <w:bCs/>
          <w:color w:val="404040"/>
          <w:sz w:val="36"/>
          <w:szCs w:val="36"/>
        </w:rPr>
      </w:pPr>
      <w:r w:rsidRPr="00E04DF0">
        <w:rPr>
          <w:rFonts w:ascii="Georgia" w:eastAsia="Times New Roman" w:hAnsi="Georgia" w:cs="Times New Roman"/>
          <w:b/>
          <w:bCs/>
          <w:color w:val="404040"/>
          <w:sz w:val="36"/>
          <w:szCs w:val="36"/>
        </w:rPr>
        <w:t>5.3 Advantages of SVM in R</w:t>
      </w:r>
    </w:p>
    <w:p w:rsidR="00E04DF0" w:rsidRPr="00E04DF0" w:rsidRDefault="00E04DF0" w:rsidP="00E04DF0">
      <w:pPr>
        <w:numPr>
          <w:ilvl w:val="0"/>
          <w:numId w:val="9"/>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If we are using Kernel trick in case of non-linear separable data then it performs very well.</w:t>
      </w:r>
    </w:p>
    <w:p w:rsidR="00E04DF0" w:rsidRPr="00E04DF0" w:rsidRDefault="00E04DF0" w:rsidP="00E04DF0">
      <w:pPr>
        <w:numPr>
          <w:ilvl w:val="0"/>
          <w:numId w:val="10"/>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SVM works well in high dimensional space and in case of text or image classification.</w:t>
      </w:r>
    </w:p>
    <w:p w:rsidR="00E04DF0" w:rsidRPr="00E04DF0" w:rsidRDefault="00E04DF0" w:rsidP="00E04DF0">
      <w:pPr>
        <w:numPr>
          <w:ilvl w:val="0"/>
          <w:numId w:val="11"/>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It does not suffer multicollinearity problem.</w:t>
      </w:r>
    </w:p>
    <w:p w:rsidR="00E04DF0" w:rsidRPr="00E04DF0" w:rsidRDefault="00E04DF0" w:rsidP="00E04DF0">
      <w:pPr>
        <w:shd w:val="clear" w:color="auto" w:fill="FAFAFA"/>
        <w:spacing w:before="165" w:after="165" w:line="540" w:lineRule="atLeast"/>
        <w:outlineLvl w:val="2"/>
        <w:rPr>
          <w:rFonts w:ascii="Georgia" w:eastAsia="Times New Roman" w:hAnsi="Georgia" w:cs="Times New Roman"/>
          <w:b/>
          <w:bCs/>
          <w:color w:val="404040"/>
          <w:sz w:val="36"/>
          <w:szCs w:val="36"/>
        </w:rPr>
      </w:pPr>
      <w:r w:rsidRPr="00E04DF0">
        <w:rPr>
          <w:rFonts w:ascii="Georgia" w:eastAsia="Times New Roman" w:hAnsi="Georgia" w:cs="Times New Roman"/>
          <w:b/>
          <w:bCs/>
          <w:color w:val="404040"/>
          <w:sz w:val="36"/>
          <w:szCs w:val="36"/>
        </w:rPr>
        <w:lastRenderedPageBreak/>
        <w:t>5.4 Disadvantages of R SVM</w:t>
      </w:r>
    </w:p>
    <w:p w:rsidR="00E04DF0" w:rsidRPr="00E04DF0" w:rsidRDefault="00E04DF0" w:rsidP="00E04DF0">
      <w:pPr>
        <w:numPr>
          <w:ilvl w:val="0"/>
          <w:numId w:val="12"/>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It takes more time on large-sized data sets.</w:t>
      </w:r>
    </w:p>
    <w:p w:rsidR="00E04DF0" w:rsidRPr="00E04DF0" w:rsidRDefault="00E04DF0" w:rsidP="00E04DF0">
      <w:pPr>
        <w:numPr>
          <w:ilvl w:val="0"/>
          <w:numId w:val="13"/>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SVM does not return probability estimates.</w:t>
      </w:r>
    </w:p>
    <w:p w:rsidR="00E04DF0" w:rsidRPr="00E04DF0" w:rsidRDefault="00E04DF0" w:rsidP="00E04DF0">
      <w:pPr>
        <w:numPr>
          <w:ilvl w:val="0"/>
          <w:numId w:val="14"/>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In case of linearly separable data, this is almost like logistic regression.</w:t>
      </w:r>
    </w:p>
    <w:p w:rsidR="00E04DF0" w:rsidRPr="00E04DF0" w:rsidRDefault="00E04DF0" w:rsidP="00E04DF0">
      <w:pPr>
        <w:shd w:val="clear" w:color="auto" w:fill="FAFAFA"/>
        <w:spacing w:after="0" w:line="240" w:lineRule="auto"/>
        <w:rPr>
          <w:rFonts w:ascii="Times New Roman" w:eastAsia="Times New Roman" w:hAnsi="Times New Roman" w:cs="Times New Roman"/>
          <w:color w:val="FFFFFF"/>
          <w:sz w:val="24"/>
          <w:szCs w:val="24"/>
        </w:rPr>
      </w:pPr>
      <w:r w:rsidRPr="00E04DF0">
        <w:rPr>
          <w:rFonts w:ascii="Verdana" w:eastAsia="Times New Roman" w:hAnsi="Verdana" w:cs="Times New Roman"/>
          <w:color w:val="404040"/>
          <w:sz w:val="23"/>
          <w:szCs w:val="23"/>
        </w:rPr>
        <w:fldChar w:fldCharType="begin"/>
      </w:r>
      <w:r w:rsidRPr="00E04DF0">
        <w:rPr>
          <w:rFonts w:ascii="Verdana" w:eastAsia="Times New Roman" w:hAnsi="Verdana" w:cs="Times New Roman"/>
          <w:color w:val="404040"/>
          <w:sz w:val="23"/>
          <w:szCs w:val="23"/>
        </w:rPr>
        <w:instrText xml:space="preserve"> HYPERLINK "https://data-flair.training/blogs/category/quiz/r-quiz/" \t "_blank" </w:instrText>
      </w:r>
      <w:r w:rsidRPr="00E04DF0">
        <w:rPr>
          <w:rFonts w:ascii="Verdana" w:eastAsia="Times New Roman" w:hAnsi="Verdana" w:cs="Times New Roman"/>
          <w:color w:val="404040"/>
          <w:sz w:val="23"/>
          <w:szCs w:val="23"/>
        </w:rPr>
        <w:fldChar w:fldCharType="separate"/>
      </w:r>
    </w:p>
    <w:p w:rsidR="00E04DF0" w:rsidRPr="00E04DF0" w:rsidRDefault="00E04DF0" w:rsidP="00E04DF0">
      <w:pPr>
        <w:shd w:val="clear" w:color="auto" w:fill="003380"/>
        <w:spacing w:after="100" w:line="240" w:lineRule="auto"/>
        <w:jc w:val="center"/>
        <w:rPr>
          <w:rFonts w:ascii="Times New Roman" w:eastAsia="Times New Roman" w:hAnsi="Times New Roman" w:cs="Times New Roman"/>
          <w:b/>
          <w:bCs/>
          <w:sz w:val="24"/>
          <w:szCs w:val="24"/>
        </w:rPr>
      </w:pPr>
      <w:r w:rsidRPr="00E04DF0">
        <w:rPr>
          <w:rFonts w:ascii="Verdana" w:eastAsia="Times New Roman" w:hAnsi="Verdana" w:cs="Times New Roman"/>
          <w:b/>
          <w:bCs/>
          <w:color w:val="FFFFFF"/>
          <w:sz w:val="23"/>
          <w:szCs w:val="23"/>
        </w:rPr>
        <w:t>Test Your R Knowledge</w:t>
      </w:r>
    </w:p>
    <w:p w:rsidR="00E04DF0" w:rsidRPr="00E04DF0" w:rsidRDefault="00E04DF0" w:rsidP="00E04DF0">
      <w:pPr>
        <w:shd w:val="clear" w:color="auto" w:fill="FAFAFA"/>
        <w:spacing w:after="120" w:line="240" w:lineRule="auto"/>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fldChar w:fldCharType="end"/>
      </w:r>
    </w:p>
    <w:p w:rsidR="00E04DF0" w:rsidRPr="00E04DF0" w:rsidRDefault="00E04DF0" w:rsidP="00E04DF0">
      <w:pPr>
        <w:shd w:val="clear" w:color="auto" w:fill="FAFAFA"/>
        <w:spacing w:before="165" w:after="165" w:line="540" w:lineRule="atLeast"/>
        <w:outlineLvl w:val="2"/>
        <w:rPr>
          <w:rFonts w:ascii="Georgia" w:eastAsia="Times New Roman" w:hAnsi="Georgia" w:cs="Times New Roman"/>
          <w:b/>
          <w:bCs/>
          <w:color w:val="404040"/>
          <w:sz w:val="36"/>
          <w:szCs w:val="36"/>
        </w:rPr>
      </w:pPr>
      <w:r w:rsidRPr="00E04DF0">
        <w:rPr>
          <w:rFonts w:ascii="Georgia" w:eastAsia="Times New Roman" w:hAnsi="Georgia" w:cs="Times New Roman"/>
          <w:b/>
          <w:bCs/>
          <w:color w:val="404040"/>
          <w:sz w:val="36"/>
          <w:szCs w:val="36"/>
        </w:rPr>
        <w:t>5.5 Support Vector Machine – Regression</w:t>
      </w:r>
    </w:p>
    <w:p w:rsidR="00E04DF0" w:rsidRPr="00E04DF0" w:rsidRDefault="00E04DF0" w:rsidP="00E04DF0">
      <w:pPr>
        <w:numPr>
          <w:ilvl w:val="0"/>
          <w:numId w:val="15"/>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Yes, we can use it for regression problem. Wherein dependent or target variable is continuous.</w:t>
      </w:r>
    </w:p>
    <w:p w:rsidR="00E04DF0" w:rsidRPr="00E04DF0" w:rsidRDefault="00E04DF0" w:rsidP="00E04DF0">
      <w:pPr>
        <w:numPr>
          <w:ilvl w:val="0"/>
          <w:numId w:val="16"/>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The aim of SVM regression is same as classification problem i.e. to find the largest margin.</w:t>
      </w:r>
    </w:p>
    <w:p w:rsidR="00E04DF0" w:rsidRPr="00E04DF0" w:rsidRDefault="00E04DF0" w:rsidP="00E04DF0">
      <w:pPr>
        <w:shd w:val="clear" w:color="auto" w:fill="FAFAFA"/>
        <w:spacing w:before="165" w:after="165" w:line="600" w:lineRule="atLeast"/>
        <w:outlineLvl w:val="1"/>
        <w:rPr>
          <w:rFonts w:ascii="Georgia" w:eastAsia="Times New Roman" w:hAnsi="Georgia" w:cs="Times New Roman"/>
          <w:b/>
          <w:bCs/>
          <w:color w:val="404040"/>
          <w:sz w:val="48"/>
          <w:szCs w:val="48"/>
        </w:rPr>
      </w:pPr>
      <w:r w:rsidRPr="00E04DF0">
        <w:rPr>
          <w:rFonts w:ascii="Georgia" w:eastAsia="Times New Roman" w:hAnsi="Georgia" w:cs="Times New Roman"/>
          <w:b/>
          <w:bCs/>
          <w:color w:val="404040"/>
          <w:sz w:val="48"/>
          <w:szCs w:val="48"/>
        </w:rPr>
        <w:t>6. Applications of Classification in R</w:t>
      </w:r>
    </w:p>
    <w:p w:rsidR="00E04DF0" w:rsidRPr="00E04DF0" w:rsidRDefault="00E04DF0" w:rsidP="00E04DF0">
      <w:pPr>
        <w:numPr>
          <w:ilvl w:val="0"/>
          <w:numId w:val="17"/>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An emergency room in a hospital measures 17 variables of newly admitted patients. Variables, like blood pressure, age and many more. A decision has to be taken whether to put the patient in an intensive care unit. Due to a high cost of I.C.U, those patients who may survive more a month are given high priority. Also, the problem is to predict high-risk patients. And to discriminate them from low-risk patients.</w:t>
      </w:r>
    </w:p>
    <w:p w:rsidR="00E04DF0" w:rsidRPr="00E04DF0" w:rsidRDefault="00E04DF0" w:rsidP="00E04DF0">
      <w:pPr>
        <w:numPr>
          <w:ilvl w:val="0"/>
          <w:numId w:val="18"/>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A credit company receives hundreds of thousands of applications for new cards. The application contains information about several different attributes. Moreover, the problem is to categorize those who have good credit, bad credit or fall into a gray area</w:t>
      </w:r>
    </w:p>
    <w:p w:rsidR="00E04DF0" w:rsidRPr="00E04DF0" w:rsidRDefault="00E04DF0" w:rsidP="00E04DF0">
      <w:pPr>
        <w:numPr>
          <w:ilvl w:val="0"/>
          <w:numId w:val="19"/>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E04DF0">
        <w:rPr>
          <w:rFonts w:ascii="Verdana" w:eastAsia="Times New Roman" w:hAnsi="Verdana" w:cs="Times New Roman"/>
          <w:color w:val="404040"/>
          <w:sz w:val="23"/>
          <w:szCs w:val="23"/>
        </w:rPr>
        <w:t>Astronomers have been cataloging distant objects in the sky using a long exposure C.C.D images. Thus, the object needs to be labeled a star, galaxy etc. The data is noisy, and the images are very faint. hence, the cataloging can decades to complete. How can physicists automate the cataloging process and improve its effectiveness?</w:t>
      </w:r>
    </w:p>
    <w:p w:rsidR="00E04DF0" w:rsidRDefault="00E04DF0">
      <w:bookmarkStart w:id="0" w:name="_GoBack"/>
      <w:bookmarkEnd w:id="0"/>
    </w:p>
    <w:sectPr w:rsidR="00E04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65D95"/>
    <w:multiLevelType w:val="multilevel"/>
    <w:tmpl w:val="E4B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2A573F"/>
    <w:multiLevelType w:val="multilevel"/>
    <w:tmpl w:val="9D7C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F21697"/>
    <w:multiLevelType w:val="multilevel"/>
    <w:tmpl w:val="93C0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49526F"/>
    <w:multiLevelType w:val="multilevel"/>
    <w:tmpl w:val="6156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0B3CAE"/>
    <w:multiLevelType w:val="multilevel"/>
    <w:tmpl w:val="6058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3521AF"/>
    <w:multiLevelType w:val="multilevel"/>
    <w:tmpl w:val="DBC0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4672F4"/>
    <w:multiLevelType w:val="multilevel"/>
    <w:tmpl w:val="B74E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E42BF9"/>
    <w:multiLevelType w:val="multilevel"/>
    <w:tmpl w:val="4588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67309E"/>
    <w:multiLevelType w:val="multilevel"/>
    <w:tmpl w:val="CB80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6E7046"/>
    <w:multiLevelType w:val="multilevel"/>
    <w:tmpl w:val="E88A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830817"/>
    <w:multiLevelType w:val="multilevel"/>
    <w:tmpl w:val="299C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D35F33"/>
    <w:multiLevelType w:val="multilevel"/>
    <w:tmpl w:val="F142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013C29"/>
    <w:multiLevelType w:val="multilevel"/>
    <w:tmpl w:val="7E68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134FB8"/>
    <w:multiLevelType w:val="multilevel"/>
    <w:tmpl w:val="F2A4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7550EC"/>
    <w:multiLevelType w:val="multilevel"/>
    <w:tmpl w:val="5A6E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B27D4F"/>
    <w:multiLevelType w:val="multilevel"/>
    <w:tmpl w:val="3AFC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115A52"/>
    <w:multiLevelType w:val="multilevel"/>
    <w:tmpl w:val="9234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9A1A47"/>
    <w:multiLevelType w:val="multilevel"/>
    <w:tmpl w:val="B358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5005F9"/>
    <w:multiLevelType w:val="multilevel"/>
    <w:tmpl w:val="835A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1"/>
  </w:num>
  <w:num w:numId="4">
    <w:abstractNumId w:val="0"/>
  </w:num>
  <w:num w:numId="5">
    <w:abstractNumId w:val="6"/>
  </w:num>
  <w:num w:numId="6">
    <w:abstractNumId w:val="11"/>
  </w:num>
  <w:num w:numId="7">
    <w:abstractNumId w:val="8"/>
  </w:num>
  <w:num w:numId="8">
    <w:abstractNumId w:val="13"/>
  </w:num>
  <w:num w:numId="9">
    <w:abstractNumId w:val="4"/>
  </w:num>
  <w:num w:numId="10">
    <w:abstractNumId w:val="18"/>
  </w:num>
  <w:num w:numId="11">
    <w:abstractNumId w:val="2"/>
  </w:num>
  <w:num w:numId="12">
    <w:abstractNumId w:val="5"/>
  </w:num>
  <w:num w:numId="13">
    <w:abstractNumId w:val="12"/>
  </w:num>
  <w:num w:numId="14">
    <w:abstractNumId w:val="17"/>
  </w:num>
  <w:num w:numId="15">
    <w:abstractNumId w:val="7"/>
  </w:num>
  <w:num w:numId="16">
    <w:abstractNumId w:val="3"/>
  </w:num>
  <w:num w:numId="17">
    <w:abstractNumId w:val="9"/>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DF0"/>
    <w:rsid w:val="009E1A48"/>
    <w:rsid w:val="00E04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4D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4D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4D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4D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4D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4DF0"/>
    <w:rPr>
      <w:color w:val="0000FF"/>
      <w:u w:val="single"/>
    </w:rPr>
  </w:style>
  <w:style w:type="character" w:styleId="Strong">
    <w:name w:val="Strong"/>
    <w:basedOn w:val="DefaultParagraphFont"/>
    <w:uiPriority w:val="22"/>
    <w:qFormat/>
    <w:rsid w:val="00E04DF0"/>
    <w:rPr>
      <w:b/>
      <w:bCs/>
    </w:rPr>
  </w:style>
  <w:style w:type="paragraph" w:styleId="BalloonText">
    <w:name w:val="Balloon Text"/>
    <w:basedOn w:val="Normal"/>
    <w:link w:val="BalloonTextChar"/>
    <w:uiPriority w:val="99"/>
    <w:semiHidden/>
    <w:unhideWhenUsed/>
    <w:rsid w:val="00E04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D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4D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4D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4D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4D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4D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4DF0"/>
    <w:rPr>
      <w:color w:val="0000FF"/>
      <w:u w:val="single"/>
    </w:rPr>
  </w:style>
  <w:style w:type="character" w:styleId="Strong">
    <w:name w:val="Strong"/>
    <w:basedOn w:val="DefaultParagraphFont"/>
    <w:uiPriority w:val="22"/>
    <w:qFormat/>
    <w:rsid w:val="00E04DF0"/>
    <w:rPr>
      <w:b/>
      <w:bCs/>
    </w:rPr>
  </w:style>
  <w:style w:type="paragraph" w:styleId="BalloonText">
    <w:name w:val="Balloon Text"/>
    <w:basedOn w:val="Normal"/>
    <w:link w:val="BalloonTextChar"/>
    <w:uiPriority w:val="99"/>
    <w:semiHidden/>
    <w:unhideWhenUsed/>
    <w:rsid w:val="00E04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D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32892">
      <w:bodyDiv w:val="1"/>
      <w:marLeft w:val="0"/>
      <w:marRight w:val="0"/>
      <w:marTop w:val="0"/>
      <w:marBottom w:val="0"/>
      <w:divBdr>
        <w:top w:val="none" w:sz="0" w:space="0" w:color="auto"/>
        <w:left w:val="none" w:sz="0" w:space="0" w:color="auto"/>
        <w:bottom w:val="none" w:sz="0" w:space="0" w:color="auto"/>
        <w:right w:val="none" w:sz="0" w:space="0" w:color="auto"/>
      </w:divBdr>
      <w:divsChild>
        <w:div w:id="1250457259">
          <w:marLeft w:val="0"/>
          <w:marRight w:val="0"/>
          <w:marTop w:val="120"/>
          <w:marBottom w:val="120"/>
          <w:divBdr>
            <w:top w:val="none" w:sz="0" w:space="0" w:color="auto"/>
            <w:left w:val="none" w:sz="0" w:space="0" w:color="auto"/>
            <w:bottom w:val="none" w:sz="0" w:space="0" w:color="auto"/>
            <w:right w:val="none" w:sz="0" w:space="0" w:color="auto"/>
          </w:divBdr>
        </w:div>
        <w:div w:id="2119526202">
          <w:marLeft w:val="0"/>
          <w:marRight w:val="0"/>
          <w:marTop w:val="120"/>
          <w:marBottom w:val="120"/>
          <w:divBdr>
            <w:top w:val="none" w:sz="0" w:space="0" w:color="auto"/>
            <w:left w:val="none" w:sz="0" w:space="0" w:color="auto"/>
            <w:bottom w:val="none" w:sz="0" w:space="0" w:color="auto"/>
            <w:right w:val="none" w:sz="0" w:space="0" w:color="auto"/>
          </w:divBdr>
          <w:divsChild>
            <w:div w:id="210272419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ata-flair.training/blogs/r-interview-questions-and-answer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2h0cx97tjks2p.cloudfront.net/blogs/wp-content/uploads/Classification-in-R-01.jpg"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data-flair.training/blogs/r-programming-tutorial/" TargetMode="External"/><Relationship Id="rId11" Type="http://schemas.openxmlformats.org/officeDocument/2006/relationships/hyperlink" Target="https://d2h0cx97tjks2p.cloudfront.net/blogs/wp-content/uploads/Class-3.2.png" TargetMode="External"/><Relationship Id="rId5" Type="http://schemas.openxmlformats.org/officeDocument/2006/relationships/webSettings" Target="webSettings.xml"/><Relationship Id="rId15" Type="http://schemas.openxmlformats.org/officeDocument/2006/relationships/hyperlink" Target="https://d2h0cx97tjks2p.cloudfront.net/blogs/wp-content/uploads/Class-4-formula.pn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2h0cx97tjks2p.cloudfront.net/blogs/wp-content/uploads/class-3.png"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1558</Words>
  <Characters>8882</Characters>
  <Application>Microsoft Office Word</Application>
  <DocSecurity>0</DocSecurity>
  <Lines>74</Lines>
  <Paragraphs>20</Paragraphs>
  <ScaleCrop>false</ScaleCrop>
  <Company>UnitedHealth Group</Company>
  <LinksUpToDate>false</LinksUpToDate>
  <CharactersWithSpaces>10420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2018-06-20T12:19:00Z</dcterms:created>
  <dcterms:modified xsi:type="dcterms:W3CDTF">2018-06-20T12:20:00Z</dcterms:modified>
</cp:coreProperties>
</file>