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48" w:rsidRDefault="005E77DB">
      <w:pPr>
        <w:rPr>
          <w:rFonts w:ascii="Georgia" w:hAnsi="Georgia"/>
          <w:color w:val="404040"/>
          <w:sz w:val="57"/>
          <w:szCs w:val="57"/>
          <w:shd w:val="clear" w:color="auto" w:fill="FAFAFA"/>
        </w:rPr>
      </w:pPr>
      <w:r>
        <w:rPr>
          <w:rFonts w:ascii="Georgia" w:hAnsi="Georgia"/>
          <w:color w:val="404040"/>
          <w:sz w:val="57"/>
          <w:szCs w:val="57"/>
          <w:shd w:val="clear" w:color="auto" w:fill="FAFAFA"/>
        </w:rPr>
        <w:t>R – Predictive and Descriptive Analytics Tutorial</w:t>
      </w:r>
    </w:p>
    <w:p w:rsidR="005E77DB" w:rsidRPr="005E77DB" w:rsidRDefault="005E77DB" w:rsidP="005E77DB">
      <w:pPr>
        <w:shd w:val="clear" w:color="auto" w:fill="FAFAFA"/>
        <w:spacing w:before="165" w:after="165" w:line="600" w:lineRule="atLeast"/>
        <w:outlineLvl w:val="1"/>
        <w:rPr>
          <w:rFonts w:ascii="Georgia" w:eastAsia="Times New Roman" w:hAnsi="Georgia" w:cs="Times New Roman"/>
          <w:b/>
          <w:bCs/>
          <w:color w:val="404040"/>
          <w:sz w:val="48"/>
          <w:szCs w:val="48"/>
        </w:rPr>
      </w:pPr>
      <w:r w:rsidRPr="005E77DB">
        <w:rPr>
          <w:rFonts w:ascii="Georgia" w:eastAsia="Times New Roman" w:hAnsi="Georgia" w:cs="Times New Roman"/>
          <w:b/>
          <w:bCs/>
          <w:color w:val="404040"/>
          <w:sz w:val="48"/>
          <w:szCs w:val="48"/>
        </w:rPr>
        <w:t>1. Objective</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The main objective of this tutorial is to provide you a detailed knowledge of R Predictive and Descriptive Analytics. If you are not familiar with R</w:t>
      </w:r>
      <w:proofErr w:type="gramStart"/>
      <w:r w:rsidRPr="005E77DB">
        <w:rPr>
          <w:rFonts w:ascii="Verdana" w:eastAsia="Times New Roman" w:hAnsi="Verdana" w:cs="Times New Roman"/>
          <w:color w:val="404040"/>
          <w:sz w:val="23"/>
          <w:szCs w:val="23"/>
        </w:rPr>
        <w:t>,  so</w:t>
      </w:r>
      <w:proofErr w:type="gramEnd"/>
      <w:r w:rsidRPr="005E77DB">
        <w:rPr>
          <w:rFonts w:ascii="Verdana" w:eastAsia="Times New Roman" w:hAnsi="Verdana" w:cs="Times New Roman"/>
          <w:color w:val="404040"/>
          <w:sz w:val="23"/>
          <w:szCs w:val="23"/>
        </w:rPr>
        <w:t xml:space="preserve"> you can refer our</w:t>
      </w:r>
      <w:hyperlink r:id="rId6" w:history="1">
        <w:r w:rsidRPr="005E77DB">
          <w:rPr>
            <w:rFonts w:ascii="Verdana" w:eastAsia="Times New Roman" w:hAnsi="Verdana" w:cs="Times New Roman"/>
            <w:b/>
            <w:bCs/>
            <w:color w:val="C66408"/>
            <w:sz w:val="23"/>
            <w:szCs w:val="23"/>
          </w:rPr>
          <w:t> R programming Tutorial</w:t>
        </w:r>
      </w:hyperlink>
      <w:r w:rsidRPr="005E77DB">
        <w:rPr>
          <w:rFonts w:ascii="Verdana" w:eastAsia="Times New Roman" w:hAnsi="Verdana" w:cs="Times New Roman"/>
          <w:color w:val="404040"/>
          <w:sz w:val="23"/>
          <w:szCs w:val="23"/>
        </w:rPr>
        <w:t xml:space="preserve"> for better understanding to R Predictive Analytics and R Descriptive Analytics. In this tutorial, we will first discuss what </w:t>
      </w:r>
      <w:proofErr w:type="gramStart"/>
      <w:r w:rsidRPr="005E77DB">
        <w:rPr>
          <w:rFonts w:ascii="Verdana" w:eastAsia="Times New Roman" w:hAnsi="Verdana" w:cs="Times New Roman"/>
          <w:color w:val="404040"/>
          <w:sz w:val="23"/>
          <w:szCs w:val="23"/>
        </w:rPr>
        <w:t>is Predictive Analytics in R</w:t>
      </w:r>
      <w:proofErr w:type="gramEnd"/>
      <w:r w:rsidRPr="005E77DB">
        <w:rPr>
          <w:rFonts w:ascii="Verdana" w:eastAsia="Times New Roman" w:hAnsi="Verdana" w:cs="Times New Roman"/>
          <w:color w:val="404040"/>
          <w:sz w:val="23"/>
          <w:szCs w:val="23"/>
        </w:rPr>
        <w:t xml:space="preserve"> and what is Descriptive Analytics in R? Then we will cover the process of Predictive and descriptive analytics. At last, we will discuss various applications of Predictive and Descriptive Analytics in R.</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lastRenderedPageBreak/>
        <w:drawing>
          <wp:inline distT="0" distB="0" distL="0" distR="0">
            <wp:extent cx="31831280" cy="16667480"/>
            <wp:effectExtent l="0" t="0" r="1270" b="1270"/>
            <wp:docPr id="2" name="Picture 2" descr="Introduction to R Predictive and Descriptive Analytics">
              <a:hlinkClick xmlns:a="http://schemas.openxmlformats.org/drawingml/2006/main" r:id="rId7" tooltip="&quot;Introduction to R Predictive and Descriptive Analyt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 Predictive and Descriptive Analytics">
                      <a:hlinkClick r:id="rId7" tooltip="&quot;Introduction to R Predictive and Descriptive Analytic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1280" cy="16667480"/>
                    </a:xfrm>
                    <a:prstGeom prst="rect">
                      <a:avLst/>
                    </a:prstGeom>
                    <a:noFill/>
                    <a:ln>
                      <a:noFill/>
                    </a:ln>
                  </pic:spPr>
                </pic:pic>
              </a:graphicData>
            </a:graphic>
          </wp:inline>
        </w:drawing>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hyperlink r:id="rId9" w:history="1">
        <w:r w:rsidRPr="005E77DB">
          <w:rPr>
            <w:rFonts w:ascii="Verdana" w:eastAsia="Times New Roman" w:hAnsi="Verdana" w:cs="Times New Roman"/>
            <w:color w:val="C66408"/>
            <w:sz w:val="23"/>
            <w:szCs w:val="23"/>
            <w:u w:val="single"/>
          </w:rPr>
          <w:t>Most Important Reasons why you should learn R programming?</w:t>
        </w:r>
      </w:hyperlink>
    </w:p>
    <w:p w:rsidR="005E77DB" w:rsidRPr="005E77DB" w:rsidRDefault="005E77DB" w:rsidP="005E77DB">
      <w:pPr>
        <w:shd w:val="clear" w:color="auto" w:fill="FAFAFA"/>
        <w:spacing w:before="165" w:after="165" w:line="600" w:lineRule="atLeast"/>
        <w:outlineLvl w:val="1"/>
        <w:rPr>
          <w:rFonts w:ascii="Georgia" w:eastAsia="Times New Roman" w:hAnsi="Georgia" w:cs="Times New Roman"/>
          <w:b/>
          <w:bCs/>
          <w:color w:val="404040"/>
          <w:sz w:val="48"/>
          <w:szCs w:val="48"/>
        </w:rPr>
      </w:pPr>
      <w:r w:rsidRPr="005E77DB">
        <w:rPr>
          <w:rFonts w:ascii="Georgia" w:eastAsia="Times New Roman" w:hAnsi="Georgia" w:cs="Times New Roman"/>
          <w:b/>
          <w:bCs/>
          <w:color w:val="404040"/>
          <w:sz w:val="48"/>
          <w:szCs w:val="48"/>
        </w:rPr>
        <w:t>2. R Predictive and Descriptive Analytics Introduction</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Let’s first discuss Predictive Analytics in R along with their process and Applications.</w:t>
      </w:r>
    </w:p>
    <w:p w:rsidR="005E77DB" w:rsidRPr="005E77DB" w:rsidRDefault="005E77DB" w:rsidP="005E77DB">
      <w:pPr>
        <w:shd w:val="clear" w:color="auto" w:fill="FAFAFA"/>
        <w:spacing w:before="165" w:after="165" w:line="540" w:lineRule="atLeast"/>
        <w:outlineLvl w:val="2"/>
        <w:rPr>
          <w:rFonts w:ascii="Georgia" w:eastAsia="Times New Roman" w:hAnsi="Georgia" w:cs="Times New Roman"/>
          <w:b/>
          <w:bCs/>
          <w:color w:val="404040"/>
          <w:sz w:val="36"/>
          <w:szCs w:val="36"/>
        </w:rPr>
      </w:pPr>
      <w:r w:rsidRPr="005E77DB">
        <w:rPr>
          <w:rFonts w:ascii="Georgia" w:eastAsia="Times New Roman" w:hAnsi="Georgia" w:cs="Times New Roman"/>
          <w:b/>
          <w:bCs/>
          <w:color w:val="404040"/>
          <w:sz w:val="36"/>
          <w:szCs w:val="36"/>
        </w:rPr>
        <w:t>2.1. What is Predictive Analytics?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Predictive analytics</w:t>
      </w:r>
      <w:r w:rsidRPr="005E77DB">
        <w:rPr>
          <w:rFonts w:ascii="Verdana" w:eastAsia="Times New Roman" w:hAnsi="Verdana" w:cs="Times New Roman"/>
          <w:color w:val="404040"/>
          <w:sz w:val="23"/>
          <w:szCs w:val="23"/>
        </w:rPr>
        <w:t> is the branch of advanced analysis. It is used to make predictions about unknown future events. The Predictive analysis contains data collection, statistics, and deployment. It uses many techniques from data mining, statistics,</w:t>
      </w:r>
      <w:hyperlink r:id="rId10" w:history="1">
        <w:r w:rsidRPr="005E77DB">
          <w:rPr>
            <w:rFonts w:ascii="Verdana" w:eastAsia="Times New Roman" w:hAnsi="Verdana" w:cs="Times New Roman"/>
            <w:b/>
            <w:bCs/>
            <w:color w:val="C66408"/>
            <w:sz w:val="23"/>
            <w:szCs w:val="23"/>
          </w:rPr>
          <w:t> machine learning</w:t>
        </w:r>
      </w:hyperlink>
      <w:r w:rsidRPr="005E77DB">
        <w:rPr>
          <w:rFonts w:ascii="Verdana" w:eastAsia="Times New Roman" w:hAnsi="Verdana" w:cs="Times New Roman"/>
          <w:color w:val="404040"/>
          <w:sz w:val="23"/>
          <w:szCs w:val="23"/>
        </w:rPr>
        <w:t> and analyzes current data to make predictions about future. It also allows the business users to create Predictive intelligence.</w:t>
      </w:r>
    </w:p>
    <w:p w:rsidR="005E77DB" w:rsidRPr="005E77DB" w:rsidRDefault="005E77DB" w:rsidP="005E77DB">
      <w:pPr>
        <w:shd w:val="clear" w:color="auto" w:fill="FAFAFA"/>
        <w:spacing w:before="165" w:after="165" w:line="345" w:lineRule="atLeast"/>
        <w:outlineLvl w:val="3"/>
        <w:rPr>
          <w:rFonts w:ascii="Verdana" w:eastAsia="Times New Roman" w:hAnsi="Verdana" w:cs="Times New Roman"/>
          <w:b/>
          <w:bCs/>
          <w:color w:val="404040"/>
          <w:sz w:val="27"/>
          <w:szCs w:val="27"/>
        </w:rPr>
      </w:pPr>
      <w:r w:rsidRPr="005E77DB">
        <w:rPr>
          <w:rFonts w:ascii="Verdana" w:eastAsia="Times New Roman" w:hAnsi="Verdana" w:cs="Times New Roman"/>
          <w:b/>
          <w:bCs/>
          <w:color w:val="404040"/>
          <w:sz w:val="27"/>
          <w:szCs w:val="27"/>
        </w:rPr>
        <w:t>2.1.1. Predictive Analysis Process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Here we will discuss the complete process of it and will learn about an individual point.</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Define Project</w:t>
      </w:r>
      <w:r w:rsidRPr="005E77DB">
        <w:rPr>
          <w:rFonts w:ascii="Verdana" w:eastAsia="Times New Roman" w:hAnsi="Verdana" w:cs="Times New Roman"/>
          <w:color w:val="404040"/>
          <w:sz w:val="23"/>
          <w:szCs w:val="23"/>
        </w:rPr>
        <w:t> -It includes Project outcomes, business objectives, deliverables, scoping of the effects.</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Data Collection –</w:t>
      </w:r>
      <w:r w:rsidRPr="005E77DB">
        <w:rPr>
          <w:rFonts w:ascii="Verdana" w:eastAsia="Times New Roman" w:hAnsi="Verdana" w:cs="Times New Roman"/>
          <w:color w:val="404040"/>
          <w:sz w:val="23"/>
          <w:szCs w:val="23"/>
        </w:rPr>
        <w:t> For predictive analysis, it collects data from different sources to analysis. Thus it provides a complete view of customer interactions.</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Data Analysis</w:t>
      </w:r>
      <w:r w:rsidRPr="005E77DB">
        <w:rPr>
          <w:rFonts w:ascii="Verdana" w:eastAsia="Times New Roman" w:hAnsi="Verdana" w:cs="Times New Roman"/>
          <w:color w:val="404040"/>
          <w:sz w:val="23"/>
          <w:szCs w:val="23"/>
        </w:rPr>
        <w:t> – It is the process of cleaning, transforming, inspecting and modeling data. The goal of this process is to discover useful information.</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Statistics</w:t>
      </w:r>
      <w:r w:rsidRPr="005E77DB">
        <w:rPr>
          <w:rFonts w:ascii="Verdana" w:eastAsia="Times New Roman" w:hAnsi="Verdana" w:cs="Times New Roman"/>
          <w:color w:val="404040"/>
          <w:sz w:val="23"/>
          <w:szCs w:val="23"/>
        </w:rPr>
        <w:t> – This process enables to confirm the assumptions. Hence it uses the assumption to test using a statistical model</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Modeling</w:t>
      </w:r>
      <w:r w:rsidRPr="005E77DB">
        <w:rPr>
          <w:rFonts w:ascii="Verdana" w:eastAsia="Times New Roman" w:hAnsi="Verdana" w:cs="Times New Roman"/>
          <w:color w:val="404040"/>
          <w:sz w:val="23"/>
          <w:szCs w:val="23"/>
        </w:rPr>
        <w:t> – An accurate predictive model about future is been created using predictive modeling. There are also options to choose the best model.</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Deployment</w:t>
      </w:r>
      <w:r w:rsidRPr="005E77DB">
        <w:rPr>
          <w:rFonts w:ascii="Verdana" w:eastAsia="Times New Roman" w:hAnsi="Verdana" w:cs="Times New Roman"/>
          <w:color w:val="404040"/>
          <w:sz w:val="23"/>
          <w:szCs w:val="23"/>
        </w:rPr>
        <w:t> – To deploy the analytical results into everyday decision-making.</w:t>
      </w:r>
    </w:p>
    <w:p w:rsidR="005E77DB" w:rsidRPr="005E77DB" w:rsidRDefault="005E77DB" w:rsidP="005E77DB">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Model Monitoring</w:t>
      </w:r>
      <w:r w:rsidRPr="005E77DB">
        <w:rPr>
          <w:rFonts w:ascii="Verdana" w:eastAsia="Times New Roman" w:hAnsi="Verdana" w:cs="Times New Roman"/>
          <w:color w:val="404040"/>
          <w:sz w:val="23"/>
          <w:szCs w:val="23"/>
        </w:rPr>
        <w:t> – To ensure that it is providing an expected result, we have to manage model.</w:t>
      </w:r>
    </w:p>
    <w:p w:rsidR="005E77DB" w:rsidRPr="005E77DB" w:rsidRDefault="005E77DB" w:rsidP="005E77DB">
      <w:pPr>
        <w:shd w:val="clear" w:color="auto" w:fill="FAFAFA"/>
        <w:spacing w:before="165" w:after="165" w:line="345" w:lineRule="atLeast"/>
        <w:outlineLvl w:val="3"/>
        <w:rPr>
          <w:rFonts w:ascii="Verdana" w:eastAsia="Times New Roman" w:hAnsi="Verdana" w:cs="Times New Roman"/>
          <w:b/>
          <w:bCs/>
          <w:color w:val="404040"/>
          <w:sz w:val="27"/>
          <w:szCs w:val="27"/>
        </w:rPr>
      </w:pPr>
      <w:r w:rsidRPr="005E77DB">
        <w:rPr>
          <w:rFonts w:ascii="Verdana" w:eastAsia="Times New Roman" w:hAnsi="Verdana" w:cs="Times New Roman"/>
          <w:b/>
          <w:bCs/>
          <w:color w:val="404040"/>
          <w:sz w:val="27"/>
          <w:szCs w:val="27"/>
        </w:rPr>
        <w:t>2.1.2. Why we need Predictive Analysis?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4"/>
          <w:szCs w:val="24"/>
        </w:rPr>
        <w:lastRenderedPageBreak/>
        <w:t>a) Secure a competitive Stronghold – </w:t>
      </w:r>
      <w:r w:rsidRPr="005E77DB">
        <w:rPr>
          <w:rFonts w:ascii="Verdana" w:eastAsia="Times New Roman" w:hAnsi="Verdana" w:cs="Times New Roman"/>
          <w:color w:val="404040"/>
          <w:sz w:val="23"/>
          <w:szCs w:val="23"/>
        </w:rPr>
        <w:t>It helps you to play your competitors’ weaknesses and company’s strengths. Hence, it allows you to check the actions of consumers and your competitors’ marketing and sales.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b) Do more than evaluating the past – </w:t>
      </w:r>
      <w:r w:rsidRPr="005E77DB">
        <w:rPr>
          <w:rFonts w:ascii="Verdana" w:eastAsia="Times New Roman" w:hAnsi="Verdana" w:cs="Times New Roman"/>
          <w:color w:val="404040"/>
          <w:sz w:val="23"/>
          <w:szCs w:val="23"/>
        </w:rPr>
        <w:t>Employee analysis helps to check your company details. It will summarize past failure or past success. Therefore, the most important thing is that predictive analysis helps in learning from past experiences.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c) Maintain business integrity by managing fraud – </w:t>
      </w:r>
      <w:r w:rsidRPr="005E77DB">
        <w:rPr>
          <w:rFonts w:ascii="Verdana" w:eastAsia="Times New Roman" w:hAnsi="Verdana" w:cs="Times New Roman"/>
          <w:color w:val="404040"/>
          <w:sz w:val="23"/>
          <w:szCs w:val="23"/>
        </w:rPr>
        <w:t>First of all, Fraud investigators can look into only a set number of cases each week. Secondly, they use company’s past experience to score transactions according to their level of risk.</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d) Advance your core business Capability – </w:t>
      </w:r>
      <w:r w:rsidRPr="005E77DB">
        <w:rPr>
          <w:rFonts w:ascii="Verdana" w:eastAsia="Times New Roman" w:hAnsi="Verdana" w:cs="Times New Roman"/>
          <w:color w:val="404040"/>
          <w:sz w:val="23"/>
          <w:szCs w:val="23"/>
        </w:rPr>
        <w:t>The next step to growth is to improve company core offering. Thus At its core, it focuses on using it to optimize your approach to the market.</w:t>
      </w:r>
    </w:p>
    <w:p w:rsidR="005E77DB" w:rsidRPr="005E77DB" w:rsidRDefault="005E77DB" w:rsidP="005E77DB">
      <w:pPr>
        <w:shd w:val="clear" w:color="auto" w:fill="FAFAFA"/>
        <w:spacing w:before="165" w:after="165" w:line="345" w:lineRule="atLeast"/>
        <w:outlineLvl w:val="3"/>
        <w:rPr>
          <w:rFonts w:ascii="Verdana" w:eastAsia="Times New Roman" w:hAnsi="Verdana" w:cs="Times New Roman"/>
          <w:b/>
          <w:bCs/>
          <w:color w:val="404040"/>
          <w:sz w:val="27"/>
          <w:szCs w:val="27"/>
        </w:rPr>
      </w:pPr>
      <w:r w:rsidRPr="005E77DB">
        <w:rPr>
          <w:rFonts w:ascii="Verdana" w:eastAsia="Times New Roman" w:hAnsi="Verdana" w:cs="Times New Roman"/>
          <w:b/>
          <w:bCs/>
          <w:color w:val="404040"/>
          <w:sz w:val="27"/>
          <w:szCs w:val="27"/>
        </w:rPr>
        <w:t>2.1.3. Applications of Predictive Analytics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Here we will discuss the used applications of predictive analysis.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a) Customer Relationship Management</w:t>
      </w:r>
      <w:r w:rsidRPr="005E77DB">
        <w:rPr>
          <w:rFonts w:ascii="Verdana" w:eastAsia="Times New Roman" w:hAnsi="Verdana" w:cs="Times New Roman"/>
          <w:color w:val="404040"/>
          <w:sz w:val="23"/>
          <w:szCs w:val="23"/>
        </w:rPr>
        <w:t> – it helps to achieve objectives such as customer services, Marketing. Analytic customer relationship management applied throughout the customer lifecycle.</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b) Collection analysis</w:t>
      </w:r>
      <w:r w:rsidRPr="005E77DB">
        <w:rPr>
          <w:rFonts w:ascii="Verdana" w:eastAsia="Times New Roman" w:hAnsi="Verdana" w:cs="Times New Roman"/>
          <w:color w:val="404040"/>
          <w:sz w:val="23"/>
          <w:szCs w:val="23"/>
        </w:rPr>
        <w:t> – Predictive analysis optimizes the collection of allocation resources. It also helps in increasing the recovery and also reducing the collection costs.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c) Fraud detection</w:t>
      </w:r>
      <w:r w:rsidRPr="005E77DB">
        <w:rPr>
          <w:rFonts w:ascii="Verdana" w:eastAsia="Times New Roman" w:hAnsi="Verdana" w:cs="Times New Roman"/>
          <w:color w:val="404040"/>
          <w:sz w:val="23"/>
          <w:szCs w:val="23"/>
        </w:rPr>
        <w:t> – it can find inaccurate credit applications and identify false claims.</w:t>
      </w:r>
    </w:p>
    <w:p w:rsidR="005E77DB" w:rsidRPr="005E77DB" w:rsidRDefault="005E77DB" w:rsidP="005E77DB">
      <w:pPr>
        <w:shd w:val="clear" w:color="auto" w:fill="FAFAFA"/>
        <w:spacing w:after="120"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1905000"/>
            <wp:effectExtent l="0" t="0" r="0" b="0"/>
            <wp:docPr id="1" name="Picture 1" descr="R Interview Questions and Answ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Interview Questions and Answer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0320" cy="1905000"/>
                    </a:xfrm>
                    <a:prstGeom prst="rect">
                      <a:avLst/>
                    </a:prstGeom>
                    <a:noFill/>
                    <a:ln>
                      <a:noFill/>
                    </a:ln>
                  </pic:spPr>
                </pic:pic>
              </a:graphicData>
            </a:graphic>
          </wp:inline>
        </w:drawing>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proofErr w:type="gramStart"/>
      <w:r w:rsidRPr="005E77DB">
        <w:rPr>
          <w:rFonts w:ascii="Verdana" w:eastAsia="Times New Roman" w:hAnsi="Verdana" w:cs="Times New Roman"/>
          <w:b/>
          <w:bCs/>
          <w:color w:val="404040"/>
          <w:sz w:val="23"/>
          <w:szCs w:val="23"/>
        </w:rPr>
        <w:t>d</w:t>
      </w:r>
      <w:proofErr w:type="gramEnd"/>
      <w:r w:rsidRPr="005E77DB">
        <w:rPr>
          <w:rFonts w:ascii="Verdana" w:eastAsia="Times New Roman" w:hAnsi="Verdana" w:cs="Times New Roman"/>
          <w:b/>
          <w:bCs/>
          <w:color w:val="404040"/>
          <w:sz w:val="23"/>
          <w:szCs w:val="23"/>
        </w:rPr>
        <w:t>) Health Care</w:t>
      </w:r>
      <w:r w:rsidRPr="005E77DB">
        <w:rPr>
          <w:rFonts w:ascii="Verdana" w:eastAsia="Times New Roman" w:hAnsi="Verdana" w:cs="Times New Roman"/>
          <w:color w:val="404040"/>
          <w:sz w:val="23"/>
          <w:szCs w:val="23"/>
        </w:rPr>
        <w:t> – Here it determines the patients who are at risk.</w:t>
      </w:r>
    </w:p>
    <w:p w:rsidR="005E77DB" w:rsidRPr="005E77DB" w:rsidRDefault="005E77DB" w:rsidP="005E77DB">
      <w:pPr>
        <w:shd w:val="clear" w:color="auto" w:fill="FAFAFA"/>
        <w:spacing w:after="0" w:line="240" w:lineRule="auto"/>
        <w:rPr>
          <w:rFonts w:ascii="Times New Roman" w:eastAsia="Times New Roman" w:hAnsi="Times New Roman" w:cs="Times New Roman"/>
          <w:color w:val="FFFFFF"/>
          <w:sz w:val="24"/>
          <w:szCs w:val="24"/>
        </w:rPr>
      </w:pPr>
      <w:r w:rsidRPr="005E77DB">
        <w:rPr>
          <w:rFonts w:ascii="Verdana" w:eastAsia="Times New Roman" w:hAnsi="Verdana" w:cs="Times New Roman"/>
          <w:color w:val="404040"/>
          <w:sz w:val="23"/>
          <w:szCs w:val="23"/>
        </w:rPr>
        <w:fldChar w:fldCharType="begin"/>
      </w:r>
      <w:r w:rsidRPr="005E77DB">
        <w:rPr>
          <w:rFonts w:ascii="Verdana" w:eastAsia="Times New Roman" w:hAnsi="Verdana" w:cs="Times New Roman"/>
          <w:color w:val="404040"/>
          <w:sz w:val="23"/>
          <w:szCs w:val="23"/>
        </w:rPr>
        <w:instrText xml:space="preserve"> HYPERLINK "https://data-flair.training/blogs/category/quiz/r-quiz/" \t "_blank" </w:instrText>
      </w:r>
      <w:r w:rsidRPr="005E77DB">
        <w:rPr>
          <w:rFonts w:ascii="Verdana" w:eastAsia="Times New Roman" w:hAnsi="Verdana" w:cs="Times New Roman"/>
          <w:color w:val="404040"/>
          <w:sz w:val="23"/>
          <w:szCs w:val="23"/>
        </w:rPr>
        <w:fldChar w:fldCharType="separate"/>
      </w:r>
    </w:p>
    <w:p w:rsidR="005E77DB" w:rsidRPr="005E77DB" w:rsidRDefault="005E77DB" w:rsidP="005E77DB">
      <w:pPr>
        <w:shd w:val="clear" w:color="auto" w:fill="003380"/>
        <w:spacing w:after="100" w:line="240" w:lineRule="auto"/>
        <w:jc w:val="center"/>
        <w:rPr>
          <w:rFonts w:ascii="Times New Roman" w:eastAsia="Times New Roman" w:hAnsi="Times New Roman" w:cs="Times New Roman"/>
          <w:b/>
          <w:bCs/>
          <w:sz w:val="24"/>
          <w:szCs w:val="24"/>
        </w:rPr>
      </w:pPr>
      <w:r w:rsidRPr="005E77DB">
        <w:rPr>
          <w:rFonts w:ascii="Verdana" w:eastAsia="Times New Roman" w:hAnsi="Verdana" w:cs="Times New Roman"/>
          <w:b/>
          <w:bCs/>
          <w:color w:val="FFFFFF"/>
          <w:sz w:val="23"/>
          <w:szCs w:val="23"/>
        </w:rPr>
        <w:t>Test Your R Knowledge</w:t>
      </w:r>
    </w:p>
    <w:p w:rsidR="005E77DB" w:rsidRPr="005E77DB" w:rsidRDefault="005E77DB" w:rsidP="005E77DB">
      <w:pPr>
        <w:shd w:val="clear" w:color="auto" w:fill="FAFAFA"/>
        <w:spacing w:after="120"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fldChar w:fldCharType="end"/>
      </w:r>
    </w:p>
    <w:p w:rsidR="005E77DB" w:rsidRPr="005E77DB" w:rsidRDefault="005E77DB" w:rsidP="005E77DB">
      <w:pPr>
        <w:shd w:val="clear" w:color="auto" w:fill="FAFAFA"/>
        <w:spacing w:before="165" w:after="165" w:line="540" w:lineRule="atLeast"/>
        <w:outlineLvl w:val="2"/>
        <w:rPr>
          <w:rFonts w:ascii="Georgia" w:eastAsia="Times New Roman" w:hAnsi="Georgia" w:cs="Times New Roman"/>
          <w:b/>
          <w:bCs/>
          <w:color w:val="404040"/>
          <w:sz w:val="36"/>
          <w:szCs w:val="36"/>
        </w:rPr>
      </w:pPr>
      <w:r w:rsidRPr="005E77DB">
        <w:rPr>
          <w:rFonts w:ascii="Georgia" w:eastAsia="Times New Roman" w:hAnsi="Georgia" w:cs="Times New Roman"/>
          <w:b/>
          <w:bCs/>
          <w:color w:val="404040"/>
          <w:sz w:val="36"/>
          <w:szCs w:val="36"/>
        </w:rPr>
        <w:lastRenderedPageBreak/>
        <w:t>2.2. What is Descriptive Analytics?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After studying Predictive Analytics, let’s now discuss Descriptive Analytics in detail.</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Descriptive Analytics: Insight into the past</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 xml:space="preserve">It does exactly what the name Implies “Describe”. </w:t>
      </w:r>
      <w:proofErr w:type="gramStart"/>
      <w:r w:rsidRPr="005E77DB">
        <w:rPr>
          <w:rFonts w:ascii="Verdana" w:eastAsia="Times New Roman" w:hAnsi="Verdana" w:cs="Times New Roman"/>
          <w:color w:val="404040"/>
          <w:sz w:val="23"/>
          <w:szCs w:val="23"/>
        </w:rPr>
        <w:t>it</w:t>
      </w:r>
      <w:proofErr w:type="gramEnd"/>
      <w:r w:rsidRPr="005E77DB">
        <w:rPr>
          <w:rFonts w:ascii="Verdana" w:eastAsia="Times New Roman" w:hAnsi="Verdana" w:cs="Times New Roman"/>
          <w:color w:val="404040"/>
          <w:sz w:val="23"/>
          <w:szCs w:val="23"/>
        </w:rPr>
        <w:t xml:space="preserve"> allows us to learn from our past and to understand how they might influence future outcomes. The main goal of is to find out the reasons behind previous success or failure in the past. Hence, Most of the social analysis is descriptive analysis.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For Example – the company’s production, financials, operations, sales, finance, inventory, and customers.</w:t>
      </w:r>
    </w:p>
    <w:p w:rsidR="005E77DB" w:rsidRPr="005E77DB" w:rsidRDefault="005E77DB" w:rsidP="005E77DB">
      <w:pPr>
        <w:shd w:val="clear" w:color="auto" w:fill="FAFAFA"/>
        <w:spacing w:before="165" w:after="165" w:line="345" w:lineRule="atLeast"/>
        <w:outlineLvl w:val="3"/>
        <w:rPr>
          <w:rFonts w:ascii="Verdana" w:eastAsia="Times New Roman" w:hAnsi="Verdana" w:cs="Times New Roman"/>
          <w:b/>
          <w:bCs/>
          <w:color w:val="404040"/>
          <w:sz w:val="27"/>
          <w:szCs w:val="27"/>
        </w:rPr>
      </w:pPr>
      <w:r w:rsidRPr="005E77DB">
        <w:rPr>
          <w:rFonts w:ascii="Verdana" w:eastAsia="Times New Roman" w:hAnsi="Verdana" w:cs="Times New Roman"/>
          <w:b/>
          <w:bCs/>
          <w:color w:val="404040"/>
          <w:sz w:val="27"/>
          <w:szCs w:val="27"/>
        </w:rPr>
        <w:t>2.2.1. Descriptive Analysis Methods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a) Observation Method</w:t>
      </w:r>
      <w:r w:rsidRPr="005E77DB">
        <w:rPr>
          <w:rFonts w:ascii="Verdana" w:eastAsia="Times New Roman" w:hAnsi="Verdana" w:cs="Times New Roman"/>
          <w:color w:val="404040"/>
          <w:sz w:val="23"/>
          <w:szCs w:val="23"/>
        </w:rPr>
        <w:t> – There are two ways to draw meaningful conclusion</w:t>
      </w:r>
    </w:p>
    <w:p w:rsidR="005E77DB" w:rsidRPr="005E77DB" w:rsidRDefault="005E77DB" w:rsidP="005E77DB">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Artificial</w:t>
      </w:r>
    </w:p>
    <w:p w:rsidR="005E77DB" w:rsidRPr="005E77DB" w:rsidRDefault="005E77DB" w:rsidP="005E77DB">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Natural</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b) Survey Method</w:t>
      </w:r>
      <w:r w:rsidRPr="005E77DB">
        <w:rPr>
          <w:rFonts w:ascii="Verdana" w:eastAsia="Times New Roman" w:hAnsi="Verdana" w:cs="Times New Roman"/>
          <w:color w:val="404040"/>
          <w:sz w:val="23"/>
          <w:szCs w:val="23"/>
        </w:rPr>
        <w:t> – In this method, questionnaires prepares and given to the participants. Hence After receiving the answers, the research preceded and results concluded.</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b/>
          <w:bCs/>
          <w:color w:val="404040"/>
          <w:sz w:val="23"/>
          <w:szCs w:val="23"/>
        </w:rPr>
        <w:t>c) Case Method</w:t>
      </w:r>
      <w:r w:rsidRPr="005E77DB">
        <w:rPr>
          <w:rFonts w:ascii="Verdana" w:eastAsia="Times New Roman" w:hAnsi="Verdana" w:cs="Times New Roman"/>
          <w:color w:val="404040"/>
          <w:sz w:val="23"/>
          <w:szCs w:val="23"/>
        </w:rPr>
        <w:t> – It involves a deep study on all the problems discussed. Thus, it makes us understand a particular situation.</w:t>
      </w:r>
    </w:p>
    <w:p w:rsidR="005E77DB" w:rsidRPr="005E77DB" w:rsidRDefault="005E77DB" w:rsidP="005E77DB">
      <w:pPr>
        <w:shd w:val="clear" w:color="auto" w:fill="FAFAFA"/>
        <w:spacing w:before="165" w:after="165" w:line="600" w:lineRule="atLeast"/>
        <w:outlineLvl w:val="1"/>
        <w:rPr>
          <w:rFonts w:ascii="Georgia" w:eastAsia="Times New Roman" w:hAnsi="Georgia" w:cs="Times New Roman"/>
          <w:b/>
          <w:bCs/>
          <w:color w:val="404040"/>
          <w:sz w:val="48"/>
          <w:szCs w:val="48"/>
        </w:rPr>
      </w:pPr>
      <w:r w:rsidRPr="005E77DB">
        <w:rPr>
          <w:rFonts w:ascii="Georgia" w:eastAsia="Times New Roman" w:hAnsi="Georgia" w:cs="Times New Roman"/>
          <w:b/>
          <w:bCs/>
          <w:color w:val="404040"/>
          <w:sz w:val="48"/>
          <w:szCs w:val="48"/>
        </w:rPr>
        <w:t>3. Conclusions</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We have studied a</w:t>
      </w:r>
      <w:bookmarkStart w:id="0" w:name="_GoBack"/>
      <w:bookmarkEnd w:id="0"/>
      <w:r w:rsidRPr="005E77DB">
        <w:rPr>
          <w:rFonts w:ascii="Verdana" w:eastAsia="Times New Roman" w:hAnsi="Verdana" w:cs="Times New Roman"/>
          <w:color w:val="404040"/>
          <w:sz w:val="23"/>
          <w:szCs w:val="23"/>
        </w:rPr>
        <w:t>bout the Predictive Analytics and Descriptive Analytics in detail. From above-mentioned information, it is clear that what does both analyses means. Looking at all analytic options can be a difficult task. No one type of analysis is better than another, and in fact, they co-exist with and complement each other.</w:t>
      </w:r>
    </w:p>
    <w:p w:rsidR="005E77DB" w:rsidRPr="005E77DB" w:rsidRDefault="005E77DB" w:rsidP="005E77DB">
      <w:pPr>
        <w:shd w:val="clear" w:color="auto" w:fill="FAFAFA"/>
        <w:spacing w:after="165" w:line="240" w:lineRule="auto"/>
        <w:rPr>
          <w:rFonts w:ascii="Verdana" w:eastAsia="Times New Roman" w:hAnsi="Verdana" w:cs="Times New Roman"/>
          <w:color w:val="404040"/>
          <w:sz w:val="23"/>
          <w:szCs w:val="23"/>
        </w:rPr>
      </w:pPr>
      <w:r w:rsidRPr="005E77DB">
        <w:rPr>
          <w:rFonts w:ascii="Verdana" w:eastAsia="Times New Roman" w:hAnsi="Verdana" w:cs="Times New Roman"/>
          <w:color w:val="404040"/>
          <w:sz w:val="23"/>
          <w:szCs w:val="23"/>
        </w:rPr>
        <w:t>If you have any query about R predictive and descriptive analytics, so feel free to share with us. We will be happy to solve them.</w:t>
      </w:r>
    </w:p>
    <w:p w:rsidR="005E77DB" w:rsidRDefault="005E77DB"/>
    <w:sectPr w:rsidR="005E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4604F"/>
    <w:multiLevelType w:val="multilevel"/>
    <w:tmpl w:val="040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C5699"/>
    <w:multiLevelType w:val="multilevel"/>
    <w:tmpl w:val="042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DB"/>
    <w:rsid w:val="005E77DB"/>
    <w:rsid w:val="009E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7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77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77DB"/>
    <w:rPr>
      <w:color w:val="0000FF"/>
      <w:u w:val="single"/>
    </w:rPr>
  </w:style>
  <w:style w:type="character" w:styleId="Strong">
    <w:name w:val="Strong"/>
    <w:basedOn w:val="DefaultParagraphFont"/>
    <w:uiPriority w:val="22"/>
    <w:qFormat/>
    <w:rsid w:val="005E77DB"/>
    <w:rPr>
      <w:b/>
      <w:bCs/>
    </w:rPr>
  </w:style>
  <w:style w:type="paragraph" w:styleId="BalloonText">
    <w:name w:val="Balloon Text"/>
    <w:basedOn w:val="Normal"/>
    <w:link w:val="BalloonTextChar"/>
    <w:uiPriority w:val="99"/>
    <w:semiHidden/>
    <w:unhideWhenUsed/>
    <w:rsid w:val="005E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7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7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77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77DB"/>
    <w:rPr>
      <w:color w:val="0000FF"/>
      <w:u w:val="single"/>
    </w:rPr>
  </w:style>
  <w:style w:type="character" w:styleId="Strong">
    <w:name w:val="Strong"/>
    <w:basedOn w:val="DefaultParagraphFont"/>
    <w:uiPriority w:val="22"/>
    <w:qFormat/>
    <w:rsid w:val="005E77DB"/>
    <w:rPr>
      <w:b/>
      <w:bCs/>
    </w:rPr>
  </w:style>
  <w:style w:type="paragraph" w:styleId="BalloonText">
    <w:name w:val="Balloon Text"/>
    <w:basedOn w:val="Normal"/>
    <w:link w:val="BalloonTextChar"/>
    <w:uiPriority w:val="99"/>
    <w:semiHidden/>
    <w:unhideWhenUsed/>
    <w:rsid w:val="005E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356748">
      <w:bodyDiv w:val="1"/>
      <w:marLeft w:val="0"/>
      <w:marRight w:val="0"/>
      <w:marTop w:val="0"/>
      <w:marBottom w:val="0"/>
      <w:divBdr>
        <w:top w:val="none" w:sz="0" w:space="0" w:color="auto"/>
        <w:left w:val="none" w:sz="0" w:space="0" w:color="auto"/>
        <w:bottom w:val="none" w:sz="0" w:space="0" w:color="auto"/>
        <w:right w:val="none" w:sz="0" w:space="0" w:color="auto"/>
      </w:divBdr>
      <w:divsChild>
        <w:div w:id="1428848030">
          <w:marLeft w:val="0"/>
          <w:marRight w:val="0"/>
          <w:marTop w:val="120"/>
          <w:marBottom w:val="120"/>
          <w:divBdr>
            <w:top w:val="none" w:sz="0" w:space="0" w:color="auto"/>
            <w:left w:val="none" w:sz="0" w:space="0" w:color="auto"/>
            <w:bottom w:val="none" w:sz="0" w:space="0" w:color="auto"/>
            <w:right w:val="none" w:sz="0" w:space="0" w:color="auto"/>
          </w:divBdr>
        </w:div>
        <w:div w:id="164367817">
          <w:marLeft w:val="0"/>
          <w:marRight w:val="0"/>
          <w:marTop w:val="120"/>
          <w:marBottom w:val="120"/>
          <w:divBdr>
            <w:top w:val="none" w:sz="0" w:space="0" w:color="auto"/>
            <w:left w:val="none" w:sz="0" w:space="0" w:color="auto"/>
            <w:bottom w:val="none" w:sz="0" w:space="0" w:color="auto"/>
            <w:right w:val="none" w:sz="0" w:space="0" w:color="auto"/>
          </w:divBdr>
          <w:divsChild>
            <w:div w:id="20761252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2h0cx97tjks2p.cloudfront.net/blogs/wp-content/uploads/r-predictive-and-descriptive-analytics.jp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r-programming-tutorial/" TargetMode="External"/><Relationship Id="rId11" Type="http://schemas.openxmlformats.org/officeDocument/2006/relationships/hyperlink" Target="https://data-flair.training/blogs/r-interview-questions-and-answers/" TargetMode="External"/><Relationship Id="rId5" Type="http://schemas.openxmlformats.org/officeDocument/2006/relationships/webSettings" Target="webSettings.xml"/><Relationship Id="rId10" Type="http://schemas.openxmlformats.org/officeDocument/2006/relationships/hyperlink" Target="http://data-flair.training/blogs/machine-learning-tutorial/" TargetMode="External"/><Relationship Id="rId4" Type="http://schemas.openxmlformats.org/officeDocument/2006/relationships/settings" Target="settings.xml"/><Relationship Id="rId9" Type="http://schemas.openxmlformats.org/officeDocument/2006/relationships/hyperlink" Target="http://data-flair.training/blogs/why-you-should-learn-r-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836</Words>
  <Characters>4767</Characters>
  <Application>Microsoft Office Word</Application>
  <DocSecurity>0</DocSecurity>
  <Lines>39</Lines>
  <Paragraphs>11</Paragraphs>
  <ScaleCrop>false</ScaleCrop>
  <Company>UnitedHealth Group</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2018-06-20T12:22:00Z</dcterms:created>
  <dcterms:modified xsi:type="dcterms:W3CDTF">2018-06-20T12:23:00Z</dcterms:modified>
</cp:coreProperties>
</file>