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5ED" w:rsidRPr="003875DC" w:rsidRDefault="00232588">
      <w:pPr>
        <w:rPr>
          <w:sz w:val="36"/>
          <w:szCs w:val="36"/>
          <w:shd w:val="clear" w:color="auto" w:fill="FFFFFF"/>
        </w:rPr>
      </w:pPr>
      <w:r w:rsidRPr="003875DC">
        <w:rPr>
          <w:sz w:val="36"/>
          <w:szCs w:val="36"/>
          <w:shd w:val="clear" w:color="auto" w:fill="FFFFFF"/>
        </w:rPr>
        <w:t xml:space="preserve">Twitter sentiment analysis </w:t>
      </w:r>
    </w:p>
    <w:p w:rsidR="00232588" w:rsidRDefault="00232588">
      <w:pPr>
        <w:rPr>
          <w:rFonts w:ascii="Open Sans" w:hAnsi="Open Sans"/>
          <w:shd w:val="clear" w:color="auto" w:fill="FFFFFF"/>
        </w:rPr>
      </w:pPr>
      <w:r w:rsidRPr="003875DC">
        <w:rPr>
          <w:sz w:val="36"/>
          <w:szCs w:val="36"/>
          <w:shd w:val="clear" w:color="auto" w:fill="FFFFFF"/>
        </w:rPr>
        <w:t>P</w:t>
      </w:r>
      <w:r w:rsidRPr="003875DC">
        <w:rPr>
          <w:rFonts w:ascii="Open Sans" w:hAnsi="Open Sans"/>
          <w:shd w:val="clear" w:color="auto" w:fill="FFFFFF"/>
        </w:rPr>
        <w:t>eople emotions to how customers felt about the product</w:t>
      </w:r>
    </w:p>
    <w:p w:rsidR="005F5AE8" w:rsidRPr="003875DC" w:rsidRDefault="005F5AE8">
      <w:pPr>
        <w:rPr>
          <w:rFonts w:ascii="Open Sans" w:hAnsi="Open Sans"/>
          <w:shd w:val="clear" w:color="auto" w:fill="FFFFFF"/>
        </w:rPr>
      </w:pPr>
      <w:r>
        <w:rPr>
          <w:rFonts w:ascii="Open Sans" w:hAnsi="Open Sans"/>
          <w:color w:val="999999"/>
          <w:shd w:val="clear" w:color="auto" w:fill="FFFFFF"/>
        </w:rPr>
        <w:t>Which could help companies understand their customers better. What competitors are doing. Which could help companies understand what customers are talking about it</w:t>
      </w:r>
    </w:p>
    <w:p w:rsidR="00232588" w:rsidRPr="003875DC" w:rsidRDefault="00232588">
      <w:pPr>
        <w:rPr>
          <w:rFonts w:ascii="Open Sans" w:hAnsi="Open Sans"/>
          <w:shd w:val="clear" w:color="auto" w:fill="FFFFFF"/>
        </w:rPr>
      </w:pPr>
    </w:p>
    <w:p w:rsidR="00232588" w:rsidRPr="003875DC" w:rsidRDefault="00CA3EC7">
      <w:pPr>
        <w:rPr>
          <w:rFonts w:ascii="Open Sans" w:hAnsi="Open Sans"/>
          <w:shd w:val="clear" w:color="auto" w:fill="FFFFFF"/>
        </w:rPr>
      </w:pPr>
      <w:r w:rsidRPr="003875DC">
        <w:rPr>
          <w:rFonts w:ascii="Open Sans" w:hAnsi="Open Sans"/>
          <w:shd w:val="clear" w:color="auto" w:fill="FFFFFF"/>
        </w:rPr>
        <w:t>Steps:</w:t>
      </w:r>
    </w:p>
    <w:p w:rsidR="00CA3EC7" w:rsidRPr="00CA3EC7" w:rsidRDefault="00CA3EC7" w:rsidP="00CA3EC7">
      <w:pPr>
        <w:numPr>
          <w:ilvl w:val="0"/>
          <w:numId w:val="1"/>
        </w:numPr>
        <w:shd w:val="clear" w:color="auto" w:fill="FFFFFF"/>
        <w:spacing w:before="100" w:beforeAutospacing="1" w:after="100" w:afterAutospacing="1" w:line="240" w:lineRule="auto"/>
        <w:rPr>
          <w:rFonts w:ascii="Open Sans" w:eastAsia="Times New Roman" w:hAnsi="Open Sans" w:cs="Times New Roman"/>
          <w:sz w:val="24"/>
          <w:szCs w:val="24"/>
        </w:rPr>
      </w:pPr>
      <w:r w:rsidRPr="00CA3EC7">
        <w:rPr>
          <w:rFonts w:ascii="Open Sans" w:eastAsia="Times New Roman" w:hAnsi="Open Sans" w:cs="Times New Roman"/>
          <w:sz w:val="24"/>
          <w:szCs w:val="24"/>
        </w:rPr>
        <w:t>Extracting tweets using Twitter application</w:t>
      </w:r>
    </w:p>
    <w:p w:rsidR="00CA3EC7" w:rsidRPr="00CA3EC7" w:rsidRDefault="00CA3EC7" w:rsidP="00CA3EC7">
      <w:pPr>
        <w:numPr>
          <w:ilvl w:val="0"/>
          <w:numId w:val="1"/>
        </w:numPr>
        <w:shd w:val="clear" w:color="auto" w:fill="FFFFFF"/>
        <w:spacing w:before="100" w:beforeAutospacing="1" w:after="100" w:afterAutospacing="1" w:line="240" w:lineRule="auto"/>
        <w:rPr>
          <w:rFonts w:ascii="Open Sans" w:eastAsia="Times New Roman" w:hAnsi="Open Sans" w:cs="Times New Roman"/>
          <w:sz w:val="24"/>
          <w:szCs w:val="24"/>
        </w:rPr>
      </w:pPr>
      <w:r w:rsidRPr="00CA3EC7">
        <w:rPr>
          <w:rFonts w:ascii="Open Sans" w:eastAsia="Times New Roman" w:hAnsi="Open Sans" w:cs="Times New Roman"/>
          <w:sz w:val="24"/>
          <w:szCs w:val="24"/>
        </w:rPr>
        <w:t>Cleaning the tweets for further analysis</w:t>
      </w:r>
    </w:p>
    <w:p w:rsidR="00CA3EC7" w:rsidRPr="00CA3EC7" w:rsidRDefault="00CA3EC7" w:rsidP="00CA3EC7">
      <w:pPr>
        <w:numPr>
          <w:ilvl w:val="0"/>
          <w:numId w:val="1"/>
        </w:numPr>
        <w:shd w:val="clear" w:color="auto" w:fill="FFFFFF"/>
        <w:spacing w:before="100" w:beforeAutospacing="1" w:after="100" w:afterAutospacing="1" w:line="240" w:lineRule="auto"/>
        <w:rPr>
          <w:rFonts w:ascii="Open Sans" w:eastAsia="Times New Roman" w:hAnsi="Open Sans" w:cs="Times New Roman"/>
          <w:sz w:val="24"/>
          <w:szCs w:val="24"/>
        </w:rPr>
      </w:pPr>
      <w:r w:rsidRPr="00CA3EC7">
        <w:rPr>
          <w:rFonts w:ascii="Open Sans" w:eastAsia="Times New Roman" w:hAnsi="Open Sans" w:cs="Times New Roman"/>
          <w:sz w:val="24"/>
          <w:szCs w:val="24"/>
        </w:rPr>
        <w:t>Getting sentiment score for each tweet</w:t>
      </w:r>
    </w:p>
    <w:p w:rsidR="00CA3EC7" w:rsidRPr="00CA3EC7" w:rsidRDefault="00CA3EC7" w:rsidP="00CA3EC7">
      <w:pPr>
        <w:numPr>
          <w:ilvl w:val="0"/>
          <w:numId w:val="1"/>
        </w:numPr>
        <w:shd w:val="clear" w:color="auto" w:fill="FFFFFF"/>
        <w:spacing w:before="100" w:beforeAutospacing="1" w:after="100" w:afterAutospacing="1" w:line="240" w:lineRule="auto"/>
        <w:rPr>
          <w:rFonts w:ascii="Open Sans" w:eastAsia="Times New Roman" w:hAnsi="Open Sans" w:cs="Times New Roman"/>
          <w:sz w:val="24"/>
          <w:szCs w:val="24"/>
        </w:rPr>
      </w:pPr>
      <w:r w:rsidRPr="00CA3EC7">
        <w:rPr>
          <w:rFonts w:ascii="Open Sans" w:eastAsia="Times New Roman" w:hAnsi="Open Sans" w:cs="Times New Roman"/>
          <w:sz w:val="24"/>
          <w:szCs w:val="24"/>
        </w:rPr>
        <w:t>Segregating positive and negative tweets</w:t>
      </w:r>
    </w:p>
    <w:p w:rsidR="00CA3EC7" w:rsidRPr="003875DC" w:rsidRDefault="00CA3EC7"/>
    <w:p w:rsidR="008C531C" w:rsidRDefault="008C531C" w:rsidP="008C531C">
      <w:pPr>
        <w:pStyle w:val="NormalWeb"/>
        <w:shd w:val="clear" w:color="auto" w:fill="FFFFFF"/>
        <w:jc w:val="both"/>
        <w:rPr>
          <w:rFonts w:ascii="Open Sans" w:hAnsi="Open Sans"/>
          <w:color w:val="999999"/>
        </w:rPr>
      </w:pPr>
      <w:r>
        <w:rPr>
          <w:rFonts w:ascii="Open Sans" w:hAnsi="Open Sans"/>
          <w:color w:val="999999"/>
        </w:rPr>
        <w:t>I</w:t>
      </w:r>
      <w:r>
        <w:rPr>
          <w:rFonts w:ascii="Open Sans" w:hAnsi="Open Sans"/>
          <w:color w:val="999999"/>
        </w:rPr>
        <w:t>nstall the relevant packages that we need. To extract tweets from Twitter, we will need package ‘twitteR’.</w:t>
      </w:r>
    </w:p>
    <w:p w:rsidR="008C531C" w:rsidRDefault="008C531C" w:rsidP="008C531C">
      <w:pPr>
        <w:pStyle w:val="NormalWeb"/>
        <w:shd w:val="clear" w:color="auto" w:fill="FFFFFF"/>
        <w:jc w:val="both"/>
        <w:rPr>
          <w:rFonts w:ascii="Open Sans" w:hAnsi="Open Sans"/>
          <w:color w:val="999999"/>
        </w:rPr>
      </w:pPr>
      <w:r>
        <w:rPr>
          <w:rFonts w:ascii="Open Sans" w:hAnsi="Open Sans"/>
          <w:color w:val="999999"/>
        </w:rPr>
        <w:t>‘Syuzhet’ package will be used for sentiment analysis; while ‘tm’ and ‘SnowballC’ packages are used for text mining and analysis.</w:t>
      </w:r>
    </w:p>
    <w:p w:rsidR="00AC163F" w:rsidRPr="00AC163F" w:rsidRDefault="00AC163F" w:rsidP="00AC163F">
      <w:pPr>
        <w:spacing w:after="0" w:line="240" w:lineRule="auto"/>
        <w:rPr>
          <w:rFonts w:ascii="Courier New" w:eastAsia="Times New Roman" w:hAnsi="Courier New" w:cs="Courier New"/>
          <w:color w:val="000000"/>
          <w:sz w:val="18"/>
          <w:szCs w:val="18"/>
        </w:rPr>
      </w:pPr>
      <w:r w:rsidRPr="00AC163F">
        <w:rPr>
          <w:rFonts w:ascii="inherit" w:eastAsia="Times New Roman" w:hAnsi="inherit" w:cs="Courier New"/>
          <w:color w:val="000000"/>
          <w:sz w:val="18"/>
          <w:szCs w:val="18"/>
        </w:rPr>
        <w:t>#  Install Requried Packages</w:t>
      </w:r>
    </w:p>
    <w:p w:rsidR="00AC163F" w:rsidRPr="00AC163F" w:rsidRDefault="00AC163F" w:rsidP="00AC163F">
      <w:pPr>
        <w:spacing w:after="0" w:line="240" w:lineRule="auto"/>
        <w:rPr>
          <w:rFonts w:ascii="Courier New" w:eastAsia="Times New Roman" w:hAnsi="Courier New" w:cs="Courier New"/>
          <w:color w:val="000000"/>
          <w:sz w:val="18"/>
          <w:szCs w:val="18"/>
        </w:rPr>
      </w:pPr>
      <w:r w:rsidRPr="00AC163F">
        <w:rPr>
          <w:rFonts w:ascii="inherit" w:eastAsia="Times New Roman" w:hAnsi="inherit" w:cs="Courier New"/>
          <w:color w:val="000000"/>
          <w:sz w:val="18"/>
          <w:szCs w:val="18"/>
        </w:rPr>
        <w:t>installed.packages("SnowballC")</w:t>
      </w:r>
    </w:p>
    <w:p w:rsidR="00AC163F" w:rsidRPr="00AC163F" w:rsidRDefault="00AC163F" w:rsidP="00AC163F">
      <w:pPr>
        <w:spacing w:after="0" w:line="240" w:lineRule="auto"/>
        <w:rPr>
          <w:rFonts w:ascii="Courier New" w:eastAsia="Times New Roman" w:hAnsi="Courier New" w:cs="Courier New"/>
          <w:color w:val="000000"/>
          <w:sz w:val="18"/>
          <w:szCs w:val="18"/>
        </w:rPr>
      </w:pPr>
      <w:r w:rsidRPr="00AC163F">
        <w:rPr>
          <w:rFonts w:ascii="inherit" w:eastAsia="Times New Roman" w:hAnsi="inherit" w:cs="Courier New"/>
          <w:color w:val="000000"/>
          <w:sz w:val="18"/>
          <w:szCs w:val="18"/>
        </w:rPr>
        <w:t>installed.packages("tm")</w:t>
      </w:r>
    </w:p>
    <w:p w:rsidR="00AC163F" w:rsidRPr="00AC163F" w:rsidRDefault="00AC163F" w:rsidP="00AC163F">
      <w:pPr>
        <w:spacing w:after="0" w:line="240" w:lineRule="auto"/>
        <w:rPr>
          <w:rFonts w:ascii="Courier New" w:eastAsia="Times New Roman" w:hAnsi="Courier New" w:cs="Courier New"/>
          <w:color w:val="000000"/>
          <w:sz w:val="18"/>
          <w:szCs w:val="18"/>
        </w:rPr>
      </w:pPr>
      <w:r w:rsidRPr="00AC163F">
        <w:rPr>
          <w:rFonts w:ascii="inherit" w:eastAsia="Times New Roman" w:hAnsi="inherit" w:cs="Courier New"/>
          <w:color w:val="000000"/>
          <w:sz w:val="18"/>
          <w:szCs w:val="18"/>
        </w:rPr>
        <w:t>installed.packages("twitteR")</w:t>
      </w:r>
    </w:p>
    <w:p w:rsidR="00AC163F" w:rsidRPr="00AC163F" w:rsidRDefault="00AC163F" w:rsidP="00AC163F">
      <w:pPr>
        <w:spacing w:after="0" w:line="240" w:lineRule="auto"/>
        <w:rPr>
          <w:rFonts w:ascii="Courier New" w:eastAsia="Times New Roman" w:hAnsi="Courier New" w:cs="Courier New"/>
          <w:color w:val="000000"/>
          <w:sz w:val="18"/>
          <w:szCs w:val="18"/>
        </w:rPr>
      </w:pPr>
      <w:r w:rsidRPr="00AC163F">
        <w:rPr>
          <w:rFonts w:ascii="inherit" w:eastAsia="Times New Roman" w:hAnsi="inherit" w:cs="Courier New"/>
          <w:color w:val="000000"/>
          <w:sz w:val="18"/>
          <w:szCs w:val="18"/>
        </w:rPr>
        <w:t>installed.packages("syuzhet")</w:t>
      </w:r>
    </w:p>
    <w:p w:rsidR="00AC163F" w:rsidRPr="00AC163F" w:rsidRDefault="00AC163F" w:rsidP="00AC163F">
      <w:pPr>
        <w:spacing w:after="0" w:line="240" w:lineRule="auto"/>
        <w:rPr>
          <w:rFonts w:ascii="Courier New" w:eastAsia="Times New Roman" w:hAnsi="Courier New" w:cs="Courier New"/>
          <w:color w:val="000000"/>
          <w:sz w:val="18"/>
          <w:szCs w:val="18"/>
        </w:rPr>
      </w:pPr>
      <w:r w:rsidRPr="00AC163F">
        <w:rPr>
          <w:rFonts w:ascii="Courier New" w:eastAsia="Times New Roman" w:hAnsi="Courier New" w:cs="Courier New"/>
          <w:color w:val="000000"/>
          <w:sz w:val="18"/>
          <w:szCs w:val="18"/>
        </w:rPr>
        <w:t> </w:t>
      </w:r>
    </w:p>
    <w:p w:rsidR="00AC163F" w:rsidRPr="00AC163F" w:rsidRDefault="00AC163F" w:rsidP="00AC163F">
      <w:pPr>
        <w:spacing w:after="0" w:line="240" w:lineRule="auto"/>
        <w:rPr>
          <w:rFonts w:ascii="Courier New" w:eastAsia="Times New Roman" w:hAnsi="Courier New" w:cs="Courier New"/>
          <w:color w:val="000000"/>
          <w:sz w:val="18"/>
          <w:szCs w:val="18"/>
        </w:rPr>
      </w:pPr>
      <w:r w:rsidRPr="00AC163F">
        <w:rPr>
          <w:rFonts w:ascii="inherit" w:eastAsia="Times New Roman" w:hAnsi="inherit" w:cs="Courier New"/>
          <w:color w:val="000000"/>
          <w:sz w:val="18"/>
          <w:szCs w:val="18"/>
        </w:rPr>
        <w:t># Load Requried Packages</w:t>
      </w:r>
    </w:p>
    <w:p w:rsidR="00AC163F" w:rsidRPr="00AC163F" w:rsidRDefault="00AC163F" w:rsidP="00AC163F">
      <w:pPr>
        <w:spacing w:after="0" w:line="240" w:lineRule="auto"/>
        <w:rPr>
          <w:rFonts w:ascii="Courier New" w:eastAsia="Times New Roman" w:hAnsi="Courier New" w:cs="Courier New"/>
          <w:color w:val="000000"/>
          <w:sz w:val="18"/>
          <w:szCs w:val="18"/>
        </w:rPr>
      </w:pPr>
      <w:r w:rsidRPr="00AC163F">
        <w:rPr>
          <w:rFonts w:ascii="inherit" w:eastAsia="Times New Roman" w:hAnsi="inherit" w:cs="Courier New"/>
          <w:color w:val="000000"/>
          <w:sz w:val="18"/>
          <w:szCs w:val="18"/>
        </w:rPr>
        <w:t>library("SnowballC")</w:t>
      </w:r>
    </w:p>
    <w:p w:rsidR="00AC163F" w:rsidRPr="00AC163F" w:rsidRDefault="00AC163F" w:rsidP="00AC163F">
      <w:pPr>
        <w:spacing w:after="0" w:line="240" w:lineRule="auto"/>
        <w:rPr>
          <w:rFonts w:ascii="Courier New" w:eastAsia="Times New Roman" w:hAnsi="Courier New" w:cs="Courier New"/>
          <w:color w:val="000000"/>
          <w:sz w:val="18"/>
          <w:szCs w:val="18"/>
        </w:rPr>
      </w:pPr>
      <w:r w:rsidRPr="00AC163F">
        <w:rPr>
          <w:rFonts w:ascii="inherit" w:eastAsia="Times New Roman" w:hAnsi="inherit" w:cs="Courier New"/>
          <w:color w:val="000000"/>
          <w:sz w:val="18"/>
          <w:szCs w:val="18"/>
        </w:rPr>
        <w:t>library("tm")</w:t>
      </w:r>
    </w:p>
    <w:p w:rsidR="00AC163F" w:rsidRPr="00AC163F" w:rsidRDefault="00AC163F" w:rsidP="00AC163F">
      <w:pPr>
        <w:spacing w:after="0" w:line="240" w:lineRule="auto"/>
        <w:rPr>
          <w:rFonts w:ascii="Courier New" w:eastAsia="Times New Roman" w:hAnsi="Courier New" w:cs="Courier New"/>
          <w:color w:val="000000"/>
          <w:sz w:val="18"/>
          <w:szCs w:val="18"/>
        </w:rPr>
      </w:pPr>
      <w:r w:rsidRPr="00AC163F">
        <w:rPr>
          <w:rFonts w:ascii="inherit" w:eastAsia="Times New Roman" w:hAnsi="inherit" w:cs="Courier New"/>
          <w:color w:val="000000"/>
          <w:sz w:val="18"/>
          <w:szCs w:val="18"/>
        </w:rPr>
        <w:t>library("twitteR")</w:t>
      </w:r>
    </w:p>
    <w:p w:rsidR="00AC163F" w:rsidRPr="00AC163F" w:rsidRDefault="00AC163F" w:rsidP="00AC163F">
      <w:pPr>
        <w:spacing w:after="0" w:line="240" w:lineRule="auto"/>
        <w:rPr>
          <w:rFonts w:ascii="Courier New" w:eastAsia="Times New Roman" w:hAnsi="Courier New" w:cs="Courier New"/>
          <w:color w:val="000000"/>
          <w:sz w:val="18"/>
          <w:szCs w:val="18"/>
        </w:rPr>
      </w:pPr>
      <w:r w:rsidRPr="00AC163F">
        <w:rPr>
          <w:rFonts w:ascii="inherit" w:eastAsia="Times New Roman" w:hAnsi="inherit" w:cs="Courier New"/>
          <w:color w:val="000000"/>
          <w:sz w:val="18"/>
          <w:szCs w:val="18"/>
        </w:rPr>
        <w:t>library("syuzhet")</w:t>
      </w:r>
    </w:p>
    <w:p w:rsidR="003875DC" w:rsidRDefault="003875DC" w:rsidP="00CA3EC7">
      <w:pPr>
        <w:shd w:val="clear" w:color="auto" w:fill="FFFFFF"/>
        <w:spacing w:before="100" w:beforeAutospacing="1" w:after="100" w:afterAutospacing="1" w:line="240" w:lineRule="auto"/>
        <w:rPr>
          <w:rFonts w:ascii="Open Sans" w:eastAsia="Times New Roman" w:hAnsi="Open Sans" w:cs="Times New Roman"/>
          <w:sz w:val="24"/>
          <w:szCs w:val="24"/>
        </w:rPr>
      </w:pPr>
    </w:p>
    <w:p w:rsidR="00B74C6D" w:rsidRPr="00CA3EC7" w:rsidRDefault="00B74C6D" w:rsidP="00B74C6D">
      <w:pPr>
        <w:shd w:val="clear" w:color="auto" w:fill="FFFFFF"/>
        <w:spacing w:before="100" w:beforeAutospacing="1" w:after="100" w:afterAutospacing="1" w:line="240" w:lineRule="auto"/>
        <w:rPr>
          <w:rFonts w:ascii="Open Sans" w:eastAsia="Times New Roman" w:hAnsi="Open Sans" w:cs="Times New Roman"/>
          <w:sz w:val="24"/>
          <w:szCs w:val="24"/>
        </w:rPr>
      </w:pPr>
      <w:r w:rsidRPr="00CA3EC7">
        <w:rPr>
          <w:rFonts w:ascii="Open Sans" w:eastAsia="Times New Roman" w:hAnsi="Open Sans" w:cs="Times New Roman"/>
          <w:sz w:val="24"/>
          <w:szCs w:val="24"/>
        </w:rPr>
        <w:t>Extracting tweets using Twitter application</w:t>
      </w:r>
    </w:p>
    <w:p w:rsidR="00B74C6D" w:rsidRPr="00B74C6D" w:rsidRDefault="00B74C6D" w:rsidP="00B74C6D">
      <w:pPr>
        <w:shd w:val="clear" w:color="auto" w:fill="FFFFFF"/>
        <w:spacing w:before="100" w:beforeAutospacing="1" w:after="100" w:afterAutospacing="1" w:line="240" w:lineRule="auto"/>
        <w:rPr>
          <w:rFonts w:ascii="Open Sans" w:eastAsia="Times New Roman" w:hAnsi="Open Sans" w:cs="Times New Roman"/>
          <w:sz w:val="24"/>
          <w:szCs w:val="24"/>
        </w:rPr>
      </w:pPr>
      <w:r w:rsidRPr="00B74C6D">
        <w:rPr>
          <w:rFonts w:ascii="Open Sans" w:eastAsia="Times New Roman" w:hAnsi="Open Sans" w:cs="Times New Roman"/>
          <w:sz w:val="24"/>
          <w:szCs w:val="24"/>
        </w:rPr>
        <w:t>consumer_key &lt;- 'dyqqcbRL1qLFCCJN3xsPqjxUp'</w:t>
      </w:r>
    </w:p>
    <w:p w:rsidR="00B74C6D" w:rsidRPr="00B74C6D" w:rsidRDefault="00B74C6D" w:rsidP="00B74C6D">
      <w:pPr>
        <w:shd w:val="clear" w:color="auto" w:fill="FFFFFF"/>
        <w:spacing w:before="100" w:beforeAutospacing="1" w:after="100" w:afterAutospacing="1" w:line="240" w:lineRule="auto"/>
        <w:rPr>
          <w:rFonts w:ascii="Open Sans" w:eastAsia="Times New Roman" w:hAnsi="Open Sans" w:cs="Times New Roman"/>
          <w:sz w:val="24"/>
          <w:szCs w:val="24"/>
        </w:rPr>
      </w:pPr>
      <w:r w:rsidRPr="00B74C6D">
        <w:rPr>
          <w:rFonts w:ascii="Open Sans" w:eastAsia="Times New Roman" w:hAnsi="Open Sans" w:cs="Times New Roman"/>
          <w:sz w:val="24"/>
          <w:szCs w:val="24"/>
        </w:rPr>
        <w:t>consumer_secret &lt;- 'gzG4bDMBr51AlWKlWU9MBEdbbMg8YH9TwFjkxJ9FiSt3chGeG4'</w:t>
      </w:r>
    </w:p>
    <w:p w:rsidR="00B74C6D" w:rsidRPr="00B74C6D" w:rsidRDefault="00B74C6D" w:rsidP="00B74C6D">
      <w:pPr>
        <w:shd w:val="clear" w:color="auto" w:fill="FFFFFF"/>
        <w:spacing w:before="100" w:beforeAutospacing="1" w:after="100" w:afterAutospacing="1" w:line="240" w:lineRule="auto"/>
        <w:rPr>
          <w:rFonts w:ascii="Open Sans" w:eastAsia="Times New Roman" w:hAnsi="Open Sans" w:cs="Times New Roman"/>
          <w:sz w:val="24"/>
          <w:szCs w:val="24"/>
        </w:rPr>
      </w:pPr>
      <w:r w:rsidRPr="00B74C6D">
        <w:rPr>
          <w:rFonts w:ascii="Open Sans" w:eastAsia="Times New Roman" w:hAnsi="Open Sans" w:cs="Times New Roman"/>
          <w:sz w:val="24"/>
          <w:szCs w:val="24"/>
        </w:rPr>
        <w:t>access_token &lt;- '265838776-KnjLd1uvwvJ7bKNUUaHOS7fKb6xZ0UP08b3ZcviD'</w:t>
      </w:r>
    </w:p>
    <w:p w:rsidR="00B74C6D" w:rsidRPr="00B74C6D" w:rsidRDefault="00B74C6D" w:rsidP="00B74C6D">
      <w:pPr>
        <w:shd w:val="clear" w:color="auto" w:fill="FFFFFF"/>
        <w:spacing w:before="100" w:beforeAutospacing="1" w:after="100" w:afterAutospacing="1" w:line="240" w:lineRule="auto"/>
        <w:rPr>
          <w:rFonts w:ascii="Open Sans" w:eastAsia="Times New Roman" w:hAnsi="Open Sans" w:cs="Times New Roman"/>
          <w:sz w:val="24"/>
          <w:szCs w:val="24"/>
        </w:rPr>
      </w:pPr>
      <w:r w:rsidRPr="00B74C6D">
        <w:rPr>
          <w:rFonts w:ascii="Open Sans" w:eastAsia="Times New Roman" w:hAnsi="Open Sans" w:cs="Times New Roman"/>
          <w:sz w:val="24"/>
          <w:szCs w:val="24"/>
        </w:rPr>
        <w:t>access_secret</w:t>
      </w:r>
      <w:r w:rsidRPr="00B74C6D">
        <w:rPr>
          <w:rFonts w:ascii="Open Sans" w:eastAsia="Times New Roman" w:hAnsi="Open Sans" w:cs="Times New Roman"/>
          <w:sz w:val="24"/>
          <w:szCs w:val="24"/>
        </w:rPr>
        <w:tab/>
        <w:t>&lt;- '1870oxlWjteyHkX7eUCGvVpcRIjFv1xhIZS6SkCPPGHkw'</w:t>
      </w:r>
    </w:p>
    <w:p w:rsidR="00B74C6D" w:rsidRPr="00B74C6D" w:rsidRDefault="00B74C6D" w:rsidP="00B74C6D">
      <w:pPr>
        <w:shd w:val="clear" w:color="auto" w:fill="FFFFFF"/>
        <w:spacing w:before="100" w:beforeAutospacing="1" w:after="100" w:afterAutospacing="1" w:line="240" w:lineRule="auto"/>
        <w:rPr>
          <w:rFonts w:ascii="Open Sans" w:eastAsia="Times New Roman" w:hAnsi="Open Sans" w:cs="Times New Roman"/>
          <w:sz w:val="24"/>
          <w:szCs w:val="24"/>
        </w:rPr>
      </w:pPr>
    </w:p>
    <w:p w:rsidR="00B74C6D" w:rsidRPr="00CA3EC7" w:rsidRDefault="00B74C6D" w:rsidP="00B74C6D">
      <w:pPr>
        <w:shd w:val="clear" w:color="auto" w:fill="FFFFFF"/>
        <w:spacing w:before="100" w:beforeAutospacing="1" w:after="100" w:afterAutospacing="1" w:line="240" w:lineRule="auto"/>
        <w:rPr>
          <w:rFonts w:ascii="Open Sans" w:eastAsia="Times New Roman" w:hAnsi="Open Sans" w:cs="Times New Roman"/>
          <w:sz w:val="24"/>
          <w:szCs w:val="24"/>
        </w:rPr>
      </w:pPr>
      <w:r w:rsidRPr="00B74C6D">
        <w:rPr>
          <w:rFonts w:ascii="Open Sans" w:eastAsia="Times New Roman" w:hAnsi="Open Sans" w:cs="Times New Roman"/>
          <w:sz w:val="24"/>
          <w:szCs w:val="24"/>
        </w:rPr>
        <w:t>setup_twitter_oauth(consumer_key, consumer_secret, access_token, access_secret)</w:t>
      </w:r>
    </w:p>
    <w:p w:rsidR="00CA3EC7" w:rsidRPr="003875DC" w:rsidRDefault="00CA3EC7"/>
    <w:p w:rsidR="00CA3EC7" w:rsidRDefault="00CA3EC7"/>
    <w:p w:rsidR="00644C22" w:rsidRPr="00644C22" w:rsidRDefault="00644C22" w:rsidP="00644C22">
      <w:pPr>
        <w:shd w:val="clear" w:color="auto" w:fill="FFFFFF"/>
        <w:spacing w:before="100" w:beforeAutospacing="1" w:after="100" w:afterAutospacing="1" w:line="408" w:lineRule="atLeast"/>
        <w:jc w:val="both"/>
        <w:outlineLvl w:val="2"/>
        <w:rPr>
          <w:rFonts w:ascii="Open Sans" w:eastAsia="Times New Roman" w:hAnsi="Open Sans" w:cs="Times New Roman"/>
          <w:b/>
          <w:bCs/>
          <w:color w:val="999999"/>
          <w:sz w:val="27"/>
          <w:szCs w:val="27"/>
        </w:rPr>
      </w:pPr>
      <w:r w:rsidRPr="00644C22">
        <w:rPr>
          <w:rFonts w:ascii="Open Sans" w:eastAsia="Times New Roman" w:hAnsi="Open Sans" w:cs="Times New Roman"/>
          <w:b/>
          <w:bCs/>
          <w:color w:val="999999"/>
          <w:sz w:val="27"/>
          <w:szCs w:val="27"/>
        </w:rPr>
        <w:t>Cleaning the tweets for further analysis</w:t>
      </w:r>
    </w:p>
    <w:p w:rsidR="00644C22" w:rsidRDefault="00644C22"/>
    <w:p w:rsidR="00A63CF7" w:rsidRPr="00A63CF7" w:rsidRDefault="00A63CF7" w:rsidP="00A63CF7">
      <w:pPr>
        <w:spacing w:after="0" w:line="240" w:lineRule="auto"/>
        <w:rPr>
          <w:rFonts w:ascii="Courier New" w:eastAsia="Times New Roman" w:hAnsi="Courier New" w:cs="Courier New"/>
          <w:color w:val="000000"/>
          <w:sz w:val="18"/>
          <w:szCs w:val="18"/>
        </w:rPr>
      </w:pPr>
      <w:r w:rsidRPr="00A63CF7">
        <w:rPr>
          <w:rFonts w:ascii="inherit" w:eastAsia="Times New Roman" w:hAnsi="inherit" w:cs="Courier New"/>
          <w:color w:val="000000"/>
          <w:sz w:val="18"/>
          <w:szCs w:val="18"/>
        </w:rPr>
        <w:t xml:space="preserve">tweets.df &lt;- twListToDF(tweets) </w:t>
      </w:r>
    </w:p>
    <w:p w:rsidR="00A63CF7" w:rsidRPr="00A63CF7" w:rsidRDefault="00A63CF7" w:rsidP="00A63CF7">
      <w:pPr>
        <w:spacing w:after="0" w:line="240" w:lineRule="auto"/>
        <w:rPr>
          <w:rFonts w:ascii="Courier New" w:eastAsia="Times New Roman" w:hAnsi="Courier New" w:cs="Courier New"/>
          <w:color w:val="000000"/>
          <w:sz w:val="18"/>
          <w:szCs w:val="18"/>
        </w:rPr>
      </w:pPr>
      <w:r w:rsidRPr="00A63CF7">
        <w:rPr>
          <w:rFonts w:ascii="Courier New" w:eastAsia="Times New Roman" w:hAnsi="Courier New" w:cs="Courier New"/>
          <w:color w:val="000000"/>
          <w:sz w:val="18"/>
          <w:szCs w:val="18"/>
        </w:rPr>
        <w:t> </w:t>
      </w:r>
    </w:p>
    <w:p w:rsidR="00A63CF7" w:rsidRPr="00A63CF7" w:rsidRDefault="00A63CF7" w:rsidP="00A63CF7">
      <w:pPr>
        <w:spacing w:after="0" w:line="240" w:lineRule="auto"/>
        <w:rPr>
          <w:rFonts w:ascii="Courier New" w:eastAsia="Times New Roman" w:hAnsi="Courier New" w:cs="Courier New"/>
          <w:color w:val="000000"/>
          <w:sz w:val="18"/>
          <w:szCs w:val="18"/>
        </w:rPr>
      </w:pPr>
      <w:r w:rsidRPr="00A63CF7">
        <w:rPr>
          <w:rFonts w:ascii="inherit" w:eastAsia="Times New Roman" w:hAnsi="inherit" w:cs="Courier New"/>
          <w:color w:val="000000"/>
          <w:sz w:val="18"/>
          <w:szCs w:val="18"/>
        </w:rPr>
        <w:t>head(tweets.df)</w:t>
      </w:r>
    </w:p>
    <w:p w:rsidR="00644C22" w:rsidRDefault="00644C22"/>
    <w:p w:rsidR="00A63CF7" w:rsidRDefault="00D477DE">
      <w:pPr>
        <w:rPr>
          <w:rStyle w:val="crayon-sy"/>
          <w:rFonts w:ascii="Courier New" w:hAnsi="Courier New" w:cs="Courier New"/>
          <w:sz w:val="18"/>
          <w:szCs w:val="18"/>
        </w:rPr>
      </w:pPr>
      <w:r>
        <w:rPr>
          <w:rStyle w:val="crayon-e"/>
          <w:rFonts w:ascii="Courier New" w:hAnsi="Courier New" w:cs="Courier New"/>
          <w:sz w:val="18"/>
          <w:szCs w:val="18"/>
        </w:rPr>
        <w:t>head</w:t>
      </w:r>
      <w:r>
        <w:rPr>
          <w:rStyle w:val="crayon-sy"/>
          <w:rFonts w:ascii="Courier New" w:hAnsi="Courier New" w:cs="Courier New"/>
          <w:sz w:val="18"/>
          <w:szCs w:val="18"/>
        </w:rPr>
        <w:t>(</w:t>
      </w:r>
      <w:r>
        <w:rPr>
          <w:rStyle w:val="crayon-v"/>
          <w:rFonts w:ascii="Courier New" w:hAnsi="Courier New" w:cs="Courier New"/>
          <w:sz w:val="18"/>
          <w:szCs w:val="18"/>
        </w:rPr>
        <w:t>tweets</w:t>
      </w:r>
      <w:r>
        <w:rPr>
          <w:rStyle w:val="crayon-sy"/>
          <w:rFonts w:ascii="Courier New" w:hAnsi="Courier New" w:cs="Courier New"/>
          <w:sz w:val="18"/>
          <w:szCs w:val="18"/>
        </w:rPr>
        <w:t>.</w:t>
      </w:r>
      <w:r>
        <w:rPr>
          <w:rStyle w:val="crayon-v"/>
          <w:rFonts w:ascii="Courier New" w:hAnsi="Courier New" w:cs="Courier New"/>
          <w:sz w:val="18"/>
          <w:szCs w:val="18"/>
        </w:rPr>
        <w:t>df</w:t>
      </w:r>
      <w:r>
        <w:rPr>
          <w:rStyle w:val="crayon-sy"/>
          <w:rFonts w:ascii="Courier New" w:hAnsi="Courier New" w:cs="Courier New"/>
          <w:sz w:val="18"/>
          <w:szCs w:val="18"/>
        </w:rPr>
        <w:t>$</w:t>
      </w:r>
      <w:r>
        <w:rPr>
          <w:rStyle w:val="crayon-v"/>
          <w:rFonts w:ascii="Courier New" w:hAnsi="Courier New" w:cs="Courier New"/>
          <w:sz w:val="18"/>
          <w:szCs w:val="18"/>
        </w:rPr>
        <w:t>text</w:t>
      </w:r>
      <w:r>
        <w:rPr>
          <w:rStyle w:val="crayon-sy"/>
          <w:rFonts w:ascii="Courier New" w:hAnsi="Courier New" w:cs="Courier New"/>
          <w:sz w:val="18"/>
          <w:szCs w:val="18"/>
        </w:rPr>
        <w:t>)</w:t>
      </w:r>
    </w:p>
    <w:p w:rsidR="00D477DE" w:rsidRDefault="00D477DE">
      <w:pPr>
        <w:rPr>
          <w:rStyle w:val="crayon-sy"/>
          <w:rFonts w:ascii="Courier New" w:hAnsi="Courier New" w:cs="Courier New"/>
          <w:sz w:val="18"/>
          <w:szCs w:val="18"/>
        </w:rPr>
      </w:pPr>
    </w:p>
    <w:p w:rsidR="00A41D9D" w:rsidRPr="00A41D9D" w:rsidRDefault="00A41D9D" w:rsidP="00A41D9D">
      <w:pPr>
        <w:spacing w:after="0" w:line="240" w:lineRule="auto"/>
        <w:rPr>
          <w:rFonts w:ascii="Courier New" w:eastAsia="Times New Roman" w:hAnsi="Courier New" w:cs="Courier New"/>
          <w:color w:val="000000"/>
          <w:sz w:val="18"/>
          <w:szCs w:val="18"/>
        </w:rPr>
      </w:pPr>
      <w:r w:rsidRPr="00A41D9D">
        <w:rPr>
          <w:rFonts w:ascii="inherit" w:eastAsia="Times New Roman" w:hAnsi="inherit" w:cs="Courier New"/>
          <w:color w:val="000000"/>
          <w:sz w:val="18"/>
          <w:szCs w:val="18"/>
        </w:rPr>
        <w:t>tweets.df2 &lt;- gsub("http.*","",tweets.df$text)</w:t>
      </w:r>
    </w:p>
    <w:p w:rsidR="00A41D9D" w:rsidRPr="00A41D9D" w:rsidRDefault="00A41D9D" w:rsidP="00A41D9D">
      <w:pPr>
        <w:spacing w:after="0" w:line="240" w:lineRule="auto"/>
        <w:rPr>
          <w:rFonts w:ascii="Courier New" w:eastAsia="Times New Roman" w:hAnsi="Courier New" w:cs="Courier New"/>
          <w:color w:val="000000"/>
          <w:sz w:val="18"/>
          <w:szCs w:val="18"/>
        </w:rPr>
      </w:pPr>
      <w:r w:rsidRPr="00A41D9D">
        <w:rPr>
          <w:rFonts w:ascii="Courier New" w:eastAsia="Times New Roman" w:hAnsi="Courier New" w:cs="Courier New"/>
          <w:color w:val="000000"/>
          <w:sz w:val="18"/>
          <w:szCs w:val="18"/>
        </w:rPr>
        <w:t> </w:t>
      </w:r>
    </w:p>
    <w:p w:rsidR="00A41D9D" w:rsidRPr="00A41D9D" w:rsidRDefault="00A41D9D" w:rsidP="00A41D9D">
      <w:pPr>
        <w:spacing w:after="0" w:line="240" w:lineRule="auto"/>
        <w:rPr>
          <w:rFonts w:ascii="Courier New" w:eastAsia="Times New Roman" w:hAnsi="Courier New" w:cs="Courier New"/>
          <w:color w:val="000000"/>
          <w:sz w:val="18"/>
          <w:szCs w:val="18"/>
        </w:rPr>
      </w:pPr>
      <w:r w:rsidRPr="00A41D9D">
        <w:rPr>
          <w:rFonts w:ascii="inherit" w:eastAsia="Times New Roman" w:hAnsi="inherit" w:cs="Courier New"/>
          <w:color w:val="000000"/>
          <w:sz w:val="18"/>
          <w:szCs w:val="18"/>
        </w:rPr>
        <w:t>tweets.df2 &lt;- gsub("https.*","",tweets.df2)</w:t>
      </w:r>
    </w:p>
    <w:p w:rsidR="00A41D9D" w:rsidRPr="00A41D9D" w:rsidRDefault="00A41D9D" w:rsidP="00A41D9D">
      <w:pPr>
        <w:spacing w:after="0" w:line="240" w:lineRule="auto"/>
        <w:rPr>
          <w:rFonts w:ascii="Courier New" w:eastAsia="Times New Roman" w:hAnsi="Courier New" w:cs="Courier New"/>
          <w:color w:val="000000"/>
          <w:sz w:val="18"/>
          <w:szCs w:val="18"/>
        </w:rPr>
      </w:pPr>
      <w:r w:rsidRPr="00A41D9D">
        <w:rPr>
          <w:rFonts w:ascii="Courier New" w:eastAsia="Times New Roman" w:hAnsi="Courier New" w:cs="Courier New"/>
          <w:color w:val="000000"/>
          <w:sz w:val="18"/>
          <w:szCs w:val="18"/>
        </w:rPr>
        <w:t> </w:t>
      </w:r>
    </w:p>
    <w:p w:rsidR="00A41D9D" w:rsidRPr="00A41D9D" w:rsidRDefault="00A41D9D" w:rsidP="00A41D9D">
      <w:pPr>
        <w:spacing w:after="0" w:line="240" w:lineRule="auto"/>
        <w:rPr>
          <w:rFonts w:ascii="Courier New" w:eastAsia="Times New Roman" w:hAnsi="Courier New" w:cs="Courier New"/>
          <w:color w:val="000000"/>
          <w:sz w:val="18"/>
          <w:szCs w:val="18"/>
        </w:rPr>
      </w:pPr>
      <w:r w:rsidRPr="00A41D9D">
        <w:rPr>
          <w:rFonts w:ascii="inherit" w:eastAsia="Times New Roman" w:hAnsi="inherit" w:cs="Courier New"/>
          <w:color w:val="000000"/>
          <w:sz w:val="18"/>
          <w:szCs w:val="18"/>
        </w:rPr>
        <w:t>tweets.df2 &lt;- gsub("#.*","",tweets.df2)</w:t>
      </w:r>
    </w:p>
    <w:p w:rsidR="00A41D9D" w:rsidRPr="00A41D9D" w:rsidRDefault="00A41D9D" w:rsidP="00A41D9D">
      <w:pPr>
        <w:spacing w:after="0" w:line="240" w:lineRule="auto"/>
        <w:rPr>
          <w:rFonts w:ascii="Courier New" w:eastAsia="Times New Roman" w:hAnsi="Courier New" w:cs="Courier New"/>
          <w:color w:val="000000"/>
          <w:sz w:val="18"/>
          <w:szCs w:val="18"/>
        </w:rPr>
      </w:pPr>
      <w:r w:rsidRPr="00A41D9D">
        <w:rPr>
          <w:rFonts w:ascii="Courier New" w:eastAsia="Times New Roman" w:hAnsi="Courier New" w:cs="Courier New"/>
          <w:color w:val="000000"/>
          <w:sz w:val="18"/>
          <w:szCs w:val="18"/>
        </w:rPr>
        <w:t> </w:t>
      </w:r>
    </w:p>
    <w:p w:rsidR="00A41D9D" w:rsidRPr="00A41D9D" w:rsidRDefault="00A41D9D" w:rsidP="00A41D9D">
      <w:pPr>
        <w:spacing w:after="0" w:line="240" w:lineRule="auto"/>
        <w:rPr>
          <w:rFonts w:ascii="Courier New" w:eastAsia="Times New Roman" w:hAnsi="Courier New" w:cs="Courier New"/>
          <w:color w:val="000000"/>
          <w:sz w:val="18"/>
          <w:szCs w:val="18"/>
        </w:rPr>
      </w:pPr>
      <w:r w:rsidRPr="00A41D9D">
        <w:rPr>
          <w:rFonts w:ascii="inherit" w:eastAsia="Times New Roman" w:hAnsi="inherit" w:cs="Courier New"/>
          <w:color w:val="000000"/>
          <w:sz w:val="18"/>
          <w:szCs w:val="18"/>
        </w:rPr>
        <w:t>tweets.df2 &lt;- gsub("@.*","",tweets.df2)</w:t>
      </w:r>
    </w:p>
    <w:p w:rsidR="00A41D9D" w:rsidRDefault="00A41D9D"/>
    <w:p w:rsidR="00106089" w:rsidRDefault="00106089" w:rsidP="00106089">
      <w:pPr>
        <w:pStyle w:val="Heading3"/>
        <w:shd w:val="clear" w:color="auto" w:fill="FFFFFF"/>
        <w:spacing w:line="408" w:lineRule="atLeast"/>
        <w:jc w:val="both"/>
        <w:rPr>
          <w:rFonts w:ascii="Open Sans" w:hAnsi="Open Sans"/>
          <w:color w:val="999999"/>
        </w:rPr>
      </w:pPr>
      <w:r>
        <w:rPr>
          <w:rFonts w:ascii="Open Sans" w:hAnsi="Open Sans"/>
          <w:color w:val="999999"/>
        </w:rPr>
        <w:t>Getting sentiment score for each tweet</w:t>
      </w:r>
    </w:p>
    <w:p w:rsidR="00A41D9D" w:rsidRDefault="00A41D9D"/>
    <w:p w:rsidR="00EB71E8" w:rsidRPr="00EB71E8" w:rsidRDefault="00EB71E8" w:rsidP="00EB71E8">
      <w:pPr>
        <w:spacing w:after="0" w:line="240" w:lineRule="auto"/>
        <w:rPr>
          <w:rFonts w:ascii="Courier New" w:eastAsia="Times New Roman" w:hAnsi="Courier New" w:cs="Courier New"/>
          <w:color w:val="000000"/>
          <w:sz w:val="18"/>
          <w:szCs w:val="18"/>
        </w:rPr>
      </w:pPr>
      <w:r w:rsidRPr="00EB71E8">
        <w:rPr>
          <w:rFonts w:ascii="inherit" w:eastAsia="Times New Roman" w:hAnsi="inherit" w:cs="Courier New"/>
          <w:color w:val="000000"/>
          <w:sz w:val="18"/>
          <w:szCs w:val="18"/>
        </w:rPr>
        <w:t>word.df &lt;- as.vector(tweets.df2)</w:t>
      </w:r>
    </w:p>
    <w:p w:rsidR="00EB71E8" w:rsidRPr="00EB71E8" w:rsidRDefault="00EB71E8" w:rsidP="00EB71E8">
      <w:pPr>
        <w:spacing w:after="0" w:line="240" w:lineRule="auto"/>
        <w:rPr>
          <w:rFonts w:ascii="Courier New" w:eastAsia="Times New Roman" w:hAnsi="Courier New" w:cs="Courier New"/>
          <w:color w:val="000000"/>
          <w:sz w:val="18"/>
          <w:szCs w:val="18"/>
        </w:rPr>
      </w:pPr>
      <w:r w:rsidRPr="00EB71E8">
        <w:rPr>
          <w:rFonts w:ascii="Courier New" w:eastAsia="Times New Roman" w:hAnsi="Courier New" w:cs="Courier New"/>
          <w:color w:val="000000"/>
          <w:sz w:val="18"/>
          <w:szCs w:val="18"/>
        </w:rPr>
        <w:t> </w:t>
      </w:r>
    </w:p>
    <w:p w:rsidR="00EB71E8" w:rsidRPr="00EB71E8" w:rsidRDefault="00EB71E8" w:rsidP="00EB71E8">
      <w:pPr>
        <w:spacing w:after="0" w:line="240" w:lineRule="auto"/>
        <w:rPr>
          <w:rFonts w:ascii="Courier New" w:eastAsia="Times New Roman" w:hAnsi="Courier New" w:cs="Courier New"/>
          <w:color w:val="000000"/>
          <w:sz w:val="18"/>
          <w:szCs w:val="18"/>
        </w:rPr>
      </w:pPr>
      <w:r w:rsidRPr="00EB71E8">
        <w:rPr>
          <w:rFonts w:ascii="inherit" w:eastAsia="Times New Roman" w:hAnsi="inherit" w:cs="Courier New"/>
          <w:color w:val="000000"/>
          <w:sz w:val="18"/>
          <w:szCs w:val="18"/>
        </w:rPr>
        <w:t>emotion.df &lt;- get_nrc_sentiment(word.df)</w:t>
      </w:r>
    </w:p>
    <w:p w:rsidR="00EB71E8" w:rsidRPr="00EB71E8" w:rsidRDefault="00EB71E8" w:rsidP="00EB71E8">
      <w:pPr>
        <w:spacing w:after="0" w:line="240" w:lineRule="auto"/>
        <w:rPr>
          <w:rFonts w:ascii="Courier New" w:eastAsia="Times New Roman" w:hAnsi="Courier New" w:cs="Courier New"/>
          <w:color w:val="000000"/>
          <w:sz w:val="18"/>
          <w:szCs w:val="18"/>
        </w:rPr>
      </w:pPr>
      <w:r w:rsidRPr="00EB71E8">
        <w:rPr>
          <w:rFonts w:ascii="Courier New" w:eastAsia="Times New Roman" w:hAnsi="Courier New" w:cs="Courier New"/>
          <w:color w:val="000000"/>
          <w:sz w:val="18"/>
          <w:szCs w:val="18"/>
        </w:rPr>
        <w:t> </w:t>
      </w:r>
    </w:p>
    <w:p w:rsidR="00EB71E8" w:rsidRPr="00EB71E8" w:rsidRDefault="00EB71E8" w:rsidP="00EB71E8">
      <w:pPr>
        <w:spacing w:after="0" w:line="240" w:lineRule="auto"/>
        <w:rPr>
          <w:rFonts w:ascii="Courier New" w:eastAsia="Times New Roman" w:hAnsi="Courier New" w:cs="Courier New"/>
          <w:color w:val="000000"/>
          <w:sz w:val="18"/>
          <w:szCs w:val="18"/>
        </w:rPr>
      </w:pPr>
      <w:r w:rsidRPr="00EB71E8">
        <w:rPr>
          <w:rFonts w:ascii="inherit" w:eastAsia="Times New Roman" w:hAnsi="inherit" w:cs="Courier New"/>
          <w:color w:val="000000"/>
          <w:sz w:val="18"/>
          <w:szCs w:val="18"/>
        </w:rPr>
        <w:t xml:space="preserve">emotion.df2 &lt;- cbind(tweets.df2, emotion.df) </w:t>
      </w:r>
    </w:p>
    <w:p w:rsidR="00EB71E8" w:rsidRPr="00EB71E8" w:rsidRDefault="00EB71E8" w:rsidP="00EB71E8">
      <w:pPr>
        <w:spacing w:after="0" w:line="240" w:lineRule="auto"/>
        <w:rPr>
          <w:rFonts w:ascii="Courier New" w:eastAsia="Times New Roman" w:hAnsi="Courier New" w:cs="Courier New"/>
          <w:color w:val="000000"/>
          <w:sz w:val="18"/>
          <w:szCs w:val="18"/>
        </w:rPr>
      </w:pPr>
      <w:r w:rsidRPr="00EB71E8">
        <w:rPr>
          <w:rFonts w:ascii="Courier New" w:eastAsia="Times New Roman" w:hAnsi="Courier New" w:cs="Courier New"/>
          <w:color w:val="000000"/>
          <w:sz w:val="18"/>
          <w:szCs w:val="18"/>
        </w:rPr>
        <w:t> </w:t>
      </w:r>
    </w:p>
    <w:p w:rsidR="00EB71E8" w:rsidRPr="00EB71E8" w:rsidRDefault="00EB71E8" w:rsidP="00EB71E8">
      <w:pPr>
        <w:spacing w:after="0" w:line="240" w:lineRule="auto"/>
        <w:rPr>
          <w:rFonts w:ascii="Courier New" w:eastAsia="Times New Roman" w:hAnsi="Courier New" w:cs="Courier New"/>
          <w:color w:val="000000"/>
          <w:sz w:val="18"/>
          <w:szCs w:val="18"/>
        </w:rPr>
      </w:pPr>
      <w:r w:rsidRPr="00EB71E8">
        <w:rPr>
          <w:rFonts w:ascii="inherit" w:eastAsia="Times New Roman" w:hAnsi="inherit" w:cs="Courier New"/>
          <w:color w:val="000000"/>
          <w:sz w:val="18"/>
          <w:szCs w:val="18"/>
        </w:rPr>
        <w:t>head(emotion.df2)</w:t>
      </w:r>
    </w:p>
    <w:p w:rsidR="00106089" w:rsidRDefault="00106089"/>
    <w:p w:rsidR="00EB71E8" w:rsidRDefault="00EB71E8"/>
    <w:p w:rsidR="00E328EE" w:rsidRPr="00E328EE" w:rsidRDefault="00E328EE" w:rsidP="00E328EE">
      <w:pPr>
        <w:spacing w:after="0" w:line="240" w:lineRule="auto"/>
        <w:rPr>
          <w:rFonts w:ascii="Courier New" w:eastAsia="Times New Roman" w:hAnsi="Courier New" w:cs="Courier New"/>
          <w:color w:val="000000"/>
          <w:sz w:val="18"/>
          <w:szCs w:val="18"/>
        </w:rPr>
      </w:pPr>
      <w:r w:rsidRPr="00E328EE">
        <w:rPr>
          <w:rFonts w:ascii="inherit" w:eastAsia="Times New Roman" w:hAnsi="inherit" w:cs="Courier New"/>
          <w:color w:val="000000"/>
          <w:sz w:val="18"/>
          <w:szCs w:val="18"/>
        </w:rPr>
        <w:t>sent.value &lt;- get_sentiment(word.df)</w:t>
      </w:r>
    </w:p>
    <w:p w:rsidR="00E328EE" w:rsidRPr="00E328EE" w:rsidRDefault="00E328EE" w:rsidP="00E328EE">
      <w:pPr>
        <w:spacing w:after="0" w:line="240" w:lineRule="auto"/>
        <w:rPr>
          <w:rFonts w:ascii="Courier New" w:eastAsia="Times New Roman" w:hAnsi="Courier New" w:cs="Courier New"/>
          <w:color w:val="000000"/>
          <w:sz w:val="18"/>
          <w:szCs w:val="18"/>
        </w:rPr>
      </w:pPr>
      <w:r w:rsidRPr="00E328EE">
        <w:rPr>
          <w:rFonts w:ascii="Courier New" w:eastAsia="Times New Roman" w:hAnsi="Courier New" w:cs="Courier New"/>
          <w:color w:val="000000"/>
          <w:sz w:val="18"/>
          <w:szCs w:val="18"/>
        </w:rPr>
        <w:t> </w:t>
      </w:r>
    </w:p>
    <w:p w:rsidR="00E328EE" w:rsidRPr="00E328EE" w:rsidRDefault="00E328EE" w:rsidP="00E328EE">
      <w:pPr>
        <w:spacing w:after="0" w:line="240" w:lineRule="auto"/>
        <w:rPr>
          <w:rFonts w:ascii="Courier New" w:eastAsia="Times New Roman" w:hAnsi="Courier New" w:cs="Courier New"/>
          <w:color w:val="000000"/>
          <w:sz w:val="18"/>
          <w:szCs w:val="18"/>
        </w:rPr>
      </w:pPr>
      <w:r w:rsidRPr="00E328EE">
        <w:rPr>
          <w:rFonts w:ascii="inherit" w:eastAsia="Times New Roman" w:hAnsi="inherit" w:cs="Courier New"/>
          <w:color w:val="000000"/>
          <w:sz w:val="18"/>
          <w:szCs w:val="18"/>
        </w:rPr>
        <w:t>most.positive &lt;- word.df[sent.value == max(sent.value)]</w:t>
      </w:r>
    </w:p>
    <w:p w:rsidR="00E328EE" w:rsidRPr="00E328EE" w:rsidRDefault="00E328EE" w:rsidP="00E328EE">
      <w:pPr>
        <w:spacing w:after="0" w:line="240" w:lineRule="auto"/>
        <w:rPr>
          <w:rFonts w:ascii="Courier New" w:eastAsia="Times New Roman" w:hAnsi="Courier New" w:cs="Courier New"/>
          <w:color w:val="000000"/>
          <w:sz w:val="18"/>
          <w:szCs w:val="18"/>
        </w:rPr>
      </w:pPr>
      <w:r w:rsidRPr="00E328EE">
        <w:rPr>
          <w:rFonts w:ascii="Courier New" w:eastAsia="Times New Roman" w:hAnsi="Courier New" w:cs="Courier New"/>
          <w:color w:val="000000"/>
          <w:sz w:val="18"/>
          <w:szCs w:val="18"/>
        </w:rPr>
        <w:t> </w:t>
      </w:r>
    </w:p>
    <w:p w:rsidR="00E328EE" w:rsidRPr="00E328EE" w:rsidRDefault="00E328EE" w:rsidP="00E328EE">
      <w:pPr>
        <w:spacing w:after="0" w:line="240" w:lineRule="auto"/>
        <w:rPr>
          <w:rFonts w:ascii="Courier New" w:eastAsia="Times New Roman" w:hAnsi="Courier New" w:cs="Courier New"/>
          <w:color w:val="000000"/>
          <w:sz w:val="18"/>
          <w:szCs w:val="18"/>
        </w:rPr>
      </w:pPr>
      <w:r w:rsidRPr="00E328EE">
        <w:rPr>
          <w:rFonts w:ascii="inherit" w:eastAsia="Times New Roman" w:hAnsi="inherit" w:cs="Courier New"/>
          <w:color w:val="000000"/>
          <w:sz w:val="18"/>
          <w:szCs w:val="18"/>
        </w:rPr>
        <w:t>most.positive</w:t>
      </w:r>
    </w:p>
    <w:p w:rsidR="00E328EE" w:rsidRDefault="00E328EE"/>
    <w:p w:rsidR="00E328EE" w:rsidRDefault="00E328EE"/>
    <w:p w:rsidR="00E328EE" w:rsidRDefault="00E328EE" w:rsidP="00E328EE">
      <w:r>
        <w:lastRenderedPageBreak/>
        <w:t xml:space="preserve">most.negative &lt;- word.df[sent.value &lt;= min(sent.value)] </w:t>
      </w:r>
    </w:p>
    <w:p w:rsidR="00E328EE" w:rsidRDefault="00E328EE" w:rsidP="00E328EE">
      <w:r>
        <w:t xml:space="preserve">most.negative </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 xml:space="preserve">##POSITIVE </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sent.value &lt;- get_sentiment(word.df)</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most.positive &lt;- word.df[sent.value == max(sent.value)]</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most.positive</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#NEGATIVE</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 xml:space="preserve">most.negative &lt;- word.df[sent.value &lt;= min(sent.value)] </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 xml:space="preserve">most.negative </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#Segregating positive and negative tweets</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positive.tweets &lt;- word.df[sent.value &gt; 0]</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head(positive.tweets)</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lastRenderedPageBreak/>
        <w:t xml:space="preserve">negative.tweets &lt;- word.df[sent.value &lt; 0] </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head(negative.tweets)</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 xml:space="preserve">     </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 xml:space="preserve">neutral.tweets &lt;- word.df[sent.value == 0] </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head(neutral.tweets)</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 Alternate way to classify as Positive, Negative or Neutral tweets</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category_senti &lt;- ifelse(sent.value &lt; 0, "Negative", ifelse(sent.value &gt; 0, "Positive", "Neutral"))</w:t>
      </w: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p>
    <w:p w:rsidR="00582BE0" w:rsidRPr="00582BE0" w:rsidRDefault="00582BE0" w:rsidP="00582BE0">
      <w:pPr>
        <w:pStyle w:val="Heading3"/>
        <w:shd w:val="clear" w:color="auto" w:fill="FFFFFF"/>
        <w:spacing w:line="408" w:lineRule="atLeast"/>
        <w:jc w:val="both"/>
        <w:rPr>
          <w:rFonts w:asciiTheme="minorHAnsi" w:eastAsiaTheme="minorHAnsi" w:hAnsiTheme="minorHAnsi" w:cstheme="minorBidi"/>
          <w:b w:val="0"/>
          <w:bCs w:val="0"/>
          <w:sz w:val="22"/>
          <w:szCs w:val="22"/>
        </w:rPr>
      </w:pPr>
      <w:r w:rsidRPr="00582BE0">
        <w:rPr>
          <w:rFonts w:asciiTheme="minorHAnsi" w:eastAsiaTheme="minorHAnsi" w:hAnsiTheme="minorHAnsi" w:cstheme="minorBidi"/>
          <w:b w:val="0"/>
          <w:bCs w:val="0"/>
          <w:sz w:val="22"/>
          <w:szCs w:val="22"/>
        </w:rPr>
        <w:t>table(category_senti)</w:t>
      </w:r>
    </w:p>
    <w:p w:rsidR="00CE2137" w:rsidRDefault="00CE2137" w:rsidP="00CE2137">
      <w:pPr>
        <w:pStyle w:val="Heading3"/>
        <w:shd w:val="clear" w:color="auto" w:fill="FFFFFF"/>
        <w:spacing w:line="408" w:lineRule="atLeast"/>
        <w:jc w:val="both"/>
        <w:rPr>
          <w:rFonts w:ascii="Open Sans" w:hAnsi="Open Sans"/>
          <w:color w:val="999999"/>
        </w:rPr>
      </w:pPr>
    </w:p>
    <w:p w:rsidR="00EF4974" w:rsidRDefault="00EF4974" w:rsidP="00CE2137">
      <w:pPr>
        <w:pStyle w:val="Heading3"/>
        <w:shd w:val="clear" w:color="auto" w:fill="FFFFFF"/>
        <w:spacing w:line="408" w:lineRule="atLeast"/>
        <w:jc w:val="both"/>
        <w:rPr>
          <w:rFonts w:ascii="Open Sans" w:hAnsi="Open Sans"/>
          <w:color w:val="999999"/>
        </w:rPr>
      </w:pPr>
    </w:p>
    <w:p w:rsidR="00EF4974" w:rsidRDefault="00EF4974" w:rsidP="00CE2137">
      <w:pPr>
        <w:pStyle w:val="Heading3"/>
        <w:shd w:val="clear" w:color="auto" w:fill="FFFFFF"/>
        <w:spacing w:line="408" w:lineRule="atLeast"/>
        <w:jc w:val="both"/>
        <w:rPr>
          <w:rFonts w:ascii="Open Sans" w:hAnsi="Open Sans"/>
          <w:color w:val="999999"/>
        </w:rPr>
      </w:pPr>
    </w:p>
    <w:p w:rsidR="00EF4974" w:rsidRDefault="00EF4974" w:rsidP="00CE2137">
      <w:pPr>
        <w:pStyle w:val="Heading3"/>
        <w:shd w:val="clear" w:color="auto" w:fill="FFFFFF"/>
        <w:spacing w:line="408" w:lineRule="atLeast"/>
        <w:jc w:val="both"/>
        <w:rPr>
          <w:rFonts w:ascii="Open Sans" w:hAnsi="Open Sans"/>
          <w:color w:val="999999"/>
        </w:rPr>
      </w:pPr>
    </w:p>
    <w:p w:rsidR="00EF4974" w:rsidRDefault="00EF4974" w:rsidP="00CE2137">
      <w:pPr>
        <w:pStyle w:val="Heading3"/>
        <w:shd w:val="clear" w:color="auto" w:fill="FFFFFF"/>
        <w:spacing w:line="408" w:lineRule="atLeast"/>
        <w:jc w:val="both"/>
        <w:rPr>
          <w:rFonts w:ascii="Open Sans" w:hAnsi="Open Sans"/>
          <w:color w:val="999999"/>
        </w:rPr>
      </w:pPr>
    </w:p>
    <w:p w:rsidR="00EF4974" w:rsidRDefault="00EF4974" w:rsidP="00CE2137">
      <w:pPr>
        <w:pStyle w:val="Heading3"/>
        <w:shd w:val="clear" w:color="auto" w:fill="FFFFFF"/>
        <w:spacing w:line="408" w:lineRule="atLeast"/>
        <w:jc w:val="both"/>
        <w:rPr>
          <w:rFonts w:ascii="Open Sans" w:hAnsi="Open Sans"/>
          <w:color w:val="999999"/>
        </w:rPr>
      </w:pPr>
    </w:p>
    <w:p w:rsidR="00EF4974" w:rsidRDefault="00EF4974" w:rsidP="00CE2137">
      <w:pPr>
        <w:pStyle w:val="Heading3"/>
        <w:shd w:val="clear" w:color="auto" w:fill="FFFFFF"/>
        <w:spacing w:line="408" w:lineRule="atLeast"/>
        <w:jc w:val="both"/>
        <w:rPr>
          <w:rFonts w:ascii="Open Sans" w:hAnsi="Open Sans"/>
          <w:color w:val="999999"/>
        </w:rPr>
      </w:pPr>
    </w:p>
    <w:p w:rsidR="00EF4974" w:rsidRDefault="00EF4974" w:rsidP="00CE2137">
      <w:pPr>
        <w:pStyle w:val="Heading3"/>
        <w:shd w:val="clear" w:color="auto" w:fill="FFFFFF"/>
        <w:spacing w:line="408" w:lineRule="atLeast"/>
        <w:jc w:val="both"/>
        <w:rPr>
          <w:rFonts w:ascii="Open Sans" w:hAnsi="Open Sans"/>
          <w:color w:val="999999"/>
        </w:rPr>
      </w:pPr>
    </w:p>
    <w:p w:rsidR="00341907" w:rsidRDefault="00341907" w:rsidP="00EF4974">
      <w:pPr>
        <w:pStyle w:val="Heading2"/>
        <w:shd w:val="clear" w:color="auto" w:fill="FFFFFF"/>
        <w:spacing w:before="300" w:after="300" w:line="336" w:lineRule="atLeast"/>
        <w:rPr>
          <w:rFonts w:ascii="Arial" w:hAnsi="Arial" w:cs="Arial"/>
          <w:color w:val="333333"/>
          <w:sz w:val="35"/>
          <w:szCs w:val="35"/>
        </w:rPr>
      </w:pPr>
      <w:r>
        <w:rPr>
          <w:color w:val="3D4251"/>
          <w:sz w:val="30"/>
          <w:szCs w:val="30"/>
          <w:shd w:val="clear" w:color="auto" w:fill="FFFFFF"/>
        </w:rPr>
        <w:t>Time Series is the measure, or it is a metric which is measured over the regular time is called as Time Series. Time Series Analysis example are Financial, Stock prices, Weather data, Utility Studies and many more.</w:t>
      </w:r>
    </w:p>
    <w:p w:rsidR="00EF4974" w:rsidRDefault="00EF4974" w:rsidP="00EF4974">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Introduction to ARMA Time Series Modeling</w:t>
      </w:r>
    </w:p>
    <w:p w:rsidR="00EF4974" w:rsidRDefault="00EF4974" w:rsidP="00EF4974">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ARMA models are commonly used in time series modeling. In ARMA model, AR stands for auto-regression and MA stands for moving average. If these words sound intimidating to you, worry not – I’ll simplify these concepts in next few minutes for you!</w:t>
      </w:r>
    </w:p>
    <w:p w:rsidR="00EF4974" w:rsidRDefault="00EF4974" w:rsidP="00EF497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will now develop a knack for these terms and understand the characteristics associated with these models. </w:t>
      </w:r>
      <w:r>
        <w:rPr>
          <w:rStyle w:val="Strong"/>
          <w:rFonts w:ascii="Arial" w:hAnsi="Arial" w:cs="Arial"/>
          <w:color w:val="333333"/>
          <w:sz w:val="23"/>
          <w:szCs w:val="23"/>
        </w:rPr>
        <w:t>But before we start, you should remember, AR or MA are not applicable on non-stationary series</w:t>
      </w:r>
      <w:r>
        <w:rPr>
          <w:rFonts w:ascii="Arial" w:hAnsi="Arial" w:cs="Arial"/>
          <w:color w:val="595858"/>
          <w:sz w:val="23"/>
          <w:szCs w:val="23"/>
        </w:rPr>
        <w:t>.</w:t>
      </w:r>
    </w:p>
    <w:p w:rsidR="00EF4974" w:rsidRDefault="00EF4974" w:rsidP="00EF4974">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In case you get a non stationary series, you first need to stationarize the series (by taking difference / transformation) and then choose from the available time series models.</w:t>
      </w:r>
    </w:p>
    <w:p w:rsidR="00EF4974" w:rsidRDefault="00EF4974" w:rsidP="00EF4974">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First, I’ll explain each of these two models (AR &amp; MA) individually. Next, we will look at the characteristics of these models.</w:t>
      </w:r>
    </w:p>
    <w:p w:rsidR="00EF4974" w:rsidRDefault="00EF4974" w:rsidP="00CE2137">
      <w:pPr>
        <w:pStyle w:val="Heading3"/>
        <w:shd w:val="clear" w:color="auto" w:fill="FFFFFF"/>
        <w:spacing w:line="408" w:lineRule="atLeast"/>
        <w:jc w:val="both"/>
        <w:rPr>
          <w:rFonts w:ascii="Open Sans" w:hAnsi="Open Sans"/>
          <w:color w:val="999999"/>
        </w:rPr>
      </w:pPr>
    </w:p>
    <w:p w:rsidR="00997718" w:rsidRDefault="00997718" w:rsidP="00997718">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Difference between AR and MA models</w:t>
      </w:r>
    </w:p>
    <w:p w:rsidR="00997718" w:rsidRDefault="00997718" w:rsidP="00997718">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The primary difference between an AR and MA model is based on the correlation between time series objects at different time points. The correlation between x(t) and x(t-n) for n &gt; order of MA is always zero. This directly flows from the fact that covariance between x(t) and x(t-n) is zero for MA models (something which we refer from the example taken in the previous section). However, the correlation of x(t) and x(t-n) gradually declines with n becoming larger in the AR model. This difference gets exploited irrespective of having the AR model or MA model. The correlation plot can give us the order of MA model.</w:t>
      </w:r>
    </w:p>
    <w:p w:rsidR="0065609B" w:rsidRDefault="0065609B" w:rsidP="0065609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Here are my observations :</w:t>
      </w:r>
    </w:p>
    <w:p w:rsidR="0065609B" w:rsidRDefault="0065609B" w:rsidP="0065609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1. There is a trend component which grows the passenger year by year.</w:t>
      </w:r>
    </w:p>
    <w:p w:rsidR="0065609B" w:rsidRDefault="0065609B" w:rsidP="0065609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2. There looks to be a seasonal component which has a cycle less than 12 months.</w:t>
      </w:r>
    </w:p>
    <w:p w:rsidR="0065609B" w:rsidRDefault="0065609B" w:rsidP="0065609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3. The variance in the data keeps on increasing with time.</w:t>
      </w:r>
    </w:p>
    <w:p w:rsidR="0065609B" w:rsidRDefault="0065609B" w:rsidP="0065609B">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lastRenderedPageBreak/>
        <w:t>We know that we need to address two issues before we test stationary series. One, we need to remove unequal variances. We do this using log of the series. Two, we need to address the trend component. We do this by taking difference of the series. Now, let’s test the resultant series.</w:t>
      </w:r>
    </w:p>
    <w:p w:rsidR="0065609B" w:rsidRDefault="0065609B" w:rsidP="0065609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sz w:val="20"/>
          <w:szCs w:val="20"/>
        </w:rPr>
      </w:pPr>
      <w:r>
        <w:rPr>
          <w:rFonts w:ascii="Consolas" w:hAnsi="Consolas"/>
          <w:color w:val="333333"/>
          <w:sz w:val="20"/>
          <w:szCs w:val="20"/>
        </w:rPr>
        <w:t>adf.test(diff(log(AirPassengers)), alternative="stationary", k=0)</w:t>
      </w:r>
    </w:p>
    <w:p w:rsidR="0065609B" w:rsidRDefault="0065609B" w:rsidP="0065609B">
      <w:pPr>
        <w:pStyle w:val="NormalWeb"/>
        <w:spacing w:before="0" w:beforeAutospacing="0" w:after="315" w:afterAutospacing="0"/>
        <w:rPr>
          <w:rFonts w:ascii="Arial" w:hAnsi="Arial" w:cs="Arial"/>
          <w:color w:val="000000"/>
          <w:sz w:val="23"/>
          <w:szCs w:val="23"/>
        </w:rPr>
      </w:pPr>
      <w:r>
        <w:rPr>
          <w:rFonts w:ascii="Arial" w:hAnsi="Arial" w:cs="Arial"/>
          <w:color w:val="000000"/>
          <w:sz w:val="23"/>
          <w:szCs w:val="23"/>
        </w:rPr>
        <w:t>Augmented Dickey-Fuller Test</w:t>
      </w:r>
    </w:p>
    <w:p w:rsidR="0065609B" w:rsidRDefault="0065609B" w:rsidP="0065609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sz w:val="20"/>
          <w:szCs w:val="20"/>
        </w:rPr>
      </w:pPr>
      <w:r>
        <w:rPr>
          <w:rFonts w:ascii="Consolas" w:hAnsi="Consolas"/>
          <w:color w:val="333333"/>
          <w:sz w:val="20"/>
          <w:szCs w:val="20"/>
        </w:rPr>
        <w:t>data: diff(log(AirPassengers))</w:t>
      </w:r>
    </w:p>
    <w:p w:rsidR="0065609B" w:rsidRDefault="0065609B" w:rsidP="0065609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sz w:val="20"/>
          <w:szCs w:val="20"/>
        </w:rPr>
      </w:pPr>
      <w:r>
        <w:rPr>
          <w:rFonts w:ascii="Consolas" w:hAnsi="Consolas"/>
          <w:color w:val="333333"/>
          <w:sz w:val="20"/>
          <w:szCs w:val="20"/>
        </w:rPr>
        <w:t xml:space="preserve"> Dickey-Fuller = -9.6003, Lag order = 0,</w:t>
      </w:r>
    </w:p>
    <w:p w:rsidR="0065609B" w:rsidRDefault="0065609B" w:rsidP="0065609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sz w:val="20"/>
          <w:szCs w:val="20"/>
        </w:rPr>
      </w:pPr>
      <w:r>
        <w:rPr>
          <w:rFonts w:ascii="Consolas" w:hAnsi="Consolas"/>
          <w:color w:val="333333"/>
          <w:sz w:val="20"/>
          <w:szCs w:val="20"/>
        </w:rPr>
        <w:t xml:space="preserve"> p-value = 0.01</w:t>
      </w:r>
    </w:p>
    <w:p w:rsidR="0065609B" w:rsidRDefault="0065609B" w:rsidP="0065609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sz w:val="20"/>
          <w:szCs w:val="20"/>
        </w:rPr>
      </w:pPr>
      <w:r>
        <w:rPr>
          <w:rFonts w:ascii="Consolas" w:hAnsi="Consolas"/>
          <w:color w:val="333333"/>
          <w:sz w:val="20"/>
          <w:szCs w:val="20"/>
        </w:rPr>
        <w:t xml:space="preserve"> alternative hypothesis: stationary</w:t>
      </w:r>
    </w:p>
    <w:p w:rsidR="0065609B" w:rsidRDefault="0065609B" w:rsidP="0065609B">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We see that the series is stationary enough to do any kind of time series modelling.</w:t>
      </w:r>
    </w:p>
    <w:p w:rsidR="0065609B" w:rsidRDefault="0065609B" w:rsidP="0065609B">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Next step is to find the right parameters to be used in the ARIMA model. We already know that the ‘d’ component is 1 as we need 1 difference to make the series stationary. We do this using the Correlation plots. Following are the ACF plots for the series :</w:t>
      </w:r>
    </w:p>
    <w:p w:rsidR="0065609B" w:rsidRDefault="0065609B" w:rsidP="0065609B">
      <w:pPr>
        <w:pStyle w:val="NormalWeb"/>
        <w:spacing w:before="0" w:beforeAutospacing="0" w:after="315" w:afterAutospacing="0"/>
        <w:rPr>
          <w:rFonts w:ascii="Arial" w:hAnsi="Arial" w:cs="Arial"/>
          <w:color w:val="000000"/>
          <w:sz w:val="23"/>
          <w:szCs w:val="23"/>
        </w:rPr>
      </w:pPr>
      <w:r>
        <w:rPr>
          <w:rFonts w:ascii="Arial" w:hAnsi="Arial" w:cs="Arial"/>
          <w:color w:val="000000"/>
          <w:sz w:val="23"/>
          <w:szCs w:val="23"/>
        </w:rPr>
        <w:t>#ACF Plots</w:t>
      </w:r>
    </w:p>
    <w:p w:rsidR="0065609B" w:rsidRDefault="0065609B" w:rsidP="0065609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sz w:val="20"/>
          <w:szCs w:val="20"/>
        </w:rPr>
      </w:pPr>
      <w:r>
        <w:rPr>
          <w:rFonts w:ascii="Consolas" w:hAnsi="Consolas"/>
          <w:color w:val="333333"/>
          <w:sz w:val="20"/>
          <w:szCs w:val="20"/>
        </w:rPr>
        <w:t>acf(log(AirPassengers))</w:t>
      </w:r>
    </w:p>
    <w:p w:rsidR="0065609B" w:rsidRDefault="0065609B" w:rsidP="0065609B">
      <w:pPr>
        <w:pStyle w:val="NormalWeb"/>
        <w:spacing w:before="0" w:beforeAutospacing="0" w:after="315" w:afterAutospacing="0"/>
        <w:rPr>
          <w:rFonts w:ascii="Arial" w:hAnsi="Arial" w:cs="Arial"/>
          <w:color w:val="000000"/>
          <w:sz w:val="23"/>
          <w:szCs w:val="23"/>
        </w:rPr>
      </w:pPr>
      <w:r>
        <w:rPr>
          <w:rFonts w:ascii="Arial" w:hAnsi="Arial" w:cs="Arial"/>
          <w:noProof/>
          <w:color w:val="0037EE"/>
          <w:sz w:val="23"/>
          <w:szCs w:val="23"/>
        </w:rPr>
        <w:lastRenderedPageBreak/>
        <w:drawing>
          <wp:inline distT="0" distB="0" distL="0" distR="0">
            <wp:extent cx="8290560" cy="4724400"/>
            <wp:effectExtent l="0" t="0" r="0" b="0"/>
            <wp:docPr id="7" name="Picture 7" descr="time series r, ac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time series r, ac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90560" cy="4724400"/>
                    </a:xfrm>
                    <a:prstGeom prst="rect">
                      <a:avLst/>
                    </a:prstGeom>
                    <a:noFill/>
                    <a:ln>
                      <a:noFill/>
                    </a:ln>
                  </pic:spPr>
                </pic:pic>
              </a:graphicData>
            </a:graphic>
          </wp:inline>
        </w:drawing>
      </w:r>
    </w:p>
    <w:p w:rsidR="0065609B" w:rsidRDefault="0065609B" w:rsidP="0065609B">
      <w:pPr>
        <w:pStyle w:val="NormalWeb"/>
        <w:spacing w:before="0" w:beforeAutospacing="0" w:after="315" w:afterAutospacing="0"/>
        <w:rPr>
          <w:rFonts w:ascii="Arial" w:hAnsi="Arial" w:cs="Arial"/>
          <w:color w:val="000000"/>
          <w:sz w:val="23"/>
          <w:szCs w:val="23"/>
        </w:rPr>
      </w:pPr>
      <w:r>
        <w:rPr>
          <w:rFonts w:ascii="Arial" w:hAnsi="Arial" w:cs="Arial"/>
          <w:color w:val="000000"/>
          <w:sz w:val="23"/>
          <w:szCs w:val="23"/>
        </w:rPr>
        <w:t> </w:t>
      </w:r>
    </w:p>
    <w:p w:rsidR="0065609B" w:rsidRDefault="0065609B" w:rsidP="0065609B">
      <w:pPr>
        <w:pStyle w:val="Heading3"/>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What do you see in the chart shown above?</w:t>
      </w:r>
    </w:p>
    <w:p w:rsidR="0065609B" w:rsidRDefault="0065609B" w:rsidP="0065609B">
      <w:pPr>
        <w:pStyle w:val="NormalWeb"/>
        <w:spacing w:before="0" w:beforeAutospacing="0" w:after="315" w:afterAutospacing="0"/>
        <w:jc w:val="both"/>
        <w:rPr>
          <w:rFonts w:ascii="Arial" w:hAnsi="Arial" w:cs="Arial"/>
          <w:color w:val="000000"/>
          <w:sz w:val="23"/>
          <w:szCs w:val="23"/>
        </w:rPr>
      </w:pPr>
      <w:r>
        <w:rPr>
          <w:rFonts w:ascii="Arial" w:hAnsi="Arial" w:cs="Arial"/>
          <w:color w:val="000000"/>
          <w:sz w:val="23"/>
          <w:szCs w:val="23"/>
        </w:rPr>
        <w:t>Clearly, the decay of ACF chart is very slow, which means that the population is not stationary. We have already discussed above that we now intend to regress on the difference of logs rather than log directly. Let’s see how ACF and PACF curve come out after regressing on the difference.</w:t>
      </w:r>
    </w:p>
    <w:p w:rsidR="0065609B" w:rsidRDefault="0065609B" w:rsidP="0065609B">
      <w:pPr>
        <w:rPr>
          <w:rFonts w:ascii="Arial" w:hAnsi="Arial" w:cs="Arial"/>
          <w:color w:val="000000"/>
          <w:sz w:val="23"/>
          <w:szCs w:val="23"/>
        </w:rPr>
      </w:pPr>
      <w:r>
        <w:rPr>
          <w:rFonts w:ascii="Arial" w:hAnsi="Arial" w:cs="Arial"/>
          <w:color w:val="000000"/>
          <w:sz w:val="23"/>
          <w:szCs w:val="23"/>
        </w:rPr>
        <w:t>[stextbox id="grey"]</w:t>
      </w:r>
    </w:p>
    <w:p w:rsidR="0065609B" w:rsidRDefault="0065609B" w:rsidP="0065609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sz w:val="20"/>
          <w:szCs w:val="20"/>
        </w:rPr>
      </w:pPr>
      <w:r>
        <w:rPr>
          <w:rFonts w:ascii="Consolas" w:hAnsi="Consolas"/>
          <w:color w:val="333333"/>
          <w:sz w:val="20"/>
          <w:szCs w:val="20"/>
        </w:rPr>
        <w:t>acf(diff(log(AirPassengers)))</w:t>
      </w:r>
    </w:p>
    <w:p w:rsidR="0065609B" w:rsidRDefault="0065609B" w:rsidP="0065609B">
      <w:pPr>
        <w:pStyle w:val="NormalWeb"/>
        <w:spacing w:before="0" w:beforeAutospacing="0" w:after="315" w:afterAutospacing="0"/>
        <w:rPr>
          <w:rFonts w:ascii="Arial" w:hAnsi="Arial" w:cs="Arial"/>
          <w:color w:val="000000"/>
          <w:sz w:val="23"/>
          <w:szCs w:val="23"/>
        </w:rPr>
      </w:pPr>
      <w:r>
        <w:rPr>
          <w:rFonts w:ascii="Arial" w:hAnsi="Arial" w:cs="Arial"/>
          <w:noProof/>
          <w:color w:val="0037EE"/>
          <w:sz w:val="23"/>
          <w:szCs w:val="23"/>
        </w:rPr>
        <w:lastRenderedPageBreak/>
        <w:drawing>
          <wp:inline distT="0" distB="0" distL="0" distR="0">
            <wp:extent cx="8305800" cy="4610100"/>
            <wp:effectExtent l="0" t="0" r="0" b="0"/>
            <wp:docPr id="6" name="Picture 6" descr="time series r, acf dif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ime series r, acf dif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05800" cy="4610100"/>
                    </a:xfrm>
                    <a:prstGeom prst="rect">
                      <a:avLst/>
                    </a:prstGeom>
                    <a:noFill/>
                    <a:ln>
                      <a:noFill/>
                    </a:ln>
                  </pic:spPr>
                </pic:pic>
              </a:graphicData>
            </a:graphic>
          </wp:inline>
        </w:drawing>
      </w:r>
    </w:p>
    <w:p w:rsidR="0065609B" w:rsidRDefault="0065609B" w:rsidP="0065609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sz w:val="20"/>
          <w:szCs w:val="20"/>
        </w:rPr>
      </w:pPr>
      <w:r>
        <w:rPr>
          <w:rFonts w:ascii="Consolas" w:hAnsi="Consolas"/>
          <w:color w:val="333333"/>
          <w:sz w:val="20"/>
          <w:szCs w:val="20"/>
        </w:rPr>
        <w:t>pacf(diff(log(AirPassengers)))</w:t>
      </w:r>
    </w:p>
    <w:p w:rsidR="0065609B" w:rsidRDefault="0065609B" w:rsidP="0065609B">
      <w:pPr>
        <w:pStyle w:val="NormalWeb"/>
        <w:spacing w:before="0" w:beforeAutospacing="0" w:after="315" w:afterAutospacing="0"/>
        <w:rPr>
          <w:rFonts w:ascii="Arial" w:hAnsi="Arial" w:cs="Arial"/>
          <w:color w:val="000000"/>
          <w:sz w:val="23"/>
          <w:szCs w:val="23"/>
        </w:rPr>
      </w:pPr>
      <w:r>
        <w:rPr>
          <w:rFonts w:ascii="Arial" w:hAnsi="Arial" w:cs="Arial"/>
          <w:noProof/>
          <w:color w:val="0037EE"/>
          <w:sz w:val="23"/>
          <w:szCs w:val="23"/>
        </w:rPr>
        <w:lastRenderedPageBreak/>
        <w:drawing>
          <wp:inline distT="0" distB="0" distL="0" distR="0">
            <wp:extent cx="8458200" cy="4541520"/>
            <wp:effectExtent l="0" t="0" r="0" b="0"/>
            <wp:docPr id="5" name="Picture 5" descr="time series r, pacf, dif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ime series r, pacf, dif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58200" cy="4541520"/>
                    </a:xfrm>
                    <a:prstGeom prst="rect">
                      <a:avLst/>
                    </a:prstGeom>
                    <a:noFill/>
                    <a:ln>
                      <a:noFill/>
                    </a:ln>
                  </pic:spPr>
                </pic:pic>
              </a:graphicData>
            </a:graphic>
          </wp:inline>
        </w:drawing>
      </w:r>
    </w:p>
    <w:p w:rsidR="0065609B" w:rsidRDefault="0065609B" w:rsidP="0065609B">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Clearly, ACF plot cuts off after the first lag. Hence, we understood that value of p should be 0 as the ACF is the curve getting a cut off. While value of q should be 1 or 2. After a few iterations, we found that (0,1,1) as (p,d,q) comes out to be the combination with least AIC and BIC.</w:t>
      </w:r>
    </w:p>
    <w:p w:rsidR="0065609B" w:rsidRDefault="0065609B" w:rsidP="0065609B">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Let’s fit an ARIMA model and predict the future 10 years. Also, we will try fitting in a seasonal component in the ARIMA formulation. Then, we will visualize the prediction along with the training data. You can use the following code to do the same :</w:t>
      </w:r>
    </w:p>
    <w:p w:rsidR="0065609B" w:rsidRDefault="0065609B" w:rsidP="0065609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sz w:val="20"/>
          <w:szCs w:val="20"/>
        </w:rPr>
      </w:pPr>
      <w:r>
        <w:rPr>
          <w:rFonts w:ascii="Consolas" w:hAnsi="Consolas"/>
          <w:color w:val="333333"/>
          <w:sz w:val="20"/>
          <w:szCs w:val="20"/>
        </w:rPr>
        <w:t>(fit &lt;- arima(log(AirPassengers), c(0, 1, 1),seasonal = list(order = c(0, 1, 1), period = 12)))</w:t>
      </w:r>
    </w:p>
    <w:p w:rsidR="0065609B" w:rsidRDefault="0065609B" w:rsidP="0065609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sz w:val="20"/>
          <w:szCs w:val="20"/>
        </w:rPr>
      </w:pPr>
      <w:r>
        <w:rPr>
          <w:rFonts w:ascii="Consolas" w:hAnsi="Consolas"/>
          <w:color w:val="333333"/>
          <w:sz w:val="20"/>
          <w:szCs w:val="20"/>
        </w:rPr>
        <w:t>pred &lt;- predict(fit, n.ahead = 10*12)</w:t>
      </w:r>
    </w:p>
    <w:p w:rsidR="0065609B" w:rsidRDefault="0065609B" w:rsidP="0065609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sz w:val="20"/>
          <w:szCs w:val="20"/>
        </w:rPr>
      </w:pPr>
      <w:r>
        <w:rPr>
          <w:rFonts w:ascii="Consolas" w:hAnsi="Consolas"/>
          <w:color w:val="333333"/>
          <w:sz w:val="20"/>
          <w:szCs w:val="20"/>
        </w:rPr>
        <w:t>ts.plot(AirPassengers,2.718^pred$pred, log = "y", lty = c(1,3))</w:t>
      </w:r>
    </w:p>
    <w:p w:rsidR="0065609B" w:rsidRDefault="0065609B" w:rsidP="0065609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37EE"/>
          <w:sz w:val="23"/>
          <w:szCs w:val="23"/>
        </w:rPr>
        <w:lastRenderedPageBreak/>
        <w:drawing>
          <wp:inline distT="0" distB="0" distL="0" distR="0">
            <wp:extent cx="8275320" cy="4831080"/>
            <wp:effectExtent l="0" t="0" r="0" b="7620"/>
            <wp:docPr id="4" name="Picture 4" descr="time series, time series r, arima, predicti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ime series, time series r, arima, prediction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75320" cy="4831080"/>
                    </a:xfrm>
                    <a:prstGeom prst="rect">
                      <a:avLst/>
                    </a:prstGeom>
                    <a:noFill/>
                    <a:ln>
                      <a:noFill/>
                    </a:ln>
                  </pic:spPr>
                </pic:pic>
              </a:graphicData>
            </a:graphic>
          </wp:inline>
        </w:drawing>
      </w:r>
    </w:p>
    <w:p w:rsidR="0065609B" w:rsidRDefault="0065609B" w:rsidP="0065609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65609B" w:rsidRDefault="0065609B" w:rsidP="0065609B">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Projects</w:t>
      </w:r>
    </w:p>
    <w:p w:rsidR="0065609B" w:rsidRDefault="0065609B" w:rsidP="0065609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Now, its time to take the plunge and actually play with some other real datasets. So are you ready to take on the challenge? Test the techniques discussed in this post and accelerate your learning in Time Series Analysis with the following Practice Problems:</w:t>
      </w:r>
    </w:p>
    <w:p w:rsidR="00EF4974" w:rsidRDefault="00EF4974" w:rsidP="00CE2137">
      <w:pPr>
        <w:pStyle w:val="Heading3"/>
        <w:shd w:val="clear" w:color="auto" w:fill="FFFFFF"/>
        <w:spacing w:line="408" w:lineRule="atLeast"/>
        <w:jc w:val="both"/>
        <w:rPr>
          <w:rFonts w:ascii="Open Sans" w:hAnsi="Open Sans"/>
          <w:color w:val="999999"/>
        </w:rPr>
      </w:pPr>
    </w:p>
    <w:p w:rsidR="00494FE0" w:rsidRDefault="00494FE0" w:rsidP="00CE2137">
      <w:pPr>
        <w:pStyle w:val="Heading3"/>
        <w:shd w:val="clear" w:color="auto" w:fill="FFFFFF"/>
        <w:spacing w:line="408" w:lineRule="atLeast"/>
        <w:jc w:val="both"/>
        <w:rPr>
          <w:rFonts w:ascii="Open Sans" w:hAnsi="Open Sans"/>
          <w:color w:val="999999"/>
        </w:rPr>
      </w:pPr>
    </w:p>
    <w:p w:rsidR="00494FE0" w:rsidRDefault="00494FE0" w:rsidP="00CE2137">
      <w:pPr>
        <w:pStyle w:val="Heading3"/>
        <w:shd w:val="clear" w:color="auto" w:fill="FFFFFF"/>
        <w:spacing w:line="408" w:lineRule="atLeast"/>
        <w:jc w:val="both"/>
        <w:rPr>
          <w:rFonts w:ascii="Open Sans" w:hAnsi="Open Sans"/>
          <w:color w:val="999999"/>
        </w:rPr>
      </w:pPr>
    </w:p>
    <w:p w:rsidR="00494FE0" w:rsidRDefault="00494FE0" w:rsidP="00CE2137">
      <w:pPr>
        <w:pStyle w:val="Heading3"/>
        <w:shd w:val="clear" w:color="auto" w:fill="FFFFFF"/>
        <w:spacing w:line="408" w:lineRule="atLeast"/>
        <w:jc w:val="both"/>
        <w:rPr>
          <w:rFonts w:ascii="Open Sans" w:hAnsi="Open Sans"/>
          <w:color w:val="999999"/>
        </w:rPr>
      </w:pPr>
    </w:p>
    <w:p w:rsidR="00494FE0" w:rsidRDefault="00494FE0" w:rsidP="00CE2137">
      <w:pPr>
        <w:pStyle w:val="Heading3"/>
        <w:shd w:val="clear" w:color="auto" w:fill="FFFFFF"/>
        <w:spacing w:line="408" w:lineRule="atLeast"/>
        <w:jc w:val="both"/>
        <w:rPr>
          <w:rFonts w:ascii="Open Sans" w:hAnsi="Open Sans"/>
          <w:color w:val="999999"/>
        </w:rPr>
      </w:pPr>
    </w:p>
    <w:p w:rsidR="00494FE0" w:rsidRPr="00494FE0" w:rsidRDefault="00494FE0" w:rsidP="00494FE0">
      <w:pPr>
        <w:shd w:val="clear" w:color="auto" w:fill="FFFFFF"/>
        <w:spacing w:after="0" w:line="240" w:lineRule="auto"/>
        <w:jc w:val="both"/>
        <w:rPr>
          <w:rFonts w:ascii="Open Sans" w:eastAsia="Times New Roman" w:hAnsi="Open Sans" w:cs="Times New Roman"/>
          <w:color w:val="021B34"/>
          <w:sz w:val="20"/>
          <w:szCs w:val="20"/>
        </w:rPr>
      </w:pPr>
      <w:r w:rsidRPr="00494FE0">
        <w:rPr>
          <w:rFonts w:ascii="Open Sans" w:eastAsia="Times New Roman" w:hAnsi="Open Sans" w:cs="Times New Roman"/>
          <w:b/>
          <w:bCs/>
          <w:color w:val="021B34"/>
          <w:sz w:val="20"/>
          <w:szCs w:val="20"/>
        </w:rPr>
        <w:t>Survival analysis</w:t>
      </w:r>
      <w:r w:rsidRPr="00494FE0">
        <w:rPr>
          <w:rFonts w:ascii="Open Sans" w:eastAsia="Times New Roman" w:hAnsi="Open Sans" w:cs="Times New Roman"/>
          <w:color w:val="021B34"/>
          <w:sz w:val="20"/>
          <w:szCs w:val="20"/>
        </w:rPr>
        <w:t> corresponds to a set of statistical approaches used to investigate the time it takes for an event of interest to occur.</w:t>
      </w:r>
    </w:p>
    <w:p w:rsidR="00494FE0" w:rsidRPr="00494FE0" w:rsidRDefault="00494FE0" w:rsidP="00494FE0">
      <w:pPr>
        <w:shd w:val="clear" w:color="auto" w:fill="FFFFFF"/>
        <w:spacing w:after="0" w:line="240" w:lineRule="auto"/>
        <w:jc w:val="both"/>
        <w:rPr>
          <w:rFonts w:ascii="Open Sans" w:eastAsia="Times New Roman" w:hAnsi="Open Sans" w:cs="Times New Roman"/>
          <w:color w:val="021B34"/>
          <w:sz w:val="20"/>
          <w:szCs w:val="20"/>
        </w:rPr>
      </w:pPr>
      <w:r w:rsidRPr="00494FE0">
        <w:rPr>
          <w:rFonts w:ascii="Open Sans" w:eastAsia="Times New Roman" w:hAnsi="Open Sans" w:cs="Times New Roman"/>
          <w:b/>
          <w:bCs/>
          <w:color w:val="021B34"/>
          <w:sz w:val="20"/>
          <w:szCs w:val="20"/>
        </w:rPr>
        <w:t>Survival analysis</w:t>
      </w:r>
      <w:r w:rsidRPr="00494FE0">
        <w:rPr>
          <w:rFonts w:ascii="Open Sans" w:eastAsia="Times New Roman" w:hAnsi="Open Sans" w:cs="Times New Roman"/>
          <w:color w:val="021B34"/>
          <w:sz w:val="20"/>
          <w:szCs w:val="20"/>
        </w:rPr>
        <w:t> is used in a variety of field such as:</w:t>
      </w:r>
    </w:p>
    <w:p w:rsidR="00494FE0" w:rsidRPr="00494FE0" w:rsidRDefault="00494FE0" w:rsidP="00494FE0">
      <w:pPr>
        <w:numPr>
          <w:ilvl w:val="0"/>
          <w:numId w:val="2"/>
        </w:numPr>
        <w:shd w:val="clear" w:color="auto" w:fill="FFFFFF"/>
        <w:spacing w:after="0" w:line="240" w:lineRule="auto"/>
        <w:ind w:left="450"/>
        <w:jc w:val="both"/>
        <w:rPr>
          <w:rFonts w:ascii="Open Sans" w:eastAsia="Times New Roman" w:hAnsi="Open Sans" w:cs="Times New Roman"/>
          <w:color w:val="021B34"/>
          <w:sz w:val="20"/>
          <w:szCs w:val="20"/>
        </w:rPr>
      </w:pPr>
      <w:r w:rsidRPr="00494FE0">
        <w:rPr>
          <w:rFonts w:ascii="Open Sans" w:eastAsia="Times New Roman" w:hAnsi="Open Sans" w:cs="Times New Roman"/>
          <w:i/>
          <w:iCs/>
          <w:color w:val="021B34"/>
          <w:sz w:val="20"/>
          <w:szCs w:val="20"/>
        </w:rPr>
        <w:t>Cancer studies</w:t>
      </w:r>
      <w:r w:rsidRPr="00494FE0">
        <w:rPr>
          <w:rFonts w:ascii="Open Sans" w:eastAsia="Times New Roman" w:hAnsi="Open Sans" w:cs="Times New Roman"/>
          <w:color w:val="021B34"/>
          <w:sz w:val="20"/>
          <w:szCs w:val="20"/>
        </w:rPr>
        <w:t> for patients survival time analyses,</w:t>
      </w:r>
    </w:p>
    <w:p w:rsidR="00494FE0" w:rsidRPr="00494FE0" w:rsidRDefault="00494FE0" w:rsidP="00494FE0">
      <w:pPr>
        <w:numPr>
          <w:ilvl w:val="0"/>
          <w:numId w:val="2"/>
        </w:numPr>
        <w:shd w:val="clear" w:color="auto" w:fill="FFFFFF"/>
        <w:spacing w:after="0" w:line="240" w:lineRule="auto"/>
        <w:ind w:left="450"/>
        <w:jc w:val="both"/>
        <w:rPr>
          <w:rFonts w:ascii="Open Sans" w:eastAsia="Times New Roman" w:hAnsi="Open Sans" w:cs="Times New Roman"/>
          <w:color w:val="021B34"/>
          <w:sz w:val="20"/>
          <w:szCs w:val="20"/>
        </w:rPr>
      </w:pPr>
      <w:r w:rsidRPr="00494FE0">
        <w:rPr>
          <w:rFonts w:ascii="Open Sans" w:eastAsia="Times New Roman" w:hAnsi="Open Sans" w:cs="Times New Roman"/>
          <w:i/>
          <w:iCs/>
          <w:color w:val="021B34"/>
          <w:sz w:val="20"/>
          <w:szCs w:val="20"/>
        </w:rPr>
        <w:t>Sociology</w:t>
      </w:r>
      <w:r w:rsidRPr="00494FE0">
        <w:rPr>
          <w:rFonts w:ascii="Open Sans" w:eastAsia="Times New Roman" w:hAnsi="Open Sans" w:cs="Times New Roman"/>
          <w:color w:val="021B34"/>
          <w:sz w:val="20"/>
          <w:szCs w:val="20"/>
        </w:rPr>
        <w:t> for “event-history analysis”,</w:t>
      </w:r>
    </w:p>
    <w:p w:rsidR="00494FE0" w:rsidRPr="00494FE0" w:rsidRDefault="00494FE0" w:rsidP="00494FE0">
      <w:pPr>
        <w:numPr>
          <w:ilvl w:val="0"/>
          <w:numId w:val="2"/>
        </w:numPr>
        <w:shd w:val="clear" w:color="auto" w:fill="FFFFFF"/>
        <w:spacing w:after="0" w:line="240" w:lineRule="auto"/>
        <w:ind w:left="450"/>
        <w:jc w:val="both"/>
        <w:rPr>
          <w:rFonts w:ascii="Open Sans" w:eastAsia="Times New Roman" w:hAnsi="Open Sans" w:cs="Times New Roman"/>
          <w:color w:val="021B34"/>
          <w:sz w:val="20"/>
          <w:szCs w:val="20"/>
        </w:rPr>
      </w:pPr>
      <w:r w:rsidRPr="00494FE0">
        <w:rPr>
          <w:rFonts w:ascii="Open Sans" w:eastAsia="Times New Roman" w:hAnsi="Open Sans" w:cs="Times New Roman"/>
          <w:color w:val="021B34"/>
          <w:sz w:val="20"/>
          <w:szCs w:val="20"/>
        </w:rPr>
        <w:t>and in </w:t>
      </w:r>
      <w:r w:rsidRPr="00494FE0">
        <w:rPr>
          <w:rFonts w:ascii="Open Sans" w:eastAsia="Times New Roman" w:hAnsi="Open Sans" w:cs="Times New Roman"/>
          <w:i/>
          <w:iCs/>
          <w:color w:val="021B34"/>
          <w:sz w:val="20"/>
          <w:szCs w:val="20"/>
        </w:rPr>
        <w:t>engineering</w:t>
      </w:r>
      <w:r w:rsidRPr="00494FE0">
        <w:rPr>
          <w:rFonts w:ascii="Open Sans" w:eastAsia="Times New Roman" w:hAnsi="Open Sans" w:cs="Times New Roman"/>
          <w:color w:val="021B34"/>
          <w:sz w:val="20"/>
          <w:szCs w:val="20"/>
        </w:rPr>
        <w:t> for “failure-time analysis”.</w:t>
      </w:r>
    </w:p>
    <w:p w:rsidR="00494FE0" w:rsidRPr="00494FE0" w:rsidRDefault="00494FE0" w:rsidP="00494FE0">
      <w:pPr>
        <w:shd w:val="clear" w:color="auto" w:fill="FFFFFF"/>
        <w:spacing w:after="168" w:line="240" w:lineRule="auto"/>
        <w:jc w:val="both"/>
        <w:rPr>
          <w:rFonts w:ascii="Open Sans" w:eastAsia="Times New Roman" w:hAnsi="Open Sans" w:cs="Times New Roman"/>
          <w:color w:val="021B34"/>
          <w:sz w:val="20"/>
          <w:szCs w:val="20"/>
        </w:rPr>
      </w:pPr>
      <w:r w:rsidRPr="00494FE0">
        <w:rPr>
          <w:rFonts w:ascii="Open Sans" w:eastAsia="Times New Roman" w:hAnsi="Open Sans" w:cs="Times New Roman"/>
          <w:color w:val="021B34"/>
          <w:sz w:val="20"/>
          <w:szCs w:val="20"/>
        </w:rPr>
        <w:t>In cancer studies, typical research questions are like:</w:t>
      </w:r>
    </w:p>
    <w:p w:rsidR="00494FE0" w:rsidRPr="00494FE0" w:rsidRDefault="00494FE0" w:rsidP="00494FE0">
      <w:pPr>
        <w:numPr>
          <w:ilvl w:val="0"/>
          <w:numId w:val="3"/>
        </w:numPr>
        <w:shd w:val="clear" w:color="auto" w:fill="FFFFFF"/>
        <w:spacing w:after="0" w:line="240" w:lineRule="auto"/>
        <w:ind w:left="450"/>
        <w:jc w:val="both"/>
        <w:rPr>
          <w:rFonts w:ascii="Open Sans" w:eastAsia="Times New Roman" w:hAnsi="Open Sans" w:cs="Times New Roman"/>
          <w:color w:val="021B34"/>
          <w:sz w:val="20"/>
          <w:szCs w:val="20"/>
        </w:rPr>
      </w:pPr>
      <w:r w:rsidRPr="00494FE0">
        <w:rPr>
          <w:rFonts w:ascii="Open Sans" w:eastAsia="Times New Roman" w:hAnsi="Open Sans" w:cs="Times New Roman"/>
          <w:color w:val="021B34"/>
          <w:sz w:val="20"/>
          <w:szCs w:val="20"/>
        </w:rPr>
        <w:t>What is the impact of certain clinical characteristics on patient’s survival</w:t>
      </w:r>
    </w:p>
    <w:p w:rsidR="00494FE0" w:rsidRPr="00494FE0" w:rsidRDefault="00494FE0" w:rsidP="00494FE0">
      <w:pPr>
        <w:numPr>
          <w:ilvl w:val="0"/>
          <w:numId w:val="3"/>
        </w:numPr>
        <w:shd w:val="clear" w:color="auto" w:fill="FFFFFF"/>
        <w:spacing w:after="0" w:line="240" w:lineRule="auto"/>
        <w:ind w:left="450"/>
        <w:jc w:val="both"/>
        <w:rPr>
          <w:rFonts w:ascii="Open Sans" w:eastAsia="Times New Roman" w:hAnsi="Open Sans" w:cs="Times New Roman"/>
          <w:color w:val="021B34"/>
          <w:sz w:val="20"/>
          <w:szCs w:val="20"/>
        </w:rPr>
      </w:pPr>
      <w:r w:rsidRPr="00494FE0">
        <w:rPr>
          <w:rFonts w:ascii="Open Sans" w:eastAsia="Times New Roman" w:hAnsi="Open Sans" w:cs="Times New Roman"/>
          <w:color w:val="021B34"/>
          <w:sz w:val="20"/>
          <w:szCs w:val="20"/>
        </w:rPr>
        <w:t>What is the probability that an individual survives 3 years?</w:t>
      </w:r>
    </w:p>
    <w:p w:rsidR="00494FE0" w:rsidRPr="00494FE0" w:rsidRDefault="00494FE0" w:rsidP="00494FE0">
      <w:pPr>
        <w:numPr>
          <w:ilvl w:val="0"/>
          <w:numId w:val="3"/>
        </w:numPr>
        <w:shd w:val="clear" w:color="auto" w:fill="FFFFFF"/>
        <w:spacing w:after="0" w:line="240" w:lineRule="auto"/>
        <w:ind w:left="450"/>
        <w:jc w:val="both"/>
        <w:rPr>
          <w:rFonts w:ascii="Open Sans" w:eastAsia="Times New Roman" w:hAnsi="Open Sans" w:cs="Times New Roman"/>
          <w:color w:val="021B34"/>
          <w:sz w:val="20"/>
          <w:szCs w:val="20"/>
        </w:rPr>
      </w:pPr>
      <w:r w:rsidRPr="00494FE0">
        <w:rPr>
          <w:rFonts w:ascii="Open Sans" w:eastAsia="Times New Roman" w:hAnsi="Open Sans" w:cs="Times New Roman"/>
          <w:color w:val="021B34"/>
          <w:sz w:val="20"/>
          <w:szCs w:val="20"/>
        </w:rPr>
        <w:t>Are there differences in survival between groups of patients?</w:t>
      </w:r>
    </w:p>
    <w:p w:rsidR="00523A44" w:rsidRDefault="00523A44" w:rsidP="00523A44">
      <w:pPr>
        <w:pStyle w:val="Heading3"/>
        <w:shd w:val="clear" w:color="auto" w:fill="FFFFFF"/>
        <w:spacing w:before="450" w:beforeAutospacing="0" w:after="225" w:afterAutospacing="0"/>
        <w:jc w:val="both"/>
        <w:rPr>
          <w:rFonts w:ascii="Open Sans" w:hAnsi="Open Sans"/>
          <w:color w:val="021B34"/>
        </w:rPr>
      </w:pPr>
      <w:r>
        <w:rPr>
          <w:rFonts w:ascii="Open Sans" w:hAnsi="Open Sans"/>
          <w:color w:val="021B34"/>
        </w:rPr>
        <w:t>Survival time and type of events in cancer studies</w:t>
      </w:r>
    </w:p>
    <w:p w:rsidR="00523A44" w:rsidRDefault="00523A44" w:rsidP="00523A44">
      <w:pPr>
        <w:pStyle w:val="NormalWeb"/>
        <w:shd w:val="clear" w:color="auto" w:fill="FFFFFF"/>
        <w:spacing w:before="0" w:beforeAutospacing="0" w:after="168" w:afterAutospacing="0"/>
        <w:jc w:val="both"/>
        <w:rPr>
          <w:rFonts w:ascii="Open Sans" w:hAnsi="Open Sans"/>
          <w:color w:val="021B34"/>
          <w:sz w:val="20"/>
          <w:szCs w:val="20"/>
        </w:rPr>
      </w:pPr>
      <w:r>
        <w:rPr>
          <w:rFonts w:ascii="Open Sans" w:hAnsi="Open Sans"/>
          <w:color w:val="021B34"/>
          <w:sz w:val="20"/>
          <w:szCs w:val="20"/>
        </w:rPr>
        <w:t>There are different types of events, including:</w:t>
      </w:r>
    </w:p>
    <w:p w:rsidR="00523A44" w:rsidRDefault="00523A44" w:rsidP="00523A44">
      <w:pPr>
        <w:numPr>
          <w:ilvl w:val="0"/>
          <w:numId w:val="4"/>
        </w:numPr>
        <w:shd w:val="clear" w:color="auto" w:fill="FFFFFF"/>
        <w:spacing w:after="0" w:line="240" w:lineRule="auto"/>
        <w:ind w:left="450"/>
        <w:jc w:val="both"/>
        <w:rPr>
          <w:rFonts w:ascii="Open Sans" w:hAnsi="Open Sans"/>
          <w:color w:val="021B34"/>
          <w:sz w:val="20"/>
          <w:szCs w:val="20"/>
        </w:rPr>
      </w:pPr>
      <w:r>
        <w:rPr>
          <w:rFonts w:ascii="Open Sans" w:hAnsi="Open Sans"/>
          <w:color w:val="021B34"/>
          <w:sz w:val="20"/>
          <w:szCs w:val="20"/>
        </w:rPr>
        <w:t>Relapse</w:t>
      </w:r>
    </w:p>
    <w:p w:rsidR="00523A44" w:rsidRDefault="00523A44" w:rsidP="00523A44">
      <w:pPr>
        <w:numPr>
          <w:ilvl w:val="0"/>
          <w:numId w:val="4"/>
        </w:numPr>
        <w:shd w:val="clear" w:color="auto" w:fill="FFFFFF"/>
        <w:spacing w:after="0" w:line="240" w:lineRule="auto"/>
        <w:ind w:left="450"/>
        <w:jc w:val="both"/>
        <w:rPr>
          <w:rFonts w:ascii="Open Sans" w:hAnsi="Open Sans"/>
          <w:color w:val="021B34"/>
          <w:sz w:val="20"/>
          <w:szCs w:val="20"/>
        </w:rPr>
      </w:pPr>
      <w:r>
        <w:rPr>
          <w:rFonts w:ascii="Open Sans" w:hAnsi="Open Sans"/>
          <w:color w:val="021B34"/>
          <w:sz w:val="20"/>
          <w:szCs w:val="20"/>
        </w:rPr>
        <w:t>Progression</w:t>
      </w:r>
    </w:p>
    <w:p w:rsidR="00523A44" w:rsidRDefault="00523A44" w:rsidP="00523A44">
      <w:pPr>
        <w:numPr>
          <w:ilvl w:val="0"/>
          <w:numId w:val="4"/>
        </w:numPr>
        <w:shd w:val="clear" w:color="auto" w:fill="FFFFFF"/>
        <w:spacing w:after="0" w:line="240" w:lineRule="auto"/>
        <w:ind w:left="450"/>
        <w:jc w:val="both"/>
        <w:rPr>
          <w:rFonts w:ascii="Open Sans" w:hAnsi="Open Sans"/>
          <w:color w:val="021B34"/>
          <w:sz w:val="20"/>
          <w:szCs w:val="20"/>
        </w:rPr>
      </w:pPr>
      <w:r>
        <w:rPr>
          <w:rFonts w:ascii="Open Sans" w:hAnsi="Open Sans"/>
          <w:color w:val="021B34"/>
          <w:sz w:val="20"/>
          <w:szCs w:val="20"/>
        </w:rPr>
        <w:t>Death</w:t>
      </w:r>
    </w:p>
    <w:p w:rsidR="00523A44" w:rsidRDefault="00523A44" w:rsidP="00523A44">
      <w:pPr>
        <w:pStyle w:val="Heading3"/>
        <w:shd w:val="clear" w:color="auto" w:fill="FFFFFF"/>
        <w:spacing w:before="450" w:beforeAutospacing="0" w:after="225" w:afterAutospacing="0"/>
        <w:jc w:val="both"/>
        <w:rPr>
          <w:rFonts w:ascii="Open Sans" w:hAnsi="Open Sans"/>
          <w:color w:val="021B34"/>
        </w:rPr>
      </w:pPr>
      <w:r>
        <w:rPr>
          <w:rFonts w:ascii="Open Sans" w:hAnsi="Open Sans"/>
          <w:color w:val="021B34"/>
        </w:rPr>
        <w:t>Censoring</w:t>
      </w:r>
    </w:p>
    <w:p w:rsidR="00523A44" w:rsidRDefault="00523A44" w:rsidP="00523A44">
      <w:pPr>
        <w:pStyle w:val="NormalWeb"/>
        <w:shd w:val="clear" w:color="auto" w:fill="FFFFFF"/>
        <w:spacing w:before="0" w:beforeAutospacing="0" w:after="0" w:afterAutospacing="0"/>
        <w:jc w:val="both"/>
        <w:rPr>
          <w:rFonts w:ascii="Open Sans" w:hAnsi="Open Sans"/>
          <w:color w:val="021B34"/>
          <w:sz w:val="20"/>
          <w:szCs w:val="20"/>
        </w:rPr>
      </w:pPr>
      <w:r>
        <w:rPr>
          <w:rFonts w:ascii="Open Sans" w:hAnsi="Open Sans"/>
          <w:color w:val="021B34"/>
          <w:sz w:val="20"/>
          <w:szCs w:val="20"/>
        </w:rPr>
        <w:t>As mentioned above, survival analysis focuses on the expected duration of time until occurrence of an event of interest (relapse or death). However, the event may not be observed for some individuals within the study time period, producing the so-called </w:t>
      </w:r>
      <w:r>
        <w:rPr>
          <w:rStyle w:val="Emphasis"/>
          <w:rFonts w:ascii="Open Sans" w:hAnsi="Open Sans"/>
          <w:color w:val="021B34"/>
          <w:sz w:val="20"/>
          <w:szCs w:val="20"/>
        </w:rPr>
        <w:t>censored</w:t>
      </w:r>
      <w:r>
        <w:rPr>
          <w:rFonts w:ascii="Open Sans" w:hAnsi="Open Sans"/>
          <w:color w:val="021B34"/>
          <w:sz w:val="20"/>
          <w:szCs w:val="20"/>
        </w:rPr>
        <w:t> observations.</w:t>
      </w:r>
    </w:p>
    <w:p w:rsidR="00523A44" w:rsidRDefault="00523A44" w:rsidP="00523A44">
      <w:pPr>
        <w:pStyle w:val="NormalWeb"/>
        <w:shd w:val="clear" w:color="auto" w:fill="FFFFFF"/>
        <w:spacing w:before="0" w:beforeAutospacing="0" w:after="168" w:afterAutospacing="0"/>
        <w:jc w:val="both"/>
        <w:rPr>
          <w:rFonts w:ascii="Open Sans" w:hAnsi="Open Sans"/>
          <w:color w:val="021B34"/>
          <w:sz w:val="20"/>
          <w:szCs w:val="20"/>
        </w:rPr>
      </w:pPr>
      <w:r>
        <w:rPr>
          <w:rFonts w:ascii="Open Sans" w:hAnsi="Open Sans"/>
          <w:color w:val="021B34"/>
          <w:sz w:val="20"/>
          <w:szCs w:val="20"/>
        </w:rPr>
        <w:t>Censoring may arise in the following ways:</w:t>
      </w:r>
    </w:p>
    <w:p w:rsidR="00523A44" w:rsidRDefault="00523A44" w:rsidP="00523A44">
      <w:pPr>
        <w:numPr>
          <w:ilvl w:val="0"/>
          <w:numId w:val="5"/>
        </w:numPr>
        <w:shd w:val="clear" w:color="auto" w:fill="FFFFFF"/>
        <w:spacing w:after="0" w:line="240" w:lineRule="auto"/>
        <w:ind w:left="450"/>
        <w:jc w:val="both"/>
        <w:rPr>
          <w:rFonts w:ascii="Open Sans" w:hAnsi="Open Sans"/>
          <w:color w:val="021B34"/>
          <w:sz w:val="20"/>
          <w:szCs w:val="20"/>
        </w:rPr>
      </w:pPr>
      <w:r>
        <w:rPr>
          <w:rFonts w:ascii="Open Sans" w:hAnsi="Open Sans"/>
          <w:color w:val="021B34"/>
          <w:sz w:val="20"/>
          <w:szCs w:val="20"/>
        </w:rPr>
        <w:t>a patient has not (yet) experienced the event of interest, such as relapse or death, within the study time period;</w:t>
      </w:r>
    </w:p>
    <w:p w:rsidR="00523A44" w:rsidRDefault="00523A44" w:rsidP="00523A44">
      <w:pPr>
        <w:numPr>
          <w:ilvl w:val="0"/>
          <w:numId w:val="5"/>
        </w:numPr>
        <w:shd w:val="clear" w:color="auto" w:fill="FFFFFF"/>
        <w:spacing w:after="0" w:line="240" w:lineRule="auto"/>
        <w:ind w:left="450"/>
        <w:jc w:val="both"/>
        <w:rPr>
          <w:rFonts w:ascii="Open Sans" w:hAnsi="Open Sans"/>
          <w:color w:val="021B34"/>
          <w:sz w:val="20"/>
          <w:szCs w:val="20"/>
        </w:rPr>
      </w:pPr>
      <w:r>
        <w:rPr>
          <w:rFonts w:ascii="Open Sans" w:hAnsi="Open Sans"/>
          <w:color w:val="021B34"/>
          <w:sz w:val="20"/>
          <w:szCs w:val="20"/>
        </w:rPr>
        <w:t>a patient is lost to follow-up during the study period;</w:t>
      </w:r>
    </w:p>
    <w:p w:rsidR="00523A44" w:rsidRDefault="00523A44" w:rsidP="00523A44">
      <w:pPr>
        <w:numPr>
          <w:ilvl w:val="0"/>
          <w:numId w:val="5"/>
        </w:numPr>
        <w:shd w:val="clear" w:color="auto" w:fill="FFFFFF"/>
        <w:spacing w:after="0" w:line="240" w:lineRule="auto"/>
        <w:ind w:left="450"/>
        <w:jc w:val="both"/>
        <w:rPr>
          <w:rFonts w:ascii="Open Sans" w:hAnsi="Open Sans"/>
          <w:color w:val="021B34"/>
          <w:sz w:val="20"/>
          <w:szCs w:val="20"/>
        </w:rPr>
      </w:pPr>
      <w:r>
        <w:rPr>
          <w:rFonts w:ascii="Open Sans" w:hAnsi="Open Sans"/>
          <w:color w:val="021B34"/>
          <w:sz w:val="20"/>
          <w:szCs w:val="20"/>
        </w:rPr>
        <w:t>a patient experiences a different event that makes further follow-up impossible.</w:t>
      </w:r>
    </w:p>
    <w:p w:rsidR="00523A44" w:rsidRDefault="00523A44" w:rsidP="00523A44">
      <w:pPr>
        <w:pStyle w:val="NormalWeb"/>
        <w:shd w:val="clear" w:color="auto" w:fill="FFFFFF"/>
        <w:spacing w:before="0" w:beforeAutospacing="0" w:after="0" w:afterAutospacing="0"/>
        <w:jc w:val="both"/>
        <w:rPr>
          <w:rFonts w:ascii="Open Sans" w:hAnsi="Open Sans"/>
          <w:color w:val="021B34"/>
          <w:sz w:val="20"/>
          <w:szCs w:val="20"/>
        </w:rPr>
      </w:pPr>
      <w:r>
        <w:rPr>
          <w:rFonts w:ascii="Open Sans" w:hAnsi="Open Sans"/>
          <w:color w:val="021B34"/>
          <w:sz w:val="20"/>
          <w:szCs w:val="20"/>
        </w:rPr>
        <w:t>This type of censoring, named </w:t>
      </w:r>
      <w:r>
        <w:rPr>
          <w:rStyle w:val="Emphasis"/>
          <w:rFonts w:ascii="Open Sans" w:hAnsi="Open Sans"/>
          <w:color w:val="021B34"/>
          <w:sz w:val="20"/>
          <w:szCs w:val="20"/>
        </w:rPr>
        <w:t>right censoring</w:t>
      </w:r>
      <w:r>
        <w:rPr>
          <w:rFonts w:ascii="Open Sans" w:hAnsi="Open Sans"/>
          <w:color w:val="021B34"/>
          <w:sz w:val="20"/>
          <w:szCs w:val="20"/>
        </w:rPr>
        <w:t>, is handled in survival analysis.</w:t>
      </w:r>
    </w:p>
    <w:p w:rsidR="00494FE0" w:rsidRDefault="00494FE0" w:rsidP="00CE2137">
      <w:pPr>
        <w:pStyle w:val="Heading3"/>
        <w:shd w:val="clear" w:color="auto" w:fill="FFFFFF"/>
        <w:spacing w:line="408" w:lineRule="atLeast"/>
        <w:jc w:val="both"/>
        <w:rPr>
          <w:rFonts w:ascii="Open Sans" w:hAnsi="Open Sans"/>
          <w:color w:val="999999"/>
        </w:rPr>
      </w:pPr>
    </w:p>
    <w:p w:rsidR="005900BC" w:rsidRDefault="005900BC" w:rsidP="00CE2137">
      <w:pPr>
        <w:pStyle w:val="Heading3"/>
        <w:pBdr>
          <w:bottom w:val="single" w:sz="6" w:space="1" w:color="auto"/>
        </w:pBdr>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?pbc</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#Fitting the survival model</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survival_func=survfit(Surv(pbc$time,pbc$status == 2)~1)</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lastRenderedPageBreak/>
        <w:t>survival_func</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#Plot the survival model</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plot(survival_func)</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 Fit Cox Model</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Cox_model = coxph(Surv(pbc$time,pbc$status==2) ~.,data=pbc)</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summary(Cox_model)</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#Create a survival curve from the cox model</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Cox_curve &lt;- survfit(Cox_model)</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plot(Cox_curve)</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 install.packages("survival")</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lastRenderedPageBreak/>
        <w:t># Loading the package</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library("survival")</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#Dataset description</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?pbc</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#Fitting the survival model</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survival_func=survfit(Surv(pbc$time,pbc$status == 2)~1)</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survival_func</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#Plot the survival model</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plot(survival_func)</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 Fit Cox Model</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Cox_model = coxph(Surv(pbc$time,pbc$status==2) ~.,data=pbc)</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summary(Cox_model)</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#Create a survival curve from the cox model</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Cox_curve &lt;- survfit(Cox_model)</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lastRenderedPageBreak/>
        <w:t>plot(Cox_curve)</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#Using the Ranger package for survival analysis</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#install.packages("ranger")</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library(ranger)</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#Drop rows with NA values</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pbc_nadrop=pbc[complete.cases(pbc), ]</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#Fitting the random forest</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ranger_model &lt;- ranger(Surv(pbc_nadrop$time,pbc_nadrop$status==2) ~.,data=pbc_nadrop,num.trees = 500, importance = "permutation",seed = 1)</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#Plot the death times</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plot(ranger_model$unique.death.times,ranger_model$survival[1,], type = "l", ylim = c(0,1),)</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#Get the variable importance</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data.frame(sort(ranger_model$variable.importance,decreasing = TRUE))</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#Comparing models</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lastRenderedPageBreak/>
        <w:t>library(ggplot2)</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#Kaplan-Meier curve dataframe</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#Add a row of model name</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km &lt;- rep("Kaplan Meier", length(survival_func$time))</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#Create a dataframe</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km_df &lt;- data.frame(survival_func$time,survival_func$surv,km)</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#Rename the columns so they are same for all dataframes</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names(km_df) &lt;- c("Time","Surv","Model")</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#Cox model curve dataframe</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#Add a row of model name</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cox &lt;- rep("Cox",length(Cox_curve$time))</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#Create a dataframe</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cox_df &lt;- data.frame(Cox_curve$time,Cox_curve$surv,cox)</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#Rename the columns so they are same for all dataframes</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names(cox_df) &lt;- c("Time","Surv","Model")</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#Dataframe for ranger</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lastRenderedPageBreak/>
        <w:t>#Add a row of model name</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rf &lt;- rep("Survival Forest",length(ranger_model$unique.death.times))</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#Create a dataframe</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rf_df &lt;- data.frame(ranger_model$unique.death.times,sapply(data.frame(ranger_model$survival),mean),rf)</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#Rename the columns so they are same for all dataframes</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names(rf_df) &lt;- c("Time","Surv","Model")</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#Combine the results</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plot_combo &lt;- rbind(km_df,cox_df,rf_df)</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#Make a ggplot</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plot_gg &lt;- ggplot(plot_combo, aes(x = Time, y = Surv, color = Model))</w:t>
      </w: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plot_gg + geom_line() + ggtitle("Comparison of Survival Curves")</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write.csv(mtcars,"C:\\Users\\vkumar15\\Desktop\\Desktop - Training\\Weekend\\Sunday\\mtcars.csv")</w:t>
      </w: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p>
    <w:p w:rsidR="005900BC" w:rsidRPr="005900BC" w:rsidRDefault="005900BC" w:rsidP="005900BC">
      <w:pPr>
        <w:pStyle w:val="Heading3"/>
        <w:shd w:val="clear" w:color="auto" w:fill="FFFFFF"/>
        <w:spacing w:line="408" w:lineRule="atLeast"/>
        <w:jc w:val="both"/>
        <w:rPr>
          <w:rFonts w:ascii="Open Sans" w:hAnsi="Open Sans"/>
          <w:color w:val="999999"/>
        </w:rPr>
      </w:pPr>
      <w:r w:rsidRPr="005900BC">
        <w:rPr>
          <w:rFonts w:ascii="Open Sans" w:hAnsi="Open Sans"/>
          <w:color w:val="999999"/>
        </w:rPr>
        <w:t>install.packages("RMySQL")</w:t>
      </w:r>
    </w:p>
    <w:p w:rsidR="005900BC" w:rsidRPr="00CE2137" w:rsidRDefault="005900BC" w:rsidP="00CE2137">
      <w:pPr>
        <w:pStyle w:val="Heading3"/>
        <w:shd w:val="clear" w:color="auto" w:fill="FFFFFF"/>
        <w:spacing w:line="408" w:lineRule="atLeast"/>
        <w:jc w:val="both"/>
        <w:rPr>
          <w:rFonts w:ascii="Open Sans" w:hAnsi="Open Sans"/>
          <w:color w:val="999999"/>
        </w:rPr>
      </w:pPr>
      <w:bookmarkStart w:id="0" w:name="_GoBack"/>
      <w:bookmarkEnd w:id="0"/>
    </w:p>
    <w:sectPr w:rsidR="005900BC" w:rsidRPr="00CE2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0B76"/>
    <w:multiLevelType w:val="multilevel"/>
    <w:tmpl w:val="A1F8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34E0F"/>
    <w:multiLevelType w:val="multilevel"/>
    <w:tmpl w:val="C33E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D95170"/>
    <w:multiLevelType w:val="multilevel"/>
    <w:tmpl w:val="EBA0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960359"/>
    <w:multiLevelType w:val="multilevel"/>
    <w:tmpl w:val="1636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CD071E"/>
    <w:multiLevelType w:val="multilevel"/>
    <w:tmpl w:val="8D6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6AB"/>
    <w:rsid w:val="00106089"/>
    <w:rsid w:val="00232588"/>
    <w:rsid w:val="002776AB"/>
    <w:rsid w:val="00314C93"/>
    <w:rsid w:val="00341907"/>
    <w:rsid w:val="003875DC"/>
    <w:rsid w:val="00494FE0"/>
    <w:rsid w:val="00523A44"/>
    <w:rsid w:val="00582BE0"/>
    <w:rsid w:val="005900BC"/>
    <w:rsid w:val="005F5AE8"/>
    <w:rsid w:val="00644C22"/>
    <w:rsid w:val="0065609B"/>
    <w:rsid w:val="007425ED"/>
    <w:rsid w:val="008C531C"/>
    <w:rsid w:val="00997718"/>
    <w:rsid w:val="00A41D9D"/>
    <w:rsid w:val="00A63CF7"/>
    <w:rsid w:val="00AC163F"/>
    <w:rsid w:val="00B74C6D"/>
    <w:rsid w:val="00CA3EC7"/>
    <w:rsid w:val="00CE2137"/>
    <w:rsid w:val="00D477DE"/>
    <w:rsid w:val="00D5529F"/>
    <w:rsid w:val="00E328EE"/>
    <w:rsid w:val="00EA11EF"/>
    <w:rsid w:val="00EB71E8"/>
    <w:rsid w:val="00EF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49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44C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2588"/>
    <w:rPr>
      <w:color w:val="0000FF"/>
      <w:u w:val="single"/>
    </w:rPr>
  </w:style>
  <w:style w:type="paragraph" w:styleId="NormalWeb">
    <w:name w:val="Normal (Web)"/>
    <w:basedOn w:val="Normal"/>
    <w:uiPriority w:val="99"/>
    <w:semiHidden/>
    <w:unhideWhenUsed/>
    <w:rsid w:val="008C5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
    <w:name w:val="crayon-c"/>
    <w:basedOn w:val="DefaultParagraphFont"/>
    <w:rsid w:val="00AC163F"/>
  </w:style>
  <w:style w:type="character" w:customStyle="1" w:styleId="crayon-v">
    <w:name w:val="crayon-v"/>
    <w:basedOn w:val="DefaultParagraphFont"/>
    <w:rsid w:val="00AC163F"/>
  </w:style>
  <w:style w:type="character" w:customStyle="1" w:styleId="crayon-sy">
    <w:name w:val="crayon-sy"/>
    <w:basedOn w:val="DefaultParagraphFont"/>
    <w:rsid w:val="00AC163F"/>
  </w:style>
  <w:style w:type="character" w:customStyle="1" w:styleId="crayon-e">
    <w:name w:val="crayon-e"/>
    <w:basedOn w:val="DefaultParagraphFont"/>
    <w:rsid w:val="00AC163F"/>
  </w:style>
  <w:style w:type="character" w:customStyle="1" w:styleId="crayon-s">
    <w:name w:val="crayon-s"/>
    <w:basedOn w:val="DefaultParagraphFont"/>
    <w:rsid w:val="00AC163F"/>
  </w:style>
  <w:style w:type="character" w:customStyle="1" w:styleId="crayon-r">
    <w:name w:val="crayon-r"/>
    <w:basedOn w:val="DefaultParagraphFont"/>
    <w:rsid w:val="00AC163F"/>
  </w:style>
  <w:style w:type="character" w:customStyle="1" w:styleId="Heading3Char">
    <w:name w:val="Heading 3 Char"/>
    <w:basedOn w:val="DefaultParagraphFont"/>
    <w:link w:val="Heading3"/>
    <w:uiPriority w:val="9"/>
    <w:rsid w:val="00644C22"/>
    <w:rPr>
      <w:rFonts w:ascii="Times New Roman" w:eastAsia="Times New Roman" w:hAnsi="Times New Roman" w:cs="Times New Roman"/>
      <w:b/>
      <w:bCs/>
      <w:sz w:val="27"/>
      <w:szCs w:val="27"/>
    </w:rPr>
  </w:style>
  <w:style w:type="character" w:customStyle="1" w:styleId="crayon-h">
    <w:name w:val="crayon-h"/>
    <w:basedOn w:val="DefaultParagraphFont"/>
    <w:rsid w:val="00A63CF7"/>
  </w:style>
  <w:style w:type="character" w:customStyle="1" w:styleId="crayon-o">
    <w:name w:val="crayon-o"/>
    <w:basedOn w:val="DefaultParagraphFont"/>
    <w:rsid w:val="00A63CF7"/>
  </w:style>
  <w:style w:type="character" w:customStyle="1" w:styleId="crayon-t">
    <w:name w:val="crayon-t"/>
    <w:basedOn w:val="DefaultParagraphFont"/>
    <w:rsid w:val="00EB71E8"/>
  </w:style>
  <w:style w:type="character" w:customStyle="1" w:styleId="crayon-st">
    <w:name w:val="crayon-st"/>
    <w:basedOn w:val="DefaultParagraphFont"/>
    <w:rsid w:val="00EB71E8"/>
  </w:style>
  <w:style w:type="character" w:customStyle="1" w:styleId="crayon-cn">
    <w:name w:val="crayon-cn"/>
    <w:basedOn w:val="DefaultParagraphFont"/>
    <w:rsid w:val="00314C93"/>
  </w:style>
  <w:style w:type="character" w:customStyle="1" w:styleId="Heading2Char">
    <w:name w:val="Heading 2 Char"/>
    <w:basedOn w:val="DefaultParagraphFont"/>
    <w:link w:val="Heading2"/>
    <w:uiPriority w:val="9"/>
    <w:semiHidden/>
    <w:rsid w:val="00EF497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F4974"/>
    <w:rPr>
      <w:b/>
      <w:bCs/>
    </w:rPr>
  </w:style>
  <w:style w:type="paragraph" w:styleId="HTMLPreformatted">
    <w:name w:val="HTML Preformatted"/>
    <w:basedOn w:val="Normal"/>
    <w:link w:val="HTMLPreformattedChar"/>
    <w:uiPriority w:val="99"/>
    <w:semiHidden/>
    <w:unhideWhenUsed/>
    <w:rsid w:val="0065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5609B"/>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656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09B"/>
    <w:rPr>
      <w:rFonts w:ascii="Tahoma" w:hAnsi="Tahoma" w:cs="Tahoma"/>
      <w:sz w:val="16"/>
      <w:szCs w:val="16"/>
    </w:rPr>
  </w:style>
  <w:style w:type="character" w:styleId="Emphasis">
    <w:name w:val="Emphasis"/>
    <w:basedOn w:val="DefaultParagraphFont"/>
    <w:uiPriority w:val="20"/>
    <w:qFormat/>
    <w:rsid w:val="00494FE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49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44C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2588"/>
    <w:rPr>
      <w:color w:val="0000FF"/>
      <w:u w:val="single"/>
    </w:rPr>
  </w:style>
  <w:style w:type="paragraph" w:styleId="NormalWeb">
    <w:name w:val="Normal (Web)"/>
    <w:basedOn w:val="Normal"/>
    <w:uiPriority w:val="99"/>
    <w:semiHidden/>
    <w:unhideWhenUsed/>
    <w:rsid w:val="008C5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
    <w:name w:val="crayon-c"/>
    <w:basedOn w:val="DefaultParagraphFont"/>
    <w:rsid w:val="00AC163F"/>
  </w:style>
  <w:style w:type="character" w:customStyle="1" w:styleId="crayon-v">
    <w:name w:val="crayon-v"/>
    <w:basedOn w:val="DefaultParagraphFont"/>
    <w:rsid w:val="00AC163F"/>
  </w:style>
  <w:style w:type="character" w:customStyle="1" w:styleId="crayon-sy">
    <w:name w:val="crayon-sy"/>
    <w:basedOn w:val="DefaultParagraphFont"/>
    <w:rsid w:val="00AC163F"/>
  </w:style>
  <w:style w:type="character" w:customStyle="1" w:styleId="crayon-e">
    <w:name w:val="crayon-e"/>
    <w:basedOn w:val="DefaultParagraphFont"/>
    <w:rsid w:val="00AC163F"/>
  </w:style>
  <w:style w:type="character" w:customStyle="1" w:styleId="crayon-s">
    <w:name w:val="crayon-s"/>
    <w:basedOn w:val="DefaultParagraphFont"/>
    <w:rsid w:val="00AC163F"/>
  </w:style>
  <w:style w:type="character" w:customStyle="1" w:styleId="crayon-r">
    <w:name w:val="crayon-r"/>
    <w:basedOn w:val="DefaultParagraphFont"/>
    <w:rsid w:val="00AC163F"/>
  </w:style>
  <w:style w:type="character" w:customStyle="1" w:styleId="Heading3Char">
    <w:name w:val="Heading 3 Char"/>
    <w:basedOn w:val="DefaultParagraphFont"/>
    <w:link w:val="Heading3"/>
    <w:uiPriority w:val="9"/>
    <w:rsid w:val="00644C22"/>
    <w:rPr>
      <w:rFonts w:ascii="Times New Roman" w:eastAsia="Times New Roman" w:hAnsi="Times New Roman" w:cs="Times New Roman"/>
      <w:b/>
      <w:bCs/>
      <w:sz w:val="27"/>
      <w:szCs w:val="27"/>
    </w:rPr>
  </w:style>
  <w:style w:type="character" w:customStyle="1" w:styleId="crayon-h">
    <w:name w:val="crayon-h"/>
    <w:basedOn w:val="DefaultParagraphFont"/>
    <w:rsid w:val="00A63CF7"/>
  </w:style>
  <w:style w:type="character" w:customStyle="1" w:styleId="crayon-o">
    <w:name w:val="crayon-o"/>
    <w:basedOn w:val="DefaultParagraphFont"/>
    <w:rsid w:val="00A63CF7"/>
  </w:style>
  <w:style w:type="character" w:customStyle="1" w:styleId="crayon-t">
    <w:name w:val="crayon-t"/>
    <w:basedOn w:val="DefaultParagraphFont"/>
    <w:rsid w:val="00EB71E8"/>
  </w:style>
  <w:style w:type="character" w:customStyle="1" w:styleId="crayon-st">
    <w:name w:val="crayon-st"/>
    <w:basedOn w:val="DefaultParagraphFont"/>
    <w:rsid w:val="00EB71E8"/>
  </w:style>
  <w:style w:type="character" w:customStyle="1" w:styleId="crayon-cn">
    <w:name w:val="crayon-cn"/>
    <w:basedOn w:val="DefaultParagraphFont"/>
    <w:rsid w:val="00314C93"/>
  </w:style>
  <w:style w:type="character" w:customStyle="1" w:styleId="Heading2Char">
    <w:name w:val="Heading 2 Char"/>
    <w:basedOn w:val="DefaultParagraphFont"/>
    <w:link w:val="Heading2"/>
    <w:uiPriority w:val="9"/>
    <w:semiHidden/>
    <w:rsid w:val="00EF497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F4974"/>
    <w:rPr>
      <w:b/>
      <w:bCs/>
    </w:rPr>
  </w:style>
  <w:style w:type="paragraph" w:styleId="HTMLPreformatted">
    <w:name w:val="HTML Preformatted"/>
    <w:basedOn w:val="Normal"/>
    <w:link w:val="HTMLPreformattedChar"/>
    <w:uiPriority w:val="99"/>
    <w:semiHidden/>
    <w:unhideWhenUsed/>
    <w:rsid w:val="0065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5609B"/>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656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09B"/>
    <w:rPr>
      <w:rFonts w:ascii="Tahoma" w:hAnsi="Tahoma" w:cs="Tahoma"/>
      <w:sz w:val="16"/>
      <w:szCs w:val="16"/>
    </w:rPr>
  </w:style>
  <w:style w:type="character" w:styleId="Emphasis">
    <w:name w:val="Emphasis"/>
    <w:basedOn w:val="DefaultParagraphFont"/>
    <w:uiPriority w:val="20"/>
    <w:qFormat/>
    <w:rsid w:val="00494F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6166">
      <w:bodyDiv w:val="1"/>
      <w:marLeft w:val="0"/>
      <w:marRight w:val="0"/>
      <w:marTop w:val="0"/>
      <w:marBottom w:val="0"/>
      <w:divBdr>
        <w:top w:val="none" w:sz="0" w:space="0" w:color="auto"/>
        <w:left w:val="none" w:sz="0" w:space="0" w:color="auto"/>
        <w:bottom w:val="none" w:sz="0" w:space="0" w:color="auto"/>
        <w:right w:val="none" w:sz="0" w:space="0" w:color="auto"/>
      </w:divBdr>
    </w:div>
    <w:div w:id="308216181">
      <w:bodyDiv w:val="1"/>
      <w:marLeft w:val="0"/>
      <w:marRight w:val="0"/>
      <w:marTop w:val="0"/>
      <w:marBottom w:val="0"/>
      <w:divBdr>
        <w:top w:val="none" w:sz="0" w:space="0" w:color="auto"/>
        <w:left w:val="none" w:sz="0" w:space="0" w:color="auto"/>
        <w:bottom w:val="none" w:sz="0" w:space="0" w:color="auto"/>
        <w:right w:val="none" w:sz="0" w:space="0" w:color="auto"/>
      </w:divBdr>
    </w:div>
    <w:div w:id="531499929">
      <w:bodyDiv w:val="1"/>
      <w:marLeft w:val="0"/>
      <w:marRight w:val="0"/>
      <w:marTop w:val="0"/>
      <w:marBottom w:val="0"/>
      <w:divBdr>
        <w:top w:val="none" w:sz="0" w:space="0" w:color="auto"/>
        <w:left w:val="none" w:sz="0" w:space="0" w:color="auto"/>
        <w:bottom w:val="none" w:sz="0" w:space="0" w:color="auto"/>
        <w:right w:val="none" w:sz="0" w:space="0" w:color="auto"/>
      </w:divBdr>
    </w:div>
    <w:div w:id="628052301">
      <w:bodyDiv w:val="1"/>
      <w:marLeft w:val="0"/>
      <w:marRight w:val="0"/>
      <w:marTop w:val="0"/>
      <w:marBottom w:val="0"/>
      <w:divBdr>
        <w:top w:val="none" w:sz="0" w:space="0" w:color="auto"/>
        <w:left w:val="none" w:sz="0" w:space="0" w:color="auto"/>
        <w:bottom w:val="none" w:sz="0" w:space="0" w:color="auto"/>
        <w:right w:val="none" w:sz="0" w:space="0" w:color="auto"/>
      </w:divBdr>
    </w:div>
    <w:div w:id="685718126">
      <w:bodyDiv w:val="1"/>
      <w:marLeft w:val="0"/>
      <w:marRight w:val="0"/>
      <w:marTop w:val="0"/>
      <w:marBottom w:val="0"/>
      <w:divBdr>
        <w:top w:val="none" w:sz="0" w:space="0" w:color="auto"/>
        <w:left w:val="none" w:sz="0" w:space="0" w:color="auto"/>
        <w:bottom w:val="none" w:sz="0" w:space="0" w:color="auto"/>
        <w:right w:val="none" w:sz="0" w:space="0" w:color="auto"/>
      </w:divBdr>
      <w:divsChild>
        <w:div w:id="187642884">
          <w:marLeft w:val="150"/>
          <w:marRight w:val="150"/>
          <w:marTop w:val="150"/>
          <w:marBottom w:val="150"/>
          <w:divBdr>
            <w:top w:val="none" w:sz="0" w:space="0" w:color="auto"/>
            <w:left w:val="none" w:sz="0" w:space="0" w:color="auto"/>
            <w:bottom w:val="none" w:sz="0" w:space="0" w:color="auto"/>
            <w:right w:val="none" w:sz="0" w:space="0" w:color="auto"/>
          </w:divBdr>
        </w:div>
        <w:div w:id="275259839">
          <w:marLeft w:val="150"/>
          <w:marRight w:val="150"/>
          <w:marTop w:val="150"/>
          <w:marBottom w:val="150"/>
          <w:divBdr>
            <w:top w:val="none" w:sz="0" w:space="0" w:color="auto"/>
            <w:left w:val="none" w:sz="0" w:space="0" w:color="auto"/>
            <w:bottom w:val="none" w:sz="0" w:space="0" w:color="auto"/>
            <w:right w:val="none" w:sz="0" w:space="0" w:color="auto"/>
          </w:divBdr>
        </w:div>
      </w:divsChild>
    </w:div>
    <w:div w:id="699474955">
      <w:bodyDiv w:val="1"/>
      <w:marLeft w:val="0"/>
      <w:marRight w:val="0"/>
      <w:marTop w:val="0"/>
      <w:marBottom w:val="0"/>
      <w:divBdr>
        <w:top w:val="none" w:sz="0" w:space="0" w:color="auto"/>
        <w:left w:val="none" w:sz="0" w:space="0" w:color="auto"/>
        <w:bottom w:val="none" w:sz="0" w:space="0" w:color="auto"/>
        <w:right w:val="none" w:sz="0" w:space="0" w:color="auto"/>
      </w:divBdr>
    </w:div>
    <w:div w:id="899751817">
      <w:bodyDiv w:val="1"/>
      <w:marLeft w:val="0"/>
      <w:marRight w:val="0"/>
      <w:marTop w:val="0"/>
      <w:marBottom w:val="0"/>
      <w:divBdr>
        <w:top w:val="none" w:sz="0" w:space="0" w:color="auto"/>
        <w:left w:val="none" w:sz="0" w:space="0" w:color="auto"/>
        <w:bottom w:val="none" w:sz="0" w:space="0" w:color="auto"/>
        <w:right w:val="none" w:sz="0" w:space="0" w:color="auto"/>
      </w:divBdr>
    </w:div>
    <w:div w:id="1011952752">
      <w:bodyDiv w:val="1"/>
      <w:marLeft w:val="0"/>
      <w:marRight w:val="0"/>
      <w:marTop w:val="0"/>
      <w:marBottom w:val="0"/>
      <w:divBdr>
        <w:top w:val="none" w:sz="0" w:space="0" w:color="auto"/>
        <w:left w:val="none" w:sz="0" w:space="0" w:color="auto"/>
        <w:bottom w:val="none" w:sz="0" w:space="0" w:color="auto"/>
        <w:right w:val="none" w:sz="0" w:space="0" w:color="auto"/>
      </w:divBdr>
    </w:div>
    <w:div w:id="1083333106">
      <w:bodyDiv w:val="1"/>
      <w:marLeft w:val="0"/>
      <w:marRight w:val="0"/>
      <w:marTop w:val="0"/>
      <w:marBottom w:val="0"/>
      <w:divBdr>
        <w:top w:val="none" w:sz="0" w:space="0" w:color="auto"/>
        <w:left w:val="none" w:sz="0" w:space="0" w:color="auto"/>
        <w:bottom w:val="none" w:sz="0" w:space="0" w:color="auto"/>
        <w:right w:val="none" w:sz="0" w:space="0" w:color="auto"/>
      </w:divBdr>
    </w:div>
    <w:div w:id="1137605607">
      <w:bodyDiv w:val="1"/>
      <w:marLeft w:val="0"/>
      <w:marRight w:val="0"/>
      <w:marTop w:val="0"/>
      <w:marBottom w:val="0"/>
      <w:divBdr>
        <w:top w:val="none" w:sz="0" w:space="0" w:color="auto"/>
        <w:left w:val="none" w:sz="0" w:space="0" w:color="auto"/>
        <w:bottom w:val="none" w:sz="0" w:space="0" w:color="auto"/>
        <w:right w:val="none" w:sz="0" w:space="0" w:color="auto"/>
      </w:divBdr>
    </w:div>
    <w:div w:id="1244799077">
      <w:bodyDiv w:val="1"/>
      <w:marLeft w:val="0"/>
      <w:marRight w:val="0"/>
      <w:marTop w:val="0"/>
      <w:marBottom w:val="0"/>
      <w:divBdr>
        <w:top w:val="none" w:sz="0" w:space="0" w:color="auto"/>
        <w:left w:val="none" w:sz="0" w:space="0" w:color="auto"/>
        <w:bottom w:val="none" w:sz="0" w:space="0" w:color="auto"/>
        <w:right w:val="none" w:sz="0" w:space="0" w:color="auto"/>
      </w:divBdr>
      <w:divsChild>
        <w:div w:id="515729074">
          <w:marLeft w:val="0"/>
          <w:marRight w:val="0"/>
          <w:marTop w:val="0"/>
          <w:marBottom w:val="0"/>
          <w:divBdr>
            <w:top w:val="none" w:sz="0" w:space="0" w:color="auto"/>
            <w:left w:val="none" w:sz="0" w:space="0" w:color="auto"/>
            <w:bottom w:val="none" w:sz="0" w:space="0" w:color="auto"/>
            <w:right w:val="none" w:sz="0" w:space="0" w:color="auto"/>
          </w:divBdr>
          <w:divsChild>
            <w:div w:id="254094183">
              <w:marLeft w:val="0"/>
              <w:marRight w:val="0"/>
              <w:marTop w:val="180"/>
              <w:marBottom w:val="180"/>
              <w:divBdr>
                <w:top w:val="none" w:sz="0" w:space="0" w:color="auto"/>
                <w:left w:val="none" w:sz="0" w:space="0" w:color="auto"/>
                <w:bottom w:val="none" w:sz="0" w:space="0" w:color="auto"/>
                <w:right w:val="none" w:sz="0" w:space="0" w:color="auto"/>
              </w:divBdr>
            </w:div>
            <w:div w:id="307325937">
              <w:marLeft w:val="0"/>
              <w:marRight w:val="0"/>
              <w:marTop w:val="180"/>
              <w:marBottom w:val="180"/>
              <w:divBdr>
                <w:top w:val="none" w:sz="0" w:space="0" w:color="auto"/>
                <w:left w:val="none" w:sz="0" w:space="0" w:color="auto"/>
                <w:bottom w:val="none" w:sz="0" w:space="0" w:color="auto"/>
                <w:right w:val="none" w:sz="0" w:space="0" w:color="auto"/>
              </w:divBdr>
            </w:div>
            <w:div w:id="2011369562">
              <w:marLeft w:val="0"/>
              <w:marRight w:val="0"/>
              <w:marTop w:val="180"/>
              <w:marBottom w:val="180"/>
              <w:divBdr>
                <w:top w:val="none" w:sz="0" w:space="0" w:color="auto"/>
                <w:left w:val="none" w:sz="0" w:space="0" w:color="auto"/>
                <w:bottom w:val="none" w:sz="0" w:space="0" w:color="auto"/>
                <w:right w:val="none" w:sz="0" w:space="0" w:color="auto"/>
              </w:divBdr>
            </w:div>
            <w:div w:id="2113892789">
              <w:marLeft w:val="0"/>
              <w:marRight w:val="0"/>
              <w:marTop w:val="180"/>
              <w:marBottom w:val="180"/>
              <w:divBdr>
                <w:top w:val="none" w:sz="0" w:space="0" w:color="auto"/>
                <w:left w:val="none" w:sz="0" w:space="0" w:color="auto"/>
                <w:bottom w:val="none" w:sz="0" w:space="0" w:color="auto"/>
                <w:right w:val="none" w:sz="0" w:space="0" w:color="auto"/>
              </w:divBdr>
            </w:div>
            <w:div w:id="346562675">
              <w:marLeft w:val="0"/>
              <w:marRight w:val="0"/>
              <w:marTop w:val="180"/>
              <w:marBottom w:val="180"/>
              <w:divBdr>
                <w:top w:val="none" w:sz="0" w:space="0" w:color="auto"/>
                <w:left w:val="none" w:sz="0" w:space="0" w:color="auto"/>
                <w:bottom w:val="none" w:sz="0" w:space="0" w:color="auto"/>
                <w:right w:val="none" w:sz="0" w:space="0" w:color="auto"/>
              </w:divBdr>
            </w:div>
            <w:div w:id="821963805">
              <w:marLeft w:val="0"/>
              <w:marRight w:val="0"/>
              <w:marTop w:val="180"/>
              <w:marBottom w:val="180"/>
              <w:divBdr>
                <w:top w:val="none" w:sz="0" w:space="0" w:color="auto"/>
                <w:left w:val="none" w:sz="0" w:space="0" w:color="auto"/>
                <w:bottom w:val="none" w:sz="0" w:space="0" w:color="auto"/>
                <w:right w:val="none" w:sz="0" w:space="0" w:color="auto"/>
              </w:divBdr>
            </w:div>
            <w:div w:id="1423333731">
              <w:marLeft w:val="0"/>
              <w:marRight w:val="0"/>
              <w:marTop w:val="180"/>
              <w:marBottom w:val="180"/>
              <w:divBdr>
                <w:top w:val="none" w:sz="0" w:space="0" w:color="auto"/>
                <w:left w:val="none" w:sz="0" w:space="0" w:color="auto"/>
                <w:bottom w:val="none" w:sz="0" w:space="0" w:color="auto"/>
                <w:right w:val="none" w:sz="0" w:space="0" w:color="auto"/>
              </w:divBdr>
            </w:div>
            <w:div w:id="710571367">
              <w:marLeft w:val="0"/>
              <w:marRight w:val="0"/>
              <w:marTop w:val="180"/>
              <w:marBottom w:val="180"/>
              <w:divBdr>
                <w:top w:val="none" w:sz="0" w:space="0" w:color="auto"/>
                <w:left w:val="none" w:sz="0" w:space="0" w:color="auto"/>
                <w:bottom w:val="none" w:sz="0" w:space="0" w:color="auto"/>
                <w:right w:val="none" w:sz="0" w:space="0" w:color="auto"/>
              </w:divBdr>
            </w:div>
            <w:div w:id="1133257963">
              <w:marLeft w:val="0"/>
              <w:marRight w:val="0"/>
              <w:marTop w:val="180"/>
              <w:marBottom w:val="180"/>
              <w:divBdr>
                <w:top w:val="none" w:sz="0" w:space="0" w:color="auto"/>
                <w:left w:val="none" w:sz="0" w:space="0" w:color="auto"/>
                <w:bottom w:val="none" w:sz="0" w:space="0" w:color="auto"/>
                <w:right w:val="none" w:sz="0" w:space="0" w:color="auto"/>
              </w:divBdr>
            </w:div>
            <w:div w:id="2085712328">
              <w:marLeft w:val="0"/>
              <w:marRight w:val="0"/>
              <w:marTop w:val="180"/>
              <w:marBottom w:val="180"/>
              <w:divBdr>
                <w:top w:val="none" w:sz="0" w:space="0" w:color="auto"/>
                <w:left w:val="none" w:sz="0" w:space="0" w:color="auto"/>
                <w:bottom w:val="none" w:sz="0" w:space="0" w:color="auto"/>
                <w:right w:val="none" w:sz="0" w:space="0" w:color="auto"/>
              </w:divBdr>
            </w:div>
            <w:div w:id="350567626">
              <w:marLeft w:val="0"/>
              <w:marRight w:val="0"/>
              <w:marTop w:val="180"/>
              <w:marBottom w:val="180"/>
              <w:divBdr>
                <w:top w:val="none" w:sz="0" w:space="0" w:color="auto"/>
                <w:left w:val="none" w:sz="0" w:space="0" w:color="auto"/>
                <w:bottom w:val="none" w:sz="0" w:space="0" w:color="auto"/>
                <w:right w:val="none" w:sz="0" w:space="0" w:color="auto"/>
              </w:divBdr>
            </w:div>
            <w:div w:id="1433434770">
              <w:marLeft w:val="0"/>
              <w:marRight w:val="0"/>
              <w:marTop w:val="0"/>
              <w:marBottom w:val="0"/>
              <w:divBdr>
                <w:top w:val="none" w:sz="0" w:space="0" w:color="auto"/>
                <w:left w:val="none" w:sz="0" w:space="0" w:color="auto"/>
                <w:bottom w:val="none" w:sz="0" w:space="0" w:color="auto"/>
                <w:right w:val="none" w:sz="0" w:space="0" w:color="auto"/>
              </w:divBdr>
              <w:divsChild>
                <w:div w:id="1492715666">
                  <w:marLeft w:val="0"/>
                  <w:marRight w:val="0"/>
                  <w:marTop w:val="0"/>
                  <w:marBottom w:val="0"/>
                  <w:divBdr>
                    <w:top w:val="none" w:sz="0" w:space="0" w:color="auto"/>
                    <w:left w:val="none" w:sz="0" w:space="0" w:color="auto"/>
                    <w:bottom w:val="none" w:sz="0" w:space="0" w:color="auto"/>
                    <w:right w:val="none" w:sz="0" w:space="0" w:color="auto"/>
                  </w:divBdr>
                  <w:divsChild>
                    <w:div w:id="14532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3235">
              <w:marLeft w:val="0"/>
              <w:marRight w:val="0"/>
              <w:marTop w:val="240"/>
              <w:marBottom w:val="240"/>
              <w:divBdr>
                <w:top w:val="none" w:sz="0" w:space="0" w:color="auto"/>
                <w:left w:val="none" w:sz="0" w:space="0" w:color="auto"/>
                <w:bottom w:val="none" w:sz="0" w:space="0" w:color="auto"/>
                <w:right w:val="none" w:sz="0" w:space="0" w:color="auto"/>
              </w:divBdr>
              <w:divsChild>
                <w:div w:id="1488209368">
                  <w:marLeft w:val="0"/>
                  <w:marRight w:val="-300"/>
                  <w:marTop w:val="0"/>
                  <w:marBottom w:val="0"/>
                  <w:divBdr>
                    <w:top w:val="none" w:sz="0" w:space="0" w:color="auto"/>
                    <w:left w:val="none" w:sz="0" w:space="0" w:color="auto"/>
                    <w:bottom w:val="none" w:sz="0" w:space="0" w:color="auto"/>
                    <w:right w:val="none" w:sz="0" w:space="0" w:color="auto"/>
                  </w:divBdr>
                  <w:divsChild>
                    <w:div w:id="1888833259">
                      <w:marLeft w:val="0"/>
                      <w:marRight w:val="0"/>
                      <w:marTop w:val="0"/>
                      <w:marBottom w:val="240"/>
                      <w:divBdr>
                        <w:top w:val="none" w:sz="0" w:space="0" w:color="auto"/>
                        <w:left w:val="none" w:sz="0" w:space="0" w:color="auto"/>
                        <w:bottom w:val="none" w:sz="0" w:space="0" w:color="auto"/>
                        <w:right w:val="none" w:sz="0" w:space="0" w:color="auto"/>
                      </w:divBdr>
                    </w:div>
                    <w:div w:id="791899202">
                      <w:marLeft w:val="0"/>
                      <w:marRight w:val="0"/>
                      <w:marTop w:val="0"/>
                      <w:marBottom w:val="240"/>
                      <w:divBdr>
                        <w:top w:val="none" w:sz="0" w:space="0" w:color="auto"/>
                        <w:left w:val="none" w:sz="0" w:space="0" w:color="auto"/>
                        <w:bottom w:val="none" w:sz="0" w:space="0" w:color="auto"/>
                        <w:right w:val="none" w:sz="0" w:space="0" w:color="auto"/>
                      </w:divBdr>
                    </w:div>
                    <w:div w:id="10582806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95802082">
          <w:marLeft w:val="0"/>
          <w:marRight w:val="0"/>
          <w:marTop w:val="0"/>
          <w:marBottom w:val="0"/>
          <w:divBdr>
            <w:top w:val="none" w:sz="0" w:space="0" w:color="auto"/>
            <w:left w:val="none" w:sz="0" w:space="0" w:color="auto"/>
            <w:bottom w:val="none" w:sz="0" w:space="0" w:color="auto"/>
            <w:right w:val="none" w:sz="0" w:space="0" w:color="auto"/>
          </w:divBdr>
          <w:divsChild>
            <w:div w:id="484706362">
              <w:marLeft w:val="0"/>
              <w:marRight w:val="0"/>
              <w:marTop w:val="0"/>
              <w:marBottom w:val="0"/>
              <w:divBdr>
                <w:top w:val="none" w:sz="0" w:space="0" w:color="auto"/>
                <w:left w:val="none" w:sz="0" w:space="0" w:color="auto"/>
                <w:bottom w:val="none" w:sz="0" w:space="0" w:color="auto"/>
                <w:right w:val="none" w:sz="0" w:space="0" w:color="auto"/>
              </w:divBdr>
              <w:divsChild>
                <w:div w:id="1710761390">
                  <w:marLeft w:val="0"/>
                  <w:marRight w:val="0"/>
                  <w:marTop w:val="0"/>
                  <w:marBottom w:val="0"/>
                  <w:divBdr>
                    <w:top w:val="none" w:sz="0" w:space="0" w:color="auto"/>
                    <w:left w:val="none" w:sz="0" w:space="0" w:color="auto"/>
                    <w:bottom w:val="none" w:sz="0" w:space="0" w:color="auto"/>
                    <w:right w:val="none" w:sz="0" w:space="0" w:color="auto"/>
                  </w:divBdr>
                  <w:divsChild>
                    <w:div w:id="10667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129495">
      <w:bodyDiv w:val="1"/>
      <w:marLeft w:val="0"/>
      <w:marRight w:val="0"/>
      <w:marTop w:val="0"/>
      <w:marBottom w:val="0"/>
      <w:divBdr>
        <w:top w:val="none" w:sz="0" w:space="0" w:color="auto"/>
        <w:left w:val="none" w:sz="0" w:space="0" w:color="auto"/>
        <w:bottom w:val="none" w:sz="0" w:space="0" w:color="auto"/>
        <w:right w:val="none" w:sz="0" w:space="0" w:color="auto"/>
      </w:divBdr>
    </w:div>
    <w:div w:id="1417098012">
      <w:bodyDiv w:val="1"/>
      <w:marLeft w:val="0"/>
      <w:marRight w:val="0"/>
      <w:marTop w:val="0"/>
      <w:marBottom w:val="0"/>
      <w:divBdr>
        <w:top w:val="none" w:sz="0" w:space="0" w:color="auto"/>
        <w:left w:val="none" w:sz="0" w:space="0" w:color="auto"/>
        <w:bottom w:val="none" w:sz="0" w:space="0" w:color="auto"/>
        <w:right w:val="none" w:sz="0" w:space="0" w:color="auto"/>
      </w:divBdr>
    </w:div>
    <w:div w:id="1471051346">
      <w:bodyDiv w:val="1"/>
      <w:marLeft w:val="0"/>
      <w:marRight w:val="0"/>
      <w:marTop w:val="0"/>
      <w:marBottom w:val="0"/>
      <w:divBdr>
        <w:top w:val="none" w:sz="0" w:space="0" w:color="auto"/>
        <w:left w:val="none" w:sz="0" w:space="0" w:color="auto"/>
        <w:bottom w:val="none" w:sz="0" w:space="0" w:color="auto"/>
        <w:right w:val="none" w:sz="0" w:space="0" w:color="auto"/>
      </w:divBdr>
    </w:div>
    <w:div w:id="1617979855">
      <w:bodyDiv w:val="1"/>
      <w:marLeft w:val="0"/>
      <w:marRight w:val="0"/>
      <w:marTop w:val="0"/>
      <w:marBottom w:val="0"/>
      <w:divBdr>
        <w:top w:val="none" w:sz="0" w:space="0" w:color="auto"/>
        <w:left w:val="none" w:sz="0" w:space="0" w:color="auto"/>
        <w:bottom w:val="none" w:sz="0" w:space="0" w:color="auto"/>
        <w:right w:val="none" w:sz="0" w:space="0" w:color="auto"/>
      </w:divBdr>
    </w:div>
    <w:div w:id="1694531067">
      <w:bodyDiv w:val="1"/>
      <w:marLeft w:val="0"/>
      <w:marRight w:val="0"/>
      <w:marTop w:val="0"/>
      <w:marBottom w:val="0"/>
      <w:divBdr>
        <w:top w:val="none" w:sz="0" w:space="0" w:color="auto"/>
        <w:left w:val="none" w:sz="0" w:space="0" w:color="auto"/>
        <w:bottom w:val="none" w:sz="0" w:space="0" w:color="auto"/>
        <w:right w:val="none" w:sz="0" w:space="0" w:color="auto"/>
      </w:divBdr>
    </w:div>
    <w:div w:id="1920365580">
      <w:bodyDiv w:val="1"/>
      <w:marLeft w:val="0"/>
      <w:marRight w:val="0"/>
      <w:marTop w:val="0"/>
      <w:marBottom w:val="0"/>
      <w:divBdr>
        <w:top w:val="none" w:sz="0" w:space="0" w:color="auto"/>
        <w:left w:val="none" w:sz="0" w:space="0" w:color="auto"/>
        <w:bottom w:val="none" w:sz="0" w:space="0" w:color="auto"/>
        <w:right w:val="none" w:sz="0" w:space="0" w:color="auto"/>
      </w:divBdr>
    </w:div>
    <w:div w:id="1937783147">
      <w:bodyDiv w:val="1"/>
      <w:marLeft w:val="0"/>
      <w:marRight w:val="0"/>
      <w:marTop w:val="0"/>
      <w:marBottom w:val="0"/>
      <w:divBdr>
        <w:top w:val="none" w:sz="0" w:space="0" w:color="auto"/>
        <w:left w:val="none" w:sz="0" w:space="0" w:color="auto"/>
        <w:bottom w:val="none" w:sz="0" w:space="0" w:color="auto"/>
        <w:right w:val="none" w:sz="0" w:space="0" w:color="auto"/>
      </w:divBdr>
    </w:div>
    <w:div w:id="195508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02/ACF-diff.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analyticsvidhya.com/wp-content/uploads/2015/02/prediction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wp-content/uploads/2015/02/ACF_original.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nalyticsvidhya.com/wp-content/uploads/2015/02/PACF-diff.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1611</Words>
  <Characters>9185</Characters>
  <Application>Microsoft Office Word</Application>
  <DocSecurity>0</DocSecurity>
  <Lines>76</Lines>
  <Paragraphs>21</Paragraphs>
  <ScaleCrop>false</ScaleCrop>
  <Company>UnitedHealth Group</Company>
  <LinksUpToDate>false</LinksUpToDate>
  <CharactersWithSpaces>10775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32</cp:revision>
  <dcterms:created xsi:type="dcterms:W3CDTF">2019-06-28T18:15:00Z</dcterms:created>
  <dcterms:modified xsi:type="dcterms:W3CDTF">2019-06-28T18:58:00Z</dcterms:modified>
</cp:coreProperties>
</file>