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486" w:rsidRPr="00217486" w:rsidRDefault="00217486" w:rsidP="00217486">
      <w:pPr>
        <w:shd w:val="clear" w:color="auto" w:fill="FFFFFF"/>
        <w:spacing w:after="300" w:line="336" w:lineRule="atLeast"/>
        <w:outlineLvl w:val="0"/>
        <w:rPr>
          <w:rFonts w:ascii="Arial" w:eastAsia="Times New Roman" w:hAnsi="Arial" w:cs="Arial"/>
          <w:b/>
          <w:bCs/>
          <w:color w:val="333333"/>
          <w:spacing w:val="-8"/>
          <w:kern w:val="36"/>
          <w:sz w:val="51"/>
          <w:szCs w:val="51"/>
        </w:rPr>
      </w:pPr>
      <w:proofErr w:type="spellStart"/>
      <w:proofErr w:type="gramStart"/>
      <w:r w:rsidRPr="00217486">
        <w:rPr>
          <w:rFonts w:ascii="Arial" w:eastAsia="Times New Roman" w:hAnsi="Arial" w:cs="Arial"/>
          <w:b/>
          <w:bCs/>
          <w:color w:val="333333"/>
          <w:spacing w:val="-8"/>
          <w:kern w:val="36"/>
          <w:sz w:val="51"/>
          <w:szCs w:val="51"/>
        </w:rPr>
        <w:t>kNN</w:t>
      </w:r>
      <w:proofErr w:type="spellEnd"/>
      <w:proofErr w:type="gramEnd"/>
      <w:r w:rsidRPr="00217486">
        <w:rPr>
          <w:rFonts w:ascii="Arial" w:eastAsia="Times New Roman" w:hAnsi="Arial" w:cs="Arial"/>
          <w:b/>
          <w:bCs/>
          <w:color w:val="333333"/>
          <w:spacing w:val="-8"/>
          <w:kern w:val="36"/>
          <w:sz w:val="51"/>
          <w:szCs w:val="51"/>
        </w:rPr>
        <w:t xml:space="preserve"> Algorithm using R Programming</w:t>
      </w:r>
    </w:p>
    <w:p w:rsidR="00217486" w:rsidRDefault="00217486" w:rsidP="00217486">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Introduction</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In this article, I’ll show you the application of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w:t>
      </w:r>
      <w:r w:rsidRPr="00817486">
        <w:rPr>
          <w:rFonts w:ascii="Arial" w:hAnsi="Arial" w:cs="Arial"/>
          <w:color w:val="595858"/>
          <w:sz w:val="23"/>
          <w:szCs w:val="23"/>
          <w:highlight w:val="yellow"/>
        </w:rPr>
        <w:t>k – nearest neighbor</w:t>
      </w:r>
      <w:r>
        <w:rPr>
          <w:rFonts w:ascii="Arial" w:hAnsi="Arial" w:cs="Arial"/>
          <w:color w:val="595858"/>
          <w:sz w:val="23"/>
          <w:szCs w:val="23"/>
        </w:rPr>
        <w:t>) algorithm using R Programming. But, before we go ahead on that journey, you should read the following articles:</w:t>
      </w:r>
    </w:p>
    <w:p w:rsidR="00217486" w:rsidRDefault="00217486" w:rsidP="00217486">
      <w:pPr>
        <w:numPr>
          <w:ilvl w:val="0"/>
          <w:numId w:val="1"/>
        </w:numPr>
        <w:shd w:val="clear" w:color="auto" w:fill="FFFFFF"/>
        <w:spacing w:before="100" w:beforeAutospacing="1" w:after="100" w:afterAutospacing="1" w:line="240" w:lineRule="auto"/>
        <w:jc w:val="both"/>
        <w:rPr>
          <w:rFonts w:ascii="Arial" w:hAnsi="Arial" w:cs="Arial"/>
          <w:color w:val="595858"/>
          <w:sz w:val="23"/>
          <w:szCs w:val="23"/>
        </w:rPr>
      </w:pPr>
      <w:r w:rsidRPr="005B2EF9">
        <w:rPr>
          <w:rFonts w:ascii="Arial" w:hAnsi="Arial" w:cs="Arial"/>
          <w:sz w:val="23"/>
          <w:szCs w:val="23"/>
        </w:rPr>
        <w:t>Basics of machine learning</w:t>
      </w:r>
      <w:r>
        <w:rPr>
          <w:rFonts w:ascii="Arial" w:hAnsi="Arial" w:cs="Arial"/>
          <w:color w:val="595858"/>
          <w:sz w:val="23"/>
          <w:szCs w:val="23"/>
        </w:rPr>
        <w:t> from my previous article</w:t>
      </w:r>
    </w:p>
    <w:p w:rsidR="00217486" w:rsidRDefault="00217486" w:rsidP="00217486">
      <w:pPr>
        <w:numPr>
          <w:ilvl w:val="0"/>
          <w:numId w:val="1"/>
        </w:numPr>
        <w:shd w:val="clear" w:color="auto" w:fill="FFFFFF"/>
        <w:spacing w:before="100" w:beforeAutospacing="1" w:after="100" w:afterAutospacing="1" w:line="240" w:lineRule="auto"/>
        <w:jc w:val="both"/>
        <w:rPr>
          <w:rFonts w:ascii="Arial" w:hAnsi="Arial" w:cs="Arial"/>
          <w:color w:val="595858"/>
          <w:sz w:val="23"/>
          <w:szCs w:val="23"/>
        </w:rPr>
      </w:pPr>
      <w:r w:rsidRPr="005B2EF9">
        <w:rPr>
          <w:rFonts w:ascii="Arial" w:hAnsi="Arial" w:cs="Arial"/>
          <w:sz w:val="23"/>
          <w:szCs w:val="23"/>
        </w:rPr>
        <w:t>Common machine learning algorithms</w:t>
      </w:r>
    </w:p>
    <w:p w:rsidR="00217486" w:rsidRDefault="00217486" w:rsidP="00217486">
      <w:pPr>
        <w:numPr>
          <w:ilvl w:val="0"/>
          <w:numId w:val="1"/>
        </w:numPr>
        <w:shd w:val="clear" w:color="auto" w:fill="FFFFFF"/>
        <w:spacing w:before="100" w:beforeAutospacing="1" w:after="100" w:afterAutospacing="1" w:line="240" w:lineRule="auto"/>
        <w:jc w:val="both"/>
        <w:rPr>
          <w:rFonts w:ascii="Arial" w:hAnsi="Arial" w:cs="Arial"/>
          <w:color w:val="595858"/>
          <w:sz w:val="23"/>
          <w:szCs w:val="23"/>
        </w:rPr>
      </w:pPr>
      <w:r w:rsidRPr="005B2EF9">
        <w:rPr>
          <w:rFonts w:ascii="Arial" w:hAnsi="Arial" w:cs="Arial"/>
          <w:sz w:val="23"/>
          <w:szCs w:val="23"/>
        </w:rPr>
        <w:t xml:space="preserve">Introduction to </w:t>
      </w:r>
      <w:proofErr w:type="spellStart"/>
      <w:r w:rsidRPr="005B2EF9">
        <w:rPr>
          <w:rFonts w:ascii="Arial" w:hAnsi="Arial" w:cs="Arial"/>
          <w:sz w:val="23"/>
          <w:szCs w:val="23"/>
        </w:rPr>
        <w:t>kNN</w:t>
      </w:r>
      <w:proofErr w:type="spellEnd"/>
      <w:r w:rsidRPr="005B2EF9">
        <w:rPr>
          <w:rFonts w:ascii="Arial" w:hAnsi="Arial" w:cs="Arial"/>
          <w:sz w:val="23"/>
          <w:szCs w:val="23"/>
        </w:rPr>
        <w:t xml:space="preserve"> – simplified</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We’ll also discuss a case study which describes the step by step process of implementing </w:t>
      </w:r>
      <w:proofErr w:type="spellStart"/>
      <w:r>
        <w:rPr>
          <w:rFonts w:ascii="Arial" w:hAnsi="Arial" w:cs="Arial"/>
          <w:color w:val="595858"/>
          <w:sz w:val="23"/>
          <w:szCs w:val="23"/>
        </w:rPr>
        <w:t>kNN</w:t>
      </w:r>
      <w:proofErr w:type="spellEnd"/>
      <w:r>
        <w:rPr>
          <w:rFonts w:ascii="Arial" w:hAnsi="Arial" w:cs="Arial"/>
          <w:color w:val="595858"/>
          <w:sz w:val="23"/>
          <w:szCs w:val="23"/>
        </w:rPr>
        <w:t> in building models.</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This algorithm is a supervised learning algorithm, where the destination is known, but the path to the destination is not. Understanding nearest neighbors forms the quintessence of machine learning. Just like </w:t>
      </w:r>
      <w:r w:rsidRPr="005B2EF9">
        <w:rPr>
          <w:rFonts w:ascii="Arial" w:eastAsiaTheme="majorEastAsia" w:hAnsi="Arial" w:cs="Arial"/>
          <w:sz w:val="23"/>
          <w:szCs w:val="23"/>
        </w:rPr>
        <w:t>Regression</w:t>
      </w:r>
      <w:r>
        <w:rPr>
          <w:rFonts w:ascii="Arial" w:hAnsi="Arial" w:cs="Arial"/>
          <w:color w:val="595858"/>
          <w:sz w:val="23"/>
          <w:szCs w:val="23"/>
        </w:rPr>
        <w:t>, this algorithm is also easy to learn and apply.</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noProof/>
          <w:color w:val="595858"/>
          <w:sz w:val="23"/>
          <w:szCs w:val="23"/>
        </w:rPr>
        <w:drawing>
          <wp:inline distT="0" distB="0" distL="0" distR="0" wp14:anchorId="1A114935" wp14:editId="243229A8">
            <wp:extent cx="4762500" cy="3333750"/>
            <wp:effectExtent l="0" t="0" r="0" b="0"/>
            <wp:docPr id="13" name="Picture 13" descr="Learn KNN Algorithm using R Programm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 KNN Algorithm using R Programm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 xml:space="preserve">What is </w:t>
      </w:r>
      <w:proofErr w:type="spellStart"/>
      <w:r>
        <w:rPr>
          <w:rFonts w:ascii="Arial" w:hAnsi="Arial" w:cs="Arial"/>
          <w:color w:val="333333"/>
          <w:sz w:val="35"/>
          <w:szCs w:val="35"/>
        </w:rPr>
        <w:t>kNN</w:t>
      </w:r>
      <w:proofErr w:type="spellEnd"/>
      <w:r>
        <w:rPr>
          <w:rFonts w:ascii="Arial" w:hAnsi="Arial" w:cs="Arial"/>
          <w:color w:val="333333"/>
          <w:sz w:val="35"/>
          <w:szCs w:val="35"/>
        </w:rPr>
        <w:t xml:space="preserve"> Algorithm?</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Let’s assume we have several groups of labeled samples. The items present in the groups are homogeneous in nature. Now, suppose we have an unlabeled example which needs to be classified into one of the several labeled groups. How do you do that? </w:t>
      </w:r>
      <w:proofErr w:type="gramStart"/>
      <w:r>
        <w:rPr>
          <w:rFonts w:ascii="Arial" w:hAnsi="Arial" w:cs="Arial"/>
          <w:color w:val="595858"/>
          <w:sz w:val="23"/>
          <w:szCs w:val="23"/>
        </w:rPr>
        <w:t xml:space="preserve">Unhesitatingly, using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Algorithm.</w:t>
      </w:r>
      <w:proofErr w:type="gramEnd"/>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proofErr w:type="gramStart"/>
      <w:r w:rsidRPr="00817486">
        <w:rPr>
          <w:rFonts w:ascii="Arial" w:hAnsi="Arial" w:cs="Arial"/>
          <w:color w:val="595858"/>
          <w:sz w:val="23"/>
          <w:szCs w:val="23"/>
          <w:highlight w:val="yellow"/>
        </w:rPr>
        <w:t>k</w:t>
      </w:r>
      <w:proofErr w:type="gramEnd"/>
      <w:r w:rsidRPr="00817486">
        <w:rPr>
          <w:rFonts w:ascii="Arial" w:hAnsi="Arial" w:cs="Arial"/>
          <w:color w:val="595858"/>
          <w:sz w:val="23"/>
          <w:szCs w:val="23"/>
          <w:highlight w:val="yellow"/>
        </w:rPr>
        <w:t xml:space="preserve"> nearest neighbors is a simple algorithm that stores all available cases and classifies new cases by a majority vote of its k neighbors.</w:t>
      </w:r>
      <w:r>
        <w:rPr>
          <w:rFonts w:ascii="Arial" w:hAnsi="Arial" w:cs="Arial"/>
          <w:color w:val="595858"/>
          <w:sz w:val="23"/>
          <w:szCs w:val="23"/>
        </w:rPr>
        <w:t xml:space="preserve"> </w:t>
      </w:r>
      <w:r w:rsidRPr="00817486">
        <w:rPr>
          <w:rFonts w:ascii="Arial" w:hAnsi="Arial" w:cs="Arial"/>
          <w:color w:val="595858"/>
          <w:sz w:val="23"/>
          <w:szCs w:val="23"/>
          <w:highlight w:val="yellow"/>
        </w:rPr>
        <w:t xml:space="preserve">This </w:t>
      </w:r>
      <w:proofErr w:type="gramStart"/>
      <w:r w:rsidRPr="00817486">
        <w:rPr>
          <w:rFonts w:ascii="Arial" w:hAnsi="Arial" w:cs="Arial"/>
          <w:color w:val="595858"/>
          <w:sz w:val="23"/>
          <w:szCs w:val="23"/>
          <w:highlight w:val="yellow"/>
        </w:rPr>
        <w:t>algorithms</w:t>
      </w:r>
      <w:proofErr w:type="gramEnd"/>
      <w:r w:rsidRPr="00817486">
        <w:rPr>
          <w:rFonts w:ascii="Arial" w:hAnsi="Arial" w:cs="Arial"/>
          <w:color w:val="595858"/>
          <w:sz w:val="23"/>
          <w:szCs w:val="23"/>
          <w:highlight w:val="yellow"/>
        </w:rPr>
        <w:t xml:space="preserve"> segregates unlabeled data points into </w:t>
      </w:r>
      <w:proofErr w:type="spellStart"/>
      <w:r w:rsidRPr="00817486">
        <w:rPr>
          <w:rFonts w:ascii="Arial" w:hAnsi="Arial" w:cs="Arial"/>
          <w:color w:val="595858"/>
          <w:sz w:val="23"/>
          <w:szCs w:val="23"/>
          <w:highlight w:val="yellow"/>
        </w:rPr>
        <w:t>well defined</w:t>
      </w:r>
      <w:proofErr w:type="spellEnd"/>
      <w:r w:rsidRPr="00817486">
        <w:rPr>
          <w:rFonts w:ascii="Arial" w:hAnsi="Arial" w:cs="Arial"/>
          <w:color w:val="595858"/>
          <w:sz w:val="23"/>
          <w:szCs w:val="23"/>
          <w:highlight w:val="yellow"/>
        </w:rPr>
        <w:t xml:space="preserve"> groups</w:t>
      </w:r>
      <w:r>
        <w:rPr>
          <w:rFonts w:ascii="Arial" w:hAnsi="Arial" w:cs="Arial"/>
          <w:color w:val="595858"/>
          <w:sz w:val="23"/>
          <w:szCs w:val="23"/>
        </w:rPr>
        <w:t>.</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2"/>
        <w:shd w:val="clear" w:color="auto" w:fill="FFFFFF"/>
        <w:spacing w:before="300" w:after="300" w:line="336" w:lineRule="atLeast"/>
        <w:rPr>
          <w:rFonts w:ascii="Arial" w:hAnsi="Arial" w:cs="Arial"/>
          <w:color w:val="333333"/>
          <w:sz w:val="35"/>
          <w:szCs w:val="35"/>
        </w:rPr>
      </w:pPr>
      <w:r w:rsidRPr="00817486">
        <w:rPr>
          <w:rFonts w:ascii="Arial" w:hAnsi="Arial" w:cs="Arial"/>
          <w:color w:val="333333"/>
          <w:sz w:val="35"/>
          <w:szCs w:val="35"/>
          <w:highlight w:val="yellow"/>
        </w:rPr>
        <w:t>How to select appropriate k value?</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Choosing the number of nearest neighbors i.e. determining the value of k plays a significant role in determining the efficacy of the model. Thus, selection of k will determine how well the data can be utilized to generalize the results of the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algorithm. A large k value has benefits which include reducing the variance due to the noisy data; the side effect being developing a bias due to which the learner tends to ignore the smaller patterns which may have useful insights.</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 following example will give you practical insight on selecting the appropriate k value.</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 xml:space="preserve">Example of </w:t>
      </w:r>
      <w:proofErr w:type="spellStart"/>
      <w:r>
        <w:rPr>
          <w:rFonts w:ascii="Arial" w:hAnsi="Arial" w:cs="Arial"/>
          <w:color w:val="333333"/>
          <w:sz w:val="35"/>
          <w:szCs w:val="35"/>
        </w:rPr>
        <w:t>kNN</w:t>
      </w:r>
      <w:proofErr w:type="spellEnd"/>
      <w:r>
        <w:rPr>
          <w:rFonts w:ascii="Arial" w:hAnsi="Arial" w:cs="Arial"/>
          <w:color w:val="333333"/>
          <w:sz w:val="35"/>
          <w:szCs w:val="35"/>
        </w:rPr>
        <w:t xml:space="preserve"> Algorithm</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Let’s consider 10 ’drinking items’ which are rated on two parameters on a scale of 1 to 10. The two parameters are “sweetness” and “fizziness”. This is more of a perception based rating and so may vary between individuals. I would be considering my ratings (which might differ) to take this illustration ahead. The ratings of few items look somewhat as:</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14:anchorId="3374DCBC" wp14:editId="2544F5CF">
            <wp:extent cx="3810000" cy="981075"/>
            <wp:effectExtent l="0" t="0" r="0" b="9525"/>
            <wp:docPr id="12" name="Picture 12" descr="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981075"/>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“Sweetness” determines the perception of the sugar content in the items. “Fizziness” ascertains the presence of bubbles in the drink due to the carbon dioxide content in the </w:t>
      </w:r>
      <w:r>
        <w:rPr>
          <w:rFonts w:ascii="Arial" w:hAnsi="Arial" w:cs="Arial"/>
          <w:color w:val="595858"/>
          <w:sz w:val="23"/>
          <w:szCs w:val="23"/>
        </w:rPr>
        <w:lastRenderedPageBreak/>
        <w:t>drink. Again, all these ratings used are based on personal perception and are strictly relative.</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14:anchorId="6196D40C" wp14:editId="7251C5FE">
            <wp:extent cx="4818649" cy="3196167"/>
            <wp:effectExtent l="0" t="0" r="1270" b="4445"/>
            <wp:docPr id="11" name="Picture 11" descr="kNN algorith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N algorithm, machine learni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649" cy="3196167"/>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sidRPr="00FA2D40">
        <w:rPr>
          <w:rFonts w:ascii="Arial" w:hAnsi="Arial" w:cs="Arial"/>
          <w:color w:val="595858"/>
          <w:sz w:val="23"/>
          <w:szCs w:val="23"/>
          <w:highlight w:val="yellow"/>
        </w:rPr>
        <w:t>From the above figure, it is clear we have bucketed the 10 items into 4 groups namely, ’COLD DRINKS’, ‘ENERGY DRINKS’, ‘HEALTH DRINKS’ and ‘HARD DRINKS’. The question here is</w:t>
      </w:r>
      <w:proofErr w:type="gramStart"/>
      <w:r w:rsidRPr="00FA2D40">
        <w:rPr>
          <w:rFonts w:ascii="Arial" w:hAnsi="Arial" w:cs="Arial"/>
          <w:color w:val="595858"/>
          <w:sz w:val="23"/>
          <w:szCs w:val="23"/>
          <w:highlight w:val="yellow"/>
        </w:rPr>
        <w:t>,</w:t>
      </w:r>
      <w:proofErr w:type="gramEnd"/>
      <w:r w:rsidRPr="00FA2D40">
        <w:rPr>
          <w:rFonts w:ascii="Arial" w:hAnsi="Arial" w:cs="Arial"/>
          <w:color w:val="595858"/>
          <w:sz w:val="23"/>
          <w:szCs w:val="23"/>
          <w:highlight w:val="yellow"/>
        </w:rPr>
        <w:t xml:space="preserve"> to which group would ‘</w:t>
      </w:r>
      <w:proofErr w:type="spellStart"/>
      <w:r w:rsidRPr="00FA2D40">
        <w:rPr>
          <w:rFonts w:ascii="Arial" w:hAnsi="Arial" w:cs="Arial"/>
          <w:color w:val="595858"/>
          <w:sz w:val="23"/>
          <w:szCs w:val="23"/>
          <w:highlight w:val="yellow"/>
        </w:rPr>
        <w:t>Maaza</w:t>
      </w:r>
      <w:proofErr w:type="spellEnd"/>
      <w:r w:rsidRPr="00FA2D40">
        <w:rPr>
          <w:rFonts w:ascii="Arial" w:hAnsi="Arial" w:cs="Arial"/>
          <w:color w:val="595858"/>
          <w:sz w:val="23"/>
          <w:szCs w:val="23"/>
          <w:highlight w:val="yellow"/>
        </w:rPr>
        <w:t>’ fall into?</w:t>
      </w:r>
      <w:r>
        <w:rPr>
          <w:rFonts w:ascii="Arial" w:hAnsi="Arial" w:cs="Arial"/>
          <w:color w:val="595858"/>
          <w:sz w:val="23"/>
          <w:szCs w:val="23"/>
        </w:rPr>
        <w:t xml:space="preserve"> This will be determined by calculating distance.</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Calculating Distance</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Now, calculating distance between ‘</w:t>
      </w:r>
      <w:proofErr w:type="spellStart"/>
      <w:r>
        <w:rPr>
          <w:rFonts w:ascii="Arial" w:hAnsi="Arial" w:cs="Arial"/>
          <w:color w:val="595858"/>
          <w:sz w:val="23"/>
          <w:szCs w:val="23"/>
        </w:rPr>
        <w:t>Maaza</w:t>
      </w:r>
      <w:proofErr w:type="spellEnd"/>
      <w:r>
        <w:rPr>
          <w:rFonts w:ascii="Arial" w:hAnsi="Arial" w:cs="Arial"/>
          <w:color w:val="595858"/>
          <w:sz w:val="23"/>
          <w:szCs w:val="23"/>
        </w:rPr>
        <w:t>’ and its nearest neighbors (‘ACTIV’, ‘Vodka’, ‘Pepsi’ and ‘Monster’) requires the usage of a distance formula, the most popular being </w:t>
      </w:r>
      <w:r w:rsidRPr="005B2EF9">
        <w:rPr>
          <w:rFonts w:ascii="Arial" w:eastAsiaTheme="majorEastAsia" w:hAnsi="Arial" w:cs="Arial"/>
          <w:sz w:val="23"/>
          <w:szCs w:val="23"/>
        </w:rPr>
        <w:t>Euclidean distance</w:t>
      </w:r>
      <w:r>
        <w:rPr>
          <w:rFonts w:ascii="Arial" w:hAnsi="Arial" w:cs="Arial"/>
          <w:color w:val="595858"/>
          <w:sz w:val="23"/>
          <w:szCs w:val="23"/>
        </w:rPr>
        <w:t> formula i.e. the shortest distance between the 2 points which may be obtained using a ruler.</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14:anchorId="4625A838" wp14:editId="2DB34B6E">
            <wp:extent cx="3810000" cy="2514600"/>
            <wp:effectExtent l="0" t="0" r="0" b="0"/>
            <wp:docPr id="10" name="Picture 10" descr="EuclideanDistanceGraphic">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clideanDistanceGraphic">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r>
        <w:rPr>
          <w:rFonts w:ascii="Arial" w:hAnsi="Arial" w:cs="Arial"/>
          <w:color w:val="595858"/>
          <w:sz w:val="23"/>
          <w:szCs w:val="23"/>
        </w:rPr>
        <w:t>                                                                                Source: </w:t>
      </w:r>
      <w:proofErr w:type="spellStart"/>
      <w:r w:rsidRPr="005B2EF9">
        <w:rPr>
          <w:rFonts w:ascii="Arial" w:eastAsiaTheme="majorEastAsia" w:hAnsi="Arial" w:cs="Arial"/>
          <w:color w:val="595858"/>
          <w:sz w:val="23"/>
          <w:szCs w:val="23"/>
        </w:rPr>
        <w:t>Gamesetmap</w:t>
      </w:r>
      <w:proofErr w:type="spellEnd"/>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Using the co-ordinates of </w:t>
      </w:r>
      <w:proofErr w:type="spellStart"/>
      <w:r>
        <w:rPr>
          <w:rFonts w:ascii="Arial" w:hAnsi="Arial" w:cs="Arial"/>
          <w:color w:val="595858"/>
          <w:sz w:val="23"/>
          <w:szCs w:val="23"/>
        </w:rPr>
        <w:t>Maaza</w:t>
      </w:r>
      <w:proofErr w:type="spellEnd"/>
      <w:r>
        <w:rPr>
          <w:rFonts w:ascii="Arial" w:hAnsi="Arial" w:cs="Arial"/>
          <w:color w:val="595858"/>
          <w:sz w:val="23"/>
          <w:szCs w:val="23"/>
        </w:rPr>
        <w:t xml:space="preserve"> (8</w:t>
      </w:r>
      <w:proofErr w:type="gramStart"/>
      <w:r>
        <w:rPr>
          <w:rFonts w:ascii="Arial" w:hAnsi="Arial" w:cs="Arial"/>
          <w:color w:val="595858"/>
          <w:sz w:val="23"/>
          <w:szCs w:val="23"/>
        </w:rPr>
        <w:t>,2</w:t>
      </w:r>
      <w:proofErr w:type="gramEnd"/>
      <w:r>
        <w:rPr>
          <w:rFonts w:ascii="Arial" w:hAnsi="Arial" w:cs="Arial"/>
          <w:color w:val="595858"/>
          <w:sz w:val="23"/>
          <w:szCs w:val="23"/>
        </w:rPr>
        <w:t>) and Vodka (2,1), the distance between  ‘</w:t>
      </w:r>
      <w:proofErr w:type="spellStart"/>
      <w:r>
        <w:rPr>
          <w:rFonts w:ascii="Arial" w:hAnsi="Arial" w:cs="Arial"/>
          <w:color w:val="595858"/>
          <w:sz w:val="23"/>
          <w:szCs w:val="23"/>
        </w:rPr>
        <w:t>Maaza</w:t>
      </w:r>
      <w:proofErr w:type="spellEnd"/>
      <w:r>
        <w:rPr>
          <w:rFonts w:ascii="Arial" w:hAnsi="Arial" w:cs="Arial"/>
          <w:color w:val="595858"/>
          <w:sz w:val="23"/>
          <w:szCs w:val="23"/>
        </w:rPr>
        <w:t>’ and ‘Vodka’ can be calculated as:</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proofErr w:type="spellStart"/>
      <w:proofErr w:type="gramStart"/>
      <w:r>
        <w:rPr>
          <w:rStyle w:val="Emphasis"/>
          <w:rFonts w:ascii="Arial" w:hAnsi="Arial" w:cs="Arial"/>
          <w:color w:val="595858"/>
          <w:sz w:val="23"/>
          <w:szCs w:val="23"/>
        </w:rPr>
        <w:t>dist</w:t>
      </w:r>
      <w:proofErr w:type="spellEnd"/>
      <w:r>
        <w:rPr>
          <w:rStyle w:val="Emphasis"/>
          <w:rFonts w:ascii="Arial" w:hAnsi="Arial" w:cs="Arial"/>
          <w:color w:val="595858"/>
          <w:sz w:val="23"/>
          <w:szCs w:val="23"/>
        </w:rPr>
        <w:t>(</w:t>
      </w:r>
      <w:proofErr w:type="spellStart"/>
      <w:proofErr w:type="gramEnd"/>
      <w:r>
        <w:rPr>
          <w:rStyle w:val="Emphasis"/>
          <w:rFonts w:ascii="Arial" w:hAnsi="Arial" w:cs="Arial"/>
          <w:color w:val="595858"/>
          <w:sz w:val="23"/>
          <w:szCs w:val="23"/>
        </w:rPr>
        <w:t>Maaza,Vodka</w:t>
      </w:r>
      <w:proofErr w:type="spellEnd"/>
      <w:r>
        <w:rPr>
          <w:rStyle w:val="Emphasis"/>
          <w:rFonts w:ascii="Arial" w:hAnsi="Arial" w:cs="Arial"/>
          <w:color w:val="595858"/>
          <w:sz w:val="23"/>
          <w:szCs w:val="23"/>
        </w:rPr>
        <w:t>) = 6.08</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14:anchorId="526181B1" wp14:editId="01B94F20">
            <wp:extent cx="3810000" cy="1828800"/>
            <wp:effectExtent l="0" t="0" r="0" b="0"/>
            <wp:docPr id="9" name="Picture 9" descr="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828800"/>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Using Euclidean distance, we can calculate the distance of </w:t>
      </w:r>
      <w:proofErr w:type="spellStart"/>
      <w:r>
        <w:rPr>
          <w:rFonts w:ascii="Arial" w:hAnsi="Arial" w:cs="Arial"/>
          <w:color w:val="595858"/>
          <w:sz w:val="23"/>
          <w:szCs w:val="23"/>
        </w:rPr>
        <w:t>Maaza</w:t>
      </w:r>
      <w:proofErr w:type="spellEnd"/>
      <w:r>
        <w:rPr>
          <w:rFonts w:ascii="Arial" w:hAnsi="Arial" w:cs="Arial"/>
          <w:color w:val="595858"/>
          <w:sz w:val="23"/>
          <w:szCs w:val="23"/>
        </w:rPr>
        <w:t xml:space="preserve"> from each of its nearest neighbors. Distance between </w:t>
      </w:r>
      <w:proofErr w:type="spellStart"/>
      <w:r>
        <w:rPr>
          <w:rFonts w:ascii="Arial" w:hAnsi="Arial" w:cs="Arial"/>
          <w:color w:val="595858"/>
          <w:sz w:val="23"/>
          <w:szCs w:val="23"/>
        </w:rPr>
        <w:t>Maaza</w:t>
      </w:r>
      <w:proofErr w:type="spellEnd"/>
      <w:r>
        <w:rPr>
          <w:rFonts w:ascii="Arial" w:hAnsi="Arial" w:cs="Arial"/>
          <w:color w:val="595858"/>
          <w:sz w:val="23"/>
          <w:szCs w:val="23"/>
        </w:rPr>
        <w:t xml:space="preserve"> and ACTIV being the least, it may be inferred that </w:t>
      </w:r>
      <w:proofErr w:type="spellStart"/>
      <w:r>
        <w:rPr>
          <w:rFonts w:ascii="Arial" w:hAnsi="Arial" w:cs="Arial"/>
          <w:color w:val="595858"/>
          <w:sz w:val="23"/>
          <w:szCs w:val="23"/>
        </w:rPr>
        <w:t>Maaza</w:t>
      </w:r>
      <w:proofErr w:type="spellEnd"/>
      <w:r>
        <w:rPr>
          <w:rFonts w:ascii="Arial" w:hAnsi="Arial" w:cs="Arial"/>
          <w:color w:val="595858"/>
          <w:sz w:val="23"/>
          <w:szCs w:val="23"/>
        </w:rPr>
        <w:t xml:space="preserve"> is same as ACTIV in nature which in turn belongs to the group of drinks (Health Drinks).</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If k=1, the algorithm considers the nearest neighbor to </w:t>
      </w:r>
      <w:proofErr w:type="spellStart"/>
      <w:r>
        <w:rPr>
          <w:rFonts w:ascii="Arial" w:hAnsi="Arial" w:cs="Arial"/>
          <w:color w:val="595858"/>
          <w:sz w:val="23"/>
          <w:szCs w:val="23"/>
        </w:rPr>
        <w:t>Maaza</w:t>
      </w:r>
      <w:proofErr w:type="spellEnd"/>
      <w:r>
        <w:rPr>
          <w:rFonts w:ascii="Arial" w:hAnsi="Arial" w:cs="Arial"/>
          <w:color w:val="595858"/>
          <w:sz w:val="23"/>
          <w:szCs w:val="23"/>
        </w:rPr>
        <w:t xml:space="preserve"> </w:t>
      </w:r>
      <w:proofErr w:type="spellStart"/>
      <w:r>
        <w:rPr>
          <w:rFonts w:ascii="Arial" w:hAnsi="Arial" w:cs="Arial"/>
          <w:color w:val="595858"/>
          <w:sz w:val="23"/>
          <w:szCs w:val="23"/>
        </w:rPr>
        <w:t>i.e</w:t>
      </w:r>
      <w:proofErr w:type="spellEnd"/>
      <w:r>
        <w:rPr>
          <w:rFonts w:ascii="Arial" w:hAnsi="Arial" w:cs="Arial"/>
          <w:color w:val="595858"/>
          <w:sz w:val="23"/>
          <w:szCs w:val="23"/>
        </w:rPr>
        <w:t xml:space="preserve">, ACTIV; if k=3, the algorithm considers ‘3’ nearest neighbors to </w:t>
      </w:r>
      <w:proofErr w:type="spellStart"/>
      <w:r>
        <w:rPr>
          <w:rFonts w:ascii="Arial" w:hAnsi="Arial" w:cs="Arial"/>
          <w:color w:val="595858"/>
          <w:sz w:val="23"/>
          <w:szCs w:val="23"/>
        </w:rPr>
        <w:t>Maaza</w:t>
      </w:r>
      <w:proofErr w:type="spellEnd"/>
      <w:r>
        <w:rPr>
          <w:rFonts w:ascii="Arial" w:hAnsi="Arial" w:cs="Arial"/>
          <w:color w:val="595858"/>
          <w:sz w:val="23"/>
          <w:szCs w:val="23"/>
        </w:rPr>
        <w:t xml:space="preserve"> to compare the distances (ACTIV, Vodka, Monster) – ACTIV stands the nearest to </w:t>
      </w:r>
      <w:proofErr w:type="spellStart"/>
      <w:r>
        <w:rPr>
          <w:rFonts w:ascii="Arial" w:hAnsi="Arial" w:cs="Arial"/>
          <w:color w:val="595858"/>
          <w:sz w:val="23"/>
          <w:szCs w:val="23"/>
        </w:rPr>
        <w:t>Maaza</w:t>
      </w:r>
      <w:proofErr w:type="spellEnd"/>
      <w:r>
        <w:rPr>
          <w:rFonts w:ascii="Arial" w:hAnsi="Arial" w:cs="Arial"/>
          <w:color w:val="595858"/>
          <w:sz w:val="23"/>
          <w:szCs w:val="23"/>
        </w:rPr>
        <w:t>.</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2"/>
        <w:shd w:val="clear" w:color="auto" w:fill="FFFFFF"/>
        <w:spacing w:before="300" w:after="300" w:line="336" w:lineRule="atLeast"/>
        <w:rPr>
          <w:rFonts w:ascii="Arial" w:hAnsi="Arial" w:cs="Arial"/>
          <w:color w:val="333333"/>
          <w:sz w:val="35"/>
          <w:szCs w:val="35"/>
        </w:rPr>
      </w:pPr>
      <w:proofErr w:type="spellStart"/>
      <w:proofErr w:type="gramStart"/>
      <w:r>
        <w:rPr>
          <w:rFonts w:ascii="Arial" w:hAnsi="Arial" w:cs="Arial"/>
          <w:color w:val="333333"/>
          <w:sz w:val="35"/>
          <w:szCs w:val="35"/>
        </w:rPr>
        <w:lastRenderedPageBreak/>
        <w:t>kNN</w:t>
      </w:r>
      <w:proofErr w:type="spellEnd"/>
      <w:proofErr w:type="gramEnd"/>
      <w:r>
        <w:rPr>
          <w:rFonts w:ascii="Arial" w:hAnsi="Arial" w:cs="Arial"/>
          <w:color w:val="333333"/>
          <w:sz w:val="35"/>
          <w:szCs w:val="35"/>
        </w:rPr>
        <w:t xml:space="preserve"> Algorithm – Pros and Cons</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Pros:</w:t>
      </w:r>
      <w:r>
        <w:rPr>
          <w:rFonts w:ascii="Arial" w:hAnsi="Arial" w:cs="Arial"/>
          <w:color w:val="595858"/>
          <w:sz w:val="23"/>
          <w:szCs w:val="23"/>
        </w:rPr>
        <w:t> </w:t>
      </w:r>
      <w:r w:rsidRPr="00FC6F0A">
        <w:rPr>
          <w:rFonts w:ascii="Arial" w:hAnsi="Arial" w:cs="Arial"/>
          <w:color w:val="595858"/>
          <w:sz w:val="23"/>
          <w:szCs w:val="23"/>
          <w:highlight w:val="yellow"/>
        </w:rPr>
        <w:t>The algorithm is highly unbiased in nature and makes no prior assumption of the underlying data.</w:t>
      </w:r>
      <w:r>
        <w:rPr>
          <w:rFonts w:ascii="Arial" w:hAnsi="Arial" w:cs="Arial"/>
          <w:color w:val="595858"/>
          <w:sz w:val="23"/>
          <w:szCs w:val="23"/>
        </w:rPr>
        <w:t xml:space="preserve"> B</w:t>
      </w:r>
      <w:r w:rsidRPr="00FC6F0A">
        <w:rPr>
          <w:rFonts w:ascii="Arial" w:hAnsi="Arial" w:cs="Arial"/>
          <w:color w:val="595858"/>
          <w:sz w:val="23"/>
          <w:szCs w:val="23"/>
          <w:highlight w:val="yellow"/>
        </w:rPr>
        <w:t>eing simple and effective in nature, it is easy to implement and has gained good popularity</w:t>
      </w:r>
      <w:r>
        <w:rPr>
          <w:rFonts w:ascii="Arial" w:hAnsi="Arial" w:cs="Arial"/>
          <w:color w:val="595858"/>
          <w:sz w:val="23"/>
          <w:szCs w:val="23"/>
        </w:rPr>
        <w:t>.</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Cons:</w:t>
      </w:r>
      <w:r>
        <w:rPr>
          <w:rFonts w:ascii="Arial" w:hAnsi="Arial" w:cs="Arial"/>
          <w:color w:val="595858"/>
          <w:sz w:val="23"/>
          <w:szCs w:val="23"/>
        </w:rPr>
        <w:t xml:space="preserve"> Indeed it is simple but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algorithm has drawn a lot of flake for being extremely simple! </w:t>
      </w:r>
      <w:r w:rsidRPr="00FC6F0A">
        <w:rPr>
          <w:rFonts w:ascii="Arial" w:hAnsi="Arial" w:cs="Arial"/>
          <w:color w:val="595858"/>
          <w:sz w:val="23"/>
          <w:szCs w:val="23"/>
          <w:highlight w:val="yellow"/>
        </w:rPr>
        <w:t>If we take a deeper look, this doesn’t create a model since there’s no abstraction process involved. Yes, the training process is really fast as the data is stored verbatim (hence lazy learner) but the prediction time is pretty high with useful insights missing at times.</w:t>
      </w:r>
      <w:r>
        <w:rPr>
          <w:rFonts w:ascii="Arial" w:hAnsi="Arial" w:cs="Arial"/>
          <w:color w:val="595858"/>
          <w:sz w:val="23"/>
          <w:szCs w:val="23"/>
        </w:rPr>
        <w:t xml:space="preserve"> Therefore, building this algorithm requires time to be invested in data preparation (especially treating the missing data and categorical features) to obtain a robust model.</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t>Case Study: Detecting Prostate Cancer</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Machine learning finds extensive usage in pharmaceutical industry especially in detection of oncogenic (cancer cells) growth. R finds application in machine learning to build models to predict the abnormal growth of cells thereby helping in detection of cancer and benefiting the health system.</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Let’s see the process of building this model using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algorithm in R Programming. Below you’ll observe I’ve explained every line of code written to accomplish this task.</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Step 1- Data collection</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We will use a data set of 100 patients (created solely for the purpose of practice) to implement the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algorithm and thereby interpreting results .The data set has been prepared keeping in mind the results which are generally obtained from DRE (Digital Rectal Exam). You can </w:t>
      </w:r>
      <w:r w:rsidRPr="005B2EF9">
        <w:rPr>
          <w:rFonts w:ascii="Arial" w:eastAsiaTheme="majorEastAsia" w:hAnsi="Arial" w:cs="Arial"/>
          <w:sz w:val="23"/>
          <w:szCs w:val="23"/>
        </w:rPr>
        <w:t>download</w:t>
      </w:r>
      <w:r>
        <w:rPr>
          <w:rFonts w:ascii="Arial" w:hAnsi="Arial" w:cs="Arial"/>
          <w:color w:val="595858"/>
          <w:sz w:val="23"/>
          <w:szCs w:val="23"/>
        </w:rPr>
        <w:t> the data set and practice these steps as I explain.</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 data set consists of 100 observations and 10 variables (out of which 8 numeric variables and one categorical variable and is ID) which are as follows:</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Radius</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Texture</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Perimeter</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Area</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Smoothness</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Compactness</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Symmetry</w:t>
      </w:r>
    </w:p>
    <w:p w:rsidR="00217486" w:rsidRDefault="00217486" w:rsidP="00217486">
      <w:pPr>
        <w:numPr>
          <w:ilvl w:val="0"/>
          <w:numId w:val="2"/>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Fractal dimension</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In real life, there are dozens of important parameters needed to measure the probability of cancerous growth but for simplicity purposes let’s deal with 8 of them!</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Here’s how the data set looks like:</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14:anchorId="3D1D40B6" wp14:editId="264867E7">
            <wp:extent cx="9753600" cy="4705350"/>
            <wp:effectExtent l="0" t="0" r="0" b="0"/>
            <wp:docPr id="8" name="Picture 8" descr="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4705350"/>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lastRenderedPageBreak/>
        <w:t>Step 2- Preparing and exploring the data</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14:anchorId="42C6D4F8" wp14:editId="60E515F1">
            <wp:extent cx="7381875" cy="2667000"/>
            <wp:effectExtent l="0" t="0" r="9525" b="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81875" cy="2667000"/>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make sure that we understand every line of code before proceeding to the next stage:</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sidRPr="00FC6F0A">
        <w:rPr>
          <w:rFonts w:ascii="Consolas" w:hAnsi="Consolas" w:cs="Consolas"/>
          <w:color w:val="333333"/>
          <w:sz w:val="20"/>
          <w:szCs w:val="20"/>
          <w:highlight w:val="yellow"/>
        </w:rPr>
        <w:t>setwd</w:t>
      </w:r>
      <w:proofErr w:type="spellEnd"/>
      <w:r w:rsidRPr="00FC6F0A">
        <w:rPr>
          <w:rFonts w:ascii="Consolas" w:hAnsi="Consolas" w:cs="Consolas"/>
          <w:color w:val="333333"/>
          <w:sz w:val="20"/>
          <w:szCs w:val="20"/>
          <w:highlight w:val="yellow"/>
        </w:rPr>
        <w:t>(</w:t>
      </w:r>
      <w:proofErr w:type="gramEnd"/>
      <w:r w:rsidRPr="00FC6F0A">
        <w:rPr>
          <w:rFonts w:ascii="Consolas" w:hAnsi="Consolas" w:cs="Consolas"/>
          <w:color w:val="333333"/>
          <w:sz w:val="20"/>
          <w:szCs w:val="20"/>
          <w:highlight w:val="yellow"/>
        </w:rPr>
        <w:t>"C:/Users/</w:t>
      </w:r>
      <w:proofErr w:type="spellStart"/>
      <w:r w:rsidRPr="00FC6F0A">
        <w:rPr>
          <w:rFonts w:ascii="Consolas" w:hAnsi="Consolas" w:cs="Consolas"/>
          <w:color w:val="333333"/>
          <w:sz w:val="20"/>
          <w:szCs w:val="20"/>
          <w:highlight w:val="yellow"/>
        </w:rPr>
        <w:t>Payal</w:t>
      </w:r>
      <w:proofErr w:type="spellEnd"/>
      <w:r w:rsidRPr="00FC6F0A">
        <w:rPr>
          <w:rFonts w:ascii="Consolas" w:hAnsi="Consolas" w:cs="Consolas"/>
          <w:color w:val="333333"/>
          <w:sz w:val="20"/>
          <w:szCs w:val="20"/>
          <w:highlight w:val="yellow"/>
        </w:rPr>
        <w:t>/Desktop/KNN")</w:t>
      </w:r>
      <w:r>
        <w:rPr>
          <w:rFonts w:ascii="Consolas" w:hAnsi="Consolas" w:cs="Consolas"/>
          <w:color w:val="333333"/>
          <w:sz w:val="20"/>
          <w:szCs w:val="20"/>
        </w:rPr>
        <w:t xml:space="preserve">    </w:t>
      </w:r>
      <w:r>
        <w:rPr>
          <w:rFonts w:ascii="Consolas" w:hAnsi="Consolas" w:cs="Consolas"/>
          <w:color w:val="3366FF"/>
          <w:sz w:val="20"/>
          <w:szCs w:val="20"/>
        </w:rPr>
        <w:t xml:space="preserve">#Using this command, we've imported the ‘Prostate_Cancer.csv’ data file. This command is used to point to the folder containing the required file. Do keep in mind, that it’s a common mistake to use “\” instead of “/” after the </w:t>
      </w:r>
      <w:proofErr w:type="spellStart"/>
      <w:r>
        <w:rPr>
          <w:rFonts w:ascii="Consolas" w:hAnsi="Consolas" w:cs="Consolas"/>
          <w:color w:val="3366FF"/>
          <w:sz w:val="20"/>
          <w:szCs w:val="20"/>
        </w:rPr>
        <w:t>setwd</w:t>
      </w:r>
      <w:proofErr w:type="spellEnd"/>
      <w:r>
        <w:rPr>
          <w:rFonts w:ascii="Consolas" w:hAnsi="Consolas" w:cs="Consolas"/>
          <w:color w:val="3366FF"/>
          <w:sz w:val="20"/>
          <w:szCs w:val="20"/>
        </w:rPr>
        <w:t xml:space="preserve"> command.</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prc</w:t>
      </w:r>
      <w:proofErr w:type="spellEnd"/>
      <w:proofErr w:type="gramEnd"/>
      <w:r>
        <w:rPr>
          <w:rFonts w:ascii="Consolas" w:hAnsi="Consolas" w:cs="Consolas"/>
          <w:color w:val="333333"/>
          <w:sz w:val="20"/>
          <w:szCs w:val="20"/>
        </w:rPr>
        <w:t xml:space="preserve"> &lt;- read.csv("Prostate_Cancer.csv",</w:t>
      </w:r>
      <w:proofErr w:type="spellStart"/>
      <w:r>
        <w:rPr>
          <w:rFonts w:ascii="Consolas" w:hAnsi="Consolas" w:cs="Consolas"/>
          <w:color w:val="333333"/>
          <w:sz w:val="20"/>
          <w:szCs w:val="20"/>
        </w:rPr>
        <w:t>stringsAsFactors</w:t>
      </w:r>
      <w:proofErr w:type="spellEnd"/>
      <w:r>
        <w:rPr>
          <w:rFonts w:ascii="Consolas" w:hAnsi="Consolas" w:cs="Consolas"/>
          <w:color w:val="333333"/>
          <w:sz w:val="20"/>
          <w:szCs w:val="20"/>
        </w:rPr>
        <w:t xml:space="preserve"> = FALSE)    </w:t>
      </w:r>
      <w:r>
        <w:rPr>
          <w:rFonts w:ascii="Consolas" w:hAnsi="Consolas" w:cs="Consolas"/>
          <w:color w:val="3366FF"/>
          <w:sz w:val="20"/>
          <w:szCs w:val="20"/>
        </w:rPr>
        <w:t xml:space="preserve">#This command imports the required data set and saves it to the </w:t>
      </w:r>
      <w:proofErr w:type="spellStart"/>
      <w:r>
        <w:rPr>
          <w:rFonts w:ascii="Consolas" w:hAnsi="Consolas" w:cs="Consolas"/>
          <w:color w:val="3366FF"/>
          <w:sz w:val="20"/>
          <w:szCs w:val="20"/>
        </w:rPr>
        <w:t>prc</w:t>
      </w:r>
      <w:proofErr w:type="spellEnd"/>
      <w:r>
        <w:rPr>
          <w:rFonts w:ascii="Consolas" w:hAnsi="Consolas" w:cs="Consolas"/>
          <w:color w:val="3366FF"/>
          <w:sz w:val="20"/>
          <w:szCs w:val="20"/>
        </w:rPr>
        <w:t xml:space="preserve"> data frame.</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stringsAsFactors</w:t>
      </w:r>
      <w:proofErr w:type="spellEnd"/>
      <w:proofErr w:type="gramEnd"/>
      <w:r>
        <w:rPr>
          <w:rFonts w:ascii="Consolas" w:hAnsi="Consolas" w:cs="Consolas"/>
          <w:color w:val="333333"/>
          <w:sz w:val="20"/>
          <w:szCs w:val="20"/>
        </w:rPr>
        <w:t xml:space="preserve"> = FALSE   </w:t>
      </w:r>
      <w:r>
        <w:rPr>
          <w:rFonts w:ascii="Consolas" w:hAnsi="Consolas" w:cs="Consolas"/>
          <w:color w:val="3366FF"/>
          <w:sz w:val="20"/>
          <w:szCs w:val="20"/>
        </w:rPr>
        <w:t>#This command helps to convert every character vector to a factor wherever it makes sense.</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lastRenderedPageBreak/>
        <w:t>str</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prc</w:t>
      </w:r>
      <w:proofErr w:type="spellEnd"/>
      <w:r>
        <w:rPr>
          <w:rFonts w:ascii="Consolas" w:hAnsi="Consolas" w:cs="Consolas"/>
          <w:color w:val="333333"/>
          <w:sz w:val="20"/>
          <w:szCs w:val="20"/>
        </w:rPr>
        <w:t xml:space="preserve">)   </w:t>
      </w:r>
      <w:r>
        <w:rPr>
          <w:rFonts w:ascii="Consolas" w:hAnsi="Consolas" w:cs="Consolas"/>
          <w:color w:val="3366FF"/>
          <w:sz w:val="20"/>
          <w:szCs w:val="20"/>
        </w:rPr>
        <w:t> #We use this command to see whether the data is structured or not.</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We find that the data is structured with 10 variables and 100 observations. If we observe the data set, the first variable ‘id’ is unique in nature and can be removed as it does not provide useful information.</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14:anchorId="4F87B550" wp14:editId="24439415">
            <wp:extent cx="8296275" cy="1609725"/>
            <wp:effectExtent l="0" t="0" r="9525" b="9525"/>
            <wp:docPr id="6" name="Picture 6" descr="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96275" cy="1609725"/>
                    </a:xfrm>
                    <a:prstGeom prst="rect">
                      <a:avLst/>
                    </a:prstGeom>
                    <a:noFill/>
                    <a:ln>
                      <a:noFill/>
                    </a:ln>
                  </pic:spPr>
                </pic:pic>
              </a:graphicData>
            </a:graphic>
          </wp:inline>
        </w:drawing>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prc</w:t>
      </w:r>
      <w:proofErr w:type="spellEnd"/>
      <w:proofErr w:type="gramEnd"/>
      <w:r>
        <w:rPr>
          <w:rFonts w:ascii="Consolas" w:hAnsi="Consolas" w:cs="Consolas"/>
          <w:color w:val="333333"/>
          <w:sz w:val="20"/>
          <w:szCs w:val="20"/>
        </w:rPr>
        <w:t xml:space="preserve"> &lt;- </w:t>
      </w:r>
      <w:proofErr w:type="spellStart"/>
      <w:r>
        <w:rPr>
          <w:rFonts w:ascii="Consolas" w:hAnsi="Consolas" w:cs="Consolas"/>
          <w:color w:val="333333"/>
          <w:sz w:val="20"/>
          <w:szCs w:val="20"/>
        </w:rPr>
        <w:t>prc</w:t>
      </w:r>
      <w:proofErr w:type="spellEnd"/>
      <w:r>
        <w:rPr>
          <w:rFonts w:ascii="Consolas" w:hAnsi="Consolas" w:cs="Consolas"/>
          <w:color w:val="333333"/>
          <w:sz w:val="20"/>
          <w:szCs w:val="20"/>
        </w:rPr>
        <w:t>[-1]  </w:t>
      </w:r>
      <w:r>
        <w:rPr>
          <w:rFonts w:ascii="Consolas" w:hAnsi="Consolas" w:cs="Consolas"/>
          <w:color w:val="3366FF"/>
          <w:sz w:val="20"/>
          <w:szCs w:val="20"/>
        </w:rPr>
        <w:t>#removes the first variable(id) from the data set.</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 data set contains patients who have been diagnosed with either Malignant (M) or Benign (B) cancer</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table(</w:t>
      </w:r>
      <w:proofErr w:type="spellStart"/>
      <w:proofErr w:type="gramEnd"/>
      <w:r>
        <w:rPr>
          <w:rFonts w:ascii="Consolas" w:hAnsi="Consolas" w:cs="Consolas"/>
          <w:color w:val="333333"/>
          <w:sz w:val="20"/>
          <w:szCs w:val="20"/>
        </w:rPr>
        <w:t>prc$diagnosis_result</w:t>
      </w:r>
      <w:proofErr w:type="spellEnd"/>
      <w:r>
        <w:rPr>
          <w:rFonts w:ascii="Consolas" w:hAnsi="Consolas" w:cs="Consolas"/>
          <w:color w:val="333333"/>
          <w:sz w:val="20"/>
          <w:szCs w:val="20"/>
        </w:rPr>
        <w:t xml:space="preserve">)  </w:t>
      </w:r>
      <w:r>
        <w:rPr>
          <w:rFonts w:ascii="Consolas" w:hAnsi="Consolas" w:cs="Consolas"/>
          <w:color w:val="3366FF"/>
          <w:sz w:val="20"/>
          <w:szCs w:val="20"/>
        </w:rPr>
        <w:t># it helps us to get the numbers of patients</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(The variable </w:t>
      </w:r>
      <w:proofErr w:type="spellStart"/>
      <w:r>
        <w:rPr>
          <w:rFonts w:ascii="Arial" w:hAnsi="Arial" w:cs="Arial"/>
          <w:color w:val="595858"/>
          <w:sz w:val="23"/>
          <w:szCs w:val="23"/>
        </w:rPr>
        <w:t>diagnosis_result</w:t>
      </w:r>
      <w:proofErr w:type="spellEnd"/>
      <w:r>
        <w:rPr>
          <w:rFonts w:ascii="Arial" w:hAnsi="Arial" w:cs="Arial"/>
          <w:color w:val="595858"/>
          <w:sz w:val="23"/>
          <w:szCs w:val="23"/>
        </w:rPr>
        <w:t xml:space="preserve"> is our target variable i.e. this variable will determine the results of the diagnosis based on the 8 numeric variables)</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In case we wish to rename B </w:t>
      </w:r>
      <w:proofErr w:type="spellStart"/>
      <w:r>
        <w:rPr>
          <w:rFonts w:ascii="Arial" w:hAnsi="Arial" w:cs="Arial"/>
          <w:color w:val="595858"/>
          <w:sz w:val="23"/>
          <w:szCs w:val="23"/>
        </w:rPr>
        <w:t>as”Benign</w:t>
      </w:r>
      <w:proofErr w:type="spellEnd"/>
      <w:r>
        <w:rPr>
          <w:rFonts w:ascii="Arial" w:hAnsi="Arial" w:cs="Arial"/>
          <w:color w:val="595858"/>
          <w:sz w:val="23"/>
          <w:szCs w:val="23"/>
        </w:rPr>
        <w:t>” and M as “Malignant” and see the results in the percentage form, we may write as:</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Pr>
          <w:rFonts w:ascii="Consolas" w:hAnsi="Consolas" w:cs="Consolas"/>
          <w:color w:val="333333"/>
          <w:sz w:val="20"/>
          <w:szCs w:val="20"/>
        </w:rPr>
        <w:t>prc$</w:t>
      </w:r>
      <w:proofErr w:type="gramEnd"/>
      <w:r>
        <w:rPr>
          <w:rFonts w:ascii="Consolas" w:hAnsi="Consolas" w:cs="Consolas"/>
          <w:color w:val="333333"/>
          <w:sz w:val="20"/>
          <w:szCs w:val="20"/>
        </w:rPr>
        <w:t>diagnosis</w:t>
      </w:r>
      <w:proofErr w:type="spellEnd"/>
      <w:r>
        <w:rPr>
          <w:rFonts w:ascii="Consolas" w:hAnsi="Consolas" w:cs="Consolas"/>
          <w:color w:val="333333"/>
          <w:sz w:val="20"/>
          <w:szCs w:val="20"/>
        </w:rPr>
        <w:t xml:space="preserve"> &lt;- factor(</w:t>
      </w:r>
      <w:proofErr w:type="spellStart"/>
      <w:r>
        <w:rPr>
          <w:rFonts w:ascii="Consolas" w:hAnsi="Consolas" w:cs="Consolas"/>
          <w:color w:val="333333"/>
          <w:sz w:val="20"/>
          <w:szCs w:val="20"/>
        </w:rPr>
        <w:t>prc$diagnosis_result</w:t>
      </w:r>
      <w:proofErr w:type="spellEnd"/>
      <w:r>
        <w:rPr>
          <w:rFonts w:ascii="Consolas" w:hAnsi="Consolas" w:cs="Consolas"/>
          <w:color w:val="333333"/>
          <w:sz w:val="20"/>
          <w:szCs w:val="20"/>
        </w:rPr>
        <w:t>, levels = c("B", "M"), labels = c("Benign", "Malignant"))</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lastRenderedPageBreak/>
        <w:t>round(</w:t>
      </w:r>
      <w:proofErr w:type="spellStart"/>
      <w:proofErr w:type="gramEnd"/>
      <w:r>
        <w:rPr>
          <w:rFonts w:ascii="Consolas" w:hAnsi="Consolas" w:cs="Consolas"/>
          <w:color w:val="333333"/>
          <w:sz w:val="20"/>
          <w:szCs w:val="20"/>
        </w:rPr>
        <w:t>prop.table</w:t>
      </w:r>
      <w:proofErr w:type="spellEnd"/>
      <w:r>
        <w:rPr>
          <w:rFonts w:ascii="Consolas" w:hAnsi="Consolas" w:cs="Consolas"/>
          <w:color w:val="333333"/>
          <w:sz w:val="20"/>
          <w:szCs w:val="20"/>
        </w:rPr>
        <w:t>(table(</w:t>
      </w:r>
      <w:proofErr w:type="spellStart"/>
      <w:r>
        <w:rPr>
          <w:rFonts w:ascii="Consolas" w:hAnsi="Consolas" w:cs="Consolas"/>
          <w:color w:val="333333"/>
          <w:sz w:val="20"/>
          <w:szCs w:val="20"/>
        </w:rPr>
        <w:t>prc$diagnosis</w:t>
      </w:r>
      <w:proofErr w:type="spellEnd"/>
      <w:r>
        <w:rPr>
          <w:rFonts w:ascii="Consolas" w:hAnsi="Consolas" w:cs="Consolas"/>
          <w:color w:val="333333"/>
          <w:sz w:val="20"/>
          <w:szCs w:val="20"/>
        </w:rPr>
        <w:t>)) * 100, digits = 1)  </w:t>
      </w:r>
      <w:r>
        <w:rPr>
          <w:rFonts w:ascii="Consolas" w:hAnsi="Consolas" w:cs="Consolas"/>
          <w:color w:val="3366FF"/>
          <w:sz w:val="20"/>
          <w:szCs w:val="20"/>
        </w:rPr>
        <w:t># it gives the result in the percentage form rounded of to 1 decimal place( and so it’s digits = 1)</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14:anchorId="4F94B12F" wp14:editId="165E43D3">
            <wp:extent cx="8420100" cy="1104900"/>
            <wp:effectExtent l="0" t="0" r="0" b="0"/>
            <wp:docPr id="5" name="Picture 5" descr="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20100" cy="1104900"/>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Normalizing numeric data</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This feature is of paramount importance since the scale used for the values for each variable might be different. The best practice is to normalize the data and transform all the values to a common scale.</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normalize</w:t>
      </w:r>
      <w:proofErr w:type="gramEnd"/>
      <w:r>
        <w:rPr>
          <w:rFonts w:ascii="Consolas" w:hAnsi="Consolas" w:cs="Consolas"/>
          <w:color w:val="333333"/>
          <w:sz w:val="20"/>
          <w:szCs w:val="20"/>
        </w:rPr>
        <w:t xml:space="preserve"> &lt;- function(x) {</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return</w:t>
      </w:r>
      <w:proofErr w:type="gramEnd"/>
      <w:r>
        <w:rPr>
          <w:rFonts w:ascii="Consolas" w:hAnsi="Consolas" w:cs="Consolas"/>
          <w:color w:val="333333"/>
          <w:sz w:val="20"/>
          <w:szCs w:val="20"/>
        </w:rPr>
        <w:t xml:space="preserve"> ((x - min(x)) / (max(x) - min(x))) }</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Once we run this code, we are required to normalize the numeric features in the data set. Instead of normalizing each of the 8 individual variables we use:</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r>
        <w:rPr>
          <w:rFonts w:ascii="Consolas" w:hAnsi="Consolas" w:cs="Consolas"/>
          <w:color w:val="333333"/>
          <w:sz w:val="20"/>
          <w:szCs w:val="20"/>
        </w:rPr>
        <w:t>prc_n</w:t>
      </w:r>
      <w:proofErr w:type="spellEnd"/>
      <w:r>
        <w:rPr>
          <w:rFonts w:ascii="Consolas" w:hAnsi="Consolas" w:cs="Consolas"/>
          <w:color w:val="333333"/>
          <w:sz w:val="20"/>
          <w:szCs w:val="20"/>
        </w:rPr>
        <w:t xml:space="preserve"> &lt;- </w:t>
      </w:r>
      <w:proofErr w:type="spellStart"/>
      <w:proofErr w:type="gramStart"/>
      <w:r>
        <w:rPr>
          <w:rFonts w:ascii="Consolas" w:hAnsi="Consolas" w:cs="Consolas"/>
          <w:color w:val="333333"/>
          <w:sz w:val="20"/>
          <w:szCs w:val="20"/>
        </w:rPr>
        <w:t>as.data.frame</w:t>
      </w:r>
      <w:proofErr w:type="spellEnd"/>
      <w:r>
        <w:rPr>
          <w:rFonts w:ascii="Consolas" w:hAnsi="Consolas" w:cs="Consolas"/>
          <w:color w:val="333333"/>
          <w:sz w:val="20"/>
          <w:szCs w:val="20"/>
        </w:rPr>
        <w:t>(</w:t>
      </w:r>
      <w:proofErr w:type="spellStart"/>
      <w:proofErr w:type="gramEnd"/>
      <w:r>
        <w:rPr>
          <w:rFonts w:ascii="Consolas" w:hAnsi="Consolas" w:cs="Consolas"/>
          <w:color w:val="333333"/>
          <w:sz w:val="20"/>
          <w:szCs w:val="20"/>
        </w:rPr>
        <w:t>lapply</w:t>
      </w:r>
      <w:proofErr w:type="spellEnd"/>
      <w:r>
        <w:rPr>
          <w:rFonts w:ascii="Consolas" w:hAnsi="Consolas" w:cs="Consolas"/>
          <w:color w:val="333333"/>
          <w:sz w:val="20"/>
          <w:szCs w:val="20"/>
        </w:rPr>
        <w:t>(</w:t>
      </w:r>
      <w:proofErr w:type="spellStart"/>
      <w:r>
        <w:rPr>
          <w:rFonts w:ascii="Consolas" w:hAnsi="Consolas" w:cs="Consolas"/>
          <w:color w:val="333333"/>
          <w:sz w:val="20"/>
          <w:szCs w:val="20"/>
        </w:rPr>
        <w:t>prc</w:t>
      </w:r>
      <w:proofErr w:type="spellEnd"/>
      <w:r>
        <w:rPr>
          <w:rFonts w:ascii="Consolas" w:hAnsi="Consolas" w:cs="Consolas"/>
          <w:color w:val="333333"/>
          <w:sz w:val="20"/>
          <w:szCs w:val="20"/>
        </w:rPr>
        <w:t>[2:9], normalize))</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 first variable in our data set (after removal of id) is ‘</w:t>
      </w:r>
      <w:proofErr w:type="spellStart"/>
      <w:r>
        <w:rPr>
          <w:rFonts w:ascii="Arial" w:hAnsi="Arial" w:cs="Arial"/>
          <w:color w:val="595858"/>
          <w:sz w:val="23"/>
          <w:szCs w:val="23"/>
        </w:rPr>
        <w:t>diagnosis_result</w:t>
      </w:r>
      <w:proofErr w:type="spellEnd"/>
      <w:r>
        <w:rPr>
          <w:rFonts w:ascii="Arial" w:hAnsi="Arial" w:cs="Arial"/>
          <w:color w:val="595858"/>
          <w:sz w:val="23"/>
          <w:szCs w:val="23"/>
        </w:rPr>
        <w:t>’ which is not numeric in nature. So, we start from 2</w:t>
      </w:r>
      <w:r>
        <w:rPr>
          <w:rFonts w:ascii="Arial" w:hAnsi="Arial" w:cs="Arial"/>
          <w:color w:val="595858"/>
          <w:sz w:val="17"/>
          <w:szCs w:val="17"/>
          <w:vertAlign w:val="superscript"/>
        </w:rPr>
        <w:t>nd</w:t>
      </w:r>
      <w:r>
        <w:rPr>
          <w:rFonts w:ascii="Arial" w:hAnsi="Arial" w:cs="Arial"/>
          <w:color w:val="595858"/>
          <w:sz w:val="23"/>
          <w:szCs w:val="23"/>
        </w:rPr>
        <w:t xml:space="preserve"> variable. The function </w:t>
      </w:r>
      <w:proofErr w:type="spellStart"/>
      <w:proofErr w:type="gramStart"/>
      <w:r>
        <w:rPr>
          <w:rFonts w:ascii="Arial" w:hAnsi="Arial" w:cs="Arial"/>
          <w:color w:val="595858"/>
          <w:sz w:val="23"/>
          <w:szCs w:val="23"/>
        </w:rPr>
        <w:t>lapply</w:t>
      </w:r>
      <w:proofErr w:type="spellEnd"/>
      <w:r>
        <w:rPr>
          <w:rFonts w:ascii="Arial" w:hAnsi="Arial" w:cs="Arial"/>
          <w:color w:val="595858"/>
          <w:sz w:val="23"/>
          <w:szCs w:val="23"/>
        </w:rPr>
        <w:t>(</w:t>
      </w:r>
      <w:proofErr w:type="gramEnd"/>
      <w:r>
        <w:rPr>
          <w:rFonts w:ascii="Arial" w:hAnsi="Arial" w:cs="Arial"/>
          <w:color w:val="595858"/>
          <w:sz w:val="23"/>
          <w:szCs w:val="23"/>
        </w:rPr>
        <w:t xml:space="preserve">) applies normalize() to each feature in the data frame. The final result is stored to </w:t>
      </w:r>
      <w:proofErr w:type="spellStart"/>
      <w:r>
        <w:rPr>
          <w:rFonts w:ascii="Arial" w:hAnsi="Arial" w:cs="Arial"/>
          <w:color w:val="595858"/>
          <w:sz w:val="23"/>
          <w:szCs w:val="23"/>
        </w:rPr>
        <w:t>prc_n</w:t>
      </w:r>
      <w:proofErr w:type="spellEnd"/>
      <w:r>
        <w:rPr>
          <w:rFonts w:ascii="Arial" w:hAnsi="Arial" w:cs="Arial"/>
          <w:color w:val="595858"/>
          <w:sz w:val="23"/>
          <w:szCs w:val="23"/>
        </w:rPr>
        <w:t xml:space="preserve"> data frame using </w:t>
      </w:r>
      <w:proofErr w:type="spellStart"/>
      <w:proofErr w:type="gramStart"/>
      <w:r>
        <w:rPr>
          <w:rFonts w:ascii="Arial" w:hAnsi="Arial" w:cs="Arial"/>
          <w:color w:val="595858"/>
          <w:sz w:val="23"/>
          <w:szCs w:val="23"/>
        </w:rPr>
        <w:t>as.data.frame</w:t>
      </w:r>
      <w:proofErr w:type="spellEnd"/>
      <w:r>
        <w:rPr>
          <w:rFonts w:ascii="Arial" w:hAnsi="Arial" w:cs="Arial"/>
          <w:color w:val="595858"/>
          <w:sz w:val="23"/>
          <w:szCs w:val="23"/>
        </w:rPr>
        <w:t>(</w:t>
      </w:r>
      <w:proofErr w:type="gramEnd"/>
      <w:r>
        <w:rPr>
          <w:rFonts w:ascii="Arial" w:hAnsi="Arial" w:cs="Arial"/>
          <w:color w:val="595858"/>
          <w:sz w:val="23"/>
          <w:szCs w:val="23"/>
        </w:rPr>
        <w:t>) function</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Let’s check using the variable ‘radius’ whether the data has been normalized.</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Pr>
          <w:rFonts w:ascii="Consolas" w:hAnsi="Consolas" w:cs="Consolas"/>
          <w:color w:val="333333"/>
          <w:sz w:val="20"/>
          <w:szCs w:val="20"/>
        </w:rPr>
        <w:t>summary(</w:t>
      </w:r>
      <w:proofErr w:type="spellStart"/>
      <w:proofErr w:type="gramEnd"/>
      <w:r>
        <w:rPr>
          <w:rFonts w:ascii="Consolas" w:hAnsi="Consolas" w:cs="Consolas"/>
          <w:color w:val="333333"/>
          <w:sz w:val="20"/>
          <w:szCs w:val="20"/>
        </w:rPr>
        <w:t>prc_n$radius</w:t>
      </w:r>
      <w:proofErr w:type="spellEnd"/>
      <w:r>
        <w:rPr>
          <w:rFonts w:ascii="Consolas" w:hAnsi="Consolas" w:cs="Consolas"/>
          <w:color w:val="333333"/>
          <w:sz w:val="20"/>
          <w:szCs w:val="20"/>
        </w:rPr>
        <w:t>)</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14:anchorId="395CB0C6" wp14:editId="33F65B78">
            <wp:extent cx="4781550" cy="1190625"/>
            <wp:effectExtent l="0" t="0" r="0" b="9525"/>
            <wp:docPr id="4" name="Picture 4" descr="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1190625"/>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Georgia" w:hAnsi="Georgia" w:cs="Arial"/>
          <w:color w:val="595858"/>
          <w:sz w:val="23"/>
          <w:szCs w:val="23"/>
        </w:rPr>
        <w:t>The results show that the data has been normalized. Do try with the other variables such as perimeter, area etc.</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Style w:val="Strong"/>
          <w:rFonts w:ascii="Arial" w:hAnsi="Arial" w:cs="Arial"/>
          <w:color w:val="333333"/>
          <w:sz w:val="23"/>
          <w:szCs w:val="23"/>
        </w:rPr>
        <w:t>Creating training and test data set</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The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algorithm is applied to the training data set and the results are verified on the test data set.</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For this, we would</w:t>
      </w:r>
      <w:proofErr w:type="gramStart"/>
      <w:r>
        <w:rPr>
          <w:rFonts w:ascii="Arial" w:hAnsi="Arial" w:cs="Arial"/>
          <w:color w:val="595858"/>
          <w:sz w:val="23"/>
          <w:szCs w:val="23"/>
        </w:rPr>
        <w:t>  divide</w:t>
      </w:r>
      <w:proofErr w:type="gramEnd"/>
      <w:r>
        <w:rPr>
          <w:rFonts w:ascii="Arial" w:hAnsi="Arial" w:cs="Arial"/>
          <w:color w:val="595858"/>
          <w:sz w:val="23"/>
          <w:szCs w:val="23"/>
        </w:rPr>
        <w:t xml:space="preserve"> the data set into 2 portions in the ratio of 65: 35 (assumed) for the training and test data set respectively. You may use a different ratio altogether depending on the business requirement!</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We shall divide the </w:t>
      </w:r>
      <w:proofErr w:type="spellStart"/>
      <w:r>
        <w:rPr>
          <w:rFonts w:ascii="Arial" w:hAnsi="Arial" w:cs="Arial"/>
          <w:color w:val="595858"/>
          <w:sz w:val="23"/>
          <w:szCs w:val="23"/>
        </w:rPr>
        <w:t>prc_n</w:t>
      </w:r>
      <w:proofErr w:type="spellEnd"/>
      <w:r>
        <w:rPr>
          <w:rFonts w:ascii="Arial" w:hAnsi="Arial" w:cs="Arial"/>
          <w:color w:val="595858"/>
          <w:sz w:val="23"/>
          <w:szCs w:val="23"/>
        </w:rPr>
        <w:t xml:space="preserve"> data frame into </w:t>
      </w:r>
      <w:proofErr w:type="spellStart"/>
      <w:r>
        <w:rPr>
          <w:rFonts w:ascii="Arial" w:hAnsi="Arial" w:cs="Arial"/>
          <w:color w:val="595858"/>
          <w:sz w:val="23"/>
          <w:szCs w:val="23"/>
        </w:rPr>
        <w:t>prc_train</w:t>
      </w:r>
      <w:proofErr w:type="spellEnd"/>
      <w:r>
        <w:rPr>
          <w:rFonts w:ascii="Arial" w:hAnsi="Arial" w:cs="Arial"/>
          <w:color w:val="595858"/>
          <w:sz w:val="23"/>
          <w:szCs w:val="23"/>
        </w:rPr>
        <w:t xml:space="preserve"> and </w:t>
      </w:r>
      <w:proofErr w:type="spellStart"/>
      <w:r>
        <w:rPr>
          <w:rFonts w:ascii="Arial" w:hAnsi="Arial" w:cs="Arial"/>
          <w:color w:val="595858"/>
          <w:sz w:val="23"/>
          <w:szCs w:val="23"/>
        </w:rPr>
        <w:t>prc_test</w:t>
      </w:r>
      <w:proofErr w:type="spellEnd"/>
      <w:r>
        <w:rPr>
          <w:rFonts w:ascii="Arial" w:hAnsi="Arial" w:cs="Arial"/>
          <w:color w:val="595858"/>
          <w:sz w:val="23"/>
          <w:szCs w:val="23"/>
        </w:rPr>
        <w:t xml:space="preserve"> data frames</w:t>
      </w:r>
    </w:p>
    <w:p w:rsidR="00217486" w:rsidRPr="00FC6F0A"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highlight w:val="yellow"/>
        </w:rPr>
      </w:pPr>
      <w:proofErr w:type="spellStart"/>
      <w:r w:rsidRPr="00FC6F0A">
        <w:rPr>
          <w:rFonts w:ascii="Consolas" w:hAnsi="Consolas" w:cs="Consolas"/>
          <w:color w:val="333333"/>
          <w:sz w:val="20"/>
          <w:szCs w:val="20"/>
          <w:highlight w:val="yellow"/>
        </w:rPr>
        <w:t>prc_train</w:t>
      </w:r>
      <w:proofErr w:type="spellEnd"/>
      <w:r w:rsidRPr="00FC6F0A">
        <w:rPr>
          <w:rFonts w:ascii="Consolas" w:hAnsi="Consolas" w:cs="Consolas"/>
          <w:color w:val="333333"/>
          <w:sz w:val="20"/>
          <w:szCs w:val="20"/>
          <w:highlight w:val="yellow"/>
        </w:rPr>
        <w:t xml:space="preserve"> &lt;- </w:t>
      </w:r>
      <w:proofErr w:type="spellStart"/>
      <w:r w:rsidRPr="00FC6F0A">
        <w:rPr>
          <w:rFonts w:ascii="Consolas" w:hAnsi="Consolas" w:cs="Consolas"/>
          <w:color w:val="333333"/>
          <w:sz w:val="20"/>
          <w:szCs w:val="20"/>
          <w:highlight w:val="yellow"/>
        </w:rPr>
        <w:t>prc_</w:t>
      </w:r>
      <w:proofErr w:type="gramStart"/>
      <w:r w:rsidRPr="00FC6F0A">
        <w:rPr>
          <w:rFonts w:ascii="Consolas" w:hAnsi="Consolas" w:cs="Consolas"/>
          <w:color w:val="333333"/>
          <w:sz w:val="20"/>
          <w:szCs w:val="20"/>
          <w:highlight w:val="yellow"/>
        </w:rPr>
        <w:t>n</w:t>
      </w:r>
      <w:proofErr w:type="spellEnd"/>
      <w:r w:rsidRPr="00FC6F0A">
        <w:rPr>
          <w:rFonts w:ascii="Consolas" w:hAnsi="Consolas" w:cs="Consolas"/>
          <w:color w:val="333333"/>
          <w:sz w:val="20"/>
          <w:szCs w:val="20"/>
          <w:highlight w:val="yellow"/>
        </w:rPr>
        <w:t>[</w:t>
      </w:r>
      <w:proofErr w:type="gramEnd"/>
      <w:r w:rsidRPr="00FC6F0A">
        <w:rPr>
          <w:rFonts w:ascii="Consolas" w:hAnsi="Consolas" w:cs="Consolas"/>
          <w:color w:val="333333"/>
          <w:sz w:val="20"/>
          <w:szCs w:val="20"/>
          <w:highlight w:val="yellow"/>
        </w:rPr>
        <w:t>1:65,]</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r w:rsidRPr="00FC6F0A">
        <w:rPr>
          <w:rFonts w:ascii="Consolas" w:hAnsi="Consolas" w:cs="Consolas"/>
          <w:color w:val="333333"/>
          <w:sz w:val="20"/>
          <w:szCs w:val="20"/>
          <w:highlight w:val="yellow"/>
        </w:rPr>
        <w:t>prc_test</w:t>
      </w:r>
      <w:proofErr w:type="spellEnd"/>
      <w:r w:rsidRPr="00FC6F0A">
        <w:rPr>
          <w:rFonts w:ascii="Consolas" w:hAnsi="Consolas" w:cs="Consolas"/>
          <w:color w:val="333333"/>
          <w:sz w:val="20"/>
          <w:szCs w:val="20"/>
          <w:highlight w:val="yellow"/>
        </w:rPr>
        <w:t xml:space="preserve"> &lt;- </w:t>
      </w:r>
      <w:proofErr w:type="spellStart"/>
      <w:r w:rsidRPr="00FC6F0A">
        <w:rPr>
          <w:rFonts w:ascii="Consolas" w:hAnsi="Consolas" w:cs="Consolas"/>
          <w:color w:val="333333"/>
          <w:sz w:val="20"/>
          <w:szCs w:val="20"/>
          <w:highlight w:val="yellow"/>
        </w:rPr>
        <w:t>prc_</w:t>
      </w:r>
      <w:proofErr w:type="gramStart"/>
      <w:r w:rsidRPr="00FC6F0A">
        <w:rPr>
          <w:rFonts w:ascii="Consolas" w:hAnsi="Consolas" w:cs="Consolas"/>
          <w:color w:val="333333"/>
          <w:sz w:val="20"/>
          <w:szCs w:val="20"/>
          <w:highlight w:val="yellow"/>
        </w:rPr>
        <w:t>n</w:t>
      </w:r>
      <w:proofErr w:type="spellEnd"/>
      <w:r w:rsidRPr="00FC6F0A">
        <w:rPr>
          <w:rFonts w:ascii="Consolas" w:hAnsi="Consolas" w:cs="Consolas"/>
          <w:color w:val="333333"/>
          <w:sz w:val="20"/>
          <w:szCs w:val="20"/>
          <w:highlight w:val="yellow"/>
        </w:rPr>
        <w:t>[</w:t>
      </w:r>
      <w:proofErr w:type="gramEnd"/>
      <w:r w:rsidRPr="00FC6F0A">
        <w:rPr>
          <w:rFonts w:ascii="Consolas" w:hAnsi="Consolas" w:cs="Consolas"/>
          <w:color w:val="333333"/>
          <w:sz w:val="20"/>
          <w:szCs w:val="20"/>
          <w:highlight w:val="yellow"/>
        </w:rPr>
        <w:t>66:100,]</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proofErr w:type="gramStart"/>
      <w:r>
        <w:rPr>
          <w:rFonts w:ascii="Arial" w:hAnsi="Arial" w:cs="Arial"/>
          <w:color w:val="595858"/>
          <w:sz w:val="23"/>
          <w:szCs w:val="23"/>
        </w:rPr>
        <w:t>A blank value in each of the above statements indicate</w:t>
      </w:r>
      <w:proofErr w:type="gramEnd"/>
      <w:r>
        <w:rPr>
          <w:rFonts w:ascii="Arial" w:hAnsi="Arial" w:cs="Arial"/>
          <w:color w:val="595858"/>
          <w:sz w:val="23"/>
          <w:szCs w:val="23"/>
        </w:rPr>
        <w:t xml:space="preserve"> that all rows and columns should be included.</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Our target variable is ‘</w:t>
      </w:r>
      <w:proofErr w:type="spellStart"/>
      <w:r>
        <w:rPr>
          <w:rFonts w:ascii="Arial" w:hAnsi="Arial" w:cs="Arial"/>
          <w:color w:val="595858"/>
          <w:sz w:val="23"/>
          <w:szCs w:val="23"/>
        </w:rPr>
        <w:t>diagnosis_result</w:t>
      </w:r>
      <w:proofErr w:type="spellEnd"/>
      <w:r>
        <w:rPr>
          <w:rFonts w:ascii="Arial" w:hAnsi="Arial" w:cs="Arial"/>
          <w:color w:val="595858"/>
          <w:sz w:val="23"/>
          <w:szCs w:val="23"/>
        </w:rPr>
        <w:t>’ which we have not included in our training and test data sets.</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r>
        <w:rPr>
          <w:rFonts w:ascii="Consolas" w:hAnsi="Consolas" w:cs="Consolas"/>
          <w:color w:val="333333"/>
          <w:sz w:val="20"/>
          <w:szCs w:val="20"/>
        </w:rPr>
        <w:t>prc_train_labels</w:t>
      </w:r>
      <w:proofErr w:type="spellEnd"/>
      <w:r>
        <w:rPr>
          <w:rFonts w:ascii="Consolas" w:hAnsi="Consolas" w:cs="Consolas"/>
          <w:color w:val="333333"/>
          <w:sz w:val="20"/>
          <w:szCs w:val="20"/>
        </w:rPr>
        <w:t xml:space="preserve"> &lt;- </w:t>
      </w:r>
      <w:proofErr w:type="spellStart"/>
      <w:proofErr w:type="gramStart"/>
      <w:r>
        <w:rPr>
          <w:rFonts w:ascii="Consolas" w:hAnsi="Consolas" w:cs="Consolas"/>
          <w:color w:val="333333"/>
          <w:sz w:val="20"/>
          <w:szCs w:val="20"/>
        </w:rPr>
        <w:t>prc</w:t>
      </w:r>
      <w:proofErr w:type="spellEnd"/>
      <w:r>
        <w:rPr>
          <w:rFonts w:ascii="Consolas" w:hAnsi="Consolas" w:cs="Consolas"/>
          <w:color w:val="333333"/>
          <w:sz w:val="20"/>
          <w:szCs w:val="20"/>
        </w:rPr>
        <w:t>[</w:t>
      </w:r>
      <w:proofErr w:type="gramEnd"/>
      <w:r>
        <w:rPr>
          <w:rFonts w:ascii="Consolas" w:hAnsi="Consolas" w:cs="Consolas"/>
          <w:color w:val="333333"/>
          <w:sz w:val="20"/>
          <w:szCs w:val="20"/>
        </w:rPr>
        <w:t>1:65, 1]</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r>
        <w:rPr>
          <w:rFonts w:ascii="Consolas" w:hAnsi="Consolas" w:cs="Consolas"/>
          <w:color w:val="333333"/>
          <w:sz w:val="20"/>
          <w:szCs w:val="20"/>
        </w:rPr>
        <w:lastRenderedPageBreak/>
        <w:t>prc_test_labels</w:t>
      </w:r>
      <w:proofErr w:type="spellEnd"/>
      <w:r>
        <w:rPr>
          <w:rFonts w:ascii="Consolas" w:hAnsi="Consolas" w:cs="Consolas"/>
          <w:color w:val="333333"/>
          <w:sz w:val="20"/>
          <w:szCs w:val="20"/>
        </w:rPr>
        <w:t xml:space="preserve"> &lt;- </w:t>
      </w:r>
      <w:proofErr w:type="spellStart"/>
      <w:proofErr w:type="gramStart"/>
      <w:r>
        <w:rPr>
          <w:rFonts w:ascii="Consolas" w:hAnsi="Consolas" w:cs="Consolas"/>
          <w:color w:val="333333"/>
          <w:sz w:val="20"/>
          <w:szCs w:val="20"/>
        </w:rPr>
        <w:t>prc</w:t>
      </w:r>
      <w:proofErr w:type="spellEnd"/>
      <w:r>
        <w:rPr>
          <w:rFonts w:ascii="Consolas" w:hAnsi="Consolas" w:cs="Consolas"/>
          <w:color w:val="333333"/>
          <w:sz w:val="20"/>
          <w:szCs w:val="20"/>
        </w:rPr>
        <w:t>[</w:t>
      </w:r>
      <w:proofErr w:type="gramEnd"/>
      <w:r>
        <w:rPr>
          <w:rFonts w:ascii="Consolas" w:hAnsi="Consolas" w:cs="Consolas"/>
          <w:color w:val="333333"/>
          <w:sz w:val="20"/>
          <w:szCs w:val="20"/>
        </w:rPr>
        <w:t xml:space="preserve">66:100, 1]   </w:t>
      </w:r>
      <w:r>
        <w:rPr>
          <w:rFonts w:ascii="Consolas" w:hAnsi="Consolas" w:cs="Consolas"/>
          <w:color w:val="3366FF"/>
          <w:sz w:val="20"/>
          <w:szCs w:val="20"/>
        </w:rPr>
        <w:t xml:space="preserve">#This code takes the diagnosis factor in column 1 of the </w:t>
      </w:r>
      <w:proofErr w:type="spellStart"/>
      <w:r>
        <w:rPr>
          <w:rFonts w:ascii="Consolas" w:hAnsi="Consolas" w:cs="Consolas"/>
          <w:color w:val="3366FF"/>
          <w:sz w:val="20"/>
          <w:szCs w:val="20"/>
        </w:rPr>
        <w:t>prc</w:t>
      </w:r>
      <w:proofErr w:type="spellEnd"/>
      <w:r>
        <w:rPr>
          <w:rFonts w:ascii="Consolas" w:hAnsi="Consolas" w:cs="Consolas"/>
          <w:color w:val="3366FF"/>
          <w:sz w:val="20"/>
          <w:szCs w:val="20"/>
        </w:rPr>
        <w:t xml:space="preserve"> data frame and on turn creates </w:t>
      </w:r>
      <w:proofErr w:type="spellStart"/>
      <w:r>
        <w:rPr>
          <w:rFonts w:ascii="Consolas" w:hAnsi="Consolas" w:cs="Consolas"/>
          <w:color w:val="3366FF"/>
          <w:sz w:val="20"/>
          <w:szCs w:val="20"/>
        </w:rPr>
        <w:t>prc_train_labels</w:t>
      </w:r>
      <w:proofErr w:type="spellEnd"/>
      <w:r>
        <w:rPr>
          <w:rFonts w:ascii="Consolas" w:hAnsi="Consolas" w:cs="Consolas"/>
          <w:color w:val="3366FF"/>
          <w:sz w:val="20"/>
          <w:szCs w:val="20"/>
        </w:rPr>
        <w:t xml:space="preserve"> and </w:t>
      </w:r>
      <w:proofErr w:type="spellStart"/>
      <w:r>
        <w:rPr>
          <w:rFonts w:ascii="Consolas" w:hAnsi="Consolas" w:cs="Consolas"/>
          <w:color w:val="3366FF"/>
          <w:sz w:val="20"/>
          <w:szCs w:val="20"/>
        </w:rPr>
        <w:t>prc_test_labels</w:t>
      </w:r>
      <w:proofErr w:type="spellEnd"/>
      <w:r>
        <w:rPr>
          <w:rFonts w:ascii="Consolas" w:hAnsi="Consolas" w:cs="Consolas"/>
          <w:color w:val="3366FF"/>
          <w:sz w:val="20"/>
          <w:szCs w:val="20"/>
        </w:rPr>
        <w:t xml:space="preserve"> data frame.</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Step 3 – Training a model on data</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The </w:t>
      </w:r>
      <w:proofErr w:type="spellStart"/>
      <w:r>
        <w:rPr>
          <w:rFonts w:ascii="Arial" w:hAnsi="Arial" w:cs="Arial"/>
          <w:color w:val="595858"/>
          <w:sz w:val="23"/>
          <w:szCs w:val="23"/>
        </w:rPr>
        <w:t>knn</w:t>
      </w:r>
      <w:proofErr w:type="spellEnd"/>
      <w:r>
        <w:rPr>
          <w:rFonts w:ascii="Arial" w:hAnsi="Arial" w:cs="Arial"/>
          <w:color w:val="595858"/>
          <w:sz w:val="23"/>
          <w:szCs w:val="23"/>
        </w:rPr>
        <w:t xml:space="preserve"> () function needs to be used to train a model for which we need to install a package ‘class’. The </w:t>
      </w:r>
      <w:proofErr w:type="spellStart"/>
      <w:proofErr w:type="gramStart"/>
      <w:r>
        <w:rPr>
          <w:rFonts w:ascii="Arial" w:hAnsi="Arial" w:cs="Arial"/>
          <w:color w:val="595858"/>
          <w:sz w:val="23"/>
          <w:szCs w:val="23"/>
        </w:rPr>
        <w:t>knn</w:t>
      </w:r>
      <w:proofErr w:type="spellEnd"/>
      <w:r>
        <w:rPr>
          <w:rFonts w:ascii="Arial" w:hAnsi="Arial" w:cs="Arial"/>
          <w:color w:val="595858"/>
          <w:sz w:val="23"/>
          <w:szCs w:val="23"/>
        </w:rPr>
        <w:t>(</w:t>
      </w:r>
      <w:proofErr w:type="gramEnd"/>
      <w:r>
        <w:rPr>
          <w:rFonts w:ascii="Arial" w:hAnsi="Arial" w:cs="Arial"/>
          <w:color w:val="595858"/>
          <w:sz w:val="23"/>
          <w:szCs w:val="23"/>
        </w:rPr>
        <w:t>) function identifies the k-nearest neighbors using Euclidean distance where k is a user-specified number.</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You need to type in the following commands to use </w:t>
      </w:r>
      <w:proofErr w:type="spellStart"/>
      <w:proofErr w:type="gramStart"/>
      <w:r>
        <w:rPr>
          <w:rFonts w:ascii="Arial" w:hAnsi="Arial" w:cs="Arial"/>
          <w:color w:val="595858"/>
          <w:sz w:val="23"/>
          <w:szCs w:val="23"/>
        </w:rPr>
        <w:t>knn</w:t>
      </w:r>
      <w:proofErr w:type="spellEnd"/>
      <w:r>
        <w:rPr>
          <w:rFonts w:ascii="Arial" w:hAnsi="Arial" w:cs="Arial"/>
          <w:color w:val="595858"/>
          <w:sz w:val="23"/>
          <w:szCs w:val="23"/>
        </w:rPr>
        <w:t>()</w:t>
      </w:r>
      <w:proofErr w:type="gramEnd"/>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sidRPr="00FC6F0A">
        <w:rPr>
          <w:rFonts w:ascii="Consolas" w:hAnsi="Consolas" w:cs="Consolas"/>
          <w:color w:val="333333"/>
          <w:sz w:val="20"/>
          <w:szCs w:val="20"/>
          <w:highlight w:val="yellow"/>
        </w:rPr>
        <w:t>install.packages</w:t>
      </w:r>
      <w:proofErr w:type="spellEnd"/>
      <w:r w:rsidRPr="00FC6F0A">
        <w:rPr>
          <w:rFonts w:ascii="Consolas" w:hAnsi="Consolas" w:cs="Consolas"/>
          <w:color w:val="333333"/>
          <w:sz w:val="20"/>
          <w:szCs w:val="20"/>
          <w:highlight w:val="yellow"/>
        </w:rPr>
        <w:t>(</w:t>
      </w:r>
      <w:proofErr w:type="gramEnd"/>
      <w:r w:rsidRPr="00FC6F0A">
        <w:rPr>
          <w:rFonts w:ascii="Consolas" w:hAnsi="Consolas" w:cs="Consolas"/>
          <w:color w:val="333333"/>
          <w:sz w:val="20"/>
          <w:szCs w:val="20"/>
          <w:highlight w:val="yellow"/>
        </w:rPr>
        <w:t>“class”)</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gramStart"/>
      <w:r w:rsidRPr="00FC6F0A">
        <w:rPr>
          <w:rFonts w:ascii="Consolas" w:hAnsi="Consolas" w:cs="Consolas"/>
          <w:color w:val="333333"/>
          <w:sz w:val="20"/>
          <w:szCs w:val="20"/>
          <w:highlight w:val="yellow"/>
        </w:rPr>
        <w:t>library(</w:t>
      </w:r>
      <w:proofErr w:type="gramEnd"/>
      <w:r w:rsidRPr="00FC6F0A">
        <w:rPr>
          <w:rFonts w:ascii="Consolas" w:hAnsi="Consolas" w:cs="Consolas"/>
          <w:color w:val="333333"/>
          <w:sz w:val="20"/>
          <w:szCs w:val="20"/>
          <w:highlight w:val="yellow"/>
        </w:rPr>
        <w:t>class)</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Now we are ready to use the </w:t>
      </w:r>
      <w:proofErr w:type="spellStart"/>
      <w:proofErr w:type="gramStart"/>
      <w:r>
        <w:rPr>
          <w:rFonts w:ascii="Arial" w:hAnsi="Arial" w:cs="Arial"/>
          <w:color w:val="595858"/>
          <w:sz w:val="23"/>
          <w:szCs w:val="23"/>
        </w:rPr>
        <w:t>knn</w:t>
      </w:r>
      <w:proofErr w:type="spellEnd"/>
      <w:r>
        <w:rPr>
          <w:rFonts w:ascii="Arial" w:hAnsi="Arial" w:cs="Arial"/>
          <w:color w:val="595858"/>
          <w:sz w:val="23"/>
          <w:szCs w:val="23"/>
        </w:rPr>
        <w:t>(</w:t>
      </w:r>
      <w:proofErr w:type="gramEnd"/>
      <w:r>
        <w:rPr>
          <w:rFonts w:ascii="Arial" w:hAnsi="Arial" w:cs="Arial"/>
          <w:color w:val="595858"/>
          <w:sz w:val="23"/>
          <w:szCs w:val="23"/>
        </w:rPr>
        <w:t>) function to classify test data</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r w:rsidRPr="00FC6F0A">
        <w:rPr>
          <w:rFonts w:ascii="Consolas" w:hAnsi="Consolas" w:cs="Consolas"/>
          <w:color w:val="333333"/>
          <w:sz w:val="20"/>
          <w:szCs w:val="20"/>
          <w:highlight w:val="yellow"/>
        </w:rPr>
        <w:t>prc_test_pred</w:t>
      </w:r>
      <w:proofErr w:type="spellEnd"/>
      <w:r w:rsidRPr="00FC6F0A">
        <w:rPr>
          <w:rFonts w:ascii="Consolas" w:hAnsi="Consolas" w:cs="Consolas"/>
          <w:color w:val="333333"/>
          <w:sz w:val="20"/>
          <w:szCs w:val="20"/>
          <w:highlight w:val="yellow"/>
        </w:rPr>
        <w:t xml:space="preserve"> &lt;- </w:t>
      </w:r>
      <w:proofErr w:type="spellStart"/>
      <w:proofErr w:type="gramStart"/>
      <w:r w:rsidRPr="00FC6F0A">
        <w:rPr>
          <w:rFonts w:ascii="Consolas" w:hAnsi="Consolas" w:cs="Consolas"/>
          <w:color w:val="333333"/>
          <w:sz w:val="20"/>
          <w:szCs w:val="20"/>
          <w:highlight w:val="yellow"/>
        </w:rPr>
        <w:t>knn</w:t>
      </w:r>
      <w:proofErr w:type="spellEnd"/>
      <w:r w:rsidRPr="00FC6F0A">
        <w:rPr>
          <w:rFonts w:ascii="Consolas" w:hAnsi="Consolas" w:cs="Consolas"/>
          <w:color w:val="333333"/>
          <w:sz w:val="20"/>
          <w:szCs w:val="20"/>
          <w:highlight w:val="yellow"/>
        </w:rPr>
        <w:t>(</w:t>
      </w:r>
      <w:proofErr w:type="gramEnd"/>
      <w:r w:rsidRPr="00FC6F0A">
        <w:rPr>
          <w:rFonts w:ascii="Consolas" w:hAnsi="Consolas" w:cs="Consolas"/>
          <w:color w:val="333333"/>
          <w:sz w:val="20"/>
          <w:szCs w:val="20"/>
          <w:highlight w:val="yellow"/>
        </w:rPr>
        <w:t xml:space="preserve">train = </w:t>
      </w:r>
      <w:proofErr w:type="spellStart"/>
      <w:r w:rsidRPr="00FC6F0A">
        <w:rPr>
          <w:rFonts w:ascii="Consolas" w:hAnsi="Consolas" w:cs="Consolas"/>
          <w:color w:val="333333"/>
          <w:sz w:val="20"/>
          <w:szCs w:val="20"/>
          <w:highlight w:val="yellow"/>
        </w:rPr>
        <w:t>prc_train</w:t>
      </w:r>
      <w:proofErr w:type="spellEnd"/>
      <w:r w:rsidRPr="00FC6F0A">
        <w:rPr>
          <w:rFonts w:ascii="Consolas" w:hAnsi="Consolas" w:cs="Consolas"/>
          <w:color w:val="333333"/>
          <w:sz w:val="20"/>
          <w:szCs w:val="20"/>
          <w:highlight w:val="yellow"/>
        </w:rPr>
        <w:t xml:space="preserve">, test = </w:t>
      </w:r>
      <w:proofErr w:type="spellStart"/>
      <w:r w:rsidRPr="00FC6F0A">
        <w:rPr>
          <w:rFonts w:ascii="Consolas" w:hAnsi="Consolas" w:cs="Consolas"/>
          <w:color w:val="333333"/>
          <w:sz w:val="20"/>
          <w:szCs w:val="20"/>
          <w:highlight w:val="yellow"/>
        </w:rPr>
        <w:t>prc_test,cl</w:t>
      </w:r>
      <w:proofErr w:type="spellEnd"/>
      <w:r w:rsidRPr="00FC6F0A">
        <w:rPr>
          <w:rFonts w:ascii="Consolas" w:hAnsi="Consolas" w:cs="Consolas"/>
          <w:color w:val="333333"/>
          <w:sz w:val="20"/>
          <w:szCs w:val="20"/>
          <w:highlight w:val="yellow"/>
        </w:rPr>
        <w:t xml:space="preserve"> = </w:t>
      </w:r>
      <w:proofErr w:type="spellStart"/>
      <w:r w:rsidRPr="00FC6F0A">
        <w:rPr>
          <w:rFonts w:ascii="Consolas" w:hAnsi="Consolas" w:cs="Consolas"/>
          <w:color w:val="333333"/>
          <w:sz w:val="20"/>
          <w:szCs w:val="20"/>
          <w:highlight w:val="yellow"/>
        </w:rPr>
        <w:t>prc_train_labels</w:t>
      </w:r>
      <w:proofErr w:type="spellEnd"/>
      <w:r w:rsidRPr="00FC6F0A">
        <w:rPr>
          <w:rFonts w:ascii="Consolas" w:hAnsi="Consolas" w:cs="Consolas"/>
          <w:color w:val="333333"/>
          <w:sz w:val="20"/>
          <w:szCs w:val="20"/>
          <w:highlight w:val="yellow"/>
        </w:rPr>
        <w:t>, k=10)</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The value for k is generally chosen as the square root of the number of observations.</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proofErr w:type="spellStart"/>
      <w:r>
        <w:rPr>
          <w:rFonts w:ascii="Arial" w:hAnsi="Arial" w:cs="Arial"/>
          <w:color w:val="595858"/>
          <w:sz w:val="23"/>
          <w:szCs w:val="23"/>
        </w:rPr>
        <w:t>knn</w:t>
      </w:r>
      <w:proofErr w:type="spellEnd"/>
      <w:r>
        <w:rPr>
          <w:rFonts w:ascii="Arial" w:hAnsi="Arial" w:cs="Arial"/>
          <w:color w:val="595858"/>
          <w:sz w:val="23"/>
          <w:szCs w:val="23"/>
        </w:rPr>
        <w:t xml:space="preserve">() returns a factor value of predicted labels for each of the examples in the test data set which is then assigned to the data frame </w:t>
      </w:r>
      <w:proofErr w:type="spellStart"/>
      <w:r>
        <w:rPr>
          <w:rFonts w:ascii="Arial" w:hAnsi="Arial" w:cs="Arial"/>
          <w:color w:val="595858"/>
          <w:sz w:val="23"/>
          <w:szCs w:val="23"/>
        </w:rPr>
        <w:t>prc_test_pred</w:t>
      </w:r>
      <w:proofErr w:type="spellEnd"/>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lastRenderedPageBreak/>
        <w:drawing>
          <wp:inline distT="0" distB="0" distL="0" distR="0" wp14:anchorId="0D1FE5A3" wp14:editId="1BB945EE">
            <wp:extent cx="6734175" cy="3829050"/>
            <wp:effectExtent l="0" t="0" r="9525" b="0"/>
            <wp:docPr id="3" name="Picture 3" descr="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34175" cy="3829050"/>
                    </a:xfrm>
                    <a:prstGeom prst="rect">
                      <a:avLst/>
                    </a:prstGeom>
                    <a:noFill/>
                    <a:ln>
                      <a:noFill/>
                    </a:ln>
                  </pic:spPr>
                </pic:pic>
              </a:graphicData>
            </a:graphic>
          </wp:inline>
        </w:drawing>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 </w:t>
      </w:r>
    </w:p>
    <w:p w:rsidR="00217486" w:rsidRDefault="00217486" w:rsidP="00217486">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Step 4 – Evaluate the model performance</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sidRPr="004428B6">
        <w:rPr>
          <w:rFonts w:ascii="Arial" w:hAnsi="Arial" w:cs="Arial"/>
          <w:color w:val="595858"/>
          <w:sz w:val="23"/>
          <w:szCs w:val="23"/>
          <w:highlight w:val="yellow"/>
        </w:rPr>
        <w:t xml:space="preserve">We have built the model but we also need to check the accuracy of the predicted values in </w:t>
      </w:r>
      <w:proofErr w:type="spellStart"/>
      <w:r w:rsidRPr="004428B6">
        <w:rPr>
          <w:rFonts w:ascii="Arial" w:hAnsi="Arial" w:cs="Arial"/>
          <w:color w:val="595858"/>
          <w:sz w:val="23"/>
          <w:szCs w:val="23"/>
          <w:highlight w:val="yellow"/>
        </w:rPr>
        <w:t>prc_test_pred</w:t>
      </w:r>
      <w:proofErr w:type="spellEnd"/>
      <w:r w:rsidRPr="004428B6">
        <w:rPr>
          <w:rFonts w:ascii="Arial" w:hAnsi="Arial" w:cs="Arial"/>
          <w:color w:val="595858"/>
          <w:sz w:val="23"/>
          <w:szCs w:val="23"/>
          <w:highlight w:val="yellow"/>
        </w:rPr>
        <w:t xml:space="preserve"> as to whether they match up with the known values in </w:t>
      </w:r>
      <w:proofErr w:type="spellStart"/>
      <w:r w:rsidRPr="004428B6">
        <w:rPr>
          <w:rFonts w:ascii="Arial" w:hAnsi="Arial" w:cs="Arial"/>
          <w:color w:val="595858"/>
          <w:sz w:val="23"/>
          <w:szCs w:val="23"/>
          <w:highlight w:val="yellow"/>
        </w:rPr>
        <w:t>prc_test_labels</w:t>
      </w:r>
      <w:proofErr w:type="spellEnd"/>
      <w:r w:rsidRPr="004428B6">
        <w:rPr>
          <w:rFonts w:ascii="Arial" w:hAnsi="Arial" w:cs="Arial"/>
          <w:color w:val="595858"/>
          <w:sz w:val="23"/>
          <w:szCs w:val="23"/>
          <w:highlight w:val="yellow"/>
        </w:rPr>
        <w:t xml:space="preserve">. To ensure this, we need to use the </w:t>
      </w:r>
      <w:proofErr w:type="spellStart"/>
      <w:proofErr w:type="gramStart"/>
      <w:r w:rsidRPr="004428B6">
        <w:rPr>
          <w:rFonts w:ascii="Arial" w:hAnsi="Arial" w:cs="Arial"/>
          <w:color w:val="595858"/>
          <w:sz w:val="23"/>
          <w:szCs w:val="23"/>
          <w:highlight w:val="yellow"/>
        </w:rPr>
        <w:t>CrossTable</w:t>
      </w:r>
      <w:proofErr w:type="spellEnd"/>
      <w:r w:rsidRPr="004428B6">
        <w:rPr>
          <w:rFonts w:ascii="Arial" w:hAnsi="Arial" w:cs="Arial"/>
          <w:color w:val="595858"/>
          <w:sz w:val="23"/>
          <w:szCs w:val="23"/>
          <w:highlight w:val="yellow"/>
        </w:rPr>
        <w:t>(</w:t>
      </w:r>
      <w:proofErr w:type="gramEnd"/>
      <w:r w:rsidRPr="004428B6">
        <w:rPr>
          <w:rFonts w:ascii="Arial" w:hAnsi="Arial" w:cs="Arial"/>
          <w:color w:val="595858"/>
          <w:sz w:val="23"/>
          <w:szCs w:val="23"/>
          <w:highlight w:val="yellow"/>
        </w:rPr>
        <w:t>) function available in the package ‘</w:t>
      </w:r>
      <w:proofErr w:type="spellStart"/>
      <w:r w:rsidRPr="004428B6">
        <w:rPr>
          <w:rFonts w:ascii="Arial" w:hAnsi="Arial" w:cs="Arial"/>
          <w:color w:val="595858"/>
          <w:sz w:val="23"/>
          <w:szCs w:val="23"/>
          <w:highlight w:val="yellow"/>
        </w:rPr>
        <w:t>gmode</w:t>
      </w:r>
      <w:r>
        <w:rPr>
          <w:rFonts w:ascii="Arial" w:hAnsi="Arial" w:cs="Arial"/>
          <w:color w:val="595858"/>
          <w:sz w:val="23"/>
          <w:szCs w:val="23"/>
        </w:rPr>
        <w:t>ls</w:t>
      </w:r>
      <w:proofErr w:type="spellEnd"/>
      <w:r>
        <w:rPr>
          <w:rFonts w:ascii="Arial" w:hAnsi="Arial" w:cs="Arial"/>
          <w:color w:val="595858"/>
          <w:sz w:val="23"/>
          <w:szCs w:val="23"/>
        </w:rPr>
        <w:t>’.</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We can install it using:</w:t>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roofErr w:type="spellStart"/>
      <w:proofErr w:type="gramStart"/>
      <w:r w:rsidRPr="004428B6">
        <w:rPr>
          <w:rFonts w:ascii="Consolas" w:hAnsi="Consolas" w:cs="Consolas"/>
          <w:color w:val="333333"/>
          <w:sz w:val="20"/>
          <w:szCs w:val="20"/>
          <w:highlight w:val="yellow"/>
        </w:rPr>
        <w:t>install.packages</w:t>
      </w:r>
      <w:proofErr w:type="spellEnd"/>
      <w:r w:rsidRPr="004428B6">
        <w:rPr>
          <w:rFonts w:ascii="Consolas" w:hAnsi="Consolas" w:cs="Consolas"/>
          <w:color w:val="333333"/>
          <w:sz w:val="20"/>
          <w:szCs w:val="20"/>
          <w:highlight w:val="yellow"/>
        </w:rPr>
        <w:t>(</w:t>
      </w:r>
      <w:proofErr w:type="gramEnd"/>
      <w:r w:rsidRPr="004428B6">
        <w:rPr>
          <w:rFonts w:ascii="Consolas" w:hAnsi="Consolas" w:cs="Consolas"/>
          <w:color w:val="333333"/>
          <w:sz w:val="20"/>
          <w:szCs w:val="20"/>
          <w:highlight w:val="yellow"/>
        </w:rPr>
        <w:t>"</w:t>
      </w:r>
      <w:proofErr w:type="spellStart"/>
      <w:r w:rsidRPr="004428B6">
        <w:rPr>
          <w:rFonts w:ascii="Consolas" w:hAnsi="Consolas" w:cs="Consolas"/>
          <w:color w:val="333333"/>
          <w:sz w:val="20"/>
          <w:szCs w:val="20"/>
          <w:highlight w:val="yellow"/>
        </w:rPr>
        <w:t>gmodels</w:t>
      </w:r>
      <w:proofErr w:type="spellEnd"/>
      <w:r w:rsidRPr="004428B6">
        <w:rPr>
          <w:rFonts w:ascii="Consolas" w:hAnsi="Consolas" w:cs="Consolas"/>
          <w:color w:val="333333"/>
          <w:sz w:val="20"/>
          <w:szCs w:val="20"/>
          <w:highlight w:val="yellow"/>
        </w:rPr>
        <w:t>")</w:t>
      </w:r>
    </w:p>
    <w:p w:rsidR="00217486" w:rsidRPr="005B2EF9"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eastAsiaTheme="majorEastAsia" w:hAnsi="Consolas" w:cs="Consolas"/>
          <w:color w:val="333333"/>
          <w:sz w:val="20"/>
          <w:szCs w:val="20"/>
        </w:rPr>
      </w:pPr>
      <w:r>
        <w:rPr>
          <w:rFonts w:ascii="Consolas" w:hAnsi="Consolas" w:cs="Consolas"/>
          <w:noProof/>
          <w:color w:val="595858"/>
          <w:sz w:val="20"/>
          <w:szCs w:val="20"/>
        </w:rPr>
        <w:drawing>
          <wp:inline distT="0" distB="0" distL="0" distR="0" wp14:anchorId="2DBC7947" wp14:editId="32856D03">
            <wp:extent cx="5629275" cy="2505075"/>
            <wp:effectExtent l="0" t="0" r="9525" b="9525"/>
            <wp:docPr id="2" name="Picture 2" descr="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275" cy="2505075"/>
                    </a:xfrm>
                    <a:prstGeom prst="rect">
                      <a:avLst/>
                    </a:prstGeom>
                    <a:noFill/>
                    <a:ln>
                      <a:noFill/>
                    </a:ln>
                  </pic:spPr>
                </pic:pic>
              </a:graphicData>
            </a:graphic>
          </wp:inline>
        </w:drawing>
      </w:r>
    </w:p>
    <w:p w:rsidR="00217486" w:rsidRDefault="0021748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r>
        <w:rPr>
          <w:rFonts w:ascii="Consolas" w:hAnsi="Consolas" w:cs="Consolas"/>
          <w:noProof/>
          <w:color w:val="595858"/>
          <w:sz w:val="20"/>
          <w:szCs w:val="20"/>
        </w:rPr>
        <w:drawing>
          <wp:inline distT="0" distB="0" distL="0" distR="0">
            <wp:extent cx="4200525" cy="2447925"/>
            <wp:effectExtent l="0" t="0" r="9525" b="9525"/>
            <wp:docPr id="1" name="Picture 1" descr="1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0525" cy="2447925"/>
                    </a:xfrm>
                    <a:prstGeom prst="rect">
                      <a:avLst/>
                    </a:prstGeom>
                    <a:noFill/>
                    <a:ln>
                      <a:noFill/>
                    </a:ln>
                  </pic:spPr>
                </pic:pic>
              </a:graphicData>
            </a:graphic>
          </wp:inline>
        </w:drawing>
      </w:r>
    </w:p>
    <w:p w:rsidR="004428B6" w:rsidRDefault="004428B6" w:rsidP="00217486">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s="Consolas"/>
          <w:color w:val="333333"/>
          <w:sz w:val="20"/>
          <w:szCs w:val="20"/>
        </w:rPr>
      </w:pPr>
    </w:p>
    <w:p w:rsidR="004428B6" w:rsidRDefault="004428B6" w:rsidP="00217486">
      <w:pPr>
        <w:pStyle w:val="NormalWeb"/>
        <w:shd w:val="clear" w:color="auto" w:fill="FFFFFF"/>
        <w:spacing w:before="0" w:beforeAutospacing="0" w:after="315" w:afterAutospacing="0"/>
        <w:jc w:val="both"/>
        <w:rPr>
          <w:rFonts w:ascii="Arial" w:hAnsi="Arial" w:cs="Arial"/>
          <w:color w:val="595858"/>
          <w:sz w:val="23"/>
          <w:szCs w:val="23"/>
        </w:rPr>
      </w:pPr>
    </w:p>
    <w:p w:rsidR="004428B6" w:rsidRPr="00235C71" w:rsidRDefault="004428B6" w:rsidP="00217486">
      <w:pPr>
        <w:pStyle w:val="NormalWeb"/>
        <w:shd w:val="clear" w:color="auto" w:fill="FFFFFF"/>
        <w:spacing w:before="0" w:beforeAutospacing="0" w:after="315" w:afterAutospacing="0"/>
        <w:jc w:val="both"/>
        <w:rPr>
          <w:rFonts w:ascii="Arial" w:hAnsi="Arial" w:cs="Arial"/>
          <w:color w:val="FF0000"/>
          <w:sz w:val="23"/>
          <w:szCs w:val="23"/>
        </w:rPr>
      </w:pPr>
      <w:r w:rsidRPr="00235C71">
        <w:rPr>
          <w:rFonts w:ascii="Arial" w:hAnsi="Arial" w:cs="Arial"/>
          <w:color w:val="FF0000"/>
          <w:sz w:val="23"/>
          <w:szCs w:val="23"/>
        </w:rPr>
        <w:t>Rows count</w:t>
      </w:r>
    </w:p>
    <w:p w:rsidR="004428B6" w:rsidRPr="00235C71" w:rsidRDefault="004428B6" w:rsidP="00217486">
      <w:pPr>
        <w:pStyle w:val="NormalWeb"/>
        <w:shd w:val="clear" w:color="auto" w:fill="FFFFFF"/>
        <w:spacing w:before="0" w:beforeAutospacing="0" w:after="315" w:afterAutospacing="0"/>
        <w:jc w:val="both"/>
        <w:rPr>
          <w:rFonts w:ascii="Arial" w:hAnsi="Arial" w:cs="Arial"/>
          <w:color w:val="FF0000"/>
          <w:sz w:val="23"/>
          <w:szCs w:val="23"/>
        </w:rPr>
      </w:pPr>
      <w:r w:rsidRPr="00235C71">
        <w:rPr>
          <w:rFonts w:ascii="Arial" w:hAnsi="Arial" w:cs="Arial"/>
          <w:color w:val="FF0000"/>
          <w:sz w:val="23"/>
          <w:szCs w:val="23"/>
        </w:rPr>
        <w:t xml:space="preserve">Min </w:t>
      </w:r>
    </w:p>
    <w:p w:rsidR="004428B6" w:rsidRPr="00235C71" w:rsidRDefault="004428B6" w:rsidP="00217486">
      <w:pPr>
        <w:pStyle w:val="NormalWeb"/>
        <w:shd w:val="clear" w:color="auto" w:fill="FFFFFF"/>
        <w:spacing w:before="0" w:beforeAutospacing="0" w:after="315" w:afterAutospacing="0"/>
        <w:jc w:val="both"/>
        <w:rPr>
          <w:rFonts w:ascii="Arial" w:hAnsi="Arial" w:cs="Arial"/>
          <w:color w:val="FF0000"/>
          <w:sz w:val="23"/>
          <w:szCs w:val="23"/>
        </w:rPr>
      </w:pPr>
      <w:r w:rsidRPr="00235C71">
        <w:rPr>
          <w:rFonts w:ascii="Arial" w:hAnsi="Arial" w:cs="Arial"/>
          <w:color w:val="FF0000"/>
          <w:sz w:val="23"/>
          <w:szCs w:val="23"/>
        </w:rPr>
        <w:t>Max</w:t>
      </w:r>
      <w:bookmarkStart w:id="0" w:name="_GoBack"/>
      <w:bookmarkEnd w:id="0"/>
    </w:p>
    <w:p w:rsidR="004428B6" w:rsidRPr="00235C71" w:rsidRDefault="004428B6" w:rsidP="00217486">
      <w:pPr>
        <w:pStyle w:val="NormalWeb"/>
        <w:shd w:val="clear" w:color="auto" w:fill="FFFFFF"/>
        <w:spacing w:before="0" w:beforeAutospacing="0" w:after="315" w:afterAutospacing="0"/>
        <w:jc w:val="both"/>
        <w:rPr>
          <w:rFonts w:ascii="Arial" w:hAnsi="Arial" w:cs="Arial"/>
          <w:color w:val="FF0000"/>
          <w:sz w:val="23"/>
          <w:szCs w:val="23"/>
        </w:rPr>
      </w:pPr>
      <w:r w:rsidRPr="00235C71">
        <w:rPr>
          <w:rFonts w:ascii="Arial" w:hAnsi="Arial" w:cs="Arial"/>
          <w:color w:val="FF0000"/>
          <w:sz w:val="23"/>
          <w:szCs w:val="23"/>
        </w:rPr>
        <w:t xml:space="preserve">Mean </w:t>
      </w:r>
    </w:p>
    <w:p w:rsidR="00EE524C"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sidRPr="004428B6">
        <w:rPr>
          <w:rFonts w:ascii="Arial" w:hAnsi="Arial" w:cs="Arial"/>
          <w:color w:val="595858"/>
          <w:sz w:val="23"/>
          <w:szCs w:val="23"/>
          <w:highlight w:val="yellow"/>
        </w:rPr>
        <w:t>The test data consisted of 35 observations. Out of which 5 cases have been accurately predicted (TN-&gt;True Negatives) as Benign (B) in nature which constitutes 14.3%</w:t>
      </w:r>
      <w:r>
        <w:rPr>
          <w:rFonts w:ascii="Arial" w:hAnsi="Arial" w:cs="Arial"/>
          <w:color w:val="595858"/>
          <w:sz w:val="23"/>
          <w:szCs w:val="23"/>
        </w:rPr>
        <w:t xml:space="preserve">. </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Also, </w:t>
      </w:r>
      <w:r w:rsidRPr="004428B6">
        <w:rPr>
          <w:rFonts w:ascii="Arial" w:hAnsi="Arial" w:cs="Arial"/>
          <w:color w:val="595858"/>
          <w:sz w:val="23"/>
          <w:szCs w:val="23"/>
          <w:highlight w:val="yellow"/>
        </w:rPr>
        <w:t>16 out of 35 observations were accurately predicted (TP-&gt; True Positives) as Malignant (M) in nature which constitutes 45.7%.</w:t>
      </w:r>
      <w:r>
        <w:rPr>
          <w:rFonts w:ascii="Arial" w:hAnsi="Arial" w:cs="Arial"/>
          <w:color w:val="595858"/>
          <w:sz w:val="23"/>
          <w:szCs w:val="23"/>
        </w:rPr>
        <w:t xml:space="preserve"> </w:t>
      </w:r>
      <w:proofErr w:type="gramStart"/>
      <w:r>
        <w:rPr>
          <w:rFonts w:ascii="Arial" w:hAnsi="Arial" w:cs="Arial"/>
          <w:color w:val="595858"/>
          <w:sz w:val="23"/>
          <w:szCs w:val="23"/>
        </w:rPr>
        <w:t xml:space="preserve">Thus a total of 16 out of 35 predictions where TP </w:t>
      </w:r>
      <w:proofErr w:type="spellStart"/>
      <w:r>
        <w:rPr>
          <w:rFonts w:ascii="Arial" w:hAnsi="Arial" w:cs="Arial"/>
          <w:color w:val="595858"/>
          <w:sz w:val="23"/>
          <w:szCs w:val="23"/>
        </w:rPr>
        <w:t>i.e</w:t>
      </w:r>
      <w:proofErr w:type="spellEnd"/>
      <w:r>
        <w:rPr>
          <w:rFonts w:ascii="Arial" w:hAnsi="Arial" w:cs="Arial"/>
          <w:color w:val="595858"/>
          <w:sz w:val="23"/>
          <w:szCs w:val="23"/>
        </w:rPr>
        <w:t>, True Positive in nature.</w:t>
      </w:r>
      <w:proofErr w:type="gramEnd"/>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There were no cases of False Negatives (FN) meaning no cases were recorded which actually are malignant in nature but got predicted as benign. The FN’s if any poses a potential threat for the same reason and the main focus to increase the accuracy of the model is to reduce FN’s.</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There were 14 cases of False Positives (FP) meaning 14 cases were actually benign in nature but got predicted as malignant.</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 total accuracy of the model is 60 %( (TN+TP)/35) which shows that there may be chances to improve the model performance</w:t>
      </w:r>
    </w:p>
    <w:p w:rsidR="00217486" w:rsidRDefault="00217486" w:rsidP="00217486">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217486" w:rsidRDefault="00217486" w:rsidP="00217486">
      <w:pPr>
        <w:pStyle w:val="Heading4"/>
        <w:shd w:val="clear" w:color="auto" w:fill="FFFFFF"/>
        <w:spacing w:before="150" w:after="300" w:line="336" w:lineRule="atLeast"/>
        <w:rPr>
          <w:rFonts w:ascii="Arial" w:hAnsi="Arial" w:cs="Arial"/>
          <w:color w:val="333333"/>
          <w:sz w:val="26"/>
          <w:szCs w:val="26"/>
        </w:rPr>
      </w:pPr>
      <w:r>
        <w:rPr>
          <w:rFonts w:ascii="Arial" w:hAnsi="Arial" w:cs="Arial"/>
          <w:color w:val="333333"/>
          <w:sz w:val="26"/>
          <w:szCs w:val="26"/>
        </w:rPr>
        <w:t>Step 5 – Improve the performance of the model</w:t>
      </w:r>
    </w:p>
    <w:p w:rsidR="00217486" w:rsidRDefault="00217486" w:rsidP="00217486">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This can be taken into account by repeating the steps 3 and 4 and by changing the k-value. Generally, it is the square root of the observations and in this case we took k=10 which is a perfect square root of 100.The k-value may be fluctuated in and around the value of 10 to check the increased accuracy of the model. Do try it out with values of your choice to increase the accuracy! Also remember, to keep the value of FN’s as low as possible.</w:t>
      </w:r>
    </w:p>
    <w:p w:rsidR="007F5518" w:rsidRDefault="007F5518"/>
    <w:sectPr w:rsidR="007F5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48EE"/>
    <w:multiLevelType w:val="multilevel"/>
    <w:tmpl w:val="517C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436F62"/>
    <w:multiLevelType w:val="multilevel"/>
    <w:tmpl w:val="998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486"/>
    <w:rsid w:val="00217486"/>
    <w:rsid w:val="00235C71"/>
    <w:rsid w:val="004428B6"/>
    <w:rsid w:val="005B2EF9"/>
    <w:rsid w:val="007F5518"/>
    <w:rsid w:val="00817486"/>
    <w:rsid w:val="00EE524C"/>
    <w:rsid w:val="00FA2D40"/>
    <w:rsid w:val="00FC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74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74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74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174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174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748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17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486"/>
    <w:rPr>
      <w:color w:val="0000FF"/>
      <w:u w:val="single"/>
    </w:rPr>
  </w:style>
  <w:style w:type="character" w:styleId="Emphasis">
    <w:name w:val="Emphasis"/>
    <w:basedOn w:val="DefaultParagraphFont"/>
    <w:uiPriority w:val="20"/>
    <w:qFormat/>
    <w:rsid w:val="00217486"/>
    <w:rPr>
      <w:i/>
      <w:iCs/>
    </w:rPr>
  </w:style>
  <w:style w:type="character" w:styleId="Strong">
    <w:name w:val="Strong"/>
    <w:basedOn w:val="DefaultParagraphFont"/>
    <w:uiPriority w:val="22"/>
    <w:qFormat/>
    <w:rsid w:val="00217486"/>
    <w:rPr>
      <w:b/>
      <w:bCs/>
    </w:rPr>
  </w:style>
  <w:style w:type="paragraph" w:styleId="HTMLPreformatted">
    <w:name w:val="HTML Preformatted"/>
    <w:basedOn w:val="Normal"/>
    <w:link w:val="HTMLPreformattedChar"/>
    <w:uiPriority w:val="99"/>
    <w:semiHidden/>
    <w:unhideWhenUsed/>
    <w:rsid w:val="0021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17486"/>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217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4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74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74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74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74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174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174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748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17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486"/>
    <w:rPr>
      <w:color w:val="0000FF"/>
      <w:u w:val="single"/>
    </w:rPr>
  </w:style>
  <w:style w:type="character" w:styleId="Emphasis">
    <w:name w:val="Emphasis"/>
    <w:basedOn w:val="DefaultParagraphFont"/>
    <w:uiPriority w:val="20"/>
    <w:qFormat/>
    <w:rsid w:val="00217486"/>
    <w:rPr>
      <w:i/>
      <w:iCs/>
    </w:rPr>
  </w:style>
  <w:style w:type="character" w:styleId="Strong">
    <w:name w:val="Strong"/>
    <w:basedOn w:val="DefaultParagraphFont"/>
    <w:uiPriority w:val="22"/>
    <w:qFormat/>
    <w:rsid w:val="00217486"/>
    <w:rPr>
      <w:b/>
      <w:bCs/>
    </w:rPr>
  </w:style>
  <w:style w:type="paragraph" w:styleId="HTMLPreformatted">
    <w:name w:val="HTML Preformatted"/>
    <w:basedOn w:val="Normal"/>
    <w:link w:val="HTMLPreformattedChar"/>
    <w:uiPriority w:val="99"/>
    <w:semiHidden/>
    <w:unhideWhenUsed/>
    <w:rsid w:val="0021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17486"/>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217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4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525945">
      <w:bodyDiv w:val="1"/>
      <w:marLeft w:val="0"/>
      <w:marRight w:val="0"/>
      <w:marTop w:val="0"/>
      <w:marBottom w:val="0"/>
      <w:divBdr>
        <w:top w:val="none" w:sz="0" w:space="0" w:color="auto"/>
        <w:left w:val="none" w:sz="0" w:space="0" w:color="auto"/>
        <w:bottom w:val="none" w:sz="0" w:space="0" w:color="auto"/>
        <w:right w:val="none" w:sz="0" w:space="0" w:color="auto"/>
      </w:divBdr>
    </w:div>
    <w:div w:id="114373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8/13.png"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www.analyticsvidhya.com/wp-content/uploads/2015/08/72.png" TargetMode="External"/><Relationship Id="rId7" Type="http://schemas.openxmlformats.org/officeDocument/2006/relationships/image" Target="media/image1.jpeg"/><Relationship Id="rId12" Type="http://schemas.openxmlformats.org/officeDocument/2006/relationships/hyperlink" Target="https://www.analyticsvidhya.com/wp-content/uploads/2015/08/EuclideanDistanceGraphic.jpg" TargetMode="External"/><Relationship Id="rId17" Type="http://schemas.openxmlformats.org/officeDocument/2006/relationships/image" Target="media/image6.png"/><Relationship Id="rId25" Type="http://schemas.openxmlformats.org/officeDocument/2006/relationships/hyperlink" Target="https://www.analyticsvidhya.com/wp-content/uploads/2015/08/92.png" TargetMode="External"/><Relationship Id="rId2" Type="http://schemas.openxmlformats.org/officeDocument/2006/relationships/styles" Target="styles.xml"/><Relationship Id="rId16" Type="http://schemas.openxmlformats.org/officeDocument/2006/relationships/hyperlink" Target="https://www.analyticsvidhya.com/wp-content/uploads/2015/08/33.png" TargetMode="External"/><Relationship Id="rId20" Type="http://schemas.openxmlformats.org/officeDocument/2006/relationships/image" Target="media/image8.png"/><Relationship Id="rId29" Type="http://schemas.openxmlformats.org/officeDocument/2006/relationships/hyperlink" Target="https://www.analyticsvidhya.com/wp-content/uploads/2015/08/111.png" TargetMode="External"/><Relationship Id="rId1" Type="http://schemas.openxmlformats.org/officeDocument/2006/relationships/numbering" Target="numbering.xml"/><Relationship Id="rId6" Type="http://schemas.openxmlformats.org/officeDocument/2006/relationships/hyperlink" Target="https://www.analyticsvidhya.com/wp-content/uploads/2015/08/Learn-KNN-Algorithm-using-R-Programming.jpg"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nalyticsvidhya.com/wp-content/uploads/2015/08/83.png" TargetMode="External"/><Relationship Id="rId28" Type="http://schemas.openxmlformats.org/officeDocument/2006/relationships/image" Target="media/image12.png"/><Relationship Id="rId10" Type="http://schemas.openxmlformats.org/officeDocument/2006/relationships/hyperlink" Target="https://www.analyticsvidhya.com/wp-content/uploads/2015/08/122.png" TargetMode="External"/><Relationship Id="rId19" Type="http://schemas.openxmlformats.org/officeDocument/2006/relationships/hyperlink" Target="https://www.analyticsvidhya.com/wp-content/uploads/2015/08/62.p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wp-content/uploads/2015/08/22.png" TargetMode="External"/><Relationship Id="rId22" Type="http://schemas.openxmlformats.org/officeDocument/2006/relationships/image" Target="media/image9.png"/><Relationship Id="rId27" Type="http://schemas.openxmlformats.org/officeDocument/2006/relationships/hyperlink" Target="https://www.analyticsvidhya.com/wp-content/uploads/2015/08/101.png" TargetMode="External"/><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2018-06-26T03:20:00Z</dcterms:created>
  <dcterms:modified xsi:type="dcterms:W3CDTF">2018-06-26T07:55:00Z</dcterms:modified>
</cp:coreProperties>
</file>