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B49" w:rsidRPr="00843B49" w:rsidRDefault="00843B49" w:rsidP="00AF30CD">
      <w:pPr>
        <w:spacing w:before="48" w:after="48" w:line="450" w:lineRule="atLeast"/>
        <w:ind w:right="48"/>
        <w:outlineLvl w:val="0"/>
        <w:rPr>
          <w:rFonts w:ascii="Verdana" w:eastAsia="Times New Roman" w:hAnsi="Verdana" w:cs="Times New Roman"/>
          <w:color w:val="121214"/>
          <w:spacing w:val="-15"/>
          <w:kern w:val="36"/>
          <w:sz w:val="48"/>
          <w:szCs w:val="48"/>
        </w:rPr>
      </w:pPr>
      <w:bookmarkStart w:id="0" w:name="_GoBack"/>
      <w:bookmarkEnd w:id="0"/>
      <w:r w:rsidRPr="00843B49">
        <w:rPr>
          <w:rFonts w:ascii="Verdana" w:eastAsia="Times New Roman" w:hAnsi="Verdana" w:cs="Times New Roman"/>
          <w:color w:val="121214"/>
          <w:spacing w:val="-15"/>
          <w:kern w:val="36"/>
          <w:sz w:val="48"/>
          <w:szCs w:val="48"/>
        </w:rPr>
        <w:t>Apex - Deployment</w:t>
      </w:r>
    </w:p>
    <w:p w:rsidR="00AF30CD" w:rsidRDefault="00AF30CD" w:rsidP="00AF30C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What is Deployment in SFDC?</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Till now we have developed code in Developer Edition, but in real life scenario, you have to do this development in Sandbox and then you might need to deploy this to another sandbox or production environment and this is called the deployment. In short, this is the movement of metadata from one organization to another. The reason behind this is that you cannot develop Apex in your Salesforce production organization. Live users accessing the system while you are developing can destabilize your data or corrupt your application.</w:t>
      </w:r>
    </w:p>
    <w:p w:rsidR="00AF30CD" w:rsidRDefault="00AF30CD" w:rsidP="00AF30CD">
      <w:pPr>
        <w:rPr>
          <w:rFonts w:ascii="Times New Roman" w:hAnsi="Times New Roman"/>
        </w:rPr>
      </w:pPr>
      <w:r>
        <w:rPr>
          <w:noProof/>
        </w:rPr>
        <w:drawing>
          <wp:inline distT="0" distB="0" distL="0" distR="0">
            <wp:extent cx="5713730" cy="1932940"/>
            <wp:effectExtent l="0" t="0" r="1270" b="0"/>
            <wp:docPr id="4" name="Picture 4" descr="Deploy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oyment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1932940"/>
                    </a:xfrm>
                    <a:prstGeom prst="rect">
                      <a:avLst/>
                    </a:prstGeom>
                    <a:noFill/>
                    <a:ln>
                      <a:noFill/>
                    </a:ln>
                  </pic:spPr>
                </pic:pic>
              </a:graphicData>
            </a:graphic>
          </wp:inline>
        </w:drawing>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Tools available for deployment −</w:t>
      </w:r>
    </w:p>
    <w:p w:rsidR="00AF30CD" w:rsidRDefault="00AF30CD" w:rsidP="00AF30CD">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Force.com IDE</w:t>
      </w:r>
    </w:p>
    <w:p w:rsidR="00AF30CD" w:rsidRDefault="00AF30CD" w:rsidP="00AF30CD">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Change Sets</w:t>
      </w:r>
    </w:p>
    <w:p w:rsidR="00AF30CD" w:rsidRDefault="00AF30CD" w:rsidP="00AF30CD">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SOAP API</w:t>
      </w:r>
    </w:p>
    <w:p w:rsidR="00AF30CD" w:rsidRDefault="00AF30CD" w:rsidP="00AF30CD">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Force.com Migration Tool</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we are using the Developer Edition for our development and learning purpose, we cannot use the Change Set or other tools which need the SFDC enterprise or other paid edition. Hence, we will be elaborating the Force.com IDE deployment method in this tutorial.</w:t>
      </w:r>
    </w:p>
    <w:p w:rsidR="00AF30CD" w:rsidRDefault="00AF30CD" w:rsidP="00AF30C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Force.com Eclipse IDE</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Open Eclipse and open the class trigger that needs to be deployed.</w:t>
      </w:r>
    </w:p>
    <w:p w:rsidR="00AF30CD" w:rsidRDefault="00AF30CD" w:rsidP="00AF30CD">
      <w:pPr>
        <w:rPr>
          <w:rFonts w:ascii="Times New Roman" w:hAnsi="Times New Roman"/>
        </w:rPr>
      </w:pPr>
      <w:r>
        <w:rPr>
          <w:noProof/>
        </w:rPr>
        <w:lastRenderedPageBreak/>
        <w:drawing>
          <wp:inline distT="0" distB="0" distL="0" distR="0">
            <wp:extent cx="5713730" cy="3485515"/>
            <wp:effectExtent l="0" t="0" r="1270" b="635"/>
            <wp:docPr id="3" name="Picture 3" descr="Eclipse Process 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lipse Process Ste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730" cy="3485515"/>
                    </a:xfrm>
                    <a:prstGeom prst="rect">
                      <a:avLst/>
                    </a:prstGeom>
                    <a:noFill/>
                    <a:ln>
                      <a:noFill/>
                    </a:ln>
                  </pic:spPr>
                </pic:pic>
              </a:graphicData>
            </a:graphic>
          </wp:inline>
        </w:drawing>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xml:space="preserve"> − Once you click on 'Deploy to server', </w:t>
      </w:r>
      <w:proofErr w:type="gramStart"/>
      <w:r>
        <w:rPr>
          <w:rFonts w:ascii="Verdana" w:hAnsi="Verdana"/>
          <w:color w:val="000000"/>
        </w:rPr>
        <w:t>then</w:t>
      </w:r>
      <w:proofErr w:type="gramEnd"/>
      <w:r>
        <w:rPr>
          <w:rFonts w:ascii="Verdana" w:hAnsi="Verdana"/>
          <w:color w:val="000000"/>
        </w:rPr>
        <w:t xml:space="preserve"> enter the username and password of the organization wherein, the Component needs to be deployed.</w:t>
      </w:r>
    </w:p>
    <w:p w:rsidR="00AF30CD" w:rsidRDefault="00AF30CD" w:rsidP="00AF30CD">
      <w:pPr>
        <w:rPr>
          <w:rFonts w:ascii="Times New Roman" w:hAnsi="Times New Roman"/>
        </w:rPr>
      </w:pPr>
      <w:r>
        <w:rPr>
          <w:noProof/>
        </w:rPr>
        <w:lastRenderedPageBreak/>
        <w:drawing>
          <wp:inline distT="0" distB="0" distL="0" distR="0">
            <wp:extent cx="5001895" cy="5854700"/>
            <wp:effectExtent l="0" t="0" r="8255" b="0"/>
            <wp:docPr id="2" name="Picture 2" descr="Eclipse Process 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lipse Process Ste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895" cy="5854700"/>
                    </a:xfrm>
                    <a:prstGeom prst="rect">
                      <a:avLst/>
                    </a:prstGeom>
                    <a:noFill/>
                    <a:ln>
                      <a:noFill/>
                    </a:ln>
                  </pic:spPr>
                </pic:pic>
              </a:graphicData>
            </a:graphic>
          </wp:inline>
        </w:drawing>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By performing the above mentioned steps, your Apex components will be deployed to the target organization.</w:t>
      </w:r>
    </w:p>
    <w:p w:rsidR="00AF30CD" w:rsidRDefault="00AF30CD" w:rsidP="00AF30C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Deployment using Change Set</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deploy Validation rules, workflow rules, Apex classes and Trigger from one organization to other by connecting them via the deployment settings. In this case, organizations must be connected.</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open the deployment setup, follow the steps given below. Remember that this feature is not available in the Developer Edition −</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1</w:t>
      </w:r>
      <w:r>
        <w:rPr>
          <w:rFonts w:ascii="Verdana" w:hAnsi="Verdana"/>
          <w:color w:val="000000"/>
        </w:rPr>
        <w:t> − Go to Setup and search for 'Deploy'.</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Click on 'Outbound Change Set' in order to create change set to deploy.</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 Add components to change set using the 'Add' button and then Save and click on Upload.</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Go to the Target organization and click on the inbound change set and finally click on deploy.</w:t>
      </w:r>
    </w:p>
    <w:p w:rsidR="00AF30CD" w:rsidRDefault="00AF30CD" w:rsidP="00AF30C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SOAP API Calls to Deploy</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just have a small overview of this method as this is not a commonly-used method.</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method calls given below to deploy your metadata.</w:t>
      </w:r>
    </w:p>
    <w:p w:rsidR="00AF30CD" w:rsidRDefault="00AF30CD" w:rsidP="00AF30CD">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compileAndTest</w:t>
      </w:r>
      <w:proofErr w:type="spellEnd"/>
      <w:r>
        <w:rPr>
          <w:rFonts w:ascii="Verdana" w:hAnsi="Verdana"/>
          <w:color w:val="000000"/>
          <w:sz w:val="21"/>
          <w:szCs w:val="21"/>
        </w:rPr>
        <w:t>()</w:t>
      </w:r>
    </w:p>
    <w:p w:rsidR="00AF30CD" w:rsidRDefault="00AF30CD" w:rsidP="00AF30CD">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compileClasses</w:t>
      </w:r>
      <w:proofErr w:type="spellEnd"/>
      <w:r>
        <w:rPr>
          <w:rFonts w:ascii="Verdana" w:hAnsi="Verdana"/>
          <w:color w:val="000000"/>
          <w:sz w:val="21"/>
          <w:szCs w:val="21"/>
        </w:rPr>
        <w:t>()</w:t>
      </w:r>
    </w:p>
    <w:p w:rsidR="00AF30CD" w:rsidRDefault="00AF30CD" w:rsidP="00AF30CD">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compileTriggers</w:t>
      </w:r>
      <w:proofErr w:type="spellEnd"/>
      <w:r>
        <w:rPr>
          <w:rFonts w:ascii="Verdana" w:hAnsi="Verdana"/>
          <w:color w:val="000000"/>
          <w:sz w:val="21"/>
          <w:szCs w:val="21"/>
        </w:rPr>
        <w:t>()</w:t>
      </w:r>
    </w:p>
    <w:p w:rsidR="00AF30CD" w:rsidRDefault="00AF30CD" w:rsidP="00AF30C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Force.com Migration Tool</w:t>
      </w:r>
    </w:p>
    <w:p w:rsidR="00AF30CD" w:rsidRDefault="00AF30CD" w:rsidP="00AF30C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tool is used for the scripted deployment. You have to download the Force.com Migration tool and then you can perform the file based deployment. You can download the Force.com migration tool and then do the scripted deployment.</w:t>
      </w:r>
    </w:p>
    <w:p w:rsidR="00AF20BA" w:rsidRDefault="00AF20BA"/>
    <w:sectPr w:rsidR="00AF2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4DF"/>
    <w:multiLevelType w:val="multilevel"/>
    <w:tmpl w:val="672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D12CF9"/>
    <w:multiLevelType w:val="multilevel"/>
    <w:tmpl w:val="F6EA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501"/>
    <w:rsid w:val="00843B49"/>
    <w:rsid w:val="00AF20BA"/>
    <w:rsid w:val="00AF30CD"/>
    <w:rsid w:val="00B1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3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3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F30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F30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F30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3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3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30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F30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F30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F30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3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5539">
      <w:bodyDiv w:val="1"/>
      <w:marLeft w:val="0"/>
      <w:marRight w:val="0"/>
      <w:marTop w:val="0"/>
      <w:marBottom w:val="0"/>
      <w:divBdr>
        <w:top w:val="none" w:sz="0" w:space="0" w:color="auto"/>
        <w:left w:val="none" w:sz="0" w:space="0" w:color="auto"/>
        <w:bottom w:val="none" w:sz="0" w:space="0" w:color="auto"/>
        <w:right w:val="none" w:sz="0" w:space="0" w:color="auto"/>
      </w:divBdr>
    </w:div>
    <w:div w:id="1785996274">
      <w:bodyDiv w:val="1"/>
      <w:marLeft w:val="0"/>
      <w:marRight w:val="0"/>
      <w:marTop w:val="0"/>
      <w:marBottom w:val="0"/>
      <w:divBdr>
        <w:top w:val="none" w:sz="0" w:space="0" w:color="auto"/>
        <w:left w:val="none" w:sz="0" w:space="0" w:color="auto"/>
        <w:bottom w:val="none" w:sz="0" w:space="0" w:color="auto"/>
        <w:right w:val="none" w:sz="0" w:space="0" w:color="auto"/>
      </w:divBdr>
    </w:div>
    <w:div w:id="20276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368</Words>
  <Characters>2100</Characters>
  <Application>Microsoft Office Word</Application>
  <DocSecurity>0</DocSecurity>
  <Lines>17</Lines>
  <Paragraphs>4</Paragraphs>
  <ScaleCrop>false</ScaleCrop>
  <Company>UnitedHealth Group</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2018-04-07T18:01:00Z</dcterms:created>
  <dcterms:modified xsi:type="dcterms:W3CDTF">2018-04-07T18:02:00Z</dcterms:modified>
</cp:coreProperties>
</file>