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34C" w:rsidRPr="0022534C" w:rsidRDefault="0022534C" w:rsidP="002253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D4D4D"/>
          <w:sz w:val="36"/>
          <w:szCs w:val="36"/>
        </w:rPr>
      </w:pPr>
      <w:bookmarkStart w:id="0" w:name="_GoBack"/>
      <w:bookmarkEnd w:id="0"/>
      <w:r w:rsidRPr="0022534C">
        <w:rPr>
          <w:rFonts w:ascii="Times New Roman" w:eastAsia="Times New Roman" w:hAnsi="Times New Roman" w:cs="Times New Roman"/>
          <w:b/>
          <w:bCs/>
          <w:color w:val="4D4D4D"/>
          <w:sz w:val="36"/>
          <w:szCs w:val="36"/>
        </w:rPr>
        <w:t>Questions and Answers</w:t>
      </w:r>
    </w:p>
    <w:p w:rsidR="0022534C" w:rsidRPr="0022534C" w:rsidRDefault="0022534C" w:rsidP="002253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2534C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Removing question excerpt is a premium feature</w:t>
      </w:r>
    </w:p>
    <w:p w:rsidR="0022534C" w:rsidRPr="0022534C" w:rsidRDefault="0022534C" w:rsidP="0022534C">
      <w:pPr>
        <w:spacing w:line="240" w:lineRule="auto"/>
        <w:jc w:val="center"/>
        <w:rPr>
          <w:rFonts w:ascii="Times New Roman" w:eastAsia="Times New Roman" w:hAnsi="Times New Roman" w:cs="Times New Roman"/>
          <w:vanish/>
          <w:sz w:val="27"/>
          <w:szCs w:val="27"/>
        </w:rPr>
      </w:pPr>
      <w:r w:rsidRPr="0022534C">
        <w:rPr>
          <w:rFonts w:ascii="Times New Roman" w:eastAsia="Times New Roman" w:hAnsi="Times New Roman" w:cs="Times New Roman"/>
          <w:b/>
          <w:bCs/>
          <w:vanish/>
          <w:sz w:val="27"/>
          <w:szCs w:val="27"/>
        </w:rPr>
        <w:t>Upgrade and get a lot more done!</w:t>
      </w:r>
    </w:p>
    <w:p w:rsidR="0022534C" w:rsidRPr="0022534C" w:rsidRDefault="0022534C" w:rsidP="0022534C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FFFFFF"/>
          <w:sz w:val="29"/>
          <w:szCs w:val="29"/>
        </w:rPr>
      </w:pPr>
      <w:r w:rsidRPr="0022534C">
        <w:rPr>
          <w:rFonts w:ascii="Times New Roman" w:eastAsia="Times New Roman" w:hAnsi="Times New Roman" w:cs="Times New Roman"/>
          <w:vanish/>
          <w:color w:val="0000FF"/>
          <w:sz w:val="29"/>
          <w:szCs w:val="29"/>
          <w:u w:val="single"/>
        </w:rPr>
        <w:t>Upgrade</w:t>
      </w:r>
      <w:r w:rsidRPr="0022534C">
        <w:rPr>
          <w:rFonts w:ascii="Times New Roman" w:eastAsia="Times New Roman" w:hAnsi="Times New Roman" w:cs="Times New Roman"/>
          <w:vanish/>
          <w:color w:val="FFFFFF"/>
          <w:sz w:val="29"/>
          <w:szCs w:val="29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4166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1. 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Sales Force? (Check all that apply)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2680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Sales Force Automation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2567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Marketing Automation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3427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Customer Support Management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2660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Campaign Management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198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2. 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Partners Portal: User log-in to web portal rather than through salesforce.com portal?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814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867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False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7184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3. 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Calendar and Task activities are both tasks and scheduled calendar events?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814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867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False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3633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4. 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Inline editing updates the field when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2886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field is saved/updated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3613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the record is saved/updated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3326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the return key is pressed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2127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None of the above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3726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5. 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List view can  (Choose all that apply)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5380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up to 2000 records in the record count display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3967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up to 1000 records in print view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4586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 enabled and disabled by individual users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3573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list can be exported to excel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9130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6. 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company that uses custom fiscal year: A standard forecast option is unavailable. Administrator will have to build a custom forecast for the same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814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867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False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6952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7. 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Which are the following components of a profile (Check all that apply)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1567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Page Layout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2320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Field Level Security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1607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Record Type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907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Roles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9130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8. 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is true that can cause data loss when an existing custom field is changed? (Check all that apply)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4659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Changing to or from type Date or Date/Time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4346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Changing to Number from any other type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3640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Changing to number from Percent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5759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Changing to one Currency from any other currency type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5805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9. 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number of values allowed in dependent picklist?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600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720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720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720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505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10. 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custom multi-select picklist can be a controlling field for a dependent field?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814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867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False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5432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11. 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statement is true regarding a custom field formula 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4972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reference standard, custom, or other objects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4392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contain formulas </w:t>
            </w:r>
            <w:proofErr w:type="spellStart"/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>upto</w:t>
            </w:r>
            <w:proofErr w:type="spellEnd"/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4000 character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6339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4000 character is the limit on the compiled size of the formula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3646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 can reference themselves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165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12. 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 cannot reference any field that is restricted by Field level security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814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867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False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9015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13. 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You can map a custom lead field to only one of the following objects at a single instance (check all that apply)?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1174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Account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200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Contacts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920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Cases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1680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Opportunities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9015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14. 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Record types are used to implement custom business processes by associating them to specific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1094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Objects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660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Page Layouts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1147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Records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1440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Campaigns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5818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15. 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Field-level security cannot be used to make a field required.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814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867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False </w:t>
            </w:r>
          </w:p>
        </w:tc>
      </w:tr>
    </w:tbl>
    <w:p w:rsidR="0022534C" w:rsidRPr="0022534C" w:rsidRDefault="0022534C" w:rsidP="0022534C">
      <w:pPr>
        <w:shd w:val="clear" w:color="auto" w:fill="EEEEEE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9015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16. 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Users can be restricted to view a particular field in views, searches and reports by hiding the field at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1567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Page Layout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2320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Field Level Security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1527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Profile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2193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None of the Above </w:t>
            </w:r>
          </w:p>
        </w:tc>
      </w:tr>
    </w:tbl>
    <w:p w:rsidR="00ED1156" w:rsidRDefault="00ED1156"/>
    <w:sectPr w:rsidR="00ED1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4C"/>
    <w:rsid w:val="001E5052"/>
    <w:rsid w:val="0022534C"/>
    <w:rsid w:val="00407AA0"/>
    <w:rsid w:val="00ED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53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534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253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25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534C"/>
    <w:rPr>
      <w:b/>
      <w:bCs/>
    </w:rPr>
  </w:style>
  <w:style w:type="character" w:customStyle="1" w:styleId="questiontext">
    <w:name w:val="question_text"/>
    <w:basedOn w:val="DefaultParagraphFont"/>
    <w:rsid w:val="0022534C"/>
  </w:style>
  <w:style w:type="character" w:customStyle="1" w:styleId="questonnopt">
    <w:name w:val="questonnopt"/>
    <w:basedOn w:val="DefaultParagraphFont"/>
    <w:rsid w:val="002253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53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534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253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25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534C"/>
    <w:rPr>
      <w:b/>
      <w:bCs/>
    </w:rPr>
  </w:style>
  <w:style w:type="character" w:customStyle="1" w:styleId="questiontext">
    <w:name w:val="question_text"/>
    <w:basedOn w:val="DefaultParagraphFont"/>
    <w:rsid w:val="0022534C"/>
  </w:style>
  <w:style w:type="character" w:customStyle="1" w:styleId="questonnopt">
    <w:name w:val="questonnopt"/>
    <w:basedOn w:val="DefaultParagraphFont"/>
    <w:rsid w:val="00225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2547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28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22506">
                              <w:marLeft w:val="0"/>
                              <w:marRight w:val="0"/>
                              <w:marTop w:val="7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356557">
                                  <w:marLeft w:val="0"/>
                                  <w:marRight w:val="0"/>
                                  <w:marTop w:val="15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680935">
                          <w:marLeft w:val="0"/>
                          <w:marRight w:val="0"/>
                          <w:marTop w:val="9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2461</Characters>
  <Application>Microsoft Office Word</Application>
  <DocSecurity>0</DocSecurity>
  <Lines>20</Lines>
  <Paragraphs>5</Paragraphs>
  <ScaleCrop>false</ScaleCrop>
  <Company>UnitedHealth Group</Company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3</cp:revision>
  <dcterms:created xsi:type="dcterms:W3CDTF">2016-02-19T16:41:00Z</dcterms:created>
  <dcterms:modified xsi:type="dcterms:W3CDTF">2019-06-01T15:31:00Z</dcterms:modified>
</cp:coreProperties>
</file>