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61" w:rsidRDefault="001E4061"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Pr>
          <w:rFonts w:ascii="Times New Roman" w:eastAsia="Times New Roman" w:hAnsi="Times New Roman" w:cs="Times New Roman"/>
          <w:b/>
          <w:bCs/>
          <w:color w:val="333332"/>
          <w:sz w:val="24"/>
          <w:szCs w:val="24"/>
        </w:rPr>
        <w:t>API:</w:t>
      </w:r>
      <w:r w:rsidR="007448EF">
        <w:rPr>
          <w:rFonts w:ascii="Times New Roman" w:eastAsia="Times New Roman" w:hAnsi="Times New Roman" w:cs="Times New Roman"/>
          <w:b/>
          <w:bCs/>
          <w:color w:val="333332"/>
          <w:sz w:val="24"/>
          <w:szCs w:val="24"/>
        </w:rPr>
        <w:t xml:space="preserve"> (is also known as REST full API which return JSON data)</w:t>
      </w:r>
      <w:r>
        <w:rPr>
          <w:rFonts w:ascii="Times New Roman" w:eastAsia="Times New Roman" w:hAnsi="Times New Roman" w:cs="Times New Roman"/>
          <w:b/>
          <w:bCs/>
          <w:color w:val="333332"/>
          <w:sz w:val="24"/>
          <w:szCs w:val="24"/>
        </w:rPr>
        <w:t xml:space="preserve"> is application programing interface(library/function which can be access over the internet)</w:t>
      </w:r>
    </w:p>
    <w:p w:rsidR="00CD25A3" w:rsidRDefault="001E6BB2" w:rsidP="001E6BB2">
      <w:pPr>
        <w:pStyle w:val="ListParagraph"/>
        <w:numPr>
          <w:ilvl w:val="0"/>
          <w:numId w:val="6"/>
        </w:numPr>
        <w:shd w:val="clear" w:color="auto" w:fill="FFFFFF"/>
        <w:rPr>
          <w:rFonts w:ascii="Arial" w:hAnsi="Arial" w:cs="Arial"/>
          <w:color w:val="222222"/>
        </w:rPr>
      </w:pPr>
      <w:r>
        <w:rPr>
          <w:rFonts w:ascii="Arial" w:hAnsi="Arial" w:cs="Arial"/>
          <w:color w:val="222222"/>
        </w:rPr>
        <w:t xml:space="preserve">JSON : javascript object notation </w:t>
      </w:r>
    </w:p>
    <w:p w:rsidR="001E6BB2" w:rsidRPr="001E6BB2" w:rsidRDefault="001E6BB2" w:rsidP="001E6BB2">
      <w:pPr>
        <w:pStyle w:val="ListParagraph"/>
        <w:shd w:val="clear" w:color="auto" w:fill="FFFFFF"/>
        <w:ind w:left="1080"/>
        <w:rPr>
          <w:rFonts w:ascii="Arial" w:hAnsi="Arial" w:cs="Arial"/>
          <w:color w:val="222222"/>
        </w:rPr>
      </w:pPr>
      <w:r>
        <w:rPr>
          <w:rFonts w:ascii="Arial" w:hAnsi="Arial" w:cs="Arial"/>
          <w:color w:val="222222"/>
        </w:rPr>
        <w:t>{id:111,name:’nitin’,gender:’male’}</w:t>
      </w:r>
    </w:p>
    <w:p w:rsidR="00CD25A3" w:rsidRDefault="00CD25A3" w:rsidP="00CD25A3">
      <w:pPr>
        <w:shd w:val="clear" w:color="auto" w:fill="FFFFFF"/>
      </w:pPr>
      <w:r>
        <w:rPr>
          <w:rStyle w:val="HTMLCite"/>
          <w:rFonts w:ascii="Arial" w:hAnsi="Arial" w:cs="Arial"/>
          <w:i w:val="0"/>
          <w:iCs w:val="0"/>
          <w:color w:val="006621"/>
          <w:u w:val="single"/>
        </w:rPr>
        <w:t>https://jsonplaceholder.typicode.com</w:t>
      </w:r>
    </w:p>
    <w:p w:rsidR="00CD25A3" w:rsidRDefault="00CD25A3" w:rsidP="00CD25A3">
      <w:pPr>
        <w:shd w:val="clear" w:color="auto" w:fill="FFFFFF"/>
        <w:rPr>
          <w:rFonts w:ascii="Arial" w:hAnsi="Arial" w:cs="Arial"/>
          <w:color w:val="222222"/>
        </w:rPr>
      </w:pPr>
      <w:r>
        <w:rPr>
          <w:rFonts w:ascii="Arial" w:hAnsi="Arial" w:cs="Arial"/>
          <w:color w:val="222222"/>
        </w:rPr>
        <w:t>/todos</w:t>
      </w:r>
    </w:p>
    <w:p w:rsidR="00CD25A3" w:rsidRDefault="00CD25A3" w:rsidP="00CD25A3">
      <w:pPr>
        <w:shd w:val="clear" w:color="auto" w:fill="FFFFFF"/>
        <w:rPr>
          <w:rFonts w:ascii="Arial" w:hAnsi="Arial" w:cs="Arial"/>
          <w:color w:val="222222"/>
        </w:rPr>
      </w:pPr>
      <w:r>
        <w:rPr>
          <w:rFonts w:ascii="Arial" w:hAnsi="Arial" w:cs="Arial"/>
          <w:color w:val="222222"/>
        </w:rPr>
        <w:t>/todos</w:t>
      </w:r>
      <w:r>
        <w:rPr>
          <w:rFonts w:ascii="Arial" w:hAnsi="Arial" w:cs="Arial"/>
          <w:color w:val="222222"/>
        </w:rPr>
        <w:t>/1</w:t>
      </w:r>
    </w:p>
    <w:p w:rsidR="00CD25A3" w:rsidRDefault="00CD25A3" w:rsidP="00CD25A3">
      <w:pPr>
        <w:shd w:val="clear" w:color="auto" w:fill="FFFFFF"/>
        <w:rPr>
          <w:rFonts w:ascii="Arial" w:hAnsi="Arial" w:cs="Arial"/>
          <w:color w:val="222222"/>
        </w:rPr>
      </w:pPr>
      <w:r>
        <w:rPr>
          <w:rFonts w:ascii="Arial" w:hAnsi="Arial" w:cs="Arial"/>
          <w:color w:val="222222"/>
        </w:rPr>
        <w:t>/products</w:t>
      </w:r>
    </w:p>
    <w:p w:rsidR="00CD25A3" w:rsidRDefault="00CD25A3" w:rsidP="00CD25A3">
      <w:pPr>
        <w:shd w:val="clear" w:color="auto" w:fill="FFFFFF"/>
        <w:rPr>
          <w:rFonts w:ascii="Arial" w:hAnsi="Arial" w:cs="Arial"/>
          <w:color w:val="222222"/>
        </w:rPr>
      </w:pPr>
      <w:r>
        <w:rPr>
          <w:rFonts w:ascii="Arial" w:hAnsi="Arial" w:cs="Arial"/>
          <w:color w:val="222222"/>
        </w:rPr>
        <w:t>/users</w:t>
      </w:r>
    </w:p>
    <w:p w:rsidR="00CD25A3" w:rsidRDefault="00CD25A3" w:rsidP="00CD25A3">
      <w:pPr>
        <w:shd w:val="clear" w:color="auto" w:fill="FFFFFF"/>
        <w:rPr>
          <w:rFonts w:ascii="Arial" w:hAnsi="Arial" w:cs="Arial"/>
          <w:color w:val="222222"/>
        </w:rPr>
      </w:pPr>
    </w:p>
    <w:p w:rsidR="00CD25A3" w:rsidRDefault="00FC6482" w:rsidP="00CD25A3">
      <w:pPr>
        <w:shd w:val="clear" w:color="auto" w:fill="FFFFFF"/>
        <w:spacing w:after="0" w:line="240" w:lineRule="auto"/>
        <w:textAlignment w:val="center"/>
        <w:rPr>
          <w:rFonts w:ascii="Arial" w:hAnsi="Arial" w:cs="Arial"/>
          <w:color w:val="222222"/>
          <w:sz w:val="20"/>
          <w:szCs w:val="20"/>
        </w:rPr>
      </w:pPr>
      <w:r>
        <w:rPr>
          <w:rFonts w:ascii="Arial" w:hAnsi="Arial" w:cs="Arial"/>
          <w:color w:val="222222"/>
          <w:sz w:val="20"/>
          <w:szCs w:val="20"/>
        </w:rPr>
        <w:t>Promise is javascript library which provide function to consume API</w:t>
      </w:r>
    </w:p>
    <w:p w:rsidR="00FC6482" w:rsidRPr="00CD25A3" w:rsidRDefault="00FC6482" w:rsidP="00CD25A3">
      <w:pPr>
        <w:shd w:val="clear" w:color="auto" w:fill="FFFFFF"/>
        <w:spacing w:after="0" w:line="240" w:lineRule="auto"/>
        <w:textAlignment w:val="center"/>
        <w:rPr>
          <w:rFonts w:ascii="Arial" w:hAnsi="Arial" w:cs="Arial"/>
          <w:color w:val="222222"/>
          <w:sz w:val="20"/>
          <w:szCs w:val="20"/>
        </w:rPr>
      </w:pPr>
      <w:r>
        <w:rPr>
          <w:rFonts w:ascii="Arial" w:hAnsi="Arial" w:cs="Arial"/>
          <w:color w:val="222222"/>
          <w:sz w:val="20"/>
          <w:szCs w:val="20"/>
        </w:rPr>
        <w:tab/>
      </w:r>
      <w:r w:rsidR="00C2211C">
        <w:rPr>
          <w:rFonts w:ascii="Arial" w:hAnsi="Arial" w:cs="Arial"/>
          <w:color w:val="222222"/>
          <w:sz w:val="20"/>
          <w:szCs w:val="20"/>
        </w:rPr>
        <w:t>fetch()</w:t>
      </w:r>
    </w:p>
    <w:p w:rsidR="00A045E9" w:rsidRDefault="00A045E9"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fetch("https://jsonplaceholder.typicode.com/todos")</w:t>
      </w:r>
    </w:p>
    <w:p w:rsidR="00A045E9" w:rsidRDefault="00A045E9"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.then(out=&gt; out.json())</w:t>
      </w:r>
    </w:p>
    <w:p w:rsidR="001E4061" w:rsidRDefault="00A045E9"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.then(r=&gt; console.log(r))</w:t>
      </w:r>
    </w:p>
    <w:p w:rsidR="00A045E9" w:rsidRDefault="00A045E9"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p>
    <w:p w:rsidR="00CD25A3" w:rsidRDefault="00CD25A3"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fetch("https://jsonplaceholder.typicode.com/todos"</w:t>
      </w:r>
      <w:r>
        <w:rPr>
          <w:rFonts w:ascii="Times New Roman" w:eastAsia="Times New Roman" w:hAnsi="Times New Roman" w:cs="Times New Roman"/>
          <w:b/>
          <w:bCs/>
          <w:color w:val="333332"/>
          <w:sz w:val="24"/>
          <w:szCs w:val="24"/>
        </w:rPr>
        <w:t>,{</w:t>
      </w: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Pr>
          <w:rFonts w:ascii="Times New Roman" w:eastAsia="Times New Roman" w:hAnsi="Times New Roman" w:cs="Times New Roman"/>
          <w:b/>
          <w:bCs/>
          <w:color w:val="333332"/>
          <w:sz w:val="24"/>
          <w:szCs w:val="24"/>
        </w:rPr>
        <w:t>method:POST,</w:t>
      </w: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Pr>
          <w:rFonts w:ascii="Times New Roman" w:eastAsia="Times New Roman" w:hAnsi="Times New Roman" w:cs="Times New Roman"/>
          <w:b/>
          <w:bCs/>
          <w:color w:val="333332"/>
          <w:sz w:val="24"/>
          <w:szCs w:val="24"/>
        </w:rPr>
        <w:t>body: {id:11,name:’abc’</w:t>
      </w:r>
      <w:bookmarkStart w:id="0" w:name="_GoBack"/>
      <w:bookmarkEnd w:id="0"/>
      <w:r>
        <w:rPr>
          <w:rFonts w:ascii="Times New Roman" w:eastAsia="Times New Roman" w:hAnsi="Times New Roman" w:cs="Times New Roman"/>
          <w:b/>
          <w:bCs/>
          <w:color w:val="333332"/>
          <w:sz w:val="24"/>
          <w:szCs w:val="24"/>
        </w:rPr>
        <w:t>}</w:t>
      </w: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Pr>
          <w:rFonts w:ascii="Times New Roman" w:eastAsia="Times New Roman" w:hAnsi="Times New Roman" w:cs="Times New Roman"/>
          <w:b/>
          <w:bCs/>
          <w:color w:val="333332"/>
          <w:sz w:val="24"/>
          <w:szCs w:val="24"/>
        </w:rPr>
        <w:t>}</w:t>
      </w:r>
      <w:r w:rsidRPr="00A045E9">
        <w:rPr>
          <w:rFonts w:ascii="Times New Roman" w:eastAsia="Times New Roman" w:hAnsi="Times New Roman" w:cs="Times New Roman"/>
          <w:b/>
          <w:bCs/>
          <w:color w:val="333332"/>
          <w:sz w:val="24"/>
          <w:szCs w:val="24"/>
        </w:rPr>
        <w:t>)</w:t>
      </w: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.then(out=&gt; out.json())</w:t>
      </w:r>
    </w:p>
    <w:p w:rsidR="00235F62" w:rsidRDefault="00235F62" w:rsidP="00235F6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A045E9">
        <w:rPr>
          <w:rFonts w:ascii="Times New Roman" w:eastAsia="Times New Roman" w:hAnsi="Times New Roman" w:cs="Times New Roman"/>
          <w:b/>
          <w:bCs/>
          <w:color w:val="333332"/>
          <w:sz w:val="24"/>
          <w:szCs w:val="24"/>
        </w:rPr>
        <w:t>.then(r=&gt; console.log(r))</w:t>
      </w:r>
    </w:p>
    <w:p w:rsidR="00235F62" w:rsidRDefault="00235F6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Salesforce API Integration vs Salesforce App</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It’s important to highlight the difference between a Salesforce API Integration and a Salesforce App that you’d find on their AppExchange (essentially the Salesforce App Store.)</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Listing an app within the Salesforce AppExchange will give you the ability to build your product directly into the Salesforce platform. For example, visualising your product’s data directly within a component in Salesforce. While there are clear benefits in having a presence within this ecosystem it’s important to note that there are some costs associated with doing so.</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 xml:space="preserve">A Rest API integration is a lot simpler and is primarily focused around sending data from your application and fetching data from Salesforce. Currently there is no cost associated with this type </w:t>
      </w:r>
      <w:r w:rsidRPr="00424782">
        <w:rPr>
          <w:rFonts w:ascii="Times New Roman" w:eastAsia="Times New Roman" w:hAnsi="Times New Roman" w:cs="Times New Roman"/>
          <w:color w:val="3A3F42"/>
          <w:sz w:val="24"/>
          <w:szCs w:val="24"/>
        </w:rPr>
        <w:lastRenderedPageBreak/>
        <w:t>of integration however it’s worth noting that REST integrations are only accessible to Salesforce users on their enterprise plans (there is scope to get REST API access on Professional and Group editions but involves getting your app whitelisted.)</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For the purposes of this post, our example REST API integration is going to be super basic. Our app is going to have customer data that we want to send to Salesforce and there will be customer data in Salesforce that we want to retrieve.</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Essentially then, our REST API integration is going to need to do 3 critical things:</w:t>
      </w:r>
    </w:p>
    <w:p w:rsidR="00424782" w:rsidRPr="00424782" w:rsidRDefault="00424782" w:rsidP="00424782">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Allow a user of our application to authorise us to access and transfer their Salesforce data on their behalf.</w:t>
      </w:r>
    </w:p>
    <w:p w:rsidR="00424782" w:rsidRPr="00424782" w:rsidRDefault="00424782" w:rsidP="00424782">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Allow a user to push data from our application to Salesforce.</w:t>
      </w:r>
    </w:p>
    <w:p w:rsidR="00424782" w:rsidRPr="00424782" w:rsidRDefault="00424782" w:rsidP="00424782">
      <w:pPr>
        <w:numPr>
          <w:ilvl w:val="0"/>
          <w:numId w:val="1"/>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Allow a user to retrieve Salesforce data to be used within our app.</w:t>
      </w: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Getting set up with Salesforce</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Create a free developer account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Start by getting yourself a </w:t>
      </w:r>
      <w:r w:rsidRPr="004B5FE9">
        <w:rPr>
          <w:rFonts w:ascii="Times New Roman" w:eastAsia="Times New Roman" w:hAnsi="Times New Roman" w:cs="Times New Roman"/>
          <w:color w:val="3A3F42"/>
          <w:sz w:val="24"/>
          <w:szCs w:val="24"/>
          <w:bdr w:val="none" w:sz="0" w:space="0" w:color="auto" w:frame="1"/>
        </w:rPr>
        <w:t>free Salesforce Developer account</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The Salesforce developer accounts are awesome and pretty much give you a working Salesforce organisation (an organisation is Salesforce’s terminology for an account) so you can get a feel for the interface and even add and manage users.</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Set up a Connected App</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Once you have your developer account set up you’ll want to set up a </w:t>
      </w:r>
      <w:r w:rsidRPr="004B5FE9">
        <w:rPr>
          <w:rFonts w:ascii="Times New Roman" w:eastAsia="Times New Roman" w:hAnsi="Times New Roman" w:cs="Times New Roman"/>
          <w:b/>
          <w:bCs/>
          <w:color w:val="3A3F42"/>
          <w:sz w:val="24"/>
          <w:szCs w:val="24"/>
          <w:bdr w:val="none" w:sz="0" w:space="0" w:color="auto" w:frame="1"/>
        </w:rPr>
        <w:t>Connected App</w:t>
      </w:r>
      <w:r w:rsidRPr="00424782">
        <w:rPr>
          <w:rFonts w:ascii="Times New Roman" w:eastAsia="Times New Roman" w:hAnsi="Times New Roman" w:cs="Times New Roman"/>
          <w:color w:val="3A3F42"/>
          <w:sz w:val="24"/>
          <w:szCs w:val="24"/>
        </w:rPr>
        <w:t>. Connected Apps have the ability to offer a lot of functionality and sometimes that can make it a bit difficult to get your head around them.</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For the purposes of this and how we’re going to use it, it’s easiest to think of a connected app as a small app that sits on Salesforce’s infrastructure that you point your integration to. It is responsible for managing the authentication and also the routing of requests to the relevant client instances.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Once you’ve set up your Salesforce developer account, you can set up a connected app by clicking the </w:t>
      </w:r>
      <w:r w:rsidRPr="004B5FE9">
        <w:rPr>
          <w:rFonts w:ascii="Times New Roman" w:eastAsia="Times New Roman" w:hAnsi="Times New Roman" w:cs="Times New Roman"/>
          <w:b/>
          <w:bCs/>
          <w:color w:val="3A3F42"/>
          <w:sz w:val="24"/>
          <w:szCs w:val="24"/>
          <w:bdr w:val="none" w:sz="0" w:space="0" w:color="auto" w:frame="1"/>
        </w:rPr>
        <w:t>Setup</w:t>
      </w:r>
      <w:r w:rsidRPr="00424782">
        <w:rPr>
          <w:rFonts w:ascii="Times New Roman" w:eastAsia="Times New Roman" w:hAnsi="Times New Roman" w:cs="Times New Roman"/>
          <w:color w:val="3A3F42"/>
          <w:sz w:val="24"/>
          <w:szCs w:val="24"/>
        </w:rPr>
        <w:t> icon in the top-right navigation menu and select </w:t>
      </w:r>
      <w:r w:rsidRPr="004B5FE9">
        <w:rPr>
          <w:rFonts w:ascii="Times New Roman" w:eastAsia="Times New Roman" w:hAnsi="Times New Roman" w:cs="Times New Roman"/>
          <w:b/>
          <w:bCs/>
          <w:color w:val="3A3F42"/>
          <w:sz w:val="24"/>
          <w:szCs w:val="24"/>
          <w:bdr w:val="none" w:sz="0" w:space="0" w:color="auto" w:frame="1"/>
        </w:rPr>
        <w:t>Setup</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Enter </w:t>
      </w:r>
      <w:r w:rsidRPr="004B5FE9">
        <w:rPr>
          <w:rFonts w:ascii="Times New Roman" w:eastAsia="Times New Roman" w:hAnsi="Times New Roman" w:cs="Times New Roman"/>
          <w:b/>
          <w:bCs/>
          <w:color w:val="3A3F42"/>
          <w:sz w:val="24"/>
          <w:szCs w:val="24"/>
          <w:bdr w:val="none" w:sz="0" w:space="0" w:color="auto" w:frame="1"/>
        </w:rPr>
        <w:t>App Manager</w:t>
      </w:r>
      <w:r w:rsidRPr="00424782">
        <w:rPr>
          <w:rFonts w:ascii="Times New Roman" w:eastAsia="Times New Roman" w:hAnsi="Times New Roman" w:cs="Times New Roman"/>
          <w:color w:val="3A3F42"/>
          <w:sz w:val="24"/>
          <w:szCs w:val="24"/>
        </w:rPr>
        <w:t> in the </w:t>
      </w:r>
      <w:r w:rsidRPr="004B5FE9">
        <w:rPr>
          <w:rFonts w:ascii="Times New Roman" w:eastAsia="Times New Roman" w:hAnsi="Times New Roman" w:cs="Times New Roman"/>
          <w:b/>
          <w:bCs/>
          <w:color w:val="3A3F42"/>
          <w:sz w:val="24"/>
          <w:szCs w:val="24"/>
          <w:bdr w:val="none" w:sz="0" w:space="0" w:color="auto" w:frame="1"/>
        </w:rPr>
        <w:t>Quick Find</w:t>
      </w:r>
      <w:r w:rsidRPr="00424782">
        <w:rPr>
          <w:rFonts w:ascii="Times New Roman" w:eastAsia="Times New Roman" w:hAnsi="Times New Roman" w:cs="Times New Roman"/>
          <w:color w:val="3A3F42"/>
          <w:sz w:val="24"/>
          <w:szCs w:val="24"/>
        </w:rPr>
        <w:t> box and then select </w:t>
      </w:r>
      <w:r w:rsidRPr="004B5FE9">
        <w:rPr>
          <w:rFonts w:ascii="Times New Roman" w:eastAsia="Times New Roman" w:hAnsi="Times New Roman" w:cs="Times New Roman"/>
          <w:b/>
          <w:bCs/>
          <w:color w:val="3A3F42"/>
          <w:sz w:val="24"/>
          <w:szCs w:val="24"/>
          <w:bdr w:val="none" w:sz="0" w:space="0" w:color="auto" w:frame="1"/>
        </w:rPr>
        <w:t>App Manager</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B5FE9">
        <w:rPr>
          <w:rFonts w:ascii="Times New Roman" w:eastAsia="Times New Roman" w:hAnsi="Times New Roman" w:cs="Times New Roman"/>
          <w:noProof/>
          <w:color w:val="3A3F42"/>
          <w:sz w:val="24"/>
          <w:szCs w:val="24"/>
        </w:rPr>
        <w:lastRenderedPageBreak/>
        <w:drawing>
          <wp:inline distT="0" distB="0" distL="0" distR="0" wp14:anchorId="489F9ADA" wp14:editId="2E047C35">
            <wp:extent cx="6118335" cy="2622214"/>
            <wp:effectExtent l="0" t="0" r="0" b="6985"/>
            <wp:docPr id="2" name="Picture 2" descr="Screenshot of the Salesforce App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alesforce App Manag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7562" cy="2621883"/>
                    </a:xfrm>
                    <a:prstGeom prst="rect">
                      <a:avLst/>
                    </a:prstGeom>
                    <a:noFill/>
                    <a:ln>
                      <a:noFill/>
                    </a:ln>
                  </pic:spPr>
                </pic:pic>
              </a:graphicData>
            </a:graphic>
          </wp:inline>
        </w:drawing>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1. Click </w:t>
      </w:r>
      <w:r w:rsidRPr="004B5FE9">
        <w:rPr>
          <w:rFonts w:ascii="Times New Roman" w:eastAsia="Times New Roman" w:hAnsi="Times New Roman" w:cs="Times New Roman"/>
          <w:b/>
          <w:bCs/>
          <w:color w:val="3A3F42"/>
          <w:sz w:val="24"/>
          <w:szCs w:val="24"/>
          <w:bdr w:val="none" w:sz="0" w:space="0" w:color="auto" w:frame="1"/>
        </w:rPr>
        <w:t>New Connected App</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2. In the New Connected App form, fill in:</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In the </w:t>
      </w:r>
      <w:r w:rsidRPr="004B5FE9">
        <w:rPr>
          <w:rFonts w:ascii="Times New Roman" w:eastAsia="Times New Roman" w:hAnsi="Times New Roman" w:cs="Times New Roman"/>
          <w:b/>
          <w:bCs/>
          <w:color w:val="3A3F42"/>
          <w:sz w:val="24"/>
          <w:szCs w:val="24"/>
          <w:bdr w:val="none" w:sz="0" w:space="0" w:color="auto" w:frame="1"/>
        </w:rPr>
        <w:t>Basic Information</w:t>
      </w:r>
      <w:r w:rsidRPr="00424782">
        <w:rPr>
          <w:rFonts w:ascii="Times New Roman" w:eastAsia="Times New Roman" w:hAnsi="Times New Roman" w:cs="Times New Roman"/>
          <w:color w:val="3A3F42"/>
          <w:sz w:val="24"/>
          <w:szCs w:val="24"/>
        </w:rPr>
        <w:t> section:</w:t>
      </w:r>
    </w:p>
    <w:p w:rsidR="00424782" w:rsidRPr="00424782" w:rsidRDefault="00424782" w:rsidP="00424782">
      <w:pPr>
        <w:numPr>
          <w:ilvl w:val="0"/>
          <w:numId w:val="2"/>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Connect App Name: YourAppName.</w:t>
      </w:r>
    </w:p>
    <w:p w:rsidR="00424782" w:rsidRPr="00424782" w:rsidRDefault="00424782" w:rsidP="00424782">
      <w:pPr>
        <w:numPr>
          <w:ilvl w:val="0"/>
          <w:numId w:val="2"/>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API Name: this will automatically become ‘YourAppName’.</w:t>
      </w:r>
    </w:p>
    <w:p w:rsidR="00424782" w:rsidRPr="00424782" w:rsidRDefault="00424782" w:rsidP="00424782">
      <w:pPr>
        <w:numPr>
          <w:ilvl w:val="0"/>
          <w:numId w:val="2"/>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Contact Email: enter your email address.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In the </w:t>
      </w:r>
      <w:r w:rsidRPr="004B5FE9">
        <w:rPr>
          <w:rFonts w:ascii="Times New Roman" w:eastAsia="Times New Roman" w:hAnsi="Times New Roman" w:cs="Times New Roman"/>
          <w:b/>
          <w:bCs/>
          <w:color w:val="3A3F42"/>
          <w:sz w:val="24"/>
          <w:szCs w:val="24"/>
          <w:bdr w:val="none" w:sz="0" w:space="0" w:color="auto" w:frame="1"/>
        </w:rPr>
        <w:t>API (Enable OAuth Settings)</w:t>
      </w:r>
      <w:r w:rsidRPr="00424782">
        <w:rPr>
          <w:rFonts w:ascii="Times New Roman" w:eastAsia="Times New Roman" w:hAnsi="Times New Roman" w:cs="Times New Roman"/>
          <w:color w:val="3A3F42"/>
          <w:sz w:val="24"/>
          <w:szCs w:val="24"/>
        </w:rPr>
        <w:t> section:</w:t>
      </w:r>
    </w:p>
    <w:p w:rsidR="00424782" w:rsidRPr="00424782" w:rsidRDefault="00424782" w:rsidP="00424782">
      <w:pPr>
        <w:numPr>
          <w:ilvl w:val="0"/>
          <w:numId w:val="3"/>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Check Enable OAuth Settings.</w:t>
      </w:r>
    </w:p>
    <w:p w:rsidR="00424782" w:rsidRPr="006B5842" w:rsidRDefault="00424782" w:rsidP="00424782">
      <w:pPr>
        <w:numPr>
          <w:ilvl w:val="0"/>
          <w:numId w:val="3"/>
        </w:numPr>
        <w:shd w:val="clear" w:color="auto" w:fill="FFFFFF"/>
        <w:spacing w:before="30" w:after="180" w:line="360" w:lineRule="atLeast"/>
        <w:ind w:left="450"/>
        <w:textAlignment w:val="baseline"/>
        <w:rPr>
          <w:rFonts w:ascii="Times New Roman" w:eastAsia="Times New Roman" w:hAnsi="Times New Roman" w:cs="Times New Roman"/>
          <w:color w:val="3A3F42"/>
          <w:sz w:val="24"/>
          <w:szCs w:val="24"/>
          <w:highlight w:val="yellow"/>
        </w:rPr>
      </w:pPr>
      <w:r w:rsidRPr="006B5842">
        <w:rPr>
          <w:rFonts w:ascii="Times New Roman" w:eastAsia="Times New Roman" w:hAnsi="Times New Roman" w:cs="Times New Roman"/>
          <w:color w:val="3A3F42"/>
          <w:sz w:val="24"/>
          <w:szCs w:val="24"/>
          <w:highlight w:val="yellow"/>
        </w:rPr>
        <w:t>Callback URL: enter your callback url, example: https://www.yourappname.com/api/callback</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This will be the URL which Salesforce POSTs to when the user has authorised your app to access their data. This will include the </w:t>
      </w:r>
      <w:r w:rsidRPr="004B5FE9">
        <w:rPr>
          <w:rFonts w:ascii="Times New Roman" w:eastAsia="Times New Roman" w:hAnsi="Times New Roman" w:cs="Times New Roman"/>
          <w:b/>
          <w:bCs/>
          <w:color w:val="3A3F42"/>
          <w:sz w:val="24"/>
          <w:szCs w:val="24"/>
          <w:bdr w:val="none" w:sz="0" w:space="0" w:color="auto" w:frame="1"/>
        </w:rPr>
        <w:t>access and request token</w:t>
      </w:r>
      <w:r w:rsidRPr="00424782">
        <w:rPr>
          <w:rFonts w:ascii="Times New Roman" w:eastAsia="Times New Roman" w:hAnsi="Times New Roman" w:cs="Times New Roman"/>
          <w:color w:val="3A3F42"/>
          <w:sz w:val="24"/>
          <w:szCs w:val="24"/>
        </w:rPr>
        <w:t> (we’ll explain a bit more on this below but they are essential to be able to send and receive data.) So if you don’t have one already, you’ll need to set up an endpoint who’s role it is to receive and handle this request.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Under </w:t>
      </w:r>
      <w:r w:rsidRPr="004B5FE9">
        <w:rPr>
          <w:rFonts w:ascii="Times New Roman" w:eastAsia="Times New Roman" w:hAnsi="Times New Roman" w:cs="Times New Roman"/>
          <w:b/>
          <w:bCs/>
          <w:color w:val="3A3F42"/>
          <w:sz w:val="24"/>
          <w:szCs w:val="24"/>
          <w:bdr w:val="none" w:sz="0" w:space="0" w:color="auto" w:frame="1"/>
        </w:rPr>
        <w:t>Selected OAuth Scopes</w:t>
      </w:r>
      <w:r w:rsidRPr="00424782">
        <w:rPr>
          <w:rFonts w:ascii="Times New Roman" w:eastAsia="Times New Roman" w:hAnsi="Times New Roman" w:cs="Times New Roman"/>
          <w:color w:val="3A3F42"/>
          <w:sz w:val="24"/>
          <w:szCs w:val="24"/>
        </w:rPr>
        <w:t>:</w:t>
      </w:r>
    </w:p>
    <w:p w:rsidR="00424782" w:rsidRPr="00424782" w:rsidRDefault="00424782" w:rsidP="00424782">
      <w:pPr>
        <w:numPr>
          <w:ilvl w:val="0"/>
          <w:numId w:val="4"/>
        </w:numPr>
        <w:shd w:val="clear" w:color="auto" w:fill="FFFFFF"/>
        <w:spacing w:after="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Select </w:t>
      </w:r>
      <w:r w:rsidRPr="004B5FE9">
        <w:rPr>
          <w:rFonts w:ascii="Times New Roman" w:eastAsia="Times New Roman" w:hAnsi="Times New Roman" w:cs="Times New Roman"/>
          <w:b/>
          <w:bCs/>
          <w:color w:val="3A3F42"/>
          <w:sz w:val="24"/>
          <w:szCs w:val="24"/>
          <w:bdr w:val="none" w:sz="0" w:space="0" w:color="auto" w:frame="1"/>
        </w:rPr>
        <w:t>Access and manage your data (API)</w:t>
      </w:r>
      <w:r w:rsidRPr="00424782">
        <w:rPr>
          <w:rFonts w:ascii="Times New Roman" w:eastAsia="Times New Roman" w:hAnsi="Times New Roman" w:cs="Times New Roman"/>
          <w:color w:val="3A3F42"/>
          <w:sz w:val="24"/>
          <w:szCs w:val="24"/>
        </w:rPr>
        <w:t>.</w:t>
      </w:r>
    </w:p>
    <w:p w:rsidR="00424782" w:rsidRPr="00424782" w:rsidRDefault="00424782" w:rsidP="00424782">
      <w:pPr>
        <w:numPr>
          <w:ilvl w:val="0"/>
          <w:numId w:val="4"/>
        </w:numPr>
        <w:shd w:val="clear" w:color="auto" w:fill="FFFFFF"/>
        <w:spacing w:after="0" w:line="360" w:lineRule="atLeast"/>
        <w:ind w:left="450"/>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Click </w:t>
      </w:r>
      <w:r w:rsidRPr="004B5FE9">
        <w:rPr>
          <w:rFonts w:ascii="Times New Roman" w:eastAsia="Times New Roman" w:hAnsi="Times New Roman" w:cs="Times New Roman"/>
          <w:b/>
          <w:bCs/>
          <w:color w:val="3A3F42"/>
          <w:sz w:val="24"/>
          <w:szCs w:val="24"/>
          <w:bdr w:val="none" w:sz="0" w:space="0" w:color="auto" w:frame="1"/>
        </w:rPr>
        <w:t>Add</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Once you’ve set up your app, you’ll be given a </w:t>
      </w:r>
      <w:r w:rsidRPr="004B5FE9">
        <w:rPr>
          <w:rFonts w:ascii="Times New Roman" w:eastAsia="Times New Roman" w:hAnsi="Times New Roman" w:cs="Times New Roman"/>
          <w:b/>
          <w:bCs/>
          <w:color w:val="3A3F42"/>
          <w:sz w:val="24"/>
          <w:szCs w:val="24"/>
          <w:bdr w:val="none" w:sz="0" w:space="0" w:color="auto" w:frame="1"/>
        </w:rPr>
        <w:t>Consumer Key</w:t>
      </w:r>
      <w:r w:rsidRPr="00424782">
        <w:rPr>
          <w:rFonts w:ascii="Times New Roman" w:eastAsia="Times New Roman" w:hAnsi="Times New Roman" w:cs="Times New Roman"/>
          <w:color w:val="3A3F42"/>
          <w:sz w:val="24"/>
          <w:szCs w:val="24"/>
        </w:rPr>
        <w:t> and a </w:t>
      </w:r>
      <w:r w:rsidRPr="004B5FE9">
        <w:rPr>
          <w:rFonts w:ascii="Times New Roman" w:eastAsia="Times New Roman" w:hAnsi="Times New Roman" w:cs="Times New Roman"/>
          <w:b/>
          <w:bCs/>
          <w:color w:val="3A3F42"/>
          <w:sz w:val="24"/>
          <w:szCs w:val="24"/>
          <w:bdr w:val="none" w:sz="0" w:space="0" w:color="auto" w:frame="1"/>
        </w:rPr>
        <w:t>Consumer Secret</w:t>
      </w:r>
      <w:r w:rsidRPr="00424782">
        <w:rPr>
          <w:rFonts w:ascii="Times New Roman" w:eastAsia="Times New Roman" w:hAnsi="Times New Roman" w:cs="Times New Roman"/>
          <w:color w:val="3A3F42"/>
          <w:sz w:val="24"/>
          <w:szCs w:val="24"/>
        </w:rPr>
        <w:t> for you app.</w:t>
      </w: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The basic Salesforce Oauth data flow</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B5FE9">
        <w:rPr>
          <w:rFonts w:ascii="Times New Roman" w:eastAsia="Times New Roman" w:hAnsi="Times New Roman" w:cs="Times New Roman"/>
          <w:noProof/>
          <w:color w:val="3A3F42"/>
          <w:sz w:val="24"/>
          <w:szCs w:val="24"/>
        </w:rPr>
        <w:lastRenderedPageBreak/>
        <w:drawing>
          <wp:inline distT="0" distB="0" distL="0" distR="0" wp14:anchorId="7D1DBD04" wp14:editId="78E93265">
            <wp:extent cx="5673661" cy="6485304"/>
            <wp:effectExtent l="0" t="0" r="3810" b="0"/>
            <wp:docPr id="1" name="Picture 1" descr="Salesforce Oauth data flow diagram. by Go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Oauth data flow diagram. by GoSqua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871" cy="6485545"/>
                    </a:xfrm>
                    <a:prstGeom prst="rect">
                      <a:avLst/>
                    </a:prstGeom>
                    <a:noFill/>
                    <a:ln>
                      <a:noFill/>
                    </a:ln>
                  </pic:spPr>
                </pic:pic>
              </a:graphicData>
            </a:graphic>
          </wp:inline>
        </w:drawing>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With the connected app set up, its handy to get an idea of how the data flow works.</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To start, your user is directed to a Saleforce.com authorisation endpoint, there they log in and approve access for your app to access their data.</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After a successful authorisation Salesforce sends a response with an </w:t>
      </w:r>
      <w:r w:rsidRPr="004B5FE9">
        <w:rPr>
          <w:rFonts w:ascii="Times New Roman" w:eastAsia="Times New Roman" w:hAnsi="Times New Roman" w:cs="Times New Roman"/>
          <w:b/>
          <w:bCs/>
          <w:color w:val="3A3F42"/>
          <w:sz w:val="24"/>
          <w:szCs w:val="24"/>
          <w:bdr w:val="none" w:sz="0" w:space="0" w:color="auto" w:frame="1"/>
        </w:rPr>
        <w:t>Access token</w:t>
      </w:r>
      <w:r w:rsidRPr="00424782">
        <w:rPr>
          <w:rFonts w:ascii="Times New Roman" w:eastAsia="Times New Roman" w:hAnsi="Times New Roman" w:cs="Times New Roman"/>
          <w:color w:val="3A3F42"/>
          <w:sz w:val="24"/>
          <w:szCs w:val="24"/>
        </w:rPr>
        <w:t> and </w:t>
      </w:r>
      <w:r w:rsidRPr="004B5FE9">
        <w:rPr>
          <w:rFonts w:ascii="Times New Roman" w:eastAsia="Times New Roman" w:hAnsi="Times New Roman" w:cs="Times New Roman"/>
          <w:b/>
          <w:bCs/>
          <w:color w:val="3A3F42"/>
          <w:sz w:val="24"/>
          <w:szCs w:val="24"/>
          <w:bdr w:val="none" w:sz="0" w:space="0" w:color="auto" w:frame="1"/>
        </w:rPr>
        <w:t>Refresh token</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lastRenderedPageBreak/>
        <w:t>The </w:t>
      </w:r>
      <w:r w:rsidRPr="004B5FE9">
        <w:rPr>
          <w:rFonts w:ascii="Times New Roman" w:eastAsia="Times New Roman" w:hAnsi="Times New Roman" w:cs="Times New Roman"/>
          <w:b/>
          <w:bCs/>
          <w:color w:val="3A3F42"/>
          <w:sz w:val="24"/>
          <w:szCs w:val="24"/>
          <w:bdr w:val="none" w:sz="0" w:space="0" w:color="auto" w:frame="1"/>
        </w:rPr>
        <w:t>Access token</w:t>
      </w:r>
      <w:r w:rsidRPr="00424782">
        <w:rPr>
          <w:rFonts w:ascii="Times New Roman" w:eastAsia="Times New Roman" w:hAnsi="Times New Roman" w:cs="Times New Roman"/>
          <w:color w:val="3A3F42"/>
          <w:sz w:val="24"/>
          <w:szCs w:val="24"/>
        </w:rPr>
        <w:t> is to be passed in the header of all API requests for data. This token has an expiry date and will always expire. By default the Connected Apps have an access token with an expiry of 15 minutes (inline with the sessions settings within your Salesforce settings).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The </w:t>
      </w:r>
      <w:r w:rsidRPr="004B5FE9">
        <w:rPr>
          <w:rFonts w:ascii="Times New Roman" w:eastAsia="Times New Roman" w:hAnsi="Times New Roman" w:cs="Times New Roman"/>
          <w:b/>
          <w:bCs/>
          <w:color w:val="3A3F42"/>
          <w:sz w:val="24"/>
          <w:szCs w:val="24"/>
          <w:bdr w:val="none" w:sz="0" w:space="0" w:color="auto" w:frame="1"/>
        </w:rPr>
        <w:t>Refresh token</w:t>
      </w:r>
      <w:r w:rsidRPr="00424782">
        <w:rPr>
          <w:rFonts w:ascii="Times New Roman" w:eastAsia="Times New Roman" w:hAnsi="Times New Roman" w:cs="Times New Roman"/>
          <w:color w:val="3A3F42"/>
          <w:sz w:val="24"/>
          <w:szCs w:val="24"/>
        </w:rPr>
        <w:t> is to be used to retrieve a valid access token (e.g. when the current access token expires). You can change the expiry settings on this but you can also set this never to expire, only when it revoked.</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API calls: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To make the initial authorisation request for a user to grant your app access to their data (this is where your user is initially directed to a Saleforce.com authorisation endpoint and logs in) you’d make the following request. The </w:t>
      </w:r>
      <w:r w:rsidRPr="004B5FE9">
        <w:rPr>
          <w:rFonts w:ascii="Times New Roman" w:eastAsia="Times New Roman" w:hAnsi="Times New Roman" w:cs="Times New Roman"/>
          <w:b/>
          <w:bCs/>
          <w:color w:val="3A3F42"/>
          <w:sz w:val="24"/>
          <w:szCs w:val="24"/>
          <w:bdr w:val="none" w:sz="0" w:space="0" w:color="auto" w:frame="1"/>
        </w:rPr>
        <w:t>client_id</w:t>
      </w:r>
      <w:r w:rsidRPr="00424782">
        <w:rPr>
          <w:rFonts w:ascii="Times New Roman" w:eastAsia="Times New Roman" w:hAnsi="Times New Roman" w:cs="Times New Roman"/>
          <w:color w:val="3A3F42"/>
          <w:sz w:val="24"/>
          <w:szCs w:val="24"/>
        </w:rPr>
        <w:t> in the below call will be your </w:t>
      </w:r>
      <w:r w:rsidRPr="004B5FE9">
        <w:rPr>
          <w:rFonts w:ascii="Times New Roman" w:eastAsia="Times New Roman" w:hAnsi="Times New Roman" w:cs="Times New Roman"/>
          <w:b/>
          <w:bCs/>
          <w:color w:val="3A3F42"/>
          <w:sz w:val="24"/>
          <w:szCs w:val="24"/>
          <w:bdr w:val="none" w:sz="0" w:space="0" w:color="auto" w:frame="1"/>
        </w:rPr>
        <w:t>consumer ID</w:t>
      </w:r>
      <w:r w:rsidRPr="00424782">
        <w:rPr>
          <w:rFonts w:ascii="Times New Roman" w:eastAsia="Times New Roman" w:hAnsi="Times New Roman" w:cs="Times New Roman"/>
          <w:color w:val="3A3F42"/>
          <w:sz w:val="24"/>
          <w:szCs w:val="24"/>
        </w:rPr>
        <w:t> from the connected app. The </w:t>
      </w:r>
      <w:r w:rsidRPr="004B5FE9">
        <w:rPr>
          <w:rFonts w:ascii="Times New Roman" w:eastAsia="Times New Roman" w:hAnsi="Times New Roman" w:cs="Times New Roman"/>
          <w:b/>
          <w:bCs/>
          <w:color w:val="3A3F42"/>
          <w:sz w:val="24"/>
          <w:szCs w:val="24"/>
          <w:bdr w:val="none" w:sz="0" w:space="0" w:color="auto" w:frame="1"/>
        </w:rPr>
        <w:t>redirect_uri</w:t>
      </w:r>
      <w:r w:rsidRPr="00424782">
        <w:rPr>
          <w:rFonts w:ascii="Times New Roman" w:eastAsia="Times New Roman" w:hAnsi="Times New Roman" w:cs="Times New Roman"/>
          <w:color w:val="3A3F42"/>
          <w:sz w:val="24"/>
          <w:szCs w:val="24"/>
        </w:rPr>
        <w:t> will be the </w:t>
      </w:r>
      <w:r w:rsidRPr="004B5FE9">
        <w:rPr>
          <w:rFonts w:ascii="Times New Roman" w:eastAsia="Times New Roman" w:hAnsi="Times New Roman" w:cs="Times New Roman"/>
          <w:b/>
          <w:bCs/>
          <w:color w:val="3A3F42"/>
          <w:sz w:val="24"/>
          <w:szCs w:val="24"/>
          <w:bdr w:val="none" w:sz="0" w:space="0" w:color="auto" w:frame="1"/>
        </w:rPr>
        <w:t>Callback URL</w:t>
      </w:r>
      <w:r w:rsidRPr="00424782">
        <w:rPr>
          <w:rFonts w:ascii="Times New Roman" w:eastAsia="Times New Roman" w:hAnsi="Times New Roman" w:cs="Times New Roman"/>
          <w:color w:val="3A3F42"/>
          <w:sz w:val="24"/>
          <w:szCs w:val="24"/>
        </w:rPr>
        <w: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https://login.salesforce.com/services/oauth2/authorize?response_type=code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&amp;client_id=YOURCONSUMERID&amp;redirect_uri=https://www.yourappname.com/api/callback</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 successful response from this will redirect the page to a Salesforce login page where the user is able to login and authenticate. After Salesforce confirms that the client has authorised your app to access their data, the end-user’s browser is redirected to the callback URL you’ve specified by the redirect_uri parameter. Salesforce then appends an </w:t>
      </w:r>
      <w:r w:rsidRPr="004B5FE9">
        <w:rPr>
          <w:rFonts w:ascii="Times New Roman" w:eastAsia="Times New Roman" w:hAnsi="Times New Roman" w:cs="Times New Roman"/>
          <w:b/>
          <w:bCs/>
          <w:color w:val="3A3F42"/>
          <w:sz w:val="24"/>
          <w:szCs w:val="24"/>
          <w:bdr w:val="none" w:sz="0" w:space="0" w:color="auto" w:frame="1"/>
        </w:rPr>
        <w:t>authorisation code</w:t>
      </w:r>
      <w:r w:rsidRPr="00424782">
        <w:rPr>
          <w:rFonts w:ascii="Times New Roman" w:eastAsia="Times New Roman" w:hAnsi="Times New Roman" w:cs="Times New Roman"/>
          <w:color w:val="3A3F42"/>
          <w:sz w:val="24"/>
          <w:szCs w:val="24"/>
        </w:rPr>
        <w:t> to the redirect URL, their request will look similar to the below.</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https://www.yourappname.com/api/callback?code=aWekysIEeqM9PiThEfm0Cnr6MoLIfwWyRJcqOqHdF8f9INokharAS09ia7UNP6RiVScerfhc4w%3D%3D</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You’ll use this as the value for your </w:t>
      </w:r>
      <w:r w:rsidRPr="004B5FE9">
        <w:rPr>
          <w:rFonts w:ascii="Times New Roman" w:eastAsia="Times New Roman" w:hAnsi="Times New Roman" w:cs="Times New Roman"/>
          <w:b/>
          <w:bCs/>
          <w:color w:val="3A3F42"/>
          <w:sz w:val="24"/>
          <w:szCs w:val="24"/>
          <w:bdr w:val="none" w:sz="0" w:space="0" w:color="auto" w:frame="1"/>
        </w:rPr>
        <w:t>code</w:t>
      </w:r>
      <w:r w:rsidRPr="00424782">
        <w:rPr>
          <w:rFonts w:ascii="Times New Roman" w:eastAsia="Times New Roman" w:hAnsi="Times New Roman" w:cs="Times New Roman"/>
          <w:color w:val="3A3F42"/>
          <w:sz w:val="24"/>
          <w:szCs w:val="24"/>
        </w:rPr>
        <w:t> parameter when you make a request to Salesforce’s token endpoint to receive your </w:t>
      </w:r>
      <w:r w:rsidRPr="004B5FE9">
        <w:rPr>
          <w:rFonts w:ascii="Times New Roman" w:eastAsia="Times New Roman" w:hAnsi="Times New Roman" w:cs="Times New Roman"/>
          <w:b/>
          <w:bCs/>
          <w:color w:val="3A3F42"/>
          <w:sz w:val="24"/>
          <w:szCs w:val="24"/>
          <w:bdr w:val="none" w:sz="0" w:space="0" w:color="auto" w:frame="1"/>
        </w:rPr>
        <w:t>Access and Refresh Token</w:t>
      </w:r>
      <w:r w:rsidRPr="00424782">
        <w:rPr>
          <w:rFonts w:ascii="Times New Roman" w:eastAsia="Times New Roman" w:hAnsi="Times New Roman" w:cs="Times New Roman"/>
          <w:color w:val="3A3F42"/>
          <w:sz w:val="24"/>
          <w:szCs w:val="24"/>
        </w:rPr>
        <w:t>.</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request: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login.salesforce.com/services/oauth2/token?grant_type=authorization_code&amp;redirect_uri=https://www.yourappname.com/api/callback&amp;client_id=YOUR_CONSUMER_ID&amp;client_secret=YOUR_CONSUMER_SECRET&amp;code=aWekysIEeqM9PiThEfm0Cnr6MoLIfwWyRJcqOqHdF8f9INokharAS09ia7UNP6RiVScerfhc4w%3D%3D</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Response: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"access_token": "YOUR_ACCESS_TOKEN",</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"refresh_token": "YOUR_REFRESH_TOKEN",</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"signature": "signature",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"scope": "refresh_token api id",</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"instance_url": "https://instance.salesforce.com",</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"id": "https://login.salesforce.com/id/id,</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"token_type": "Bearer",</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lastRenderedPageBreak/>
        <w:t xml:space="preserve">  "issued_at": "timestamp"</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Outside of the access and response token, the instance_url is import also. It’s what you’ll need to build the base of your future API calls.</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Now we have the access token, we’re able to start making requests to send and receive data on our users behalf. Something to keep in mind though, as mentioned earlier, is that these access tokens will always expire at some point.</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Due to that, you’ll want to keep your access token up to date by making a call to the token endpoint and changing the grant_type to ‘</w:t>
      </w:r>
      <w:r w:rsidRPr="004B5FE9">
        <w:rPr>
          <w:rFonts w:ascii="Times New Roman" w:eastAsia="Times New Roman" w:hAnsi="Times New Roman" w:cs="Times New Roman"/>
          <w:b/>
          <w:bCs/>
          <w:color w:val="3A3F42"/>
          <w:sz w:val="24"/>
          <w:szCs w:val="24"/>
          <w:bdr w:val="none" w:sz="0" w:space="0" w:color="auto" w:frame="1"/>
        </w:rPr>
        <w:t>refresh_token</w:t>
      </w:r>
      <w:r w:rsidRPr="00424782">
        <w:rPr>
          <w:rFonts w:ascii="Times New Roman" w:eastAsia="Times New Roman" w:hAnsi="Times New Roman" w:cs="Times New Roman"/>
          <w:color w:val="3A3F42"/>
          <w:sz w:val="24"/>
          <w:szCs w:val="24"/>
        </w:rPr>
        <w:t>’ along with including the refresh token you had received in the previous call.</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call: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https://login.salesforce.com/services/oauth2/token?grant_type=refresh_token&amp;client_id=YOUR_CONSUMER__ID&amp;client_secret=YOUR_CONSUMER__SECRET&amp;refresh_token=YOUR_REFRESH_TOKEN</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response: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"access_token": "REFRESHED_ACCESS_TOKEN",</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"signature": "signature",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"scope": "refresh_token id api",</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"instance_url": "https://INSTANCE.salesforce.com",</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"id": "https://login.salesforce.com/id/idE",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"token_type": "Bearer",</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"issued_at": "timestamp"</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Now we have a way to keep our access tokens valid and up to date, we’re set up and ready to start working with Salesforce objects.</w:t>
      </w: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Understanding Salesforce objects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Salesforce </w:t>
      </w:r>
      <w:r w:rsidRPr="004B5FE9">
        <w:rPr>
          <w:rFonts w:ascii="Times New Roman" w:eastAsia="Times New Roman" w:hAnsi="Times New Roman" w:cs="Times New Roman"/>
          <w:b/>
          <w:bCs/>
          <w:color w:val="3A3F42"/>
          <w:sz w:val="24"/>
          <w:szCs w:val="24"/>
          <w:bdr w:val="none" w:sz="0" w:space="0" w:color="auto" w:frame="1"/>
        </w:rPr>
        <w:t>objects</w:t>
      </w:r>
      <w:r w:rsidRPr="00424782">
        <w:rPr>
          <w:rFonts w:ascii="Times New Roman" w:eastAsia="Times New Roman" w:hAnsi="Times New Roman" w:cs="Times New Roman"/>
          <w:color w:val="3A3F42"/>
          <w:sz w:val="24"/>
          <w:szCs w:val="24"/>
        </w:rPr>
        <w:t> (sobjects) are effectively database tables that contain an organisation’s data. Examples of standard Salesforce objects will be “Accounts”, “Contacts”, “Leads”, and “Tasks.” You also have scope to create your own custom objects.</w:t>
      </w:r>
    </w:p>
    <w:p w:rsidR="00424782" w:rsidRPr="00424782" w:rsidRDefault="00424782" w:rsidP="00424782">
      <w:pPr>
        <w:shd w:val="clear" w:color="auto" w:fill="FFFFFF"/>
        <w:spacing w:after="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A Salesforce </w:t>
      </w:r>
      <w:r w:rsidRPr="004B5FE9">
        <w:rPr>
          <w:rFonts w:ascii="Times New Roman" w:eastAsia="Times New Roman" w:hAnsi="Times New Roman" w:cs="Times New Roman"/>
          <w:b/>
          <w:bCs/>
          <w:color w:val="3A3F42"/>
          <w:sz w:val="24"/>
          <w:szCs w:val="24"/>
          <w:bdr w:val="none" w:sz="0" w:space="0" w:color="auto" w:frame="1"/>
        </w:rPr>
        <w:t>record</w:t>
      </w:r>
      <w:r w:rsidRPr="00424782">
        <w:rPr>
          <w:rFonts w:ascii="Times New Roman" w:eastAsia="Times New Roman" w:hAnsi="Times New Roman" w:cs="Times New Roman"/>
          <w:color w:val="3A3F42"/>
          <w:sz w:val="24"/>
          <w:szCs w:val="24"/>
        </w:rPr>
        <w:t> describes a specific occurrence of an object (such as a specific contact like “Jonny Appleseed” that is represented by a Contact object). A basic comparison would be like a row in a database table.</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For the following examples, we’re just going to focus on Contacts.</w:t>
      </w: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lastRenderedPageBreak/>
        <w:t>Send data from your app to Salesforce</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Creating a contact in salesforce is really straightforward. You just need to build the API url using the instance from your access token response and use the access token value as your bearer token in the header.</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One thing to keep an eye out for through is for characters that need to be escaped in your access token.</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For example this access token should have the exclamation mark escaped</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So this:</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00D1r000000dumU!AQEAQFd.O1Q5DVQrUYvr.........</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Becomes this:</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00D1r000000dumU\!AQEAQFd.O1Q5DVQrUYvr........</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you can then make the below call to create a contact.</w:t>
      </w:r>
    </w:p>
    <w:p w:rsidR="00424782" w:rsidRPr="00424782" w:rsidRDefault="00424782" w:rsidP="00424782">
      <w:pPr>
        <w:shd w:val="clear" w:color="auto" w:fill="FFFFFF"/>
        <w:spacing w:after="45" w:line="312" w:lineRule="atLeast"/>
        <w:textAlignment w:val="baseline"/>
        <w:outlineLvl w:val="2"/>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Example request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https://INSTANCE.salesforce.com/services/data/v42.0/sobjects/Contact -H "Authorization: Bearer YOUR_ACCESS_TOKEN" -H "Content-Type: application/json" -d '{"FirstName" : "Johnny", "LastName" : "Appleseed"}'</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(Your contact will need a last name as the minimum for an entry to be created.)</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The response you get back will be the id of your contact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{"id":"0031r000029NDckAAG","success":true,"errors":[]}</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Which will also let you build a link directly to the contact.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https://INSTANCE.salesforce.com/0031r000029NDckAAG</w:t>
      </w:r>
    </w:p>
    <w:p w:rsidR="00424782" w:rsidRPr="00424782" w:rsidRDefault="00424782" w:rsidP="00424782">
      <w:pPr>
        <w:shd w:val="clear" w:color="auto" w:fill="FFFFFF"/>
        <w:spacing w:after="45" w:line="312" w:lineRule="atLeast"/>
        <w:textAlignment w:val="baseline"/>
        <w:outlineLvl w:val="1"/>
        <w:rPr>
          <w:rFonts w:ascii="Times New Roman" w:eastAsia="Times New Roman" w:hAnsi="Times New Roman" w:cs="Times New Roman"/>
          <w:b/>
          <w:bCs/>
          <w:color w:val="333332"/>
          <w:sz w:val="24"/>
          <w:szCs w:val="24"/>
        </w:rPr>
      </w:pPr>
      <w:r w:rsidRPr="00424782">
        <w:rPr>
          <w:rFonts w:ascii="Times New Roman" w:eastAsia="Times New Roman" w:hAnsi="Times New Roman" w:cs="Times New Roman"/>
          <w:b/>
          <w:bCs/>
          <w:color w:val="333332"/>
          <w:sz w:val="24"/>
          <w:szCs w:val="24"/>
        </w:rPr>
        <w:t>Retrieving data from Salesforce to your app</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If you want to retrieve a list of contacts there are a few ways you can do it. You can make a request to the contact endpoint and it will return a bunch of information about your contacts that I found a bit cumbersome to navigate.</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lastRenderedPageBreak/>
        <w:t>I actually prefer to use a combination a contacts ‘describe’ endpoint, which will return all of the fields we can populate about our user.</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Example request: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https://INSTANCE.salesforce.com/services/data/v20.0/sobjects/Contact/describe -H  "Authorization: Bearer YOUR_ACCESS_TOKEN"</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That will give a detailed response of all of the fields available. (I’ve just given an example of the ‘first name’ element for brevity)</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"autoNumber":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"byteLength": 120,</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"calculated":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"calculatedFormula":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"caseSensitive":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"controllerName":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"createable":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"custom":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"defaultValue":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"defaultValueFormula":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"defaultedOnCreate":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"dependentPicklist":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"deprecatedAndHidden":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"digits": 0,</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"externalId":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"filterable":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"groupable":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"htmlFormatted":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"idLookup":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"inlineHelpText":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"label": "First Name",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"length": 40,</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"name": "FirstName",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"nameField":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"namePointing":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"nillable":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lastRenderedPageBreak/>
        <w:t xml:space="preserve">      "picklistValues": [],</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"precision": 0,</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"referenceTo": [],</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"relationshipName":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"relationshipOrder": null,</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"restrictedPicklist":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"scale": 0,</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"soapType": "xsd:string",</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"sortable":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"type": "string",</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"unique":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"updateable": true,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"writeRequiresMasterRead": false</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 xml:space="preserve">    }</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Once you’ve got the fields you can then use them (or a selection) to build a custom query:</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curl https://INstance.salesforce.com/services/data/v42.0/query/?q=SELECT+id,name,email,phone+from+Contact -H 'Authorization: Bearer YOUR_ACCESS_TOKEN'</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That will return all contacts with their associated properties.</w:t>
      </w: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p>
    <w:p w:rsidR="00424782" w:rsidRPr="004B5FE9" w:rsidRDefault="00424782" w:rsidP="0042478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Times New Roman" w:eastAsia="Times New Roman" w:hAnsi="Times New Roman" w:cs="Times New Roman"/>
          <w:color w:val="000000"/>
          <w:sz w:val="24"/>
          <w:szCs w:val="24"/>
          <w:bdr w:val="none" w:sz="0" w:space="0" w:color="auto" w:frame="1"/>
        </w:rPr>
      </w:pPr>
      <w:r w:rsidRPr="004B5FE9">
        <w:rPr>
          <w:rFonts w:ascii="Times New Roman" w:eastAsia="Times New Roman" w:hAnsi="Times New Roman" w:cs="Times New Roman"/>
          <w:color w:val="000000"/>
          <w:sz w:val="24"/>
          <w:szCs w:val="24"/>
          <w:bdr w:val="none" w:sz="0" w:space="0" w:color="auto" w:frame="1"/>
        </w:rPr>
        <w:t>{"totalSize":1,"done":true,"records":[{"attributes":{"type":"Contact","url":"/services/data/v42.0/sobjects/Contact/id"},"Id":"id","Name":"Jonny Appleseed","Email":"jonny.appleseed@myfriend.com","Phone":"555-555-555"} ]}</w:t>
      </w:r>
    </w:p>
    <w:p w:rsidR="00424782" w:rsidRPr="00424782" w:rsidRDefault="00424782" w:rsidP="00424782">
      <w:pPr>
        <w:shd w:val="clear" w:color="auto" w:fill="FFFFFF"/>
        <w:spacing w:after="360" w:line="240" w:lineRule="auto"/>
        <w:textAlignment w:val="baseline"/>
        <w:rPr>
          <w:rFonts w:ascii="Times New Roman" w:eastAsia="Times New Roman" w:hAnsi="Times New Roman" w:cs="Times New Roman"/>
          <w:color w:val="3A3F42"/>
          <w:sz w:val="24"/>
          <w:szCs w:val="24"/>
        </w:rPr>
      </w:pPr>
      <w:r w:rsidRPr="00424782">
        <w:rPr>
          <w:rFonts w:ascii="Times New Roman" w:eastAsia="Times New Roman" w:hAnsi="Times New Roman" w:cs="Times New Roman"/>
          <w:color w:val="3A3F42"/>
          <w:sz w:val="24"/>
          <w:szCs w:val="24"/>
        </w:rPr>
        <w:t>That should now give you a way to retrieve contact data from Salesforce to use within your app.</w:t>
      </w:r>
    </w:p>
    <w:p w:rsidR="008C1C17" w:rsidRPr="004B5FE9" w:rsidRDefault="008C1C17">
      <w:pPr>
        <w:rPr>
          <w:rFonts w:ascii="Times New Roman" w:hAnsi="Times New Roman" w:cs="Times New Roman"/>
          <w:sz w:val="24"/>
          <w:szCs w:val="24"/>
        </w:rPr>
      </w:pPr>
    </w:p>
    <w:sectPr w:rsidR="008C1C17" w:rsidRPr="004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BF2"/>
    <w:multiLevelType w:val="multilevel"/>
    <w:tmpl w:val="9FA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15524"/>
    <w:multiLevelType w:val="multilevel"/>
    <w:tmpl w:val="16FA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9E6601"/>
    <w:multiLevelType w:val="multilevel"/>
    <w:tmpl w:val="1B7A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03326E"/>
    <w:multiLevelType w:val="multilevel"/>
    <w:tmpl w:val="DED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915B0"/>
    <w:multiLevelType w:val="hybridMultilevel"/>
    <w:tmpl w:val="CC5EEC62"/>
    <w:lvl w:ilvl="0" w:tplc="CA2214D6">
      <w:numFmt w:val="bullet"/>
      <w:lvlText w:val="-"/>
      <w:lvlJc w:val="left"/>
      <w:pPr>
        <w:ind w:left="1080" w:hanging="360"/>
      </w:pPr>
      <w:rPr>
        <w:rFonts w:ascii="Times New Roman" w:eastAsia="Times New Roman" w:hAnsi="Times New Roman" w:cs="Times New Roman" w:hint="default"/>
        <w:b/>
        <w:color w:val="333332"/>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0A6428"/>
    <w:multiLevelType w:val="multilevel"/>
    <w:tmpl w:val="3324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41"/>
    <w:rsid w:val="001E4061"/>
    <w:rsid w:val="001E6BB2"/>
    <w:rsid w:val="00235F62"/>
    <w:rsid w:val="00424782"/>
    <w:rsid w:val="00441522"/>
    <w:rsid w:val="004B5FE9"/>
    <w:rsid w:val="00627741"/>
    <w:rsid w:val="006B5842"/>
    <w:rsid w:val="007448EF"/>
    <w:rsid w:val="008C1C17"/>
    <w:rsid w:val="00A045E9"/>
    <w:rsid w:val="00C2211C"/>
    <w:rsid w:val="00C3136F"/>
    <w:rsid w:val="00CD25A3"/>
    <w:rsid w:val="00FC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7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7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7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4782"/>
    <w:rPr>
      <w:color w:val="0000FF"/>
      <w:u w:val="single"/>
    </w:rPr>
  </w:style>
  <w:style w:type="character" w:styleId="Strong">
    <w:name w:val="Strong"/>
    <w:basedOn w:val="DefaultParagraphFont"/>
    <w:uiPriority w:val="22"/>
    <w:qFormat/>
    <w:rsid w:val="00424782"/>
    <w:rPr>
      <w:b/>
      <w:bCs/>
    </w:rPr>
  </w:style>
  <w:style w:type="paragraph" w:styleId="HTMLPreformatted">
    <w:name w:val="HTML Preformatted"/>
    <w:basedOn w:val="Normal"/>
    <w:link w:val="HTMLPreformattedChar"/>
    <w:uiPriority w:val="99"/>
    <w:semiHidden/>
    <w:unhideWhenUsed/>
    <w:rsid w:val="0042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24782"/>
    <w:rPr>
      <w:rFonts w:ascii="Calibri" w:eastAsia="Times New Roman" w:hAnsi="Calibri" w:cs="Calibri"/>
      <w:sz w:val="24"/>
      <w:szCs w:val="24"/>
    </w:rPr>
  </w:style>
  <w:style w:type="character" w:styleId="HTMLCode">
    <w:name w:val="HTML Code"/>
    <w:basedOn w:val="DefaultParagraphFont"/>
    <w:uiPriority w:val="99"/>
    <w:semiHidden/>
    <w:unhideWhenUsed/>
    <w:rsid w:val="0042478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24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782"/>
    <w:rPr>
      <w:rFonts w:ascii="Tahoma" w:hAnsi="Tahoma" w:cs="Tahoma"/>
      <w:sz w:val="16"/>
      <w:szCs w:val="16"/>
    </w:rPr>
  </w:style>
  <w:style w:type="character" w:styleId="HTMLCite">
    <w:name w:val="HTML Cite"/>
    <w:basedOn w:val="DefaultParagraphFont"/>
    <w:uiPriority w:val="99"/>
    <w:semiHidden/>
    <w:unhideWhenUsed/>
    <w:rsid w:val="00CD25A3"/>
    <w:rPr>
      <w:i/>
      <w:iCs/>
    </w:rPr>
  </w:style>
  <w:style w:type="character" w:styleId="FollowedHyperlink">
    <w:name w:val="FollowedHyperlink"/>
    <w:basedOn w:val="DefaultParagraphFont"/>
    <w:uiPriority w:val="99"/>
    <w:semiHidden/>
    <w:unhideWhenUsed/>
    <w:rsid w:val="00CD25A3"/>
    <w:rPr>
      <w:color w:val="800080" w:themeColor="followedHyperlink"/>
      <w:u w:val="single"/>
    </w:rPr>
  </w:style>
  <w:style w:type="paragraph" w:styleId="ListParagraph">
    <w:name w:val="List Paragraph"/>
    <w:basedOn w:val="Normal"/>
    <w:uiPriority w:val="34"/>
    <w:qFormat/>
    <w:rsid w:val="001E6B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7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7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47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4782"/>
    <w:rPr>
      <w:color w:val="0000FF"/>
      <w:u w:val="single"/>
    </w:rPr>
  </w:style>
  <w:style w:type="character" w:styleId="Strong">
    <w:name w:val="Strong"/>
    <w:basedOn w:val="DefaultParagraphFont"/>
    <w:uiPriority w:val="22"/>
    <w:qFormat/>
    <w:rsid w:val="00424782"/>
    <w:rPr>
      <w:b/>
      <w:bCs/>
    </w:rPr>
  </w:style>
  <w:style w:type="paragraph" w:styleId="HTMLPreformatted">
    <w:name w:val="HTML Preformatted"/>
    <w:basedOn w:val="Normal"/>
    <w:link w:val="HTMLPreformattedChar"/>
    <w:uiPriority w:val="99"/>
    <w:semiHidden/>
    <w:unhideWhenUsed/>
    <w:rsid w:val="0042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24782"/>
    <w:rPr>
      <w:rFonts w:ascii="Calibri" w:eastAsia="Times New Roman" w:hAnsi="Calibri" w:cs="Calibri"/>
      <w:sz w:val="24"/>
      <w:szCs w:val="24"/>
    </w:rPr>
  </w:style>
  <w:style w:type="character" w:styleId="HTMLCode">
    <w:name w:val="HTML Code"/>
    <w:basedOn w:val="DefaultParagraphFont"/>
    <w:uiPriority w:val="99"/>
    <w:semiHidden/>
    <w:unhideWhenUsed/>
    <w:rsid w:val="0042478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24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782"/>
    <w:rPr>
      <w:rFonts w:ascii="Tahoma" w:hAnsi="Tahoma" w:cs="Tahoma"/>
      <w:sz w:val="16"/>
      <w:szCs w:val="16"/>
    </w:rPr>
  </w:style>
  <w:style w:type="character" w:styleId="HTMLCite">
    <w:name w:val="HTML Cite"/>
    <w:basedOn w:val="DefaultParagraphFont"/>
    <w:uiPriority w:val="99"/>
    <w:semiHidden/>
    <w:unhideWhenUsed/>
    <w:rsid w:val="00CD25A3"/>
    <w:rPr>
      <w:i/>
      <w:iCs/>
    </w:rPr>
  </w:style>
  <w:style w:type="character" w:styleId="FollowedHyperlink">
    <w:name w:val="FollowedHyperlink"/>
    <w:basedOn w:val="DefaultParagraphFont"/>
    <w:uiPriority w:val="99"/>
    <w:semiHidden/>
    <w:unhideWhenUsed/>
    <w:rsid w:val="00CD25A3"/>
    <w:rPr>
      <w:color w:val="800080" w:themeColor="followedHyperlink"/>
      <w:u w:val="single"/>
    </w:rPr>
  </w:style>
  <w:style w:type="paragraph" w:styleId="ListParagraph">
    <w:name w:val="List Paragraph"/>
    <w:basedOn w:val="Normal"/>
    <w:uiPriority w:val="34"/>
    <w:qFormat/>
    <w:rsid w:val="001E6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76742">
      <w:bodyDiv w:val="1"/>
      <w:marLeft w:val="0"/>
      <w:marRight w:val="0"/>
      <w:marTop w:val="0"/>
      <w:marBottom w:val="0"/>
      <w:divBdr>
        <w:top w:val="none" w:sz="0" w:space="0" w:color="auto"/>
        <w:left w:val="none" w:sz="0" w:space="0" w:color="auto"/>
        <w:bottom w:val="none" w:sz="0" w:space="0" w:color="auto"/>
        <w:right w:val="none" w:sz="0" w:space="0" w:color="auto"/>
      </w:divBdr>
    </w:div>
    <w:div w:id="751976571">
      <w:bodyDiv w:val="1"/>
      <w:marLeft w:val="0"/>
      <w:marRight w:val="0"/>
      <w:marTop w:val="0"/>
      <w:marBottom w:val="0"/>
      <w:divBdr>
        <w:top w:val="none" w:sz="0" w:space="0" w:color="auto"/>
        <w:left w:val="none" w:sz="0" w:space="0" w:color="auto"/>
        <w:bottom w:val="none" w:sz="0" w:space="0" w:color="auto"/>
        <w:right w:val="none" w:sz="0" w:space="0" w:color="auto"/>
      </w:divBdr>
      <w:divsChild>
        <w:div w:id="1318919726">
          <w:marLeft w:val="0"/>
          <w:marRight w:val="0"/>
          <w:marTop w:val="0"/>
          <w:marBottom w:val="0"/>
          <w:divBdr>
            <w:top w:val="none" w:sz="0" w:space="0" w:color="auto"/>
            <w:left w:val="none" w:sz="0" w:space="0" w:color="auto"/>
            <w:bottom w:val="none" w:sz="0" w:space="0" w:color="auto"/>
            <w:right w:val="none" w:sz="0" w:space="0" w:color="auto"/>
          </w:divBdr>
        </w:div>
        <w:div w:id="1711761653">
          <w:marLeft w:val="45"/>
          <w:marRight w:val="45"/>
          <w:marTop w:val="15"/>
          <w:marBottom w:val="0"/>
          <w:divBdr>
            <w:top w:val="none" w:sz="0" w:space="0" w:color="auto"/>
            <w:left w:val="none" w:sz="0" w:space="0" w:color="auto"/>
            <w:bottom w:val="none" w:sz="0" w:space="0" w:color="auto"/>
            <w:right w:val="none" w:sz="0" w:space="0" w:color="auto"/>
          </w:divBdr>
          <w:divsChild>
            <w:div w:id="13472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27</cp:revision>
  <dcterms:created xsi:type="dcterms:W3CDTF">2019-09-21T03:36:00Z</dcterms:created>
  <dcterms:modified xsi:type="dcterms:W3CDTF">2019-09-21T04:21:00Z</dcterms:modified>
</cp:coreProperties>
</file>