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EA5" w:rsidRPr="00D41EA5" w:rsidRDefault="00D41EA5" w:rsidP="00D41EA5">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D41EA5">
        <w:rPr>
          <w:rFonts w:ascii="Times New Roman" w:eastAsia="Times New Roman" w:hAnsi="Times New Roman" w:cs="Times New Roman"/>
          <w:b/>
          <w:bCs/>
          <w:kern w:val="36"/>
          <w:sz w:val="48"/>
          <w:szCs w:val="48"/>
        </w:rPr>
        <w:t xml:space="preserve">SAP Internal Tables </w:t>
      </w:r>
    </w:p>
    <w:p w:rsidR="00D41EA5" w:rsidRPr="00D41EA5" w:rsidRDefault="00D41EA5" w:rsidP="00D41EA5">
      <w:p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 xml:space="preserve">In this tutorial we will cover the following topics </w:t>
      </w:r>
    </w:p>
    <w:p w:rsidR="00D41EA5" w:rsidRPr="00D41EA5" w:rsidRDefault="00D41EA5" w:rsidP="00D41E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 xml:space="preserve">Internal </w:t>
      </w:r>
      <w:proofErr w:type="gramStart"/>
      <w:r w:rsidRPr="00D41EA5">
        <w:rPr>
          <w:rFonts w:ascii="Times New Roman" w:eastAsia="Times New Roman" w:hAnsi="Times New Roman" w:cs="Times New Roman"/>
          <w:sz w:val="24"/>
          <w:szCs w:val="24"/>
        </w:rPr>
        <w:t>Tables .</w:t>
      </w:r>
      <w:proofErr w:type="gramEnd"/>
      <w:r w:rsidRPr="00D41EA5">
        <w:rPr>
          <w:rFonts w:ascii="Times New Roman" w:eastAsia="Times New Roman" w:hAnsi="Times New Roman" w:cs="Times New Roman"/>
          <w:sz w:val="24"/>
          <w:szCs w:val="24"/>
        </w:rPr>
        <w:t xml:space="preserve"> Difference between Internal Tables and  Work Areas</w:t>
      </w:r>
    </w:p>
    <w:p w:rsidR="00D41EA5" w:rsidRPr="00D41EA5" w:rsidRDefault="00D41EA5" w:rsidP="00D41E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Types of Internal Tables</w:t>
      </w:r>
    </w:p>
    <w:p w:rsidR="00D41EA5" w:rsidRPr="00D41EA5" w:rsidRDefault="00D41EA5" w:rsidP="00D41E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Creating Internal Tables</w:t>
      </w:r>
    </w:p>
    <w:p w:rsidR="00D41EA5" w:rsidRPr="00D41EA5" w:rsidRDefault="00D41EA5" w:rsidP="00D41E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Populating Internal Tables</w:t>
      </w:r>
    </w:p>
    <w:p w:rsidR="00D41EA5" w:rsidRPr="00D41EA5" w:rsidRDefault="00D41EA5" w:rsidP="00D41E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Reading Internal Tables</w:t>
      </w:r>
    </w:p>
    <w:p w:rsidR="00D41EA5" w:rsidRPr="00D41EA5" w:rsidRDefault="00D41EA5" w:rsidP="00D41E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Deleting from Internal table.</w:t>
      </w:r>
    </w:p>
    <w:p w:rsidR="00D41EA5" w:rsidRPr="00D41EA5" w:rsidRDefault="00D41EA5" w:rsidP="00D41EA5">
      <w:pPr>
        <w:spacing w:before="100" w:beforeAutospacing="1" w:after="100" w:afterAutospacing="1" w:line="240" w:lineRule="auto"/>
        <w:outlineLvl w:val="1"/>
        <w:rPr>
          <w:rFonts w:ascii="Times New Roman" w:eastAsia="Times New Roman" w:hAnsi="Times New Roman" w:cs="Times New Roman"/>
          <w:b/>
          <w:bCs/>
          <w:sz w:val="36"/>
          <w:szCs w:val="36"/>
        </w:rPr>
      </w:pPr>
      <w:r w:rsidRPr="00D41EA5">
        <w:rPr>
          <w:rFonts w:ascii="Times New Roman" w:eastAsia="Times New Roman" w:hAnsi="Times New Roman" w:cs="Times New Roman"/>
          <w:b/>
          <w:bCs/>
          <w:sz w:val="36"/>
          <w:szCs w:val="36"/>
        </w:rPr>
        <w:t>What is an Internal Table?</w:t>
      </w:r>
    </w:p>
    <w:p w:rsidR="00D41EA5" w:rsidRPr="00D41EA5" w:rsidRDefault="00D41EA5" w:rsidP="00D41EA5">
      <w:p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 xml:space="preserve">Internal tables are used to obtain data from a fixed structure for dynamic use in ABAP.  Each line in the internal table has the same field structure. The main use for internal tables is for storing and formatting data from a database table within a program. </w:t>
      </w:r>
    </w:p>
    <w:p w:rsidR="00D41EA5" w:rsidRPr="00D41EA5" w:rsidRDefault="00D41EA5" w:rsidP="00D41EA5">
      <w:pPr>
        <w:spacing w:before="100" w:beforeAutospacing="1" w:after="100" w:afterAutospacing="1" w:line="240" w:lineRule="auto"/>
        <w:outlineLvl w:val="1"/>
        <w:rPr>
          <w:rFonts w:ascii="Times New Roman" w:eastAsia="Times New Roman" w:hAnsi="Times New Roman" w:cs="Times New Roman"/>
          <w:b/>
          <w:bCs/>
          <w:sz w:val="36"/>
          <w:szCs w:val="36"/>
        </w:rPr>
      </w:pPr>
      <w:r w:rsidRPr="00D41EA5">
        <w:rPr>
          <w:rFonts w:ascii="Times New Roman" w:eastAsia="Times New Roman" w:hAnsi="Times New Roman" w:cs="Times New Roman"/>
          <w:b/>
          <w:bCs/>
          <w:sz w:val="36"/>
          <w:szCs w:val="36"/>
        </w:rPr>
        <w:t xml:space="preserve">What is a Work </w:t>
      </w:r>
      <w:proofErr w:type="gramStart"/>
      <w:r w:rsidRPr="00D41EA5">
        <w:rPr>
          <w:rFonts w:ascii="Times New Roman" w:eastAsia="Times New Roman" w:hAnsi="Times New Roman" w:cs="Times New Roman"/>
          <w:b/>
          <w:bCs/>
          <w:sz w:val="36"/>
          <w:szCs w:val="36"/>
        </w:rPr>
        <w:t>Area ?</w:t>
      </w:r>
      <w:proofErr w:type="gramEnd"/>
    </w:p>
    <w:p w:rsidR="00D41EA5" w:rsidRPr="00D41EA5" w:rsidRDefault="00D41EA5" w:rsidP="00D41EA5">
      <w:p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Work areas are single rows of data. They</w:t>
      </w:r>
      <w:proofErr w:type="gramStart"/>
      <w:r w:rsidRPr="00D41EA5">
        <w:rPr>
          <w:rFonts w:ascii="Times New Roman" w:eastAsia="Times New Roman" w:hAnsi="Times New Roman" w:cs="Times New Roman"/>
          <w:sz w:val="24"/>
          <w:szCs w:val="24"/>
        </w:rPr>
        <w:t>  should</w:t>
      </w:r>
      <w:proofErr w:type="gramEnd"/>
      <w:r w:rsidRPr="00D41EA5">
        <w:rPr>
          <w:rFonts w:ascii="Times New Roman" w:eastAsia="Times New Roman" w:hAnsi="Times New Roman" w:cs="Times New Roman"/>
          <w:sz w:val="24"/>
          <w:szCs w:val="24"/>
        </w:rPr>
        <w:t xml:space="preserve"> have the same format as any of the internal tables. It is used to process the data in an internal table one line at a time. </w:t>
      </w:r>
    </w:p>
    <w:p w:rsidR="00D41EA5" w:rsidRPr="00D41EA5" w:rsidRDefault="00D41EA5" w:rsidP="00D41EA5">
      <w:pPr>
        <w:spacing w:before="100" w:beforeAutospacing="1" w:after="100" w:afterAutospacing="1" w:line="240" w:lineRule="auto"/>
        <w:outlineLvl w:val="1"/>
        <w:rPr>
          <w:rFonts w:ascii="Times New Roman" w:eastAsia="Times New Roman" w:hAnsi="Times New Roman" w:cs="Times New Roman"/>
          <w:b/>
          <w:bCs/>
          <w:sz w:val="36"/>
          <w:szCs w:val="36"/>
        </w:rPr>
      </w:pPr>
      <w:r w:rsidRPr="00D41EA5">
        <w:rPr>
          <w:rFonts w:ascii="Times New Roman" w:eastAsia="Times New Roman" w:hAnsi="Times New Roman" w:cs="Times New Roman"/>
          <w:b/>
          <w:bCs/>
          <w:sz w:val="36"/>
          <w:szCs w:val="36"/>
        </w:rPr>
        <w:t xml:space="preserve">Difference Between Internal Table and a Work </w:t>
      </w:r>
      <w:proofErr w:type="gramStart"/>
      <w:r w:rsidRPr="00D41EA5">
        <w:rPr>
          <w:rFonts w:ascii="Times New Roman" w:eastAsia="Times New Roman" w:hAnsi="Times New Roman" w:cs="Times New Roman"/>
          <w:b/>
          <w:bCs/>
          <w:sz w:val="36"/>
          <w:szCs w:val="36"/>
        </w:rPr>
        <w:t>Area ?</w:t>
      </w:r>
      <w:proofErr w:type="gramEnd"/>
    </w:p>
    <w:p w:rsidR="00D41EA5" w:rsidRPr="00D41EA5" w:rsidRDefault="00D41EA5" w:rsidP="00D41EA5">
      <w:p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 xml:space="preserve">A picture says a thousand words :-) </w:t>
      </w:r>
    </w:p>
    <w:p w:rsidR="00D41EA5" w:rsidRPr="00D41EA5" w:rsidRDefault="00D41EA5" w:rsidP="00D41EA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933825" cy="2600325"/>
            <wp:effectExtent l="0" t="0" r="9525" b="9525"/>
            <wp:docPr id="1" name="Picture 1" descr="sap-internal-tab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internal-tab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3825" cy="2600325"/>
                    </a:xfrm>
                    <a:prstGeom prst="rect">
                      <a:avLst/>
                    </a:prstGeom>
                    <a:noFill/>
                    <a:ln>
                      <a:noFill/>
                    </a:ln>
                  </pic:spPr>
                </pic:pic>
              </a:graphicData>
            </a:graphic>
          </wp:inline>
        </w:drawing>
      </w:r>
    </w:p>
    <w:p w:rsidR="00D41EA5" w:rsidRPr="00D41EA5" w:rsidRDefault="00D41EA5" w:rsidP="00D41EA5">
      <w:pPr>
        <w:spacing w:before="100" w:beforeAutospacing="1" w:after="100" w:afterAutospacing="1" w:line="240" w:lineRule="auto"/>
        <w:outlineLvl w:val="1"/>
        <w:rPr>
          <w:rFonts w:ascii="Times New Roman" w:eastAsia="Times New Roman" w:hAnsi="Times New Roman" w:cs="Times New Roman"/>
          <w:b/>
          <w:bCs/>
          <w:sz w:val="36"/>
          <w:szCs w:val="36"/>
        </w:rPr>
      </w:pPr>
      <w:r w:rsidRPr="00D41EA5">
        <w:rPr>
          <w:rFonts w:ascii="Times New Roman" w:eastAsia="Times New Roman" w:hAnsi="Times New Roman" w:cs="Times New Roman"/>
          <w:b/>
          <w:bCs/>
          <w:sz w:val="36"/>
          <w:szCs w:val="36"/>
        </w:rPr>
        <w:t>Types of Internal Tables</w:t>
      </w:r>
    </w:p>
    <w:p w:rsidR="00D41EA5" w:rsidRPr="00D41EA5" w:rsidRDefault="00D41EA5" w:rsidP="00D41EA5">
      <w:p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lastRenderedPageBreak/>
        <w:t xml:space="preserve">There are two types of internal tables. </w:t>
      </w:r>
    </w:p>
    <w:p w:rsidR="00D41EA5" w:rsidRPr="00D41EA5" w:rsidRDefault="00D41EA5" w:rsidP="00D41E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Internal tables with HEADER line</w:t>
      </w:r>
    </w:p>
    <w:p w:rsidR="00D41EA5" w:rsidRPr="00D41EA5" w:rsidRDefault="00D41EA5" w:rsidP="00D41E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Internal tables without HEADER line.</w:t>
      </w:r>
    </w:p>
    <w:p w:rsidR="00D41EA5" w:rsidRPr="00D41EA5" w:rsidRDefault="00D41EA5" w:rsidP="00D41EA5">
      <w:p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b/>
          <w:bCs/>
          <w:sz w:val="24"/>
          <w:szCs w:val="24"/>
        </w:rPr>
        <w:t xml:space="preserve">Internal Tables with Header Line </w:t>
      </w:r>
    </w:p>
    <w:p w:rsidR="00D41EA5" w:rsidRPr="00D41EA5" w:rsidRDefault="00D41EA5" w:rsidP="00D41E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Here the system automatically creates the work area.</w:t>
      </w:r>
    </w:p>
    <w:p w:rsidR="00D41EA5" w:rsidRPr="00D41EA5" w:rsidRDefault="00D41EA5" w:rsidP="00D41E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The work area has the same data type as internal table.</w:t>
      </w:r>
    </w:p>
    <w:p w:rsidR="00D41EA5" w:rsidRPr="00D41EA5" w:rsidRDefault="00D41EA5" w:rsidP="00D41E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This work area is called the HEADER line.</w:t>
      </w:r>
    </w:p>
    <w:p w:rsidR="00D41EA5" w:rsidRPr="00D41EA5" w:rsidRDefault="00D41EA5" w:rsidP="00D41E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 xml:space="preserve">It is here that all the changes or any of the action on the contents of the table </w:t>
      </w:r>
      <w:proofErr w:type="gramStart"/>
      <w:r w:rsidRPr="00D41EA5">
        <w:rPr>
          <w:rFonts w:ascii="Times New Roman" w:eastAsia="Times New Roman" w:hAnsi="Times New Roman" w:cs="Times New Roman"/>
          <w:sz w:val="24"/>
          <w:szCs w:val="24"/>
        </w:rPr>
        <w:t>are</w:t>
      </w:r>
      <w:proofErr w:type="gramEnd"/>
      <w:r w:rsidRPr="00D41EA5">
        <w:rPr>
          <w:rFonts w:ascii="Times New Roman" w:eastAsia="Times New Roman" w:hAnsi="Times New Roman" w:cs="Times New Roman"/>
          <w:sz w:val="24"/>
          <w:szCs w:val="24"/>
        </w:rPr>
        <w:t xml:space="preserve"> done. As a result of this, records can be directly inserted into the table or accessed from the internal table directly.</w:t>
      </w:r>
    </w:p>
    <w:p w:rsidR="00D41EA5" w:rsidRPr="00D41EA5" w:rsidRDefault="00D41EA5" w:rsidP="00D41EA5">
      <w:p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b/>
          <w:bCs/>
          <w:sz w:val="24"/>
          <w:szCs w:val="24"/>
        </w:rPr>
        <w:t xml:space="preserve">Internal Tables without Header </w:t>
      </w:r>
      <w:proofErr w:type="gramStart"/>
      <w:r w:rsidRPr="00D41EA5">
        <w:rPr>
          <w:rFonts w:ascii="Times New Roman" w:eastAsia="Times New Roman" w:hAnsi="Times New Roman" w:cs="Times New Roman"/>
          <w:b/>
          <w:bCs/>
          <w:sz w:val="24"/>
          <w:szCs w:val="24"/>
        </w:rPr>
        <w:t>Line</w:t>
      </w:r>
      <w:r w:rsidRPr="00D41EA5">
        <w:rPr>
          <w:rFonts w:ascii="Times New Roman" w:eastAsia="Times New Roman" w:hAnsi="Times New Roman" w:cs="Times New Roman"/>
          <w:sz w:val="24"/>
          <w:szCs w:val="24"/>
        </w:rPr>
        <w:t xml:space="preserve"> :</w:t>
      </w:r>
      <w:proofErr w:type="gramEnd"/>
      <w:r w:rsidRPr="00D41EA5">
        <w:rPr>
          <w:rFonts w:ascii="Times New Roman" w:eastAsia="Times New Roman" w:hAnsi="Times New Roman" w:cs="Times New Roman"/>
          <w:sz w:val="24"/>
          <w:szCs w:val="24"/>
        </w:rPr>
        <w:t xml:space="preserve"> </w:t>
      </w:r>
    </w:p>
    <w:p w:rsidR="00D41EA5" w:rsidRPr="00D41EA5" w:rsidRDefault="00D41EA5" w:rsidP="00D41E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Here there is no work area associated with the table.</w:t>
      </w:r>
    </w:p>
    <w:p w:rsidR="00D41EA5" w:rsidRPr="00D41EA5" w:rsidRDefault="00D41EA5" w:rsidP="00D41E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Work area is to be explicitly specified when we need to access such tables.</w:t>
      </w:r>
    </w:p>
    <w:p w:rsidR="00D41EA5" w:rsidRPr="00D41EA5" w:rsidRDefault="00D41EA5" w:rsidP="00D41E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Hence these tables cannot be accessed directly.</w:t>
      </w:r>
    </w:p>
    <w:p w:rsidR="00D41EA5" w:rsidRPr="00D41EA5" w:rsidRDefault="00D41EA5" w:rsidP="00D41EA5">
      <w:pPr>
        <w:spacing w:before="100" w:beforeAutospacing="1" w:after="100" w:afterAutospacing="1" w:line="240" w:lineRule="auto"/>
        <w:outlineLvl w:val="1"/>
        <w:rPr>
          <w:rFonts w:ascii="Times New Roman" w:eastAsia="Times New Roman" w:hAnsi="Times New Roman" w:cs="Times New Roman"/>
          <w:b/>
          <w:bCs/>
          <w:sz w:val="36"/>
          <w:szCs w:val="36"/>
        </w:rPr>
      </w:pPr>
      <w:r w:rsidRPr="00D41EA5">
        <w:rPr>
          <w:rFonts w:ascii="Times New Roman" w:eastAsia="Times New Roman" w:hAnsi="Times New Roman" w:cs="Times New Roman"/>
          <w:b/>
          <w:bCs/>
          <w:sz w:val="36"/>
          <w:szCs w:val="36"/>
        </w:rPr>
        <w:t>Creating Internal Tables</w:t>
      </w:r>
    </w:p>
    <w:p w:rsidR="00D41EA5" w:rsidRPr="00D41EA5" w:rsidRDefault="00D41EA5" w:rsidP="00D41EA5">
      <w:p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 xml:space="preserve">There are many ways to create an Internal Table. </w:t>
      </w:r>
      <w:proofErr w:type="spellStart"/>
      <w:r w:rsidRPr="00D41EA5">
        <w:rPr>
          <w:rFonts w:ascii="Times New Roman" w:eastAsia="Times New Roman" w:hAnsi="Times New Roman" w:cs="Times New Roman"/>
          <w:sz w:val="24"/>
          <w:szCs w:val="24"/>
        </w:rPr>
        <w:t>Lets</w:t>
      </w:r>
      <w:proofErr w:type="spellEnd"/>
      <w:r w:rsidRPr="00D41EA5">
        <w:rPr>
          <w:rFonts w:ascii="Times New Roman" w:eastAsia="Times New Roman" w:hAnsi="Times New Roman" w:cs="Times New Roman"/>
          <w:sz w:val="24"/>
          <w:szCs w:val="24"/>
        </w:rPr>
        <w:t xml:space="preserve"> look at them one by one-</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b/>
          <w:bCs/>
          <w:sz w:val="24"/>
          <w:szCs w:val="24"/>
        </w:rPr>
        <w:t>1.By Using the Type Statement</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 xml:space="preserve">Let us now create </w:t>
      </w:r>
      <w:proofErr w:type="spellStart"/>
      <w:r w:rsidRPr="00D41EA5">
        <w:rPr>
          <w:rFonts w:ascii="Times New Roman" w:eastAsia="Times New Roman" w:hAnsi="Times New Roman" w:cs="Times New Roman"/>
          <w:sz w:val="24"/>
          <w:szCs w:val="24"/>
        </w:rPr>
        <w:t>a</w:t>
      </w:r>
      <w:proofErr w:type="spellEnd"/>
      <w:r w:rsidRPr="00D41EA5">
        <w:rPr>
          <w:rFonts w:ascii="Times New Roman" w:eastAsia="Times New Roman" w:hAnsi="Times New Roman" w:cs="Times New Roman"/>
          <w:sz w:val="24"/>
          <w:szCs w:val="24"/>
        </w:rPr>
        <w:t xml:space="preserve"> Internal table </w:t>
      </w:r>
      <w:proofErr w:type="spellStart"/>
      <w:r w:rsidRPr="00D41EA5">
        <w:rPr>
          <w:rFonts w:ascii="Times New Roman" w:eastAsia="Times New Roman" w:hAnsi="Times New Roman" w:cs="Times New Roman"/>
          <w:i/>
          <w:iCs/>
          <w:sz w:val="24"/>
          <w:szCs w:val="24"/>
        </w:rPr>
        <w:t>itab</w:t>
      </w:r>
      <w:proofErr w:type="spellEnd"/>
      <w:r w:rsidRPr="00D41EA5">
        <w:rPr>
          <w:rFonts w:ascii="Times New Roman" w:eastAsia="Times New Roman" w:hAnsi="Times New Roman" w:cs="Times New Roman"/>
          <w:i/>
          <w:iCs/>
          <w:sz w:val="24"/>
          <w:szCs w:val="24"/>
        </w:rPr>
        <w:t xml:space="preserve"> </w:t>
      </w:r>
      <w:r w:rsidRPr="00D41EA5">
        <w:rPr>
          <w:rFonts w:ascii="Times New Roman" w:eastAsia="Times New Roman" w:hAnsi="Times New Roman" w:cs="Times New Roman"/>
          <w:sz w:val="24"/>
          <w:szCs w:val="24"/>
        </w:rPr>
        <w:t>using the TYPE statement.</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The syntax is -</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D41EA5">
        <w:rPr>
          <w:rFonts w:ascii="Calibri" w:eastAsia="Times New Roman" w:hAnsi="Calibri" w:cs="Calibri"/>
          <w:sz w:val="24"/>
          <w:szCs w:val="24"/>
        </w:rPr>
        <w:t>Types :</w:t>
      </w:r>
      <w:proofErr w:type="gramEnd"/>
      <w:r w:rsidRPr="00D41EA5">
        <w:rPr>
          <w:rFonts w:ascii="Calibri" w:eastAsia="Times New Roman" w:hAnsi="Calibri" w:cs="Calibri"/>
          <w:sz w:val="24"/>
          <w:szCs w:val="24"/>
        </w:rPr>
        <w:t xml:space="preserve"> begin of line,</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D41EA5">
        <w:rPr>
          <w:rFonts w:ascii="Calibri" w:eastAsia="Times New Roman" w:hAnsi="Calibri" w:cs="Calibri"/>
          <w:sz w:val="24"/>
          <w:szCs w:val="24"/>
        </w:rPr>
        <w:t>column1</w:t>
      </w:r>
      <w:proofErr w:type="gramEnd"/>
      <w:r w:rsidRPr="00D41EA5">
        <w:rPr>
          <w:rFonts w:ascii="Calibri" w:eastAsia="Times New Roman" w:hAnsi="Calibri" w:cs="Calibri"/>
          <w:sz w:val="24"/>
          <w:szCs w:val="24"/>
        </w:rPr>
        <w:t xml:space="preserve"> type I,</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D41EA5">
        <w:rPr>
          <w:rFonts w:ascii="Calibri" w:eastAsia="Times New Roman" w:hAnsi="Calibri" w:cs="Calibri"/>
          <w:sz w:val="24"/>
          <w:szCs w:val="24"/>
        </w:rPr>
        <w:t>column2</w:t>
      </w:r>
      <w:proofErr w:type="gramEnd"/>
      <w:r w:rsidRPr="00D41EA5">
        <w:rPr>
          <w:rFonts w:ascii="Calibri" w:eastAsia="Times New Roman" w:hAnsi="Calibri" w:cs="Calibri"/>
          <w:sz w:val="24"/>
          <w:szCs w:val="24"/>
        </w:rPr>
        <w:t xml:space="preserve"> type I,</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D41EA5">
        <w:rPr>
          <w:rFonts w:ascii="Calibri" w:eastAsia="Times New Roman" w:hAnsi="Calibri" w:cs="Calibri"/>
          <w:sz w:val="24"/>
          <w:szCs w:val="24"/>
        </w:rPr>
        <w:t>end</w:t>
      </w:r>
      <w:proofErr w:type="gramEnd"/>
      <w:r w:rsidRPr="00D41EA5">
        <w:rPr>
          <w:rFonts w:ascii="Calibri" w:eastAsia="Times New Roman" w:hAnsi="Calibri" w:cs="Calibri"/>
          <w:sz w:val="24"/>
          <w:szCs w:val="24"/>
        </w:rPr>
        <w:t xml:space="preserve"> of line.</w:t>
      </w:r>
    </w:p>
    <w:p w:rsidR="00D41EA5" w:rsidRPr="00D41EA5" w:rsidRDefault="00D41EA5" w:rsidP="00D41EA5">
      <w:pPr>
        <w:spacing w:after="0" w:line="240" w:lineRule="auto"/>
        <w:rPr>
          <w:rFonts w:ascii="Times New Roman" w:eastAsia="Times New Roman" w:hAnsi="Times New Roman" w:cs="Times New Roman"/>
          <w:sz w:val="24"/>
          <w:szCs w:val="24"/>
        </w:rPr>
      </w:pPr>
    </w:p>
    <w:p w:rsidR="00D41EA5" w:rsidRPr="00D41EA5" w:rsidRDefault="00D41EA5" w:rsidP="00D41EA5">
      <w:p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 xml:space="preserve">Example: </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D41EA5">
        <w:rPr>
          <w:rFonts w:ascii="Calibri" w:eastAsia="Times New Roman" w:hAnsi="Calibri" w:cs="Calibri"/>
          <w:sz w:val="24"/>
          <w:szCs w:val="24"/>
        </w:rPr>
        <w:t>TYPES :</w:t>
      </w:r>
      <w:proofErr w:type="gramEnd"/>
      <w:r w:rsidRPr="00D41EA5">
        <w:rPr>
          <w:rFonts w:ascii="Calibri" w:eastAsia="Times New Roman" w:hAnsi="Calibri" w:cs="Calibri"/>
          <w:sz w:val="24"/>
          <w:szCs w:val="24"/>
        </w:rPr>
        <w:t xml:space="preserve"> begin of line,</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spellStart"/>
      <w:proofErr w:type="gramStart"/>
      <w:r w:rsidRPr="00D41EA5">
        <w:rPr>
          <w:rFonts w:ascii="Calibri" w:eastAsia="Times New Roman" w:hAnsi="Calibri" w:cs="Calibri"/>
          <w:sz w:val="24"/>
          <w:szCs w:val="24"/>
        </w:rPr>
        <w:t>empno</w:t>
      </w:r>
      <w:proofErr w:type="spellEnd"/>
      <w:proofErr w:type="gramEnd"/>
      <w:r w:rsidRPr="00D41EA5">
        <w:rPr>
          <w:rFonts w:ascii="Calibri" w:eastAsia="Times New Roman" w:hAnsi="Calibri" w:cs="Calibri"/>
          <w:sz w:val="24"/>
          <w:szCs w:val="24"/>
        </w:rPr>
        <w:tab/>
      </w:r>
      <w:r w:rsidRPr="00D41EA5">
        <w:rPr>
          <w:rFonts w:ascii="Calibri" w:eastAsia="Times New Roman" w:hAnsi="Calibri" w:cs="Calibri"/>
          <w:sz w:val="24"/>
          <w:szCs w:val="24"/>
        </w:rPr>
        <w:tab/>
        <w:t>type I,</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spellStart"/>
      <w:proofErr w:type="gramStart"/>
      <w:r w:rsidRPr="00D41EA5">
        <w:rPr>
          <w:rFonts w:ascii="Calibri" w:eastAsia="Times New Roman" w:hAnsi="Calibri" w:cs="Calibri"/>
          <w:sz w:val="24"/>
          <w:szCs w:val="24"/>
        </w:rPr>
        <w:lastRenderedPageBreak/>
        <w:t>empname</w:t>
      </w:r>
      <w:proofErr w:type="spellEnd"/>
      <w:r w:rsidRPr="00D41EA5">
        <w:rPr>
          <w:rFonts w:ascii="Calibri" w:eastAsia="Times New Roman" w:hAnsi="Calibri" w:cs="Calibri"/>
          <w:sz w:val="24"/>
          <w:szCs w:val="24"/>
        </w:rPr>
        <w:t>(</w:t>
      </w:r>
      <w:proofErr w:type="gramEnd"/>
      <w:r w:rsidRPr="00D41EA5">
        <w:rPr>
          <w:rFonts w:ascii="Calibri" w:eastAsia="Times New Roman" w:hAnsi="Calibri" w:cs="Calibri"/>
          <w:sz w:val="24"/>
          <w:szCs w:val="24"/>
        </w:rPr>
        <w:t xml:space="preserve">20)   </w:t>
      </w:r>
      <w:r w:rsidRPr="00D41EA5">
        <w:rPr>
          <w:rFonts w:ascii="Calibri" w:eastAsia="Times New Roman" w:hAnsi="Calibri" w:cs="Calibri"/>
          <w:sz w:val="24"/>
          <w:szCs w:val="24"/>
        </w:rPr>
        <w:tab/>
        <w:t>type c</w:t>
      </w:r>
      <w:r w:rsidRPr="00D41EA5">
        <w:rPr>
          <w:rFonts w:ascii="Calibri" w:eastAsia="Times New Roman" w:hAnsi="Calibri" w:cs="Calibri"/>
          <w:sz w:val="24"/>
          <w:szCs w:val="24"/>
        </w:rPr>
        <w:tab/>
        <w:t>,</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D41EA5">
        <w:rPr>
          <w:rFonts w:ascii="Calibri" w:eastAsia="Times New Roman" w:hAnsi="Calibri" w:cs="Calibri"/>
          <w:sz w:val="24"/>
          <w:szCs w:val="24"/>
        </w:rPr>
        <w:t>end</w:t>
      </w:r>
      <w:proofErr w:type="gramEnd"/>
      <w:r w:rsidRPr="00D41EA5">
        <w:rPr>
          <w:rFonts w:ascii="Calibri" w:eastAsia="Times New Roman" w:hAnsi="Calibri" w:cs="Calibri"/>
          <w:sz w:val="24"/>
          <w:szCs w:val="24"/>
        </w:rPr>
        <w:t xml:space="preserve"> of line.</w:t>
      </w:r>
    </w:p>
    <w:p w:rsidR="00D41EA5" w:rsidRPr="00D41EA5" w:rsidRDefault="00D41EA5" w:rsidP="00D41EA5">
      <w:pPr>
        <w:spacing w:after="0" w:line="240" w:lineRule="auto"/>
        <w:rPr>
          <w:rFonts w:ascii="Times New Roman" w:eastAsia="Times New Roman" w:hAnsi="Times New Roman" w:cs="Times New Roman"/>
          <w:sz w:val="24"/>
          <w:szCs w:val="24"/>
        </w:rPr>
      </w:pPr>
    </w:p>
    <w:p w:rsidR="00D41EA5" w:rsidRPr="00D41EA5" w:rsidRDefault="00D41EA5" w:rsidP="00D41EA5">
      <w:p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 xml:space="preserve">The TYPES statement creates a structure </w:t>
      </w:r>
      <w:r w:rsidRPr="00D41EA5">
        <w:rPr>
          <w:rFonts w:ascii="Times New Roman" w:eastAsia="Times New Roman" w:hAnsi="Times New Roman" w:cs="Times New Roman"/>
          <w:i/>
          <w:iCs/>
          <w:sz w:val="24"/>
          <w:szCs w:val="24"/>
        </w:rPr>
        <w:t xml:space="preserve">line </w:t>
      </w:r>
      <w:r w:rsidRPr="00D41EA5">
        <w:rPr>
          <w:rFonts w:ascii="Times New Roman" w:eastAsia="Times New Roman" w:hAnsi="Times New Roman" w:cs="Times New Roman"/>
          <w:sz w:val="24"/>
          <w:szCs w:val="24"/>
        </w:rPr>
        <w:t>as defined.</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 xml:space="preserve">To actually create an Internal Table </w:t>
      </w:r>
      <w:proofErr w:type="spellStart"/>
      <w:r w:rsidRPr="00D41EA5">
        <w:rPr>
          <w:rFonts w:ascii="Times New Roman" w:eastAsia="Times New Roman" w:hAnsi="Times New Roman" w:cs="Times New Roman"/>
          <w:i/>
          <w:iCs/>
          <w:sz w:val="24"/>
          <w:szCs w:val="24"/>
        </w:rPr>
        <w:t>itab</w:t>
      </w:r>
      <w:proofErr w:type="spellEnd"/>
      <w:r w:rsidRPr="00D41EA5">
        <w:rPr>
          <w:rFonts w:ascii="Times New Roman" w:eastAsia="Times New Roman" w:hAnsi="Times New Roman" w:cs="Times New Roman"/>
          <w:sz w:val="24"/>
          <w:szCs w:val="24"/>
        </w:rPr>
        <w:t xml:space="preserve"> use the following command-</w:t>
      </w:r>
      <w:r w:rsidRPr="00D41EA5">
        <w:rPr>
          <w:rFonts w:ascii="Times New Roman" w:eastAsia="Times New Roman" w:hAnsi="Times New Roman" w:cs="Times New Roman"/>
          <w:sz w:val="24"/>
          <w:szCs w:val="24"/>
        </w:rPr>
        <w:br/>
        <w:t xml:space="preserve">  </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D41EA5">
        <w:rPr>
          <w:rFonts w:ascii="Calibri" w:eastAsia="Times New Roman" w:hAnsi="Calibri" w:cs="Calibri"/>
          <w:sz w:val="24"/>
          <w:szCs w:val="24"/>
        </w:rPr>
        <w:t xml:space="preserve">Data </w:t>
      </w:r>
      <w:proofErr w:type="spellStart"/>
      <w:r w:rsidRPr="00D41EA5">
        <w:rPr>
          <w:rFonts w:ascii="Calibri" w:eastAsia="Times New Roman" w:hAnsi="Calibri" w:cs="Calibri"/>
          <w:sz w:val="24"/>
          <w:szCs w:val="24"/>
        </w:rPr>
        <w:t>itab</w:t>
      </w:r>
      <w:proofErr w:type="spellEnd"/>
      <w:r w:rsidRPr="00D41EA5">
        <w:rPr>
          <w:rFonts w:ascii="Calibri" w:eastAsia="Times New Roman" w:hAnsi="Calibri" w:cs="Calibri"/>
          <w:sz w:val="24"/>
          <w:szCs w:val="24"/>
        </w:rPr>
        <w:t xml:space="preserve"> type line occurs 10.</w:t>
      </w:r>
    </w:p>
    <w:p w:rsidR="00D41EA5" w:rsidRPr="00D41EA5" w:rsidRDefault="00D41EA5" w:rsidP="00D41EA5">
      <w:pPr>
        <w:spacing w:after="0" w:line="240" w:lineRule="auto"/>
        <w:rPr>
          <w:rFonts w:ascii="Times New Roman" w:eastAsia="Times New Roman" w:hAnsi="Times New Roman" w:cs="Times New Roman"/>
          <w:sz w:val="24"/>
          <w:szCs w:val="24"/>
        </w:rPr>
      </w:pPr>
    </w:p>
    <w:p w:rsidR="00D41EA5" w:rsidRPr="00D41EA5" w:rsidRDefault="00D41EA5" w:rsidP="00D41EA5">
      <w:p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 xml:space="preserve">An internal table </w:t>
      </w:r>
      <w:proofErr w:type="spellStart"/>
      <w:r w:rsidRPr="00D41EA5">
        <w:rPr>
          <w:rFonts w:ascii="Times New Roman" w:eastAsia="Times New Roman" w:hAnsi="Times New Roman" w:cs="Times New Roman"/>
          <w:i/>
          <w:iCs/>
          <w:sz w:val="24"/>
          <w:szCs w:val="24"/>
        </w:rPr>
        <w:t>itab</w:t>
      </w:r>
      <w:proofErr w:type="spellEnd"/>
      <w:r w:rsidRPr="00D41EA5">
        <w:rPr>
          <w:rFonts w:ascii="Times New Roman" w:eastAsia="Times New Roman" w:hAnsi="Times New Roman" w:cs="Times New Roman"/>
          <w:i/>
          <w:iCs/>
          <w:sz w:val="24"/>
          <w:szCs w:val="24"/>
        </w:rPr>
        <w:t xml:space="preserve"> </w:t>
      </w:r>
      <w:r w:rsidRPr="00D41EA5">
        <w:rPr>
          <w:rFonts w:ascii="Times New Roman" w:eastAsia="Times New Roman" w:hAnsi="Times New Roman" w:cs="Times New Roman"/>
          <w:sz w:val="24"/>
          <w:szCs w:val="24"/>
        </w:rPr>
        <w:t xml:space="preserve">is created with the structure of </w:t>
      </w:r>
      <w:proofErr w:type="spellStart"/>
      <w:r w:rsidRPr="00D41EA5">
        <w:rPr>
          <w:rFonts w:ascii="Times New Roman" w:eastAsia="Times New Roman" w:hAnsi="Times New Roman" w:cs="Times New Roman"/>
          <w:sz w:val="24"/>
          <w:szCs w:val="24"/>
        </w:rPr>
        <w:t>line.Besides</w:t>
      </w:r>
      <w:proofErr w:type="spellEnd"/>
      <w:r w:rsidRPr="00D41EA5">
        <w:rPr>
          <w:rFonts w:ascii="Times New Roman" w:eastAsia="Times New Roman" w:hAnsi="Times New Roman" w:cs="Times New Roman"/>
          <w:sz w:val="24"/>
          <w:szCs w:val="24"/>
        </w:rPr>
        <w:t xml:space="preserve"> declaring the structure of an internal table, the OCCURS clause also defines how many table entries are maintained in main </w:t>
      </w:r>
      <w:proofErr w:type="gramStart"/>
      <w:r w:rsidRPr="00D41EA5">
        <w:rPr>
          <w:rFonts w:ascii="Times New Roman" w:eastAsia="Times New Roman" w:hAnsi="Times New Roman" w:cs="Times New Roman"/>
          <w:sz w:val="24"/>
          <w:szCs w:val="24"/>
        </w:rPr>
        <w:t>storage(</w:t>
      </w:r>
      <w:proofErr w:type="gramEnd"/>
      <w:r w:rsidRPr="00D41EA5">
        <w:rPr>
          <w:rFonts w:ascii="Times New Roman" w:eastAsia="Times New Roman" w:hAnsi="Times New Roman" w:cs="Times New Roman"/>
          <w:sz w:val="24"/>
          <w:szCs w:val="24"/>
        </w:rPr>
        <w:t>in this case 10). Extra records are written out to paging area and can effect performance</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b/>
          <w:bCs/>
          <w:sz w:val="24"/>
          <w:szCs w:val="24"/>
        </w:rPr>
        <w:t>2.By referring to another Table</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You can</w:t>
      </w:r>
      <w:proofErr w:type="gramStart"/>
      <w:r w:rsidRPr="00D41EA5">
        <w:rPr>
          <w:rFonts w:ascii="Times New Roman" w:eastAsia="Times New Roman" w:hAnsi="Times New Roman" w:cs="Times New Roman"/>
          <w:sz w:val="24"/>
          <w:szCs w:val="24"/>
        </w:rPr>
        <w:t>  create</w:t>
      </w:r>
      <w:proofErr w:type="gramEnd"/>
      <w:r w:rsidRPr="00D41EA5">
        <w:rPr>
          <w:rFonts w:ascii="Times New Roman" w:eastAsia="Times New Roman" w:hAnsi="Times New Roman" w:cs="Times New Roman"/>
          <w:sz w:val="24"/>
          <w:szCs w:val="24"/>
        </w:rPr>
        <w:t xml:space="preserve"> an internal table by referring to an existing table. The existing table could be a standard SAP table, a Z table or another internal table.</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 xml:space="preserve">Syntax- </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D41EA5">
        <w:rPr>
          <w:rFonts w:ascii="Calibri" w:eastAsia="Times New Roman" w:hAnsi="Calibri" w:cs="Calibri"/>
          <w:sz w:val="24"/>
          <w:szCs w:val="24"/>
        </w:rPr>
        <w:t>Data &lt;f&gt; &lt;type&gt; [with header line].</w:t>
      </w:r>
    </w:p>
    <w:p w:rsidR="00D41EA5" w:rsidRPr="00D41EA5" w:rsidRDefault="00D41EA5" w:rsidP="00D41EA5">
      <w:pPr>
        <w:spacing w:after="0" w:line="240" w:lineRule="auto"/>
        <w:rPr>
          <w:rFonts w:ascii="Times New Roman" w:eastAsia="Times New Roman" w:hAnsi="Times New Roman" w:cs="Times New Roman"/>
          <w:sz w:val="24"/>
          <w:szCs w:val="24"/>
        </w:rPr>
      </w:pPr>
    </w:p>
    <w:p w:rsidR="00D41EA5" w:rsidRPr="00D41EA5" w:rsidRDefault="00D41EA5" w:rsidP="00D41EA5">
      <w:p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 xml:space="preserve">Example- </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D41EA5">
        <w:rPr>
          <w:rFonts w:ascii="Calibri" w:eastAsia="Times New Roman" w:hAnsi="Calibri" w:cs="Calibri"/>
          <w:sz w:val="24"/>
          <w:szCs w:val="24"/>
        </w:rPr>
        <w:t xml:space="preserve">DATA </w:t>
      </w:r>
      <w:proofErr w:type="spellStart"/>
      <w:r w:rsidRPr="00D41EA5">
        <w:rPr>
          <w:rFonts w:ascii="Calibri" w:eastAsia="Times New Roman" w:hAnsi="Calibri" w:cs="Calibri"/>
          <w:sz w:val="24"/>
          <w:szCs w:val="24"/>
        </w:rPr>
        <w:t>itab</w:t>
      </w:r>
      <w:proofErr w:type="spellEnd"/>
      <w:r w:rsidRPr="00D41EA5">
        <w:rPr>
          <w:rFonts w:ascii="Calibri" w:eastAsia="Times New Roman" w:hAnsi="Calibri" w:cs="Calibri"/>
          <w:sz w:val="24"/>
          <w:szCs w:val="24"/>
        </w:rPr>
        <w:t xml:space="preserve"> TYPE line OCCURS 10 with header line.</w:t>
      </w:r>
    </w:p>
    <w:p w:rsidR="00D41EA5" w:rsidRPr="00D41EA5" w:rsidRDefault="00D41EA5" w:rsidP="00D41EA5">
      <w:pPr>
        <w:spacing w:after="0" w:line="240" w:lineRule="auto"/>
        <w:rPr>
          <w:rFonts w:ascii="Times New Roman" w:eastAsia="Times New Roman" w:hAnsi="Times New Roman" w:cs="Times New Roman"/>
          <w:sz w:val="24"/>
          <w:szCs w:val="24"/>
        </w:rPr>
      </w:pPr>
    </w:p>
    <w:p w:rsidR="00D41EA5" w:rsidRPr="00D41EA5" w:rsidRDefault="00D41EA5" w:rsidP="00D41EA5">
      <w:p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 xml:space="preserve">Here an internal table </w:t>
      </w:r>
      <w:proofErr w:type="spellStart"/>
      <w:r w:rsidRPr="00D41EA5">
        <w:rPr>
          <w:rFonts w:ascii="Times New Roman" w:eastAsia="Times New Roman" w:hAnsi="Times New Roman" w:cs="Times New Roman"/>
          <w:i/>
          <w:iCs/>
          <w:sz w:val="24"/>
          <w:szCs w:val="24"/>
        </w:rPr>
        <w:t>itab</w:t>
      </w:r>
      <w:proofErr w:type="spellEnd"/>
      <w:r w:rsidRPr="00D41EA5">
        <w:rPr>
          <w:rFonts w:ascii="Times New Roman" w:eastAsia="Times New Roman" w:hAnsi="Times New Roman" w:cs="Times New Roman"/>
          <w:i/>
          <w:iCs/>
          <w:sz w:val="24"/>
          <w:szCs w:val="24"/>
        </w:rPr>
        <w:t xml:space="preserve"> </w:t>
      </w:r>
      <w:r w:rsidRPr="00D41EA5">
        <w:rPr>
          <w:rFonts w:ascii="Times New Roman" w:eastAsia="Times New Roman" w:hAnsi="Times New Roman" w:cs="Times New Roman"/>
          <w:sz w:val="24"/>
          <w:szCs w:val="24"/>
        </w:rPr>
        <w:t>is created of the type line with a header line. Please note "with header line" is optional</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b/>
          <w:bCs/>
          <w:sz w:val="24"/>
          <w:szCs w:val="24"/>
        </w:rPr>
        <w:t xml:space="preserve">3.By referring to existing Structure </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 xml:space="preserve">Syntax- </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D41EA5">
        <w:rPr>
          <w:rFonts w:ascii="Calibri" w:eastAsia="Times New Roman" w:hAnsi="Calibri" w:cs="Calibri"/>
          <w:sz w:val="24"/>
          <w:szCs w:val="24"/>
        </w:rPr>
        <w:t>Data</w:t>
      </w:r>
      <w:r w:rsidRPr="00D41EA5">
        <w:rPr>
          <w:rFonts w:ascii="Calibri" w:eastAsia="Times New Roman" w:hAnsi="Calibri" w:cs="Calibri"/>
          <w:sz w:val="24"/>
          <w:szCs w:val="24"/>
        </w:rPr>
        <w:tab/>
        <w:t>&lt;f&gt; LIKE &lt;</w:t>
      </w:r>
      <w:proofErr w:type="spellStart"/>
      <w:r w:rsidRPr="00D41EA5">
        <w:rPr>
          <w:rFonts w:ascii="Calibri" w:eastAsia="Times New Roman" w:hAnsi="Calibri" w:cs="Calibri"/>
          <w:sz w:val="24"/>
          <w:szCs w:val="24"/>
        </w:rPr>
        <w:t>struct</w:t>
      </w:r>
      <w:proofErr w:type="spellEnd"/>
      <w:r w:rsidRPr="00D41EA5">
        <w:rPr>
          <w:rFonts w:ascii="Calibri" w:eastAsia="Times New Roman" w:hAnsi="Calibri" w:cs="Calibri"/>
          <w:sz w:val="24"/>
          <w:szCs w:val="24"/>
        </w:rPr>
        <w:t>&gt; occurs n [with header line].</w:t>
      </w:r>
      <w:proofErr w:type="gramEnd"/>
    </w:p>
    <w:p w:rsidR="00D41EA5" w:rsidRPr="00D41EA5" w:rsidRDefault="00D41EA5" w:rsidP="00D41EA5">
      <w:pPr>
        <w:spacing w:after="0" w:line="240" w:lineRule="auto"/>
        <w:rPr>
          <w:rFonts w:ascii="Times New Roman" w:eastAsia="Times New Roman" w:hAnsi="Times New Roman" w:cs="Times New Roman"/>
          <w:sz w:val="24"/>
          <w:szCs w:val="24"/>
        </w:rPr>
      </w:pPr>
    </w:p>
    <w:p w:rsidR="00D41EA5" w:rsidRPr="00D41EA5" w:rsidRDefault="00D41EA5" w:rsidP="00D41EA5">
      <w:p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 xml:space="preserve">Example- </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D41EA5">
        <w:rPr>
          <w:rFonts w:ascii="Calibri" w:eastAsia="Times New Roman" w:hAnsi="Calibri" w:cs="Calibri"/>
          <w:sz w:val="24"/>
          <w:szCs w:val="24"/>
        </w:rPr>
        <w:t xml:space="preserve">DATA </w:t>
      </w:r>
      <w:proofErr w:type="spellStart"/>
      <w:r w:rsidRPr="00D41EA5">
        <w:rPr>
          <w:rFonts w:ascii="Calibri" w:eastAsia="Times New Roman" w:hAnsi="Calibri" w:cs="Calibri"/>
          <w:sz w:val="24"/>
          <w:szCs w:val="24"/>
        </w:rPr>
        <w:t>itab</w:t>
      </w:r>
      <w:proofErr w:type="spellEnd"/>
      <w:r w:rsidRPr="00D41EA5">
        <w:rPr>
          <w:rFonts w:ascii="Calibri" w:eastAsia="Times New Roman" w:hAnsi="Calibri" w:cs="Calibri"/>
          <w:sz w:val="24"/>
          <w:szCs w:val="24"/>
        </w:rPr>
        <w:t xml:space="preserve"> LIKE </w:t>
      </w:r>
      <w:proofErr w:type="spellStart"/>
      <w:r w:rsidRPr="00D41EA5">
        <w:rPr>
          <w:rFonts w:ascii="Calibri" w:eastAsia="Times New Roman" w:hAnsi="Calibri" w:cs="Calibri"/>
          <w:sz w:val="24"/>
          <w:szCs w:val="24"/>
        </w:rPr>
        <w:t>sline</w:t>
      </w:r>
      <w:proofErr w:type="spellEnd"/>
      <w:r w:rsidRPr="00D41EA5">
        <w:rPr>
          <w:rFonts w:ascii="Calibri" w:eastAsia="Times New Roman" w:hAnsi="Calibri" w:cs="Calibri"/>
          <w:sz w:val="24"/>
          <w:szCs w:val="24"/>
        </w:rPr>
        <w:t xml:space="preserve"> OCCURS 10.</w:t>
      </w:r>
      <w:proofErr w:type="gramEnd"/>
    </w:p>
    <w:p w:rsidR="00D41EA5" w:rsidRPr="00D41EA5" w:rsidRDefault="00D41EA5" w:rsidP="00D41EA5">
      <w:pPr>
        <w:spacing w:after="0" w:line="240" w:lineRule="auto"/>
        <w:rPr>
          <w:rFonts w:ascii="Times New Roman" w:eastAsia="Times New Roman" w:hAnsi="Times New Roman" w:cs="Times New Roman"/>
          <w:sz w:val="24"/>
          <w:szCs w:val="24"/>
        </w:rPr>
      </w:pPr>
    </w:p>
    <w:p w:rsidR="00D41EA5" w:rsidRPr="00D41EA5" w:rsidRDefault="00D41EA5" w:rsidP="00D41EA5">
      <w:p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lastRenderedPageBreak/>
        <w:t>Here</w:t>
      </w:r>
      <w:proofErr w:type="gramStart"/>
      <w:r w:rsidRPr="00D41EA5">
        <w:rPr>
          <w:rFonts w:ascii="Times New Roman" w:eastAsia="Times New Roman" w:hAnsi="Times New Roman" w:cs="Times New Roman"/>
          <w:sz w:val="24"/>
          <w:szCs w:val="24"/>
        </w:rPr>
        <w:t>  a</w:t>
      </w:r>
      <w:proofErr w:type="gramEnd"/>
      <w:r w:rsidRPr="00D41EA5">
        <w:rPr>
          <w:rFonts w:ascii="Times New Roman" w:eastAsia="Times New Roman" w:hAnsi="Times New Roman" w:cs="Times New Roman"/>
          <w:sz w:val="24"/>
          <w:szCs w:val="24"/>
        </w:rPr>
        <w:t xml:space="preserve"> table </w:t>
      </w:r>
      <w:proofErr w:type="spellStart"/>
      <w:r w:rsidRPr="00D41EA5">
        <w:rPr>
          <w:rFonts w:ascii="Times New Roman" w:eastAsia="Times New Roman" w:hAnsi="Times New Roman" w:cs="Times New Roman"/>
          <w:i/>
          <w:iCs/>
          <w:sz w:val="24"/>
          <w:szCs w:val="24"/>
        </w:rPr>
        <w:t>itab</w:t>
      </w:r>
      <w:proofErr w:type="spellEnd"/>
      <w:r w:rsidRPr="00D41EA5">
        <w:rPr>
          <w:rFonts w:ascii="Times New Roman" w:eastAsia="Times New Roman" w:hAnsi="Times New Roman" w:cs="Times New Roman"/>
          <w:i/>
          <w:iCs/>
          <w:sz w:val="24"/>
          <w:szCs w:val="24"/>
        </w:rPr>
        <w:t xml:space="preserve"> </w:t>
      </w:r>
      <w:r w:rsidRPr="00D41EA5">
        <w:rPr>
          <w:rFonts w:ascii="Times New Roman" w:eastAsia="Times New Roman" w:hAnsi="Times New Roman" w:cs="Times New Roman"/>
          <w:sz w:val="24"/>
          <w:szCs w:val="24"/>
        </w:rPr>
        <w:t xml:space="preserve">is created having a structure same as that of </w:t>
      </w:r>
      <w:proofErr w:type="spellStart"/>
      <w:r w:rsidRPr="00D41EA5">
        <w:rPr>
          <w:rFonts w:ascii="Times New Roman" w:eastAsia="Times New Roman" w:hAnsi="Times New Roman" w:cs="Times New Roman"/>
          <w:sz w:val="24"/>
          <w:szCs w:val="24"/>
        </w:rPr>
        <w:t>sline</w:t>
      </w:r>
      <w:proofErr w:type="spellEnd"/>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b/>
          <w:bCs/>
          <w:sz w:val="24"/>
          <w:szCs w:val="24"/>
        </w:rPr>
        <w:t>4.By creating a new Structure</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 xml:space="preserve">Let us now create an internal table with a structure of our own. Here the table is created with </w:t>
      </w:r>
      <w:proofErr w:type="gramStart"/>
      <w:r w:rsidRPr="00D41EA5">
        <w:rPr>
          <w:rFonts w:ascii="Times New Roman" w:eastAsia="Times New Roman" w:hAnsi="Times New Roman" w:cs="Times New Roman"/>
          <w:sz w:val="24"/>
          <w:szCs w:val="24"/>
        </w:rPr>
        <w:t>an</w:t>
      </w:r>
      <w:proofErr w:type="gramEnd"/>
      <w:r w:rsidRPr="00D41EA5">
        <w:rPr>
          <w:rFonts w:ascii="Times New Roman" w:eastAsia="Times New Roman" w:hAnsi="Times New Roman" w:cs="Times New Roman"/>
          <w:sz w:val="24"/>
          <w:szCs w:val="24"/>
        </w:rPr>
        <w:t xml:space="preserve"> Header line, </w:t>
      </w:r>
      <w:r w:rsidRPr="00D41EA5">
        <w:rPr>
          <w:rFonts w:ascii="Times New Roman" w:eastAsia="Times New Roman" w:hAnsi="Times New Roman" w:cs="Times New Roman"/>
          <w:b/>
          <w:bCs/>
          <w:sz w:val="24"/>
          <w:szCs w:val="24"/>
        </w:rPr>
        <w:t>by default</w:t>
      </w:r>
      <w:r w:rsidRPr="00D41EA5">
        <w:rPr>
          <w:rFonts w:ascii="Times New Roman" w:eastAsia="Times New Roman" w:hAnsi="Times New Roman" w:cs="Times New Roman"/>
          <w:sz w:val="24"/>
          <w:szCs w:val="24"/>
        </w:rPr>
        <w:t>.</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 xml:space="preserve">Syntax - </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D41EA5">
        <w:rPr>
          <w:rFonts w:ascii="Calibri" w:eastAsia="Times New Roman" w:hAnsi="Calibri" w:cs="Calibri"/>
          <w:sz w:val="24"/>
          <w:szCs w:val="24"/>
        </w:rPr>
        <w:t>Data :</w:t>
      </w:r>
      <w:proofErr w:type="gramEnd"/>
      <w:r w:rsidRPr="00D41EA5">
        <w:rPr>
          <w:rFonts w:ascii="Calibri" w:eastAsia="Times New Roman" w:hAnsi="Calibri" w:cs="Calibri"/>
          <w:sz w:val="24"/>
          <w:szCs w:val="24"/>
        </w:rPr>
        <w:t xml:space="preserve"> Begin of &lt;f&gt; occurs &lt;n&gt;,</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D41EA5">
        <w:rPr>
          <w:rFonts w:ascii="Calibri" w:eastAsia="Times New Roman" w:hAnsi="Calibri" w:cs="Calibri"/>
          <w:sz w:val="24"/>
          <w:szCs w:val="24"/>
        </w:rPr>
        <w:t>&lt;</w:t>
      </w:r>
      <w:proofErr w:type="gramStart"/>
      <w:r w:rsidRPr="00D41EA5">
        <w:rPr>
          <w:rFonts w:ascii="Calibri" w:eastAsia="Times New Roman" w:hAnsi="Calibri" w:cs="Calibri"/>
          <w:sz w:val="24"/>
          <w:szCs w:val="24"/>
        </w:rPr>
        <w:t>component</w:t>
      </w:r>
      <w:proofErr w:type="gramEnd"/>
      <w:r w:rsidRPr="00D41EA5">
        <w:rPr>
          <w:rFonts w:ascii="Calibri" w:eastAsia="Times New Roman" w:hAnsi="Calibri" w:cs="Calibri"/>
          <w:sz w:val="24"/>
          <w:szCs w:val="24"/>
        </w:rPr>
        <w:t xml:space="preserve"> declaration&gt;,</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D41EA5">
        <w:rPr>
          <w:rFonts w:ascii="Calibri" w:eastAsia="Times New Roman" w:hAnsi="Calibri" w:cs="Calibri"/>
          <w:sz w:val="24"/>
          <w:szCs w:val="24"/>
        </w:rPr>
        <w:t>.................................,</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D41EA5">
        <w:rPr>
          <w:rFonts w:ascii="Calibri" w:eastAsia="Times New Roman" w:hAnsi="Calibri" w:cs="Calibri"/>
          <w:sz w:val="24"/>
          <w:szCs w:val="24"/>
        </w:rPr>
        <w:t>End of &lt;f&gt;.</w:t>
      </w:r>
      <w:proofErr w:type="gramEnd"/>
    </w:p>
    <w:p w:rsidR="00D41EA5" w:rsidRPr="00D41EA5" w:rsidRDefault="00D41EA5" w:rsidP="00D41EA5">
      <w:pPr>
        <w:spacing w:after="0" w:line="240" w:lineRule="auto"/>
        <w:rPr>
          <w:rFonts w:ascii="Times New Roman" w:eastAsia="Times New Roman" w:hAnsi="Times New Roman" w:cs="Times New Roman"/>
          <w:sz w:val="24"/>
          <w:szCs w:val="24"/>
        </w:rPr>
      </w:pPr>
    </w:p>
    <w:p w:rsidR="00D41EA5" w:rsidRPr="00D41EA5" w:rsidRDefault="00D41EA5" w:rsidP="00D41EA5">
      <w:p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 xml:space="preserve">Example - </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D41EA5">
        <w:rPr>
          <w:rFonts w:ascii="Calibri" w:eastAsia="Times New Roman" w:hAnsi="Calibri" w:cs="Calibri"/>
          <w:sz w:val="24"/>
          <w:szCs w:val="24"/>
        </w:rPr>
        <w:t>Data :</w:t>
      </w:r>
      <w:proofErr w:type="gramEnd"/>
      <w:r w:rsidRPr="00D41EA5">
        <w:rPr>
          <w:rFonts w:ascii="Calibri" w:eastAsia="Times New Roman" w:hAnsi="Calibri" w:cs="Calibri"/>
          <w:sz w:val="24"/>
          <w:szCs w:val="24"/>
        </w:rPr>
        <w:t xml:space="preserve"> Begin of </w:t>
      </w:r>
      <w:proofErr w:type="spellStart"/>
      <w:r w:rsidRPr="00D41EA5">
        <w:rPr>
          <w:rFonts w:ascii="Calibri" w:eastAsia="Times New Roman" w:hAnsi="Calibri" w:cs="Calibri"/>
          <w:sz w:val="24"/>
          <w:szCs w:val="24"/>
        </w:rPr>
        <w:t>itab</w:t>
      </w:r>
      <w:proofErr w:type="spellEnd"/>
      <w:r w:rsidRPr="00D41EA5">
        <w:rPr>
          <w:rFonts w:ascii="Calibri" w:eastAsia="Times New Roman" w:hAnsi="Calibri" w:cs="Calibri"/>
          <w:sz w:val="24"/>
          <w:szCs w:val="24"/>
        </w:rPr>
        <w:t xml:space="preserve"> occurs 10,</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D41EA5">
        <w:rPr>
          <w:rFonts w:ascii="Calibri" w:eastAsia="Times New Roman" w:hAnsi="Calibri" w:cs="Calibri"/>
          <w:sz w:val="24"/>
          <w:szCs w:val="24"/>
        </w:rPr>
        <w:t>column1</w:t>
      </w:r>
      <w:proofErr w:type="gramEnd"/>
      <w:r w:rsidRPr="00D41EA5">
        <w:rPr>
          <w:rFonts w:ascii="Calibri" w:eastAsia="Times New Roman" w:hAnsi="Calibri" w:cs="Calibri"/>
          <w:sz w:val="24"/>
          <w:szCs w:val="24"/>
        </w:rPr>
        <w:t xml:space="preserve">       type I,</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D41EA5">
        <w:rPr>
          <w:rFonts w:ascii="Calibri" w:eastAsia="Times New Roman" w:hAnsi="Calibri" w:cs="Calibri"/>
          <w:sz w:val="24"/>
          <w:szCs w:val="24"/>
        </w:rPr>
        <w:t>column2(</w:t>
      </w:r>
      <w:proofErr w:type="gramEnd"/>
      <w:r w:rsidRPr="00D41EA5">
        <w:rPr>
          <w:rFonts w:ascii="Calibri" w:eastAsia="Times New Roman" w:hAnsi="Calibri" w:cs="Calibri"/>
          <w:sz w:val="24"/>
          <w:szCs w:val="24"/>
        </w:rPr>
        <w:t>4)  type C,</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D41EA5">
        <w:rPr>
          <w:rFonts w:ascii="Calibri" w:eastAsia="Times New Roman" w:hAnsi="Calibri" w:cs="Calibri"/>
          <w:sz w:val="24"/>
          <w:szCs w:val="24"/>
        </w:rPr>
        <w:t>column3</w:t>
      </w:r>
      <w:proofErr w:type="gramEnd"/>
      <w:r w:rsidRPr="00D41EA5">
        <w:rPr>
          <w:rFonts w:ascii="Calibri" w:eastAsia="Times New Roman" w:hAnsi="Calibri" w:cs="Calibri"/>
          <w:sz w:val="24"/>
          <w:szCs w:val="24"/>
        </w:rPr>
        <w:t xml:space="preserve">      like  </w:t>
      </w:r>
      <w:proofErr w:type="spellStart"/>
      <w:r w:rsidRPr="00D41EA5">
        <w:rPr>
          <w:rFonts w:ascii="Calibri" w:eastAsia="Times New Roman" w:hAnsi="Calibri" w:cs="Calibri"/>
          <w:sz w:val="24"/>
          <w:szCs w:val="24"/>
        </w:rPr>
        <w:t>mara-ernam</w:t>
      </w:r>
      <w:proofErr w:type="spellEnd"/>
      <w:r w:rsidRPr="00D41EA5">
        <w:rPr>
          <w:rFonts w:ascii="Calibri" w:eastAsia="Times New Roman" w:hAnsi="Calibri" w:cs="Calibri"/>
          <w:sz w:val="24"/>
          <w:szCs w:val="24"/>
        </w:rPr>
        <w:t>,</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D41EA5">
        <w:rPr>
          <w:rFonts w:ascii="Calibri" w:eastAsia="Times New Roman" w:hAnsi="Calibri" w:cs="Calibri"/>
          <w:sz w:val="24"/>
          <w:szCs w:val="24"/>
        </w:rPr>
        <w:t xml:space="preserve">End of </w:t>
      </w:r>
      <w:proofErr w:type="spellStart"/>
      <w:r w:rsidRPr="00D41EA5">
        <w:rPr>
          <w:rFonts w:ascii="Calibri" w:eastAsia="Times New Roman" w:hAnsi="Calibri" w:cs="Calibri"/>
          <w:sz w:val="24"/>
          <w:szCs w:val="24"/>
        </w:rPr>
        <w:t>itab</w:t>
      </w:r>
      <w:proofErr w:type="spellEnd"/>
      <w:r w:rsidRPr="00D41EA5">
        <w:rPr>
          <w:rFonts w:ascii="Calibri" w:eastAsia="Times New Roman" w:hAnsi="Calibri" w:cs="Calibri"/>
          <w:sz w:val="24"/>
          <w:szCs w:val="24"/>
        </w:rPr>
        <w:t>.</w:t>
      </w:r>
    </w:p>
    <w:p w:rsidR="00D41EA5" w:rsidRPr="00D41EA5" w:rsidRDefault="00D41EA5" w:rsidP="00D41EA5">
      <w:pPr>
        <w:spacing w:after="0" w:line="240" w:lineRule="auto"/>
        <w:rPr>
          <w:rFonts w:ascii="Times New Roman" w:eastAsia="Times New Roman" w:hAnsi="Times New Roman" w:cs="Times New Roman"/>
          <w:sz w:val="24"/>
          <w:szCs w:val="24"/>
        </w:rPr>
      </w:pPr>
    </w:p>
    <w:p w:rsidR="00D41EA5" w:rsidRPr="00D41EA5" w:rsidRDefault="00D41EA5" w:rsidP="00D41EA5">
      <w:pPr>
        <w:spacing w:before="100" w:beforeAutospacing="1" w:after="100" w:afterAutospacing="1"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 xml:space="preserve">Internal table </w:t>
      </w:r>
      <w:proofErr w:type="spellStart"/>
      <w:r w:rsidRPr="00D41EA5">
        <w:rPr>
          <w:rFonts w:ascii="Times New Roman" w:eastAsia="Times New Roman" w:hAnsi="Times New Roman" w:cs="Times New Roman"/>
          <w:i/>
          <w:iCs/>
          <w:sz w:val="24"/>
          <w:szCs w:val="24"/>
        </w:rPr>
        <w:t>itab</w:t>
      </w:r>
      <w:proofErr w:type="spellEnd"/>
      <w:r w:rsidRPr="00D41EA5">
        <w:rPr>
          <w:rFonts w:ascii="Times New Roman" w:eastAsia="Times New Roman" w:hAnsi="Times New Roman" w:cs="Times New Roman"/>
          <w:i/>
          <w:iCs/>
          <w:sz w:val="24"/>
          <w:szCs w:val="24"/>
        </w:rPr>
        <w:t xml:space="preserve"> </w:t>
      </w:r>
      <w:r w:rsidRPr="00D41EA5">
        <w:rPr>
          <w:rFonts w:ascii="Times New Roman" w:eastAsia="Times New Roman" w:hAnsi="Times New Roman" w:cs="Times New Roman"/>
          <w:sz w:val="24"/>
          <w:szCs w:val="24"/>
        </w:rPr>
        <w:t xml:space="preserve">is created </w:t>
      </w:r>
    </w:p>
    <w:p w:rsidR="00D41EA5" w:rsidRPr="00D41EA5" w:rsidRDefault="00D41EA5" w:rsidP="00D41EA5">
      <w:pPr>
        <w:spacing w:before="100" w:beforeAutospacing="1" w:after="100" w:afterAutospacing="1" w:line="240" w:lineRule="auto"/>
        <w:outlineLvl w:val="1"/>
        <w:rPr>
          <w:rFonts w:ascii="Times New Roman" w:eastAsia="Times New Roman" w:hAnsi="Times New Roman" w:cs="Times New Roman"/>
          <w:b/>
          <w:bCs/>
          <w:sz w:val="36"/>
          <w:szCs w:val="36"/>
        </w:rPr>
      </w:pPr>
      <w:r w:rsidRPr="00D41EA5">
        <w:rPr>
          <w:rFonts w:ascii="Times New Roman" w:eastAsia="Times New Roman" w:hAnsi="Times New Roman" w:cs="Times New Roman"/>
          <w:b/>
          <w:bCs/>
          <w:sz w:val="36"/>
          <w:szCs w:val="36"/>
        </w:rPr>
        <w:t>Populating Internal Tables</w:t>
      </w:r>
    </w:p>
    <w:p w:rsidR="00D41EA5" w:rsidRPr="00D41EA5" w:rsidRDefault="00D41EA5" w:rsidP="00D41EA5">
      <w:pPr>
        <w:spacing w:after="0"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 xml:space="preserve">Now that we have successfully created some internal tables, let us see how </w:t>
      </w:r>
      <w:proofErr w:type="gramStart"/>
      <w:r w:rsidRPr="00D41EA5">
        <w:rPr>
          <w:rFonts w:ascii="Times New Roman" w:eastAsia="Times New Roman" w:hAnsi="Times New Roman" w:cs="Times New Roman"/>
          <w:sz w:val="24"/>
          <w:szCs w:val="24"/>
        </w:rPr>
        <w:t>do we</w:t>
      </w:r>
      <w:proofErr w:type="gramEnd"/>
      <w:r w:rsidRPr="00D41EA5">
        <w:rPr>
          <w:rFonts w:ascii="Times New Roman" w:eastAsia="Times New Roman" w:hAnsi="Times New Roman" w:cs="Times New Roman"/>
          <w:sz w:val="24"/>
          <w:szCs w:val="24"/>
        </w:rPr>
        <w:t xml:space="preserve"> populate them with some records. There are various methods available to populate tables</w:t>
      </w:r>
    </w:p>
    <w:p w:rsidR="00D41EA5" w:rsidRPr="00D41EA5" w:rsidRDefault="00D41EA5" w:rsidP="00D41EA5">
      <w:pPr>
        <w:spacing w:after="0" w:line="240" w:lineRule="auto"/>
        <w:rPr>
          <w:rFonts w:ascii="Times New Roman" w:eastAsia="Times New Roman" w:hAnsi="Times New Roman" w:cs="Times New Roman"/>
          <w:sz w:val="24"/>
          <w:szCs w:val="24"/>
        </w:rPr>
      </w:pPr>
      <w:proofErr w:type="gramStart"/>
      <w:r w:rsidRPr="00D41EA5">
        <w:rPr>
          <w:rFonts w:ascii="Times New Roman" w:eastAsia="Times New Roman" w:hAnsi="Times New Roman" w:cs="Times New Roman"/>
          <w:b/>
          <w:bCs/>
          <w:sz w:val="24"/>
          <w:szCs w:val="24"/>
        </w:rPr>
        <w:t>1.Append</w:t>
      </w:r>
      <w:proofErr w:type="gramEnd"/>
      <w:r w:rsidRPr="00D41EA5">
        <w:rPr>
          <w:rFonts w:ascii="Times New Roman" w:eastAsia="Times New Roman" w:hAnsi="Times New Roman" w:cs="Times New Roman"/>
          <w:b/>
          <w:bCs/>
          <w:sz w:val="24"/>
          <w:szCs w:val="24"/>
        </w:rPr>
        <w:t xml:space="preserve"> Data line by line</w:t>
      </w:r>
    </w:p>
    <w:p w:rsidR="00D41EA5" w:rsidRPr="00D41EA5" w:rsidRDefault="00D41EA5" w:rsidP="00D41EA5">
      <w:pPr>
        <w:spacing w:after="0"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The first method available is the use of the APPEND statement.</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Using the APPEND statement we can either add one line from another work area to the internal table or we can add one initial line to the internal table</w:t>
      </w:r>
      <w:proofErr w:type="gramStart"/>
      <w:r w:rsidRPr="00D41EA5">
        <w:rPr>
          <w:rFonts w:ascii="Times New Roman" w:eastAsia="Times New Roman" w:hAnsi="Times New Roman" w:cs="Times New Roman"/>
          <w:sz w:val="24"/>
          <w:szCs w:val="24"/>
        </w:rPr>
        <w:t>..</w:t>
      </w:r>
      <w:proofErr w:type="gramEnd"/>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Syntax -</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D41EA5">
        <w:rPr>
          <w:rFonts w:ascii="Calibri" w:eastAsia="Times New Roman" w:hAnsi="Calibri" w:cs="Calibri"/>
          <w:sz w:val="24"/>
          <w:szCs w:val="24"/>
        </w:rPr>
        <w:t>APPEND [&lt;</w:t>
      </w:r>
      <w:proofErr w:type="spellStart"/>
      <w:proofErr w:type="gramStart"/>
      <w:r w:rsidRPr="00D41EA5">
        <w:rPr>
          <w:rFonts w:ascii="Calibri" w:eastAsia="Times New Roman" w:hAnsi="Calibri" w:cs="Calibri"/>
          <w:sz w:val="24"/>
          <w:szCs w:val="24"/>
        </w:rPr>
        <w:t>wa</w:t>
      </w:r>
      <w:proofErr w:type="spellEnd"/>
      <w:proofErr w:type="gramEnd"/>
      <w:r w:rsidRPr="00D41EA5">
        <w:rPr>
          <w:rFonts w:ascii="Calibri" w:eastAsia="Times New Roman" w:hAnsi="Calibri" w:cs="Calibri"/>
          <w:sz w:val="24"/>
          <w:szCs w:val="24"/>
        </w:rPr>
        <w:t>&gt; TO / INITIAL LINE TO] &lt;</w:t>
      </w:r>
      <w:proofErr w:type="spellStart"/>
      <w:r w:rsidRPr="00D41EA5">
        <w:rPr>
          <w:rFonts w:ascii="Calibri" w:eastAsia="Times New Roman" w:hAnsi="Calibri" w:cs="Calibri"/>
          <w:sz w:val="24"/>
          <w:szCs w:val="24"/>
        </w:rPr>
        <w:t>itable</w:t>
      </w:r>
      <w:proofErr w:type="spellEnd"/>
      <w:r w:rsidRPr="00D41EA5">
        <w:rPr>
          <w:rFonts w:ascii="Calibri" w:eastAsia="Times New Roman" w:hAnsi="Calibri" w:cs="Calibri"/>
          <w:sz w:val="24"/>
          <w:szCs w:val="24"/>
        </w:rPr>
        <w:t>&gt;.</w:t>
      </w:r>
    </w:p>
    <w:p w:rsidR="00D41EA5" w:rsidRPr="00D41EA5" w:rsidRDefault="00D41EA5" w:rsidP="00D41EA5">
      <w:pPr>
        <w:spacing w:after="0"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lastRenderedPageBreak/>
        <w:t xml:space="preserve">Here work area </w:t>
      </w:r>
      <w:r w:rsidRPr="00D41EA5">
        <w:rPr>
          <w:rFonts w:ascii="Times New Roman" w:eastAsia="Times New Roman" w:hAnsi="Times New Roman" w:cs="Times New Roman"/>
          <w:i/>
          <w:iCs/>
          <w:sz w:val="24"/>
          <w:szCs w:val="24"/>
        </w:rPr>
        <w:t>&lt;</w:t>
      </w:r>
      <w:proofErr w:type="spellStart"/>
      <w:proofErr w:type="gramStart"/>
      <w:r w:rsidRPr="00D41EA5">
        <w:rPr>
          <w:rFonts w:ascii="Times New Roman" w:eastAsia="Times New Roman" w:hAnsi="Times New Roman" w:cs="Times New Roman"/>
          <w:i/>
          <w:iCs/>
          <w:sz w:val="24"/>
          <w:szCs w:val="24"/>
        </w:rPr>
        <w:t>wa</w:t>
      </w:r>
      <w:proofErr w:type="spellEnd"/>
      <w:proofErr w:type="gramEnd"/>
      <w:r w:rsidRPr="00D41EA5">
        <w:rPr>
          <w:rFonts w:ascii="Times New Roman" w:eastAsia="Times New Roman" w:hAnsi="Times New Roman" w:cs="Times New Roman"/>
          <w:i/>
          <w:iCs/>
          <w:sz w:val="24"/>
          <w:szCs w:val="24"/>
        </w:rPr>
        <w:t xml:space="preserve">&gt; </w:t>
      </w:r>
      <w:r w:rsidRPr="00D41EA5">
        <w:rPr>
          <w:rFonts w:ascii="Times New Roman" w:eastAsia="Times New Roman" w:hAnsi="Times New Roman" w:cs="Times New Roman"/>
          <w:sz w:val="24"/>
          <w:szCs w:val="24"/>
        </w:rPr>
        <w:t xml:space="preserve">or the Initial Line is appended to the internal table </w:t>
      </w:r>
      <w:r w:rsidRPr="00D41EA5">
        <w:rPr>
          <w:rFonts w:ascii="Times New Roman" w:eastAsia="Times New Roman" w:hAnsi="Times New Roman" w:cs="Times New Roman"/>
          <w:i/>
          <w:iCs/>
          <w:sz w:val="24"/>
          <w:szCs w:val="24"/>
        </w:rPr>
        <w:t>&lt;</w:t>
      </w:r>
      <w:proofErr w:type="spellStart"/>
      <w:r w:rsidRPr="00D41EA5">
        <w:rPr>
          <w:rFonts w:ascii="Times New Roman" w:eastAsia="Times New Roman" w:hAnsi="Times New Roman" w:cs="Times New Roman"/>
          <w:i/>
          <w:iCs/>
          <w:sz w:val="24"/>
          <w:szCs w:val="24"/>
        </w:rPr>
        <w:t>itable</w:t>
      </w:r>
      <w:proofErr w:type="spellEnd"/>
      <w:r w:rsidRPr="00D41EA5">
        <w:rPr>
          <w:rFonts w:ascii="Times New Roman" w:eastAsia="Times New Roman" w:hAnsi="Times New Roman" w:cs="Times New Roman"/>
          <w:i/>
          <w:iCs/>
          <w:sz w:val="24"/>
          <w:szCs w:val="24"/>
        </w:rPr>
        <w:t>&gt;.</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 xml:space="preserve">The system variable </w:t>
      </w:r>
      <w:r w:rsidRPr="00D41EA5">
        <w:rPr>
          <w:rFonts w:ascii="Times New Roman" w:eastAsia="Times New Roman" w:hAnsi="Times New Roman" w:cs="Times New Roman"/>
          <w:i/>
          <w:iCs/>
          <w:sz w:val="24"/>
          <w:szCs w:val="24"/>
        </w:rPr>
        <w:t>SY-TABIX</w:t>
      </w:r>
      <w:r w:rsidRPr="00D41EA5">
        <w:rPr>
          <w:rFonts w:ascii="Times New Roman" w:eastAsia="Times New Roman" w:hAnsi="Times New Roman" w:cs="Times New Roman"/>
          <w:sz w:val="24"/>
          <w:szCs w:val="24"/>
        </w:rPr>
        <w:t xml:space="preserve"> contains the index of the appended line.</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Example:</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D41EA5">
        <w:rPr>
          <w:rFonts w:ascii="Calibri" w:eastAsia="Times New Roman" w:hAnsi="Calibri" w:cs="Calibri"/>
          <w:sz w:val="24"/>
          <w:szCs w:val="24"/>
        </w:rPr>
        <w:t xml:space="preserve">Data: Begin of </w:t>
      </w:r>
      <w:proofErr w:type="spellStart"/>
      <w:r w:rsidRPr="00D41EA5">
        <w:rPr>
          <w:rFonts w:ascii="Calibri" w:eastAsia="Times New Roman" w:hAnsi="Calibri" w:cs="Calibri"/>
          <w:sz w:val="24"/>
          <w:szCs w:val="24"/>
        </w:rPr>
        <w:t>itab</w:t>
      </w:r>
      <w:proofErr w:type="spellEnd"/>
      <w:r w:rsidRPr="00D41EA5">
        <w:rPr>
          <w:rFonts w:ascii="Calibri" w:eastAsia="Times New Roman" w:hAnsi="Calibri" w:cs="Calibri"/>
          <w:sz w:val="24"/>
          <w:szCs w:val="24"/>
        </w:rPr>
        <w:t xml:space="preserve"> occurs 10,</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D41EA5">
        <w:rPr>
          <w:rFonts w:ascii="Calibri" w:eastAsia="Times New Roman" w:hAnsi="Calibri" w:cs="Calibri"/>
          <w:sz w:val="24"/>
          <w:szCs w:val="24"/>
        </w:rPr>
        <w:t>col1</w:t>
      </w:r>
      <w:proofErr w:type="gramEnd"/>
      <w:r w:rsidRPr="00D41EA5">
        <w:rPr>
          <w:rFonts w:ascii="Calibri" w:eastAsia="Times New Roman" w:hAnsi="Calibri" w:cs="Calibri"/>
          <w:sz w:val="24"/>
          <w:szCs w:val="24"/>
        </w:rPr>
        <w:t xml:space="preserve"> type C,</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D41EA5">
        <w:rPr>
          <w:rFonts w:ascii="Calibri" w:eastAsia="Times New Roman" w:hAnsi="Calibri" w:cs="Calibri"/>
          <w:sz w:val="24"/>
          <w:szCs w:val="24"/>
        </w:rPr>
        <w:t>col2</w:t>
      </w:r>
      <w:proofErr w:type="gramEnd"/>
      <w:r w:rsidRPr="00D41EA5">
        <w:rPr>
          <w:rFonts w:ascii="Calibri" w:eastAsia="Times New Roman" w:hAnsi="Calibri" w:cs="Calibri"/>
          <w:sz w:val="24"/>
          <w:szCs w:val="24"/>
        </w:rPr>
        <w:t xml:space="preserve"> type I,</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D41EA5">
        <w:rPr>
          <w:rFonts w:ascii="Calibri" w:eastAsia="Times New Roman" w:hAnsi="Calibri" w:cs="Calibri"/>
          <w:sz w:val="24"/>
          <w:szCs w:val="24"/>
        </w:rPr>
        <w:t>end</w:t>
      </w:r>
      <w:proofErr w:type="gramEnd"/>
      <w:r w:rsidRPr="00D41EA5">
        <w:rPr>
          <w:rFonts w:ascii="Calibri" w:eastAsia="Times New Roman" w:hAnsi="Calibri" w:cs="Calibri"/>
          <w:sz w:val="24"/>
          <w:szCs w:val="24"/>
        </w:rPr>
        <w:t xml:space="preserve"> of </w:t>
      </w:r>
      <w:proofErr w:type="spellStart"/>
      <w:r w:rsidRPr="00D41EA5">
        <w:rPr>
          <w:rFonts w:ascii="Calibri" w:eastAsia="Times New Roman" w:hAnsi="Calibri" w:cs="Calibri"/>
          <w:sz w:val="24"/>
          <w:szCs w:val="24"/>
        </w:rPr>
        <w:t>itab</w:t>
      </w:r>
      <w:proofErr w:type="spellEnd"/>
      <w:r w:rsidRPr="00D41EA5">
        <w:rPr>
          <w:rFonts w:ascii="Calibri" w:eastAsia="Times New Roman" w:hAnsi="Calibri" w:cs="Calibri"/>
          <w:sz w:val="24"/>
          <w:szCs w:val="24"/>
        </w:rPr>
        <w:t>.</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D41EA5">
        <w:rPr>
          <w:rFonts w:ascii="Calibri" w:eastAsia="Times New Roman" w:hAnsi="Calibri" w:cs="Calibri"/>
          <w:sz w:val="24"/>
          <w:szCs w:val="24"/>
        </w:rPr>
        <w:t xml:space="preserve">Append initial line to </w:t>
      </w:r>
      <w:proofErr w:type="spellStart"/>
      <w:r w:rsidRPr="00D41EA5">
        <w:rPr>
          <w:rFonts w:ascii="Calibri" w:eastAsia="Times New Roman" w:hAnsi="Calibri" w:cs="Calibri"/>
          <w:sz w:val="24"/>
          <w:szCs w:val="24"/>
        </w:rPr>
        <w:t>itab</w:t>
      </w:r>
      <w:proofErr w:type="spellEnd"/>
      <w:r w:rsidRPr="00D41EA5">
        <w:rPr>
          <w:rFonts w:ascii="Calibri" w:eastAsia="Times New Roman" w:hAnsi="Calibri" w:cs="Calibri"/>
          <w:sz w:val="24"/>
          <w:szCs w:val="24"/>
        </w:rPr>
        <w:t>.</w:t>
      </w:r>
    </w:p>
    <w:p w:rsidR="00D41EA5" w:rsidRPr="00D41EA5" w:rsidRDefault="00D41EA5" w:rsidP="00D41EA5">
      <w:pPr>
        <w:spacing w:after="0"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br/>
      </w:r>
      <w:proofErr w:type="gramStart"/>
      <w:r w:rsidRPr="00D41EA5">
        <w:rPr>
          <w:rFonts w:ascii="Times New Roman" w:eastAsia="Times New Roman" w:hAnsi="Times New Roman" w:cs="Times New Roman"/>
          <w:sz w:val="24"/>
          <w:szCs w:val="24"/>
        </w:rPr>
        <w:t>Results :</w:t>
      </w:r>
      <w:proofErr w:type="gramEnd"/>
      <w:r w:rsidRPr="00D41EA5">
        <w:rPr>
          <w:rFonts w:ascii="Times New Roman" w:eastAsia="Times New Roman" w:hAnsi="Times New Roman" w:cs="Times New Roman"/>
          <w:sz w:val="24"/>
          <w:szCs w:val="24"/>
        </w:rPr>
        <w:t xml:space="preserve"> ' ' '0'</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 xml:space="preserve">Initial lines adds a line initialized with the correct value for its type to the table. </w:t>
      </w:r>
      <w:proofErr w:type="gramStart"/>
      <w:r w:rsidRPr="00D41EA5">
        <w:rPr>
          <w:rFonts w:ascii="Times New Roman" w:eastAsia="Times New Roman" w:hAnsi="Times New Roman" w:cs="Times New Roman"/>
          <w:sz w:val="24"/>
          <w:szCs w:val="24"/>
        </w:rPr>
        <w:t>Here ,</w:t>
      </w:r>
      <w:proofErr w:type="gramEnd"/>
      <w:r w:rsidRPr="00D41EA5">
        <w:rPr>
          <w:rFonts w:ascii="Times New Roman" w:eastAsia="Times New Roman" w:hAnsi="Times New Roman" w:cs="Times New Roman"/>
          <w:sz w:val="24"/>
          <w:szCs w:val="24"/>
        </w:rPr>
        <w:t xml:space="preserve">  col1 is an integer and col2 is a character. Then APPEND initial </w:t>
      </w:r>
      <w:proofErr w:type="gramStart"/>
      <w:r w:rsidRPr="00D41EA5">
        <w:rPr>
          <w:rFonts w:ascii="Times New Roman" w:eastAsia="Times New Roman" w:hAnsi="Times New Roman" w:cs="Times New Roman"/>
          <w:sz w:val="24"/>
          <w:szCs w:val="24"/>
        </w:rPr>
        <w:t>line ,</w:t>
      </w:r>
      <w:proofErr w:type="gramEnd"/>
      <w:r w:rsidRPr="00D41EA5">
        <w:rPr>
          <w:rFonts w:ascii="Times New Roman" w:eastAsia="Times New Roman" w:hAnsi="Times New Roman" w:cs="Times New Roman"/>
          <w:sz w:val="24"/>
          <w:szCs w:val="24"/>
        </w:rPr>
        <w:t xml:space="preserve"> adds a line initialized with respect to the data type of the columns, i.e. 0 for Col1 and space for Col2.</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r>
      <w:proofErr w:type="gramStart"/>
      <w:r w:rsidRPr="00D41EA5">
        <w:rPr>
          <w:rFonts w:ascii="Times New Roman" w:eastAsia="Times New Roman" w:hAnsi="Times New Roman" w:cs="Times New Roman"/>
          <w:b/>
          <w:bCs/>
          <w:sz w:val="24"/>
          <w:szCs w:val="24"/>
        </w:rPr>
        <w:t>2.Using</w:t>
      </w:r>
      <w:proofErr w:type="gramEnd"/>
      <w:r w:rsidRPr="00D41EA5">
        <w:rPr>
          <w:rFonts w:ascii="Times New Roman" w:eastAsia="Times New Roman" w:hAnsi="Times New Roman" w:cs="Times New Roman"/>
          <w:b/>
          <w:bCs/>
          <w:sz w:val="24"/>
          <w:szCs w:val="24"/>
        </w:rPr>
        <w:t xml:space="preserve"> COLLECT statement </w:t>
      </w:r>
      <w:r w:rsidRPr="00D41EA5">
        <w:rPr>
          <w:rFonts w:ascii="Times New Roman" w:eastAsia="Times New Roman" w:hAnsi="Times New Roman" w:cs="Times New Roman"/>
          <w:sz w:val="24"/>
          <w:szCs w:val="24"/>
        </w:rPr>
        <w:br/>
        <w:t> </w:t>
      </w:r>
    </w:p>
    <w:p w:rsidR="00D41EA5" w:rsidRPr="00D41EA5" w:rsidRDefault="00D41EA5" w:rsidP="00D41EA5">
      <w:pPr>
        <w:spacing w:after="0"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 xml:space="preserve">COLLECT is another form of statement used for populating the internal </w:t>
      </w:r>
      <w:proofErr w:type="gramStart"/>
      <w:r w:rsidRPr="00D41EA5">
        <w:rPr>
          <w:rFonts w:ascii="Times New Roman" w:eastAsia="Times New Roman" w:hAnsi="Times New Roman" w:cs="Times New Roman"/>
          <w:sz w:val="24"/>
          <w:szCs w:val="24"/>
        </w:rPr>
        <w:t>tables.</w:t>
      </w:r>
      <w:proofErr w:type="gramEnd"/>
      <w:r w:rsidRPr="00D41EA5">
        <w:rPr>
          <w:rFonts w:ascii="Times New Roman" w:eastAsia="Times New Roman" w:hAnsi="Times New Roman" w:cs="Times New Roman"/>
          <w:sz w:val="24"/>
          <w:szCs w:val="24"/>
        </w:rPr>
        <w:t xml:space="preserve"> Generally COLLECT is used while inserting lines into an internal table with unique standard key.</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Syntax-</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D41EA5">
        <w:rPr>
          <w:rFonts w:ascii="Calibri" w:eastAsia="Times New Roman" w:hAnsi="Calibri" w:cs="Calibri"/>
          <w:sz w:val="24"/>
          <w:szCs w:val="24"/>
        </w:rPr>
        <w:t>COLLECT [&lt;</w:t>
      </w:r>
      <w:proofErr w:type="spellStart"/>
      <w:proofErr w:type="gramStart"/>
      <w:r w:rsidRPr="00D41EA5">
        <w:rPr>
          <w:rFonts w:ascii="Calibri" w:eastAsia="Times New Roman" w:hAnsi="Calibri" w:cs="Calibri"/>
          <w:sz w:val="24"/>
          <w:szCs w:val="24"/>
        </w:rPr>
        <w:t>wa</w:t>
      </w:r>
      <w:proofErr w:type="spellEnd"/>
      <w:proofErr w:type="gramEnd"/>
      <w:r w:rsidRPr="00D41EA5">
        <w:rPr>
          <w:rFonts w:ascii="Calibri" w:eastAsia="Times New Roman" w:hAnsi="Calibri" w:cs="Calibri"/>
          <w:sz w:val="24"/>
          <w:szCs w:val="24"/>
        </w:rPr>
        <w:t>&gt; INTO] &lt;</w:t>
      </w:r>
      <w:proofErr w:type="spellStart"/>
      <w:r w:rsidRPr="00D41EA5">
        <w:rPr>
          <w:rFonts w:ascii="Calibri" w:eastAsia="Times New Roman" w:hAnsi="Calibri" w:cs="Calibri"/>
          <w:sz w:val="24"/>
          <w:szCs w:val="24"/>
        </w:rPr>
        <w:t>itable</w:t>
      </w:r>
      <w:proofErr w:type="spellEnd"/>
      <w:r w:rsidRPr="00D41EA5">
        <w:rPr>
          <w:rFonts w:ascii="Calibri" w:eastAsia="Times New Roman" w:hAnsi="Calibri" w:cs="Calibri"/>
          <w:sz w:val="24"/>
          <w:szCs w:val="24"/>
        </w:rPr>
        <w:t>&gt;.</w:t>
      </w:r>
    </w:p>
    <w:p w:rsidR="00D41EA5" w:rsidRPr="00D41EA5" w:rsidRDefault="00D41EA5" w:rsidP="00D41EA5">
      <w:pPr>
        <w:spacing w:after="0"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br/>
      </w:r>
      <w:proofErr w:type="spellStart"/>
      <w:r w:rsidRPr="00D41EA5">
        <w:rPr>
          <w:rFonts w:ascii="Times New Roman" w:eastAsia="Times New Roman" w:hAnsi="Times New Roman" w:cs="Times New Roman"/>
          <w:sz w:val="24"/>
          <w:szCs w:val="24"/>
        </w:rPr>
        <w:t>Incase</w:t>
      </w:r>
      <w:proofErr w:type="spellEnd"/>
      <w:r w:rsidRPr="00D41EA5">
        <w:rPr>
          <w:rFonts w:ascii="Times New Roman" w:eastAsia="Times New Roman" w:hAnsi="Times New Roman" w:cs="Times New Roman"/>
          <w:sz w:val="24"/>
          <w:szCs w:val="24"/>
        </w:rPr>
        <w:t xml:space="preserve"> of tables with Header line, INTO option is omitted. Suppose there is already an entry having a key same as the one you are trying to append, then a new line is not added to the table, but the numeric fields of both the entries are added and only one entry corresponding to the key is present. Value of SY-TABIX is changed to the row of the original entry. Else COLLECT acts similar to APPEND and SY-TABIX contains the index of the processed line.</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r>
      <w:proofErr w:type="gramStart"/>
      <w:r w:rsidRPr="00D41EA5">
        <w:rPr>
          <w:rFonts w:ascii="Times New Roman" w:eastAsia="Times New Roman" w:hAnsi="Times New Roman" w:cs="Times New Roman"/>
          <w:b/>
          <w:bCs/>
          <w:sz w:val="24"/>
          <w:szCs w:val="24"/>
        </w:rPr>
        <w:t>3</w:t>
      </w:r>
      <w:r w:rsidRPr="00D41EA5">
        <w:rPr>
          <w:rFonts w:ascii="Times New Roman" w:eastAsia="Times New Roman" w:hAnsi="Times New Roman" w:cs="Times New Roman"/>
          <w:sz w:val="24"/>
          <w:szCs w:val="24"/>
        </w:rPr>
        <w:t>.</w:t>
      </w:r>
      <w:r w:rsidRPr="00D41EA5">
        <w:rPr>
          <w:rFonts w:ascii="Times New Roman" w:eastAsia="Times New Roman" w:hAnsi="Times New Roman" w:cs="Times New Roman"/>
          <w:b/>
          <w:bCs/>
          <w:sz w:val="24"/>
          <w:szCs w:val="24"/>
        </w:rPr>
        <w:t>Using</w:t>
      </w:r>
      <w:proofErr w:type="gramEnd"/>
      <w:r w:rsidRPr="00D41EA5">
        <w:rPr>
          <w:rFonts w:ascii="Times New Roman" w:eastAsia="Times New Roman" w:hAnsi="Times New Roman" w:cs="Times New Roman"/>
          <w:b/>
          <w:bCs/>
          <w:sz w:val="24"/>
          <w:szCs w:val="24"/>
        </w:rPr>
        <w:t xml:space="preserve"> INSERT statement</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 xml:space="preserve">INSERT statement adds a line/work area to the internal table. You can specify the position at which the new line is to be added by using the </w:t>
      </w:r>
      <w:r w:rsidRPr="00D41EA5">
        <w:rPr>
          <w:rFonts w:ascii="Times New Roman" w:eastAsia="Times New Roman" w:hAnsi="Times New Roman" w:cs="Times New Roman"/>
          <w:i/>
          <w:iCs/>
          <w:sz w:val="24"/>
          <w:szCs w:val="24"/>
        </w:rPr>
        <w:t xml:space="preserve">INDEX </w:t>
      </w:r>
      <w:r w:rsidRPr="00D41EA5">
        <w:rPr>
          <w:rFonts w:ascii="Times New Roman" w:eastAsia="Times New Roman" w:hAnsi="Times New Roman" w:cs="Times New Roman"/>
          <w:sz w:val="24"/>
          <w:szCs w:val="24"/>
        </w:rPr>
        <w:t>clause with the INSERT statement.</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Syntax</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INSERT [&lt;</w:t>
      </w:r>
      <w:proofErr w:type="spellStart"/>
      <w:proofErr w:type="gramStart"/>
      <w:r w:rsidRPr="00D41EA5">
        <w:rPr>
          <w:rFonts w:ascii="Times New Roman" w:eastAsia="Times New Roman" w:hAnsi="Times New Roman" w:cs="Times New Roman"/>
          <w:sz w:val="24"/>
          <w:szCs w:val="24"/>
        </w:rPr>
        <w:t>wa</w:t>
      </w:r>
      <w:proofErr w:type="spellEnd"/>
      <w:proofErr w:type="gramEnd"/>
      <w:r w:rsidRPr="00D41EA5">
        <w:rPr>
          <w:rFonts w:ascii="Times New Roman" w:eastAsia="Times New Roman" w:hAnsi="Times New Roman" w:cs="Times New Roman"/>
          <w:sz w:val="24"/>
          <w:szCs w:val="24"/>
        </w:rPr>
        <w:t>&gt; INTO / INITIAL LINE INTO] &lt;</w:t>
      </w:r>
      <w:proofErr w:type="spellStart"/>
      <w:r w:rsidRPr="00D41EA5">
        <w:rPr>
          <w:rFonts w:ascii="Times New Roman" w:eastAsia="Times New Roman" w:hAnsi="Times New Roman" w:cs="Times New Roman"/>
          <w:sz w:val="24"/>
          <w:szCs w:val="24"/>
        </w:rPr>
        <w:t>itable</w:t>
      </w:r>
      <w:proofErr w:type="spellEnd"/>
      <w:r w:rsidRPr="00D41EA5">
        <w:rPr>
          <w:rFonts w:ascii="Times New Roman" w:eastAsia="Times New Roman" w:hAnsi="Times New Roman" w:cs="Times New Roman"/>
          <w:sz w:val="24"/>
          <w:szCs w:val="24"/>
        </w:rPr>
        <w:t>&gt; [index &lt;</w:t>
      </w:r>
      <w:proofErr w:type="spellStart"/>
      <w:r w:rsidRPr="00D41EA5">
        <w:rPr>
          <w:rFonts w:ascii="Times New Roman" w:eastAsia="Times New Roman" w:hAnsi="Times New Roman" w:cs="Times New Roman"/>
          <w:sz w:val="24"/>
          <w:szCs w:val="24"/>
        </w:rPr>
        <w:t>idx</w:t>
      </w:r>
      <w:proofErr w:type="spellEnd"/>
      <w:r w:rsidRPr="00D41EA5">
        <w:rPr>
          <w:rFonts w:ascii="Times New Roman" w:eastAsia="Times New Roman" w:hAnsi="Times New Roman" w:cs="Times New Roman"/>
          <w:sz w:val="24"/>
          <w:szCs w:val="24"/>
        </w:rPr>
        <w:t>&gt;].</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Here,</w:t>
      </w:r>
      <w:proofErr w:type="gramStart"/>
      <w:r w:rsidRPr="00D41EA5">
        <w:rPr>
          <w:rFonts w:ascii="Times New Roman" w:eastAsia="Times New Roman" w:hAnsi="Times New Roman" w:cs="Times New Roman"/>
          <w:sz w:val="24"/>
          <w:szCs w:val="24"/>
        </w:rPr>
        <w:t>  the</w:t>
      </w:r>
      <w:proofErr w:type="gramEnd"/>
      <w:r w:rsidRPr="00D41EA5">
        <w:rPr>
          <w:rFonts w:ascii="Times New Roman" w:eastAsia="Times New Roman" w:hAnsi="Times New Roman" w:cs="Times New Roman"/>
          <w:sz w:val="24"/>
          <w:szCs w:val="24"/>
        </w:rPr>
        <w:t xml:space="preserve"> work area </w:t>
      </w:r>
      <w:r w:rsidRPr="00D41EA5">
        <w:rPr>
          <w:rFonts w:ascii="Times New Roman" w:eastAsia="Times New Roman" w:hAnsi="Times New Roman" w:cs="Times New Roman"/>
          <w:i/>
          <w:iCs/>
          <w:sz w:val="24"/>
          <w:szCs w:val="24"/>
        </w:rPr>
        <w:t>&lt;</w:t>
      </w:r>
      <w:proofErr w:type="spellStart"/>
      <w:r w:rsidRPr="00D41EA5">
        <w:rPr>
          <w:rFonts w:ascii="Times New Roman" w:eastAsia="Times New Roman" w:hAnsi="Times New Roman" w:cs="Times New Roman"/>
          <w:i/>
          <w:iCs/>
          <w:sz w:val="24"/>
          <w:szCs w:val="24"/>
        </w:rPr>
        <w:t>wa</w:t>
      </w:r>
      <w:proofErr w:type="spellEnd"/>
      <w:r w:rsidRPr="00D41EA5">
        <w:rPr>
          <w:rFonts w:ascii="Times New Roman" w:eastAsia="Times New Roman" w:hAnsi="Times New Roman" w:cs="Times New Roman"/>
          <w:i/>
          <w:iCs/>
          <w:sz w:val="24"/>
          <w:szCs w:val="24"/>
        </w:rPr>
        <w:t>&gt;</w:t>
      </w:r>
      <w:r w:rsidRPr="00D41EA5">
        <w:rPr>
          <w:rFonts w:ascii="Times New Roman" w:eastAsia="Times New Roman" w:hAnsi="Times New Roman" w:cs="Times New Roman"/>
          <w:sz w:val="24"/>
          <w:szCs w:val="24"/>
        </w:rPr>
        <w:t xml:space="preserve"> or INITIAL LINE is inserted into internal table &lt;</w:t>
      </w:r>
      <w:proofErr w:type="spellStart"/>
      <w:r w:rsidRPr="00D41EA5">
        <w:rPr>
          <w:rFonts w:ascii="Times New Roman" w:eastAsia="Times New Roman" w:hAnsi="Times New Roman" w:cs="Times New Roman"/>
          <w:i/>
          <w:iCs/>
          <w:sz w:val="24"/>
          <w:szCs w:val="24"/>
        </w:rPr>
        <w:t>itable</w:t>
      </w:r>
      <w:proofErr w:type="spellEnd"/>
      <w:r w:rsidRPr="00D41EA5">
        <w:rPr>
          <w:rFonts w:ascii="Times New Roman" w:eastAsia="Times New Roman" w:hAnsi="Times New Roman" w:cs="Times New Roman"/>
          <w:i/>
          <w:iCs/>
          <w:sz w:val="24"/>
          <w:szCs w:val="24"/>
        </w:rPr>
        <w:t>&gt;</w:t>
      </w:r>
      <w:r w:rsidRPr="00D41EA5">
        <w:rPr>
          <w:rFonts w:ascii="Times New Roman" w:eastAsia="Times New Roman" w:hAnsi="Times New Roman" w:cs="Times New Roman"/>
          <w:sz w:val="24"/>
          <w:szCs w:val="24"/>
        </w:rPr>
        <w:t xml:space="preserve"> at index </w:t>
      </w:r>
      <w:r w:rsidRPr="00D41EA5">
        <w:rPr>
          <w:rFonts w:ascii="Times New Roman" w:eastAsia="Times New Roman" w:hAnsi="Times New Roman" w:cs="Times New Roman"/>
          <w:i/>
          <w:iCs/>
          <w:sz w:val="24"/>
          <w:szCs w:val="24"/>
        </w:rPr>
        <w:t>&lt;</w:t>
      </w:r>
      <w:proofErr w:type="spellStart"/>
      <w:r w:rsidRPr="00D41EA5">
        <w:rPr>
          <w:rFonts w:ascii="Times New Roman" w:eastAsia="Times New Roman" w:hAnsi="Times New Roman" w:cs="Times New Roman"/>
          <w:i/>
          <w:iCs/>
          <w:sz w:val="24"/>
          <w:szCs w:val="24"/>
        </w:rPr>
        <w:t>idx</w:t>
      </w:r>
      <w:proofErr w:type="spellEnd"/>
      <w:r w:rsidRPr="00D41EA5">
        <w:rPr>
          <w:rFonts w:ascii="Times New Roman" w:eastAsia="Times New Roman" w:hAnsi="Times New Roman" w:cs="Times New Roman"/>
          <w:i/>
          <w:iCs/>
          <w:sz w:val="24"/>
          <w:szCs w:val="24"/>
        </w:rPr>
        <w:t>&gt;</w:t>
      </w:r>
      <w:r w:rsidRPr="00D41EA5">
        <w:rPr>
          <w:rFonts w:ascii="Times New Roman" w:eastAsia="Times New Roman" w:hAnsi="Times New Roman" w:cs="Times New Roman"/>
          <w:sz w:val="24"/>
          <w:szCs w:val="24"/>
        </w:rPr>
        <w:t>.</w:t>
      </w:r>
    </w:p>
    <w:p w:rsidR="00D41EA5" w:rsidRPr="00D41EA5" w:rsidRDefault="00D41EA5" w:rsidP="00D41EA5">
      <w:pPr>
        <w:spacing w:before="100" w:beforeAutospacing="1" w:after="100" w:afterAutospacing="1" w:line="240" w:lineRule="auto"/>
        <w:outlineLvl w:val="1"/>
        <w:rPr>
          <w:rFonts w:ascii="Times New Roman" w:eastAsia="Times New Roman" w:hAnsi="Times New Roman" w:cs="Times New Roman"/>
          <w:b/>
          <w:bCs/>
          <w:sz w:val="36"/>
          <w:szCs w:val="36"/>
        </w:rPr>
      </w:pPr>
      <w:r w:rsidRPr="00D41EA5">
        <w:rPr>
          <w:rFonts w:ascii="Times New Roman" w:eastAsia="Times New Roman" w:hAnsi="Times New Roman" w:cs="Times New Roman"/>
          <w:b/>
          <w:bCs/>
          <w:sz w:val="36"/>
          <w:szCs w:val="36"/>
        </w:rPr>
        <w:lastRenderedPageBreak/>
        <w:t>Copying Internal Tables</w:t>
      </w:r>
    </w:p>
    <w:p w:rsidR="00D41EA5" w:rsidRPr="00D41EA5" w:rsidRDefault="00D41EA5" w:rsidP="00D41EA5">
      <w:pPr>
        <w:spacing w:after="0"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 xml:space="preserve">The contents of one internal table can be copied to another by using the APPEND LINES or INSERT LINES statement. A </w:t>
      </w:r>
      <w:proofErr w:type="gramStart"/>
      <w:r w:rsidRPr="00D41EA5">
        <w:rPr>
          <w:rFonts w:ascii="Times New Roman" w:eastAsia="Times New Roman" w:hAnsi="Times New Roman" w:cs="Times New Roman"/>
          <w:sz w:val="24"/>
          <w:szCs w:val="24"/>
        </w:rPr>
        <w:t>more simpler</w:t>
      </w:r>
      <w:proofErr w:type="gramEnd"/>
      <w:r w:rsidRPr="00D41EA5">
        <w:rPr>
          <w:rFonts w:ascii="Times New Roman" w:eastAsia="Times New Roman" w:hAnsi="Times New Roman" w:cs="Times New Roman"/>
          <w:sz w:val="24"/>
          <w:szCs w:val="24"/>
        </w:rPr>
        <w:t xml:space="preserve"> way is to </w:t>
      </w:r>
      <w:proofErr w:type="spellStart"/>
      <w:r w:rsidRPr="00D41EA5">
        <w:rPr>
          <w:rFonts w:ascii="Times New Roman" w:eastAsia="Times New Roman" w:hAnsi="Times New Roman" w:cs="Times New Roman"/>
          <w:sz w:val="24"/>
          <w:szCs w:val="24"/>
        </w:rPr>
        <w:t>usetany</w:t>
      </w:r>
      <w:proofErr w:type="spellEnd"/>
      <w:r w:rsidRPr="00D41EA5">
        <w:rPr>
          <w:rFonts w:ascii="Times New Roman" w:eastAsia="Times New Roman" w:hAnsi="Times New Roman" w:cs="Times New Roman"/>
          <w:sz w:val="24"/>
          <w:szCs w:val="24"/>
        </w:rPr>
        <w:t xml:space="preserve"> of the following syntax's.</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D41EA5">
        <w:rPr>
          <w:rFonts w:ascii="Calibri" w:eastAsia="Times New Roman" w:hAnsi="Calibri" w:cs="Calibri"/>
          <w:sz w:val="24"/>
          <w:szCs w:val="24"/>
        </w:rPr>
        <w:t>MOVE  &lt;</w:t>
      </w:r>
      <w:proofErr w:type="gramEnd"/>
      <w:r w:rsidRPr="00D41EA5">
        <w:rPr>
          <w:rFonts w:ascii="Calibri" w:eastAsia="Times New Roman" w:hAnsi="Calibri" w:cs="Calibri"/>
          <w:sz w:val="24"/>
          <w:szCs w:val="24"/>
        </w:rPr>
        <w:t>itab1&gt; To &lt;itab2&gt;.</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D41EA5">
        <w:rPr>
          <w:rFonts w:ascii="Calibri" w:eastAsia="Times New Roman" w:hAnsi="Calibri" w:cs="Calibri"/>
          <w:sz w:val="24"/>
          <w:szCs w:val="24"/>
        </w:rPr>
        <w:t>OR</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D41EA5">
        <w:rPr>
          <w:rFonts w:ascii="Calibri" w:eastAsia="Times New Roman" w:hAnsi="Calibri" w:cs="Calibri"/>
          <w:sz w:val="24"/>
          <w:szCs w:val="24"/>
        </w:rPr>
        <w:t>&lt;itab1&gt; = &lt;itab2&gt;.</w:t>
      </w:r>
    </w:p>
    <w:p w:rsidR="00D41EA5" w:rsidRPr="00D41EA5" w:rsidRDefault="00D41EA5" w:rsidP="00D41EA5">
      <w:pPr>
        <w:spacing w:after="0"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br/>
        <w:t xml:space="preserve">These copy the contents of ITAB1 to ITAB2. </w:t>
      </w:r>
      <w:proofErr w:type="spellStart"/>
      <w:r w:rsidRPr="00D41EA5">
        <w:rPr>
          <w:rFonts w:ascii="Times New Roman" w:eastAsia="Times New Roman" w:hAnsi="Times New Roman" w:cs="Times New Roman"/>
          <w:sz w:val="24"/>
          <w:szCs w:val="24"/>
        </w:rPr>
        <w:t>Incase</w:t>
      </w:r>
      <w:proofErr w:type="spellEnd"/>
      <w:r w:rsidRPr="00D41EA5">
        <w:rPr>
          <w:rFonts w:ascii="Times New Roman" w:eastAsia="Times New Roman" w:hAnsi="Times New Roman" w:cs="Times New Roman"/>
          <w:sz w:val="24"/>
          <w:szCs w:val="24"/>
        </w:rPr>
        <w:t xml:space="preserve"> of internal tables with header line we have to use [] </w:t>
      </w:r>
      <w:proofErr w:type="spellStart"/>
      <w:r w:rsidRPr="00D41EA5">
        <w:rPr>
          <w:rFonts w:ascii="Times New Roman" w:eastAsia="Times New Roman" w:hAnsi="Times New Roman" w:cs="Times New Roman"/>
          <w:sz w:val="24"/>
          <w:szCs w:val="24"/>
        </w:rPr>
        <w:t>inorder</w:t>
      </w:r>
      <w:proofErr w:type="spellEnd"/>
      <w:r w:rsidRPr="00D41EA5">
        <w:rPr>
          <w:rFonts w:ascii="Times New Roman" w:eastAsia="Times New Roman" w:hAnsi="Times New Roman" w:cs="Times New Roman"/>
          <w:sz w:val="24"/>
          <w:szCs w:val="24"/>
        </w:rPr>
        <w:t xml:space="preserve"> to distinguish from work area. So, to copy contents of internal tables with header line the syntax becomes,</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D41EA5">
        <w:rPr>
          <w:rFonts w:ascii="Calibri" w:eastAsia="Times New Roman" w:hAnsi="Calibri" w:cs="Calibri"/>
          <w:sz w:val="24"/>
          <w:szCs w:val="24"/>
        </w:rPr>
        <w:t>itab1[</w:t>
      </w:r>
      <w:proofErr w:type="gramEnd"/>
      <w:r w:rsidRPr="00D41EA5">
        <w:rPr>
          <w:rFonts w:ascii="Calibri" w:eastAsia="Times New Roman" w:hAnsi="Calibri" w:cs="Calibri"/>
          <w:sz w:val="24"/>
          <w:szCs w:val="24"/>
        </w:rPr>
        <w:t>] = itab2[].</w:t>
      </w:r>
    </w:p>
    <w:p w:rsidR="00D41EA5" w:rsidRPr="00D41EA5" w:rsidRDefault="00D41EA5" w:rsidP="00D41EA5">
      <w:pPr>
        <w:spacing w:before="100" w:beforeAutospacing="1" w:after="100" w:afterAutospacing="1" w:line="240" w:lineRule="auto"/>
        <w:outlineLvl w:val="1"/>
        <w:rPr>
          <w:rFonts w:ascii="Times New Roman" w:eastAsia="Times New Roman" w:hAnsi="Times New Roman" w:cs="Times New Roman"/>
          <w:b/>
          <w:bCs/>
          <w:sz w:val="36"/>
          <w:szCs w:val="36"/>
        </w:rPr>
      </w:pPr>
      <w:r w:rsidRPr="00D41EA5">
        <w:rPr>
          <w:rFonts w:ascii="Times New Roman" w:eastAsia="Times New Roman" w:hAnsi="Times New Roman" w:cs="Times New Roman"/>
          <w:b/>
          <w:bCs/>
          <w:sz w:val="36"/>
          <w:szCs w:val="36"/>
        </w:rPr>
        <w:t>Reading Internal Tables</w:t>
      </w:r>
    </w:p>
    <w:p w:rsidR="00D41EA5" w:rsidRPr="00D41EA5" w:rsidRDefault="00D41EA5" w:rsidP="00D41EA5">
      <w:pPr>
        <w:spacing w:after="0"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We are now</w:t>
      </w:r>
      <w:proofErr w:type="gramStart"/>
      <w:r w:rsidRPr="00D41EA5">
        <w:rPr>
          <w:rFonts w:ascii="Times New Roman" w:eastAsia="Times New Roman" w:hAnsi="Times New Roman" w:cs="Times New Roman"/>
          <w:sz w:val="24"/>
          <w:szCs w:val="24"/>
        </w:rPr>
        <w:t>  familiar</w:t>
      </w:r>
      <w:proofErr w:type="gramEnd"/>
      <w:r w:rsidRPr="00D41EA5">
        <w:rPr>
          <w:rFonts w:ascii="Times New Roman" w:eastAsia="Times New Roman" w:hAnsi="Times New Roman" w:cs="Times New Roman"/>
          <w:sz w:val="24"/>
          <w:szCs w:val="24"/>
        </w:rPr>
        <w:t xml:space="preserve"> with the creation of internal tables and populating them with data. We will now see how do we actually use the data or retrieve the data from the internal tables.</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b/>
          <w:bCs/>
          <w:sz w:val="24"/>
          <w:szCs w:val="24"/>
        </w:rPr>
        <w:t>1. Using Loop -</w:t>
      </w:r>
      <w:proofErr w:type="spellStart"/>
      <w:r w:rsidRPr="00D41EA5">
        <w:rPr>
          <w:rFonts w:ascii="Times New Roman" w:eastAsia="Times New Roman" w:hAnsi="Times New Roman" w:cs="Times New Roman"/>
          <w:b/>
          <w:bCs/>
          <w:sz w:val="24"/>
          <w:szCs w:val="24"/>
        </w:rPr>
        <w:t>Endloop</w:t>
      </w:r>
      <w:proofErr w:type="spellEnd"/>
      <w:r w:rsidRPr="00D41EA5">
        <w:rPr>
          <w:rFonts w:ascii="Times New Roman" w:eastAsia="Times New Roman" w:hAnsi="Times New Roman" w:cs="Times New Roman"/>
          <w:b/>
          <w:bCs/>
          <w:sz w:val="24"/>
          <w:szCs w:val="24"/>
        </w:rPr>
        <w:t xml:space="preserve"> </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One of the ways of accessing or reading the internal table is by using LOOP-ENDLOOP.</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 xml:space="preserve">Syntax </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D41EA5">
        <w:rPr>
          <w:rFonts w:ascii="Calibri" w:eastAsia="Times New Roman" w:hAnsi="Calibri" w:cs="Calibri"/>
          <w:sz w:val="24"/>
          <w:szCs w:val="24"/>
        </w:rPr>
        <w:t>LOOP AT &lt;</w:t>
      </w:r>
      <w:proofErr w:type="spellStart"/>
      <w:r w:rsidRPr="00D41EA5">
        <w:rPr>
          <w:rFonts w:ascii="Calibri" w:eastAsia="Times New Roman" w:hAnsi="Calibri" w:cs="Calibri"/>
          <w:sz w:val="24"/>
          <w:szCs w:val="24"/>
        </w:rPr>
        <w:t>itable</w:t>
      </w:r>
      <w:proofErr w:type="spellEnd"/>
      <w:r w:rsidRPr="00D41EA5">
        <w:rPr>
          <w:rFonts w:ascii="Calibri" w:eastAsia="Times New Roman" w:hAnsi="Calibri" w:cs="Calibri"/>
          <w:sz w:val="24"/>
          <w:szCs w:val="24"/>
        </w:rPr>
        <w:t>&gt; [INTO &lt;</w:t>
      </w:r>
      <w:proofErr w:type="spellStart"/>
      <w:proofErr w:type="gramStart"/>
      <w:r w:rsidRPr="00D41EA5">
        <w:rPr>
          <w:rFonts w:ascii="Calibri" w:eastAsia="Times New Roman" w:hAnsi="Calibri" w:cs="Calibri"/>
          <w:sz w:val="24"/>
          <w:szCs w:val="24"/>
        </w:rPr>
        <w:t>wa</w:t>
      </w:r>
      <w:proofErr w:type="spellEnd"/>
      <w:proofErr w:type="gramEnd"/>
      <w:r w:rsidRPr="00D41EA5">
        <w:rPr>
          <w:rFonts w:ascii="Calibri" w:eastAsia="Times New Roman" w:hAnsi="Calibri" w:cs="Calibri"/>
          <w:sz w:val="24"/>
          <w:szCs w:val="24"/>
        </w:rPr>
        <w:t>&gt;]</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D41EA5">
        <w:rPr>
          <w:rFonts w:ascii="Calibri" w:eastAsia="Times New Roman" w:hAnsi="Calibri" w:cs="Calibri"/>
          <w:sz w:val="24"/>
          <w:szCs w:val="24"/>
        </w:rPr>
        <w:t>...................................</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proofErr w:type="gramStart"/>
      <w:r w:rsidRPr="00D41EA5">
        <w:rPr>
          <w:rFonts w:ascii="Calibri" w:eastAsia="Times New Roman" w:hAnsi="Calibri" w:cs="Calibri"/>
          <w:sz w:val="24"/>
          <w:szCs w:val="24"/>
        </w:rPr>
        <w:t>ENDLOOP.</w:t>
      </w:r>
      <w:proofErr w:type="gramEnd"/>
    </w:p>
    <w:p w:rsidR="00D41EA5" w:rsidRPr="00D41EA5" w:rsidRDefault="00D41EA5" w:rsidP="00D41EA5">
      <w:pPr>
        <w:spacing w:after="0"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br/>
        <w:t xml:space="preserve">Here when you say LOOP AT ITABLE, then the internal table ITABLE is read line by line. You can access the values of the columns for that line during any part of the LOOP-ENDLOOP structure. The value of the </w:t>
      </w:r>
      <w:r w:rsidRPr="00D41EA5">
        <w:rPr>
          <w:rFonts w:ascii="Times New Roman" w:eastAsia="Times New Roman" w:hAnsi="Times New Roman" w:cs="Times New Roman"/>
          <w:i/>
          <w:iCs/>
          <w:sz w:val="24"/>
          <w:szCs w:val="24"/>
        </w:rPr>
        <w:t>SY-SUBRC</w:t>
      </w:r>
      <w:r w:rsidRPr="00D41EA5">
        <w:rPr>
          <w:rFonts w:ascii="Times New Roman" w:eastAsia="Times New Roman" w:hAnsi="Times New Roman" w:cs="Times New Roman"/>
          <w:sz w:val="24"/>
          <w:szCs w:val="24"/>
        </w:rPr>
        <w:t xml:space="preserve"> is set to </w:t>
      </w:r>
      <w:r w:rsidRPr="00D41EA5">
        <w:rPr>
          <w:rFonts w:ascii="Times New Roman" w:eastAsia="Times New Roman" w:hAnsi="Times New Roman" w:cs="Times New Roman"/>
          <w:b/>
          <w:bCs/>
          <w:sz w:val="24"/>
          <w:szCs w:val="24"/>
        </w:rPr>
        <w:t>0</w:t>
      </w:r>
      <w:r w:rsidRPr="00D41EA5">
        <w:rPr>
          <w:rFonts w:ascii="Times New Roman" w:eastAsia="Times New Roman" w:hAnsi="Times New Roman" w:cs="Times New Roman"/>
          <w:sz w:val="24"/>
          <w:szCs w:val="24"/>
        </w:rPr>
        <w:t>, even if only one record is read.</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b/>
          <w:bCs/>
          <w:sz w:val="24"/>
          <w:szCs w:val="24"/>
        </w:rPr>
        <w:t>2. Using READ</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The other method of reading the internal table is by using the READ statement.</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Syntax-</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D41EA5">
        <w:rPr>
          <w:rFonts w:ascii="Calibri" w:eastAsia="Times New Roman" w:hAnsi="Calibri" w:cs="Calibri"/>
          <w:sz w:val="24"/>
          <w:szCs w:val="24"/>
        </w:rPr>
        <w:t>READ TABLE &lt;</w:t>
      </w:r>
      <w:proofErr w:type="spellStart"/>
      <w:r w:rsidRPr="00D41EA5">
        <w:rPr>
          <w:rFonts w:ascii="Calibri" w:eastAsia="Times New Roman" w:hAnsi="Calibri" w:cs="Calibri"/>
          <w:sz w:val="24"/>
          <w:szCs w:val="24"/>
        </w:rPr>
        <w:t>itable</w:t>
      </w:r>
      <w:proofErr w:type="spellEnd"/>
      <w:r w:rsidRPr="00D41EA5">
        <w:rPr>
          <w:rFonts w:ascii="Calibri" w:eastAsia="Times New Roman" w:hAnsi="Calibri" w:cs="Calibri"/>
          <w:sz w:val="24"/>
          <w:szCs w:val="24"/>
        </w:rPr>
        <w:t>&gt; [INTO &lt;</w:t>
      </w:r>
      <w:proofErr w:type="spellStart"/>
      <w:proofErr w:type="gramStart"/>
      <w:r w:rsidRPr="00D41EA5">
        <w:rPr>
          <w:rFonts w:ascii="Calibri" w:eastAsia="Times New Roman" w:hAnsi="Calibri" w:cs="Calibri"/>
          <w:sz w:val="24"/>
          <w:szCs w:val="24"/>
        </w:rPr>
        <w:t>wa</w:t>
      </w:r>
      <w:proofErr w:type="spellEnd"/>
      <w:proofErr w:type="gramEnd"/>
      <w:r w:rsidRPr="00D41EA5">
        <w:rPr>
          <w:rFonts w:ascii="Calibri" w:eastAsia="Times New Roman" w:hAnsi="Calibri" w:cs="Calibri"/>
          <w:sz w:val="24"/>
          <w:szCs w:val="24"/>
        </w:rPr>
        <w:t>&gt;] INDEX &lt;</w:t>
      </w:r>
      <w:proofErr w:type="spellStart"/>
      <w:r w:rsidRPr="00D41EA5">
        <w:rPr>
          <w:rFonts w:ascii="Calibri" w:eastAsia="Times New Roman" w:hAnsi="Calibri" w:cs="Calibri"/>
          <w:sz w:val="24"/>
          <w:szCs w:val="24"/>
        </w:rPr>
        <w:t>idx</w:t>
      </w:r>
      <w:proofErr w:type="spellEnd"/>
      <w:r w:rsidRPr="00D41EA5">
        <w:rPr>
          <w:rFonts w:ascii="Calibri" w:eastAsia="Times New Roman" w:hAnsi="Calibri" w:cs="Calibri"/>
          <w:sz w:val="24"/>
          <w:szCs w:val="24"/>
        </w:rPr>
        <w:t>&gt;.</w:t>
      </w:r>
    </w:p>
    <w:p w:rsidR="00D41EA5" w:rsidRPr="00D41EA5" w:rsidRDefault="00D41EA5" w:rsidP="00D41EA5">
      <w:pPr>
        <w:spacing w:after="0"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br/>
        <w:t>This statement reads the current line or line as</w:t>
      </w:r>
      <w:proofErr w:type="gramStart"/>
      <w:r w:rsidRPr="00D41EA5">
        <w:rPr>
          <w:rFonts w:ascii="Times New Roman" w:eastAsia="Times New Roman" w:hAnsi="Times New Roman" w:cs="Times New Roman"/>
          <w:sz w:val="24"/>
          <w:szCs w:val="24"/>
        </w:rPr>
        <w:t>  specified</w:t>
      </w:r>
      <w:proofErr w:type="gramEnd"/>
      <w:r w:rsidRPr="00D41EA5">
        <w:rPr>
          <w:rFonts w:ascii="Times New Roman" w:eastAsia="Times New Roman" w:hAnsi="Times New Roman" w:cs="Times New Roman"/>
          <w:sz w:val="24"/>
          <w:szCs w:val="24"/>
        </w:rPr>
        <w:t xml:space="preserve"> by index </w:t>
      </w:r>
      <w:r w:rsidRPr="00D41EA5">
        <w:rPr>
          <w:rFonts w:ascii="Times New Roman" w:eastAsia="Times New Roman" w:hAnsi="Times New Roman" w:cs="Times New Roman"/>
          <w:i/>
          <w:iCs/>
          <w:sz w:val="24"/>
          <w:szCs w:val="24"/>
        </w:rPr>
        <w:t>&lt;</w:t>
      </w:r>
      <w:proofErr w:type="spellStart"/>
      <w:r w:rsidRPr="00D41EA5">
        <w:rPr>
          <w:rFonts w:ascii="Times New Roman" w:eastAsia="Times New Roman" w:hAnsi="Times New Roman" w:cs="Times New Roman"/>
          <w:i/>
          <w:iCs/>
          <w:sz w:val="24"/>
          <w:szCs w:val="24"/>
        </w:rPr>
        <w:t>idx</w:t>
      </w:r>
      <w:proofErr w:type="spellEnd"/>
      <w:r w:rsidRPr="00D41EA5">
        <w:rPr>
          <w:rFonts w:ascii="Times New Roman" w:eastAsia="Times New Roman" w:hAnsi="Times New Roman" w:cs="Times New Roman"/>
          <w:i/>
          <w:iCs/>
          <w:sz w:val="24"/>
          <w:szCs w:val="24"/>
        </w:rPr>
        <w:t>&gt;</w:t>
      </w:r>
      <w:r w:rsidRPr="00D41EA5">
        <w:rPr>
          <w:rFonts w:ascii="Times New Roman" w:eastAsia="Times New Roman" w:hAnsi="Times New Roman" w:cs="Times New Roman"/>
          <w:sz w:val="24"/>
          <w:szCs w:val="24"/>
        </w:rPr>
        <w:t xml:space="preserve">. The value of </w:t>
      </w:r>
      <w:r w:rsidRPr="00D41EA5">
        <w:rPr>
          <w:rFonts w:ascii="Times New Roman" w:eastAsia="Times New Roman" w:hAnsi="Times New Roman" w:cs="Times New Roman"/>
          <w:i/>
          <w:iCs/>
          <w:sz w:val="24"/>
          <w:szCs w:val="24"/>
        </w:rPr>
        <w:t xml:space="preserve">SY-TABIX </w:t>
      </w:r>
      <w:r w:rsidRPr="00D41EA5">
        <w:rPr>
          <w:rFonts w:ascii="Times New Roman" w:eastAsia="Times New Roman" w:hAnsi="Times New Roman" w:cs="Times New Roman"/>
          <w:sz w:val="24"/>
          <w:szCs w:val="24"/>
        </w:rPr>
        <w:t xml:space="preserve">is the index of the line read. If an entry with the specified index is found, then </w:t>
      </w:r>
      <w:r w:rsidRPr="00D41EA5">
        <w:rPr>
          <w:rFonts w:ascii="Times New Roman" w:eastAsia="Times New Roman" w:hAnsi="Times New Roman" w:cs="Times New Roman"/>
          <w:i/>
          <w:iCs/>
          <w:sz w:val="24"/>
          <w:szCs w:val="24"/>
        </w:rPr>
        <w:t>SY-SUBRC</w:t>
      </w:r>
      <w:r w:rsidRPr="00D41EA5">
        <w:rPr>
          <w:rFonts w:ascii="Times New Roman" w:eastAsia="Times New Roman" w:hAnsi="Times New Roman" w:cs="Times New Roman"/>
          <w:sz w:val="24"/>
          <w:szCs w:val="24"/>
        </w:rPr>
        <w:t xml:space="preserve"> </w:t>
      </w:r>
      <w:r w:rsidRPr="00D41EA5">
        <w:rPr>
          <w:rFonts w:ascii="Times New Roman" w:eastAsia="Times New Roman" w:hAnsi="Times New Roman" w:cs="Times New Roman"/>
          <w:sz w:val="24"/>
          <w:szCs w:val="24"/>
        </w:rPr>
        <w:lastRenderedPageBreak/>
        <w:t>is set to 0. If the specified index is less than 0, then run-time error occurs. If the specified index exceeds table size then SY-SUBRC is set to 4.</w:t>
      </w:r>
    </w:p>
    <w:p w:rsidR="00D41EA5" w:rsidRPr="00D41EA5" w:rsidRDefault="00D41EA5" w:rsidP="00D41EA5">
      <w:pPr>
        <w:spacing w:before="100" w:beforeAutospacing="1" w:after="100" w:afterAutospacing="1" w:line="240" w:lineRule="auto"/>
        <w:outlineLvl w:val="1"/>
        <w:rPr>
          <w:rFonts w:ascii="Times New Roman" w:eastAsia="Times New Roman" w:hAnsi="Times New Roman" w:cs="Times New Roman"/>
          <w:b/>
          <w:bCs/>
          <w:sz w:val="36"/>
          <w:szCs w:val="36"/>
        </w:rPr>
      </w:pPr>
      <w:r w:rsidRPr="00D41EA5">
        <w:rPr>
          <w:rFonts w:ascii="Times New Roman" w:eastAsia="Times New Roman" w:hAnsi="Times New Roman" w:cs="Times New Roman"/>
          <w:b/>
          <w:bCs/>
          <w:sz w:val="36"/>
          <w:szCs w:val="36"/>
        </w:rPr>
        <w:t>Deleting Internal Tables</w:t>
      </w:r>
    </w:p>
    <w:p w:rsidR="00D41EA5" w:rsidRPr="00D41EA5" w:rsidRDefault="00D41EA5" w:rsidP="00D41EA5">
      <w:pPr>
        <w:spacing w:after="0"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There are many ways for deleting lines from an internal table.</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r>
      <w:proofErr w:type="gramStart"/>
      <w:r w:rsidRPr="00D41EA5">
        <w:rPr>
          <w:rFonts w:ascii="Times New Roman" w:eastAsia="Times New Roman" w:hAnsi="Times New Roman" w:cs="Times New Roman"/>
          <w:b/>
          <w:bCs/>
          <w:sz w:val="24"/>
          <w:szCs w:val="24"/>
        </w:rPr>
        <w:t>1.Deleting</w:t>
      </w:r>
      <w:proofErr w:type="gramEnd"/>
      <w:r w:rsidRPr="00D41EA5">
        <w:rPr>
          <w:rFonts w:ascii="Times New Roman" w:eastAsia="Times New Roman" w:hAnsi="Times New Roman" w:cs="Times New Roman"/>
          <w:b/>
          <w:bCs/>
          <w:sz w:val="24"/>
          <w:szCs w:val="24"/>
        </w:rPr>
        <w:t xml:space="preserve"> lines in a loop.</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This is the simplest way for deleting lines.</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r>
      <w:proofErr w:type="spellStart"/>
      <w:r w:rsidRPr="00D41EA5">
        <w:rPr>
          <w:rFonts w:ascii="Times New Roman" w:eastAsia="Times New Roman" w:hAnsi="Times New Roman" w:cs="Times New Roman"/>
          <w:sz w:val="24"/>
          <w:szCs w:val="24"/>
        </w:rPr>
        <w:t>Sytax</w:t>
      </w:r>
      <w:proofErr w:type="spellEnd"/>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D41EA5">
        <w:rPr>
          <w:rFonts w:ascii="Calibri" w:eastAsia="Times New Roman" w:hAnsi="Calibri" w:cs="Calibri"/>
          <w:sz w:val="24"/>
          <w:szCs w:val="24"/>
        </w:rPr>
        <w:t>DELETE &lt;ITABLE&gt;.</w:t>
      </w:r>
    </w:p>
    <w:p w:rsidR="00D41EA5" w:rsidRPr="00D41EA5" w:rsidRDefault="00D41EA5" w:rsidP="00D41EA5">
      <w:pPr>
        <w:spacing w:after="0"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br/>
        <w:t>This statement works only within a loop. It deletes the current line. You can delete the lines in a loop conditionally by adding the WHERE clause.</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r>
      <w:proofErr w:type="gramStart"/>
      <w:r w:rsidRPr="00D41EA5">
        <w:rPr>
          <w:rFonts w:ascii="Times New Roman" w:eastAsia="Times New Roman" w:hAnsi="Times New Roman" w:cs="Times New Roman"/>
          <w:b/>
          <w:bCs/>
          <w:sz w:val="24"/>
          <w:szCs w:val="24"/>
        </w:rPr>
        <w:t>2.Deleting</w:t>
      </w:r>
      <w:proofErr w:type="gramEnd"/>
      <w:r w:rsidRPr="00D41EA5">
        <w:rPr>
          <w:rFonts w:ascii="Times New Roman" w:eastAsia="Times New Roman" w:hAnsi="Times New Roman" w:cs="Times New Roman"/>
          <w:b/>
          <w:bCs/>
          <w:sz w:val="24"/>
          <w:szCs w:val="24"/>
        </w:rPr>
        <w:t xml:space="preserve"> lines using the index.</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This is used to delete a line from internal table at any know index.</w:t>
      </w:r>
      <w:r w:rsidRPr="00D41EA5">
        <w:rPr>
          <w:rFonts w:ascii="Times New Roman" w:eastAsia="Times New Roman" w:hAnsi="Times New Roman" w:cs="Times New Roman"/>
          <w:sz w:val="24"/>
          <w:szCs w:val="24"/>
        </w:rPr>
        <w:br/>
      </w:r>
      <w:r w:rsidRPr="00D41EA5">
        <w:rPr>
          <w:rFonts w:ascii="Times New Roman" w:eastAsia="Times New Roman" w:hAnsi="Times New Roman" w:cs="Times New Roman"/>
          <w:sz w:val="24"/>
          <w:szCs w:val="24"/>
        </w:rPr>
        <w:br/>
        <w:t>Syntax</w:t>
      </w:r>
    </w:p>
    <w:p w:rsidR="00D41EA5" w:rsidRPr="00D41EA5" w:rsidRDefault="00D41EA5" w:rsidP="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D41EA5">
        <w:rPr>
          <w:rFonts w:ascii="Calibri" w:eastAsia="Times New Roman" w:hAnsi="Calibri" w:cs="Calibri"/>
          <w:sz w:val="24"/>
          <w:szCs w:val="24"/>
        </w:rPr>
        <w:t>DELETE &lt;ITABLE&gt; INDEX &lt;IDX&gt;.</w:t>
      </w:r>
    </w:p>
    <w:p w:rsidR="00D41EA5" w:rsidRPr="00D41EA5" w:rsidRDefault="00D41EA5" w:rsidP="00D41EA5">
      <w:pPr>
        <w:spacing w:after="0" w:line="240" w:lineRule="auto"/>
        <w:rPr>
          <w:rFonts w:ascii="Times New Roman" w:eastAsia="Times New Roman" w:hAnsi="Times New Roman" w:cs="Times New Roman"/>
          <w:sz w:val="24"/>
          <w:szCs w:val="24"/>
        </w:rPr>
      </w:pPr>
      <w:r w:rsidRPr="00D41EA5">
        <w:rPr>
          <w:rFonts w:ascii="Times New Roman" w:eastAsia="Times New Roman" w:hAnsi="Times New Roman" w:cs="Times New Roman"/>
          <w:sz w:val="24"/>
          <w:szCs w:val="24"/>
        </w:rPr>
        <w:t>The line with the index &lt;IDX&gt; is deleted. The index of the following line is decremented by 1.</w:t>
      </w:r>
    </w:p>
    <w:p w:rsidR="0065702F" w:rsidRDefault="0065702F"/>
    <w:sectPr w:rsidR="00657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361E"/>
    <w:multiLevelType w:val="multilevel"/>
    <w:tmpl w:val="BDB8B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AA216A"/>
    <w:multiLevelType w:val="multilevel"/>
    <w:tmpl w:val="16B6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DB37B3"/>
    <w:multiLevelType w:val="multilevel"/>
    <w:tmpl w:val="2F3A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C26012"/>
    <w:multiLevelType w:val="multilevel"/>
    <w:tmpl w:val="D7B8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EA5"/>
    <w:rsid w:val="0065702F"/>
    <w:rsid w:val="00D41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1E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1E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E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1E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1E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EA5"/>
    <w:rPr>
      <w:b/>
      <w:bCs/>
    </w:rPr>
  </w:style>
  <w:style w:type="character" w:styleId="Emphasis">
    <w:name w:val="Emphasis"/>
    <w:basedOn w:val="DefaultParagraphFont"/>
    <w:uiPriority w:val="20"/>
    <w:qFormat/>
    <w:rsid w:val="00D41EA5"/>
    <w:rPr>
      <w:i/>
      <w:iCs/>
    </w:rPr>
  </w:style>
  <w:style w:type="paragraph" w:styleId="HTMLPreformatted">
    <w:name w:val="HTML Preformatted"/>
    <w:basedOn w:val="Normal"/>
    <w:link w:val="HTMLPreformattedChar"/>
    <w:uiPriority w:val="99"/>
    <w:semiHidden/>
    <w:unhideWhenUsed/>
    <w:rsid w:val="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41EA5"/>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D41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E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1E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1E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E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1E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1E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EA5"/>
    <w:rPr>
      <w:b/>
      <w:bCs/>
    </w:rPr>
  </w:style>
  <w:style w:type="character" w:styleId="Emphasis">
    <w:name w:val="Emphasis"/>
    <w:basedOn w:val="DefaultParagraphFont"/>
    <w:uiPriority w:val="20"/>
    <w:qFormat/>
    <w:rsid w:val="00D41EA5"/>
    <w:rPr>
      <w:i/>
      <w:iCs/>
    </w:rPr>
  </w:style>
  <w:style w:type="paragraph" w:styleId="HTMLPreformatted">
    <w:name w:val="HTML Preformatted"/>
    <w:basedOn w:val="Normal"/>
    <w:link w:val="HTMLPreformattedChar"/>
    <w:uiPriority w:val="99"/>
    <w:semiHidden/>
    <w:unhideWhenUsed/>
    <w:rsid w:val="00D4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41EA5"/>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D41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E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915160">
      <w:bodyDiv w:val="1"/>
      <w:marLeft w:val="0"/>
      <w:marRight w:val="0"/>
      <w:marTop w:val="0"/>
      <w:marBottom w:val="0"/>
      <w:divBdr>
        <w:top w:val="none" w:sz="0" w:space="0" w:color="auto"/>
        <w:left w:val="none" w:sz="0" w:space="0" w:color="auto"/>
        <w:bottom w:val="none" w:sz="0" w:space="0" w:color="auto"/>
        <w:right w:val="none" w:sz="0" w:space="0" w:color="auto"/>
      </w:divBdr>
      <w:divsChild>
        <w:div w:id="1171406136">
          <w:marLeft w:val="0"/>
          <w:marRight w:val="0"/>
          <w:marTop w:val="0"/>
          <w:marBottom w:val="0"/>
          <w:divBdr>
            <w:top w:val="none" w:sz="0" w:space="0" w:color="auto"/>
            <w:left w:val="none" w:sz="0" w:space="0" w:color="auto"/>
            <w:bottom w:val="none" w:sz="0" w:space="0" w:color="auto"/>
            <w:right w:val="none" w:sz="0" w:space="0" w:color="auto"/>
          </w:divBdr>
          <w:divsChild>
            <w:div w:id="2092194634">
              <w:marLeft w:val="0"/>
              <w:marRight w:val="0"/>
              <w:marTop w:val="0"/>
              <w:marBottom w:val="0"/>
              <w:divBdr>
                <w:top w:val="none" w:sz="0" w:space="0" w:color="auto"/>
                <w:left w:val="none" w:sz="0" w:space="0" w:color="auto"/>
                <w:bottom w:val="none" w:sz="0" w:space="0" w:color="auto"/>
                <w:right w:val="none" w:sz="0" w:space="0" w:color="auto"/>
              </w:divBdr>
              <w:divsChild>
                <w:div w:id="1415397506">
                  <w:marLeft w:val="0"/>
                  <w:marRight w:val="0"/>
                  <w:marTop w:val="0"/>
                  <w:marBottom w:val="0"/>
                  <w:divBdr>
                    <w:top w:val="none" w:sz="0" w:space="0" w:color="auto"/>
                    <w:left w:val="none" w:sz="0" w:space="0" w:color="auto"/>
                    <w:bottom w:val="none" w:sz="0" w:space="0" w:color="auto"/>
                    <w:right w:val="none" w:sz="0" w:space="0" w:color="auto"/>
                  </w:divBdr>
                </w:div>
                <w:div w:id="1415739281">
                  <w:marLeft w:val="0"/>
                  <w:marRight w:val="0"/>
                  <w:marTop w:val="0"/>
                  <w:marBottom w:val="0"/>
                  <w:divBdr>
                    <w:top w:val="none" w:sz="0" w:space="0" w:color="auto"/>
                    <w:left w:val="none" w:sz="0" w:space="0" w:color="auto"/>
                    <w:bottom w:val="none" w:sz="0" w:space="0" w:color="auto"/>
                    <w:right w:val="none" w:sz="0" w:space="0" w:color="auto"/>
                  </w:divBdr>
                </w:div>
                <w:div w:id="364208908">
                  <w:marLeft w:val="0"/>
                  <w:marRight w:val="0"/>
                  <w:marTop w:val="0"/>
                  <w:marBottom w:val="0"/>
                  <w:divBdr>
                    <w:top w:val="none" w:sz="0" w:space="0" w:color="auto"/>
                    <w:left w:val="none" w:sz="0" w:space="0" w:color="auto"/>
                    <w:bottom w:val="none" w:sz="0" w:space="0" w:color="auto"/>
                    <w:right w:val="none" w:sz="0" w:space="0" w:color="auto"/>
                  </w:divBdr>
                </w:div>
                <w:div w:id="19978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guru99.com/images/sap/2011/01/sap-internal-table.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1171</Words>
  <Characters>6677</Characters>
  <Application>Microsoft Office Word</Application>
  <DocSecurity>0</DocSecurity>
  <Lines>55</Lines>
  <Paragraphs>15</Paragraphs>
  <ScaleCrop>false</ScaleCrop>
  <Company>UnitedHealth Group</Company>
  <LinksUpToDate>false</LinksUpToDate>
  <CharactersWithSpaces>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2016-07-09T14:06:00Z</dcterms:created>
  <dcterms:modified xsi:type="dcterms:W3CDTF">2016-07-09T14:07:00Z</dcterms:modified>
</cp:coreProperties>
</file>