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6A7" w:rsidRPr="005056A7" w:rsidRDefault="005056A7" w:rsidP="005056A7">
      <w:pPr>
        <w:rPr>
          <w:rFonts w:ascii="Times New Roman" w:eastAsia="Times New Roman" w:hAnsi="Times New Roman" w:cs="Times New Roman"/>
          <w:b/>
          <w:bCs/>
          <w:color w:val="474747"/>
          <w:sz w:val="32"/>
          <w:szCs w:val="23"/>
        </w:rPr>
      </w:pPr>
      <w:r w:rsidRPr="005056A7">
        <w:rPr>
          <w:rFonts w:ascii="Times New Roman" w:eastAsia="Times New Roman" w:hAnsi="Times New Roman" w:cs="Times New Roman"/>
          <w:b/>
          <w:bCs/>
          <w:color w:val="474747"/>
          <w:sz w:val="32"/>
          <w:szCs w:val="23"/>
        </w:rPr>
        <w:t xml:space="preserve">SAP HANA Administration Course Outline </w:t>
      </w:r>
    </w:p>
    <w:p w:rsidR="005056A7" w:rsidRPr="005056A7" w:rsidRDefault="005056A7" w:rsidP="005056A7">
      <w:pPr>
        <w:rPr>
          <w:rFonts w:ascii="Times New Roman" w:eastAsia="Times New Roman" w:hAnsi="Times New Roman" w:cs="Times New Roman"/>
          <w:bCs/>
          <w:i/>
          <w:color w:val="474747"/>
          <w:sz w:val="23"/>
          <w:szCs w:val="23"/>
        </w:rPr>
      </w:pPr>
      <w:r w:rsidRPr="005056A7">
        <w:rPr>
          <w:rFonts w:ascii="Times New Roman" w:eastAsia="Times New Roman" w:hAnsi="Times New Roman" w:cs="Times New Roman"/>
          <w:bCs/>
          <w:i/>
          <w:color w:val="474747"/>
          <w:sz w:val="23"/>
          <w:szCs w:val="23"/>
        </w:rPr>
        <w:t>What will you learn in this SAP HANA Admin and Operations course?</w:t>
      </w:r>
    </w:p>
    <w:p w:rsidR="005056A7" w:rsidRPr="005056A7" w:rsidRDefault="005056A7" w:rsidP="005056A7">
      <w:pPr>
        <w:pStyle w:val="ListParagraph"/>
        <w:numPr>
          <w:ilvl w:val="0"/>
          <w:numId w:val="4"/>
        </w:numPr>
        <w:rPr>
          <w:rFonts w:ascii="Times New Roman" w:eastAsia="Times New Roman" w:hAnsi="Times New Roman" w:cs="Times New Roman"/>
          <w:bCs/>
          <w:color w:val="474747"/>
          <w:sz w:val="23"/>
          <w:szCs w:val="23"/>
        </w:rPr>
      </w:pPr>
      <w:r w:rsidRPr="005056A7">
        <w:rPr>
          <w:rFonts w:ascii="Times New Roman" w:eastAsia="Times New Roman" w:hAnsi="Times New Roman" w:cs="Times New Roman"/>
          <w:bCs/>
          <w:color w:val="474747"/>
          <w:sz w:val="23"/>
          <w:szCs w:val="23"/>
        </w:rPr>
        <w:t>SAP HANA landscape and architecture</w:t>
      </w:r>
    </w:p>
    <w:p w:rsidR="005056A7" w:rsidRPr="005056A7" w:rsidRDefault="005056A7" w:rsidP="005056A7">
      <w:pPr>
        <w:pStyle w:val="ListParagraph"/>
        <w:numPr>
          <w:ilvl w:val="0"/>
          <w:numId w:val="4"/>
        </w:numPr>
        <w:rPr>
          <w:rFonts w:ascii="Times New Roman" w:eastAsia="Times New Roman" w:hAnsi="Times New Roman" w:cs="Times New Roman"/>
          <w:bCs/>
          <w:color w:val="474747"/>
          <w:sz w:val="23"/>
          <w:szCs w:val="23"/>
        </w:rPr>
      </w:pPr>
      <w:r w:rsidRPr="005056A7">
        <w:rPr>
          <w:rFonts w:ascii="Times New Roman" w:eastAsia="Times New Roman" w:hAnsi="Times New Roman" w:cs="Times New Roman"/>
          <w:bCs/>
          <w:color w:val="474747"/>
          <w:sz w:val="23"/>
          <w:szCs w:val="23"/>
        </w:rPr>
        <w:t>SAP HANA Studio for administration</w:t>
      </w:r>
    </w:p>
    <w:p w:rsidR="005056A7" w:rsidRPr="005056A7" w:rsidRDefault="005056A7" w:rsidP="005056A7">
      <w:pPr>
        <w:pStyle w:val="ListParagraph"/>
        <w:numPr>
          <w:ilvl w:val="0"/>
          <w:numId w:val="4"/>
        </w:numPr>
        <w:rPr>
          <w:rFonts w:ascii="Times New Roman" w:eastAsia="Times New Roman" w:hAnsi="Times New Roman" w:cs="Times New Roman"/>
          <w:bCs/>
          <w:color w:val="474747"/>
          <w:sz w:val="23"/>
          <w:szCs w:val="23"/>
        </w:rPr>
      </w:pPr>
      <w:r w:rsidRPr="005056A7">
        <w:rPr>
          <w:rFonts w:ascii="Times New Roman" w:eastAsia="Times New Roman" w:hAnsi="Times New Roman" w:cs="Times New Roman"/>
          <w:bCs/>
          <w:color w:val="474747"/>
          <w:sz w:val="23"/>
          <w:szCs w:val="23"/>
        </w:rPr>
        <w:t>DBA Cockpit (SAP Library – Database Administration)</w:t>
      </w:r>
    </w:p>
    <w:p w:rsidR="005056A7" w:rsidRPr="005056A7" w:rsidRDefault="005056A7" w:rsidP="005056A7">
      <w:pPr>
        <w:pStyle w:val="ListParagraph"/>
        <w:numPr>
          <w:ilvl w:val="0"/>
          <w:numId w:val="4"/>
        </w:numPr>
        <w:rPr>
          <w:rFonts w:ascii="Times New Roman" w:eastAsia="Times New Roman" w:hAnsi="Times New Roman" w:cs="Times New Roman"/>
          <w:bCs/>
          <w:color w:val="474747"/>
          <w:sz w:val="23"/>
          <w:szCs w:val="23"/>
        </w:rPr>
      </w:pPr>
      <w:r w:rsidRPr="005056A7">
        <w:rPr>
          <w:rFonts w:ascii="Times New Roman" w:eastAsia="Times New Roman" w:hAnsi="Times New Roman" w:cs="Times New Roman"/>
          <w:bCs/>
          <w:color w:val="474747"/>
          <w:sz w:val="23"/>
          <w:szCs w:val="23"/>
        </w:rPr>
        <w:t>Data provisioning and data replication</w:t>
      </w:r>
    </w:p>
    <w:p w:rsidR="005056A7" w:rsidRPr="005056A7" w:rsidRDefault="005056A7" w:rsidP="005056A7">
      <w:pPr>
        <w:pStyle w:val="ListParagraph"/>
        <w:numPr>
          <w:ilvl w:val="0"/>
          <w:numId w:val="4"/>
        </w:numPr>
        <w:rPr>
          <w:rFonts w:ascii="Times New Roman" w:eastAsia="Times New Roman" w:hAnsi="Times New Roman" w:cs="Times New Roman"/>
          <w:bCs/>
          <w:color w:val="474747"/>
          <w:sz w:val="23"/>
          <w:szCs w:val="23"/>
        </w:rPr>
      </w:pPr>
      <w:r w:rsidRPr="005056A7">
        <w:rPr>
          <w:rFonts w:ascii="Times New Roman" w:eastAsia="Times New Roman" w:hAnsi="Times New Roman" w:cs="Times New Roman"/>
          <w:bCs/>
          <w:color w:val="474747"/>
          <w:sz w:val="23"/>
          <w:szCs w:val="23"/>
        </w:rPr>
        <w:t>Monitoring with HANA Studio and DBA Cockpit</w:t>
      </w:r>
    </w:p>
    <w:p w:rsidR="005056A7" w:rsidRPr="005056A7" w:rsidRDefault="005056A7" w:rsidP="005056A7">
      <w:pPr>
        <w:rPr>
          <w:rFonts w:ascii="Times New Roman" w:eastAsia="Times New Roman" w:hAnsi="Times New Roman" w:cs="Times New Roman"/>
          <w:bCs/>
          <w:color w:val="474747"/>
          <w:sz w:val="23"/>
          <w:szCs w:val="23"/>
        </w:rPr>
      </w:pPr>
    </w:p>
    <w:p w:rsidR="005056A7" w:rsidRPr="005056A7" w:rsidRDefault="005056A7" w:rsidP="005056A7">
      <w:pPr>
        <w:pStyle w:val="Heading3"/>
        <w:shd w:val="clear" w:color="auto" w:fill="FFFFFF"/>
        <w:spacing w:before="0" w:beforeAutospacing="0" w:after="0" w:afterAutospacing="0" w:line="330" w:lineRule="atLeast"/>
        <w:rPr>
          <w:color w:val="474747"/>
          <w:sz w:val="23"/>
          <w:szCs w:val="23"/>
        </w:rPr>
      </w:pPr>
      <w:r w:rsidRPr="005056A7">
        <w:rPr>
          <w:color w:val="474747"/>
          <w:sz w:val="23"/>
          <w:szCs w:val="23"/>
        </w:rPr>
        <w:t>Architecture of SAP HANA</w:t>
      </w:r>
      <w:bookmarkStart w:id="0" w:name="_GoBack"/>
      <w:bookmarkEnd w:id="0"/>
    </w:p>
    <w:p w:rsidR="005056A7" w:rsidRPr="005056A7" w:rsidRDefault="005056A7" w:rsidP="005056A7">
      <w:pPr>
        <w:pStyle w:val="NormalWeb"/>
        <w:shd w:val="clear" w:color="auto" w:fill="FFFFFF"/>
        <w:spacing w:before="0" w:beforeAutospacing="0" w:after="150" w:afterAutospacing="0"/>
        <w:jc w:val="both"/>
        <w:rPr>
          <w:color w:val="272C37"/>
          <w:sz w:val="21"/>
          <w:szCs w:val="21"/>
        </w:rPr>
      </w:pPr>
      <w:r w:rsidRPr="005056A7">
        <w:rPr>
          <w:color w:val="272C37"/>
          <w:sz w:val="21"/>
          <w:szCs w:val="21"/>
        </w:rPr>
        <w:t>Understanding what is SAP HANA persistence, what is sizing in SAP HANA, how to achieve scale out in SAP HANA, how SAP HANA achieves in-memory computation, what is columnar database, how SAP HANA is so fast compared to other tools.</w:t>
      </w:r>
    </w:p>
    <w:p w:rsidR="005056A7" w:rsidRPr="005056A7" w:rsidRDefault="005056A7" w:rsidP="005056A7">
      <w:pPr>
        <w:pStyle w:val="Heading3"/>
        <w:shd w:val="clear" w:color="auto" w:fill="FFFFFF"/>
        <w:spacing w:before="0" w:beforeAutospacing="0" w:after="0" w:afterAutospacing="0" w:line="330" w:lineRule="atLeast"/>
        <w:rPr>
          <w:color w:val="474747"/>
          <w:sz w:val="23"/>
          <w:szCs w:val="23"/>
        </w:rPr>
      </w:pPr>
      <w:r w:rsidRPr="005056A7">
        <w:rPr>
          <w:color w:val="474747"/>
          <w:sz w:val="23"/>
          <w:szCs w:val="23"/>
        </w:rPr>
        <w:t>Overview of SAP HANA tools</w:t>
      </w:r>
    </w:p>
    <w:p w:rsidR="005056A7" w:rsidRPr="005056A7" w:rsidRDefault="005056A7" w:rsidP="005056A7">
      <w:pPr>
        <w:pStyle w:val="NormalWeb"/>
        <w:shd w:val="clear" w:color="auto" w:fill="FFFFFF"/>
        <w:spacing w:before="0" w:beforeAutospacing="0" w:after="150" w:afterAutospacing="0"/>
        <w:jc w:val="both"/>
        <w:rPr>
          <w:color w:val="272C37"/>
          <w:sz w:val="21"/>
          <w:szCs w:val="21"/>
        </w:rPr>
      </w:pPr>
      <w:r w:rsidRPr="005056A7">
        <w:rPr>
          <w:color w:val="272C37"/>
          <w:sz w:val="21"/>
          <w:szCs w:val="21"/>
        </w:rPr>
        <w:t xml:space="preserve">Administrating SAP HANA with the SAPA HANA Studio which is an eclipse-based tool, client tool to access local and remote HANA systems, information modeling and data provisioning in HANA database with HANA Studio, working with DBA Cockpit which is used to monitor, control, configure, and administer the SAP </w:t>
      </w:r>
      <w:proofErr w:type="gramStart"/>
      <w:r w:rsidRPr="005056A7">
        <w:rPr>
          <w:color w:val="272C37"/>
          <w:sz w:val="21"/>
          <w:szCs w:val="21"/>
        </w:rPr>
        <w:t>HANA database.</w:t>
      </w:r>
      <w:proofErr w:type="gramEnd"/>
    </w:p>
    <w:p w:rsidR="005056A7" w:rsidRPr="005056A7" w:rsidRDefault="005056A7" w:rsidP="005056A7">
      <w:pPr>
        <w:pStyle w:val="Heading3"/>
        <w:shd w:val="clear" w:color="auto" w:fill="FFFFFF"/>
        <w:spacing w:before="0" w:beforeAutospacing="0" w:after="0" w:afterAutospacing="0" w:line="330" w:lineRule="atLeast"/>
        <w:rPr>
          <w:color w:val="474747"/>
          <w:sz w:val="23"/>
          <w:szCs w:val="23"/>
        </w:rPr>
      </w:pPr>
      <w:r w:rsidRPr="005056A7">
        <w:rPr>
          <w:color w:val="474747"/>
          <w:sz w:val="23"/>
          <w:szCs w:val="23"/>
        </w:rPr>
        <w:t>SAP HANA installation (Pre &amp; Post)</w:t>
      </w:r>
    </w:p>
    <w:p w:rsidR="005056A7" w:rsidRPr="005056A7" w:rsidRDefault="005056A7" w:rsidP="005056A7">
      <w:pPr>
        <w:pStyle w:val="NormalWeb"/>
        <w:shd w:val="clear" w:color="auto" w:fill="FFFFFF"/>
        <w:spacing w:before="0" w:beforeAutospacing="0" w:after="150" w:afterAutospacing="0"/>
        <w:jc w:val="both"/>
        <w:rPr>
          <w:color w:val="272C37"/>
          <w:sz w:val="21"/>
          <w:szCs w:val="21"/>
        </w:rPr>
      </w:pPr>
      <w:r w:rsidRPr="005056A7">
        <w:rPr>
          <w:color w:val="272C37"/>
          <w:sz w:val="21"/>
          <w:szCs w:val="21"/>
        </w:rPr>
        <w:t>Preparing the SAP HANA installation, preparing hardware requirements, preparing for OS environment, installing the GUI component, reviewing the SAP HANA installation, the steps to be followed once SAP HANA is installed, auditing the process.</w:t>
      </w:r>
    </w:p>
    <w:p w:rsidR="005056A7" w:rsidRPr="005056A7" w:rsidRDefault="005056A7" w:rsidP="005056A7">
      <w:pPr>
        <w:pStyle w:val="Heading3"/>
        <w:shd w:val="clear" w:color="auto" w:fill="FFFFFF"/>
        <w:spacing w:before="0" w:beforeAutospacing="0" w:after="0" w:afterAutospacing="0" w:line="330" w:lineRule="atLeast"/>
        <w:rPr>
          <w:color w:val="474747"/>
          <w:sz w:val="23"/>
          <w:szCs w:val="23"/>
        </w:rPr>
      </w:pPr>
      <w:r w:rsidRPr="005056A7">
        <w:rPr>
          <w:color w:val="474747"/>
          <w:sz w:val="23"/>
          <w:szCs w:val="23"/>
        </w:rPr>
        <w:t>SAP HANA operations</w:t>
      </w:r>
    </w:p>
    <w:p w:rsidR="005056A7" w:rsidRPr="005056A7" w:rsidRDefault="005056A7" w:rsidP="005056A7">
      <w:pPr>
        <w:pStyle w:val="NormalWeb"/>
        <w:shd w:val="clear" w:color="auto" w:fill="FFFFFF"/>
        <w:spacing w:before="0" w:beforeAutospacing="0" w:after="150" w:afterAutospacing="0"/>
        <w:jc w:val="both"/>
        <w:rPr>
          <w:color w:val="272C37"/>
          <w:sz w:val="21"/>
          <w:szCs w:val="21"/>
        </w:rPr>
      </w:pPr>
      <w:r w:rsidRPr="005056A7">
        <w:rPr>
          <w:color w:val="272C37"/>
          <w:sz w:val="21"/>
          <w:szCs w:val="21"/>
        </w:rPr>
        <w:t xml:space="preserve">Understanding the various operations in SAP HANA, starting and stopping of SAP HANA, how to successfully deploy backup and recovery on SAP HANA, maintaining the users and authorizations, ensuring periodic manual tasks, SAP HANA Studio &amp; DBA Cockpit for monitoring, managing the software lifecycle, troubleshooting the HANA system, updating the SAP HANA and SAP HANA Studio, enabling of high </w:t>
      </w:r>
      <w:proofErr w:type="gramStart"/>
      <w:r w:rsidRPr="005056A7">
        <w:rPr>
          <w:color w:val="272C37"/>
          <w:sz w:val="21"/>
          <w:szCs w:val="21"/>
        </w:rPr>
        <w:t>availability</w:t>
      </w:r>
      <w:proofErr w:type="gramEnd"/>
      <w:r w:rsidRPr="005056A7">
        <w:rPr>
          <w:color w:val="272C37"/>
          <w:sz w:val="21"/>
          <w:szCs w:val="21"/>
        </w:rPr>
        <w:t xml:space="preserve"> of SAP HANA.</w:t>
      </w:r>
    </w:p>
    <w:p w:rsidR="005056A7" w:rsidRPr="005056A7" w:rsidRDefault="005056A7" w:rsidP="005056A7">
      <w:pPr>
        <w:pStyle w:val="Heading3"/>
        <w:shd w:val="clear" w:color="auto" w:fill="FFFFFF"/>
        <w:spacing w:before="0" w:beforeAutospacing="0" w:after="0" w:afterAutospacing="0" w:line="330" w:lineRule="atLeast"/>
        <w:rPr>
          <w:color w:val="474747"/>
          <w:sz w:val="23"/>
          <w:szCs w:val="23"/>
        </w:rPr>
      </w:pPr>
      <w:r w:rsidRPr="005056A7">
        <w:rPr>
          <w:color w:val="474747"/>
          <w:sz w:val="23"/>
          <w:szCs w:val="23"/>
        </w:rPr>
        <w:t>Data Provisioning in SAP HANA</w:t>
      </w:r>
    </w:p>
    <w:p w:rsidR="005056A7" w:rsidRPr="005056A7" w:rsidRDefault="005056A7" w:rsidP="005056A7">
      <w:pPr>
        <w:pStyle w:val="NormalWeb"/>
        <w:shd w:val="clear" w:color="auto" w:fill="FFFFFF"/>
        <w:spacing w:before="0" w:beforeAutospacing="0" w:after="150" w:afterAutospacing="0"/>
        <w:jc w:val="both"/>
        <w:rPr>
          <w:color w:val="272C37"/>
          <w:sz w:val="21"/>
          <w:szCs w:val="21"/>
        </w:rPr>
      </w:pPr>
      <w:r w:rsidRPr="005056A7">
        <w:rPr>
          <w:color w:val="272C37"/>
          <w:sz w:val="21"/>
          <w:szCs w:val="21"/>
        </w:rPr>
        <w:t xml:space="preserve">Leveraging SAP HANA technology and integration architecture for enriching, cleansing and transforming data from disparate sources, how to configure the data replication with the SAP Landscape Transformation (SLT), </w:t>
      </w:r>
      <w:proofErr w:type="gramStart"/>
      <w:r w:rsidRPr="005056A7">
        <w:rPr>
          <w:color w:val="272C37"/>
          <w:sz w:val="21"/>
          <w:szCs w:val="21"/>
        </w:rPr>
        <w:t>using</w:t>
      </w:r>
      <w:proofErr w:type="gramEnd"/>
      <w:r w:rsidRPr="005056A7">
        <w:rPr>
          <w:color w:val="272C37"/>
          <w:sz w:val="21"/>
          <w:szCs w:val="21"/>
        </w:rPr>
        <w:t xml:space="preserve"> SAP Data Services for configuring data replication, configuring Direct Extraction Connector (DXC)</w:t>
      </w:r>
    </w:p>
    <w:p w:rsidR="005056A7" w:rsidRPr="005056A7" w:rsidRDefault="005056A7" w:rsidP="005056A7">
      <w:pPr>
        <w:pStyle w:val="Heading3"/>
        <w:shd w:val="clear" w:color="auto" w:fill="FFFFFF"/>
        <w:spacing w:before="0" w:beforeAutospacing="0" w:after="0" w:afterAutospacing="0" w:line="330" w:lineRule="atLeast"/>
        <w:rPr>
          <w:color w:val="474747"/>
          <w:sz w:val="23"/>
          <w:szCs w:val="23"/>
        </w:rPr>
      </w:pPr>
      <w:r w:rsidRPr="005056A7">
        <w:rPr>
          <w:color w:val="474747"/>
          <w:sz w:val="23"/>
          <w:szCs w:val="23"/>
        </w:rPr>
        <w:t>SAP HANA monitoring and troubleshooting</w:t>
      </w:r>
    </w:p>
    <w:p w:rsidR="005056A7" w:rsidRPr="005056A7" w:rsidRDefault="005056A7" w:rsidP="005056A7">
      <w:pPr>
        <w:pStyle w:val="NormalWeb"/>
        <w:shd w:val="clear" w:color="auto" w:fill="FFFFFF"/>
        <w:spacing w:before="0" w:beforeAutospacing="0" w:after="150" w:afterAutospacing="0"/>
        <w:jc w:val="both"/>
        <w:rPr>
          <w:color w:val="272C37"/>
          <w:sz w:val="21"/>
          <w:szCs w:val="21"/>
        </w:rPr>
      </w:pPr>
      <w:r w:rsidRPr="005056A7">
        <w:rPr>
          <w:color w:val="272C37"/>
          <w:sz w:val="21"/>
          <w:szCs w:val="21"/>
        </w:rPr>
        <w:t xml:space="preserve">Monitoring SAP HANA database availability and most important system metrics, how memory is being used, getting notifications when any resource is </w:t>
      </w:r>
      <w:proofErr w:type="spellStart"/>
      <w:r w:rsidRPr="005056A7">
        <w:rPr>
          <w:color w:val="272C37"/>
          <w:sz w:val="21"/>
          <w:szCs w:val="21"/>
        </w:rPr>
        <w:t>overutilized</w:t>
      </w:r>
      <w:proofErr w:type="spellEnd"/>
      <w:r w:rsidRPr="005056A7">
        <w:rPr>
          <w:color w:val="272C37"/>
          <w:sz w:val="21"/>
          <w:szCs w:val="21"/>
        </w:rPr>
        <w:t>, freeing up the resources, troubleshooting to ensure the critical services are running, monitoring using SAP HANA Studio and DBA Cockpit, understanding remote support in SAP HANA.</w:t>
      </w:r>
    </w:p>
    <w:p w:rsidR="005056A7" w:rsidRPr="005056A7" w:rsidRDefault="005056A7" w:rsidP="005056A7">
      <w:pPr>
        <w:rPr>
          <w:rFonts w:ascii="Times New Roman" w:hAnsi="Times New Roman" w:cs="Times New Roman"/>
        </w:rPr>
      </w:pPr>
    </w:p>
    <w:p w:rsidR="005056A7" w:rsidRPr="005056A7" w:rsidRDefault="005056A7" w:rsidP="005056A7">
      <w:pPr>
        <w:rPr>
          <w:rFonts w:ascii="Times New Roman" w:hAnsi="Times New Roman" w:cs="Times New Roman"/>
        </w:rPr>
      </w:pPr>
    </w:p>
    <w:p w:rsidR="005056A7" w:rsidRPr="005056A7" w:rsidRDefault="005056A7" w:rsidP="005056A7">
      <w:pPr>
        <w:pStyle w:val="Heading3"/>
        <w:shd w:val="clear" w:color="auto" w:fill="FFFFFF"/>
        <w:spacing w:before="0" w:beforeAutospacing="0" w:after="0" w:afterAutospacing="0" w:line="330" w:lineRule="atLeast"/>
        <w:rPr>
          <w:color w:val="474747"/>
          <w:sz w:val="23"/>
          <w:szCs w:val="23"/>
        </w:rPr>
      </w:pPr>
      <w:r w:rsidRPr="005056A7">
        <w:rPr>
          <w:color w:val="474747"/>
          <w:sz w:val="23"/>
          <w:szCs w:val="23"/>
        </w:rPr>
        <w:t>Software Lifecycle Management</w:t>
      </w:r>
    </w:p>
    <w:p w:rsidR="005056A7" w:rsidRPr="005056A7" w:rsidRDefault="005056A7" w:rsidP="005056A7">
      <w:pPr>
        <w:pStyle w:val="NormalWeb"/>
        <w:shd w:val="clear" w:color="auto" w:fill="FFFFFF"/>
        <w:spacing w:before="0" w:beforeAutospacing="0" w:after="150" w:afterAutospacing="0"/>
        <w:jc w:val="both"/>
        <w:rPr>
          <w:color w:val="272C37"/>
          <w:sz w:val="21"/>
          <w:szCs w:val="21"/>
        </w:rPr>
      </w:pPr>
      <w:r w:rsidRPr="005056A7">
        <w:rPr>
          <w:color w:val="272C37"/>
          <w:sz w:val="21"/>
          <w:szCs w:val="21"/>
        </w:rPr>
        <w:lastRenderedPageBreak/>
        <w:t>SAP HANA software for lifecycle management procedures, customizing and updating of SAP HANA and SAP HANA Studio, managing SAP HANA content products and transports, platform lifecycle management for installing and customizing SAP HANA platform, application lifecycle management for managing SAP HANA content products and transports.</w:t>
      </w:r>
    </w:p>
    <w:p w:rsidR="005056A7" w:rsidRPr="005056A7" w:rsidRDefault="005056A7" w:rsidP="005056A7">
      <w:pPr>
        <w:pStyle w:val="Heading3"/>
        <w:shd w:val="clear" w:color="auto" w:fill="FFFFFF"/>
        <w:spacing w:before="0" w:beforeAutospacing="0" w:after="0" w:afterAutospacing="0" w:line="330" w:lineRule="atLeast"/>
        <w:rPr>
          <w:color w:val="474747"/>
          <w:sz w:val="23"/>
          <w:szCs w:val="23"/>
        </w:rPr>
      </w:pPr>
      <w:r w:rsidRPr="005056A7">
        <w:rPr>
          <w:color w:val="474747"/>
          <w:sz w:val="23"/>
          <w:szCs w:val="23"/>
        </w:rPr>
        <w:t>Migration to SAP HANA using DMO</w:t>
      </w:r>
    </w:p>
    <w:p w:rsidR="005056A7" w:rsidRPr="005056A7" w:rsidRDefault="005056A7" w:rsidP="005056A7">
      <w:pPr>
        <w:pStyle w:val="NormalWeb"/>
        <w:shd w:val="clear" w:color="auto" w:fill="FFFFFF"/>
        <w:spacing w:before="0" w:beforeAutospacing="0" w:after="150" w:afterAutospacing="0"/>
        <w:jc w:val="both"/>
        <w:rPr>
          <w:color w:val="272C37"/>
          <w:sz w:val="21"/>
          <w:szCs w:val="21"/>
        </w:rPr>
      </w:pPr>
      <w:r w:rsidRPr="005056A7">
        <w:rPr>
          <w:color w:val="272C37"/>
          <w:sz w:val="21"/>
          <w:szCs w:val="21"/>
        </w:rPr>
        <w:t>Migrating from an SAP system to the SAP HANA database, Database Migration Option (DMO) for combined update and migration to SAP HANA, DMO preparation, DMO procedure for start, configuration and monitoring</w:t>
      </w:r>
      <w:proofErr w:type="gramStart"/>
      <w:r w:rsidRPr="005056A7">
        <w:rPr>
          <w:color w:val="272C37"/>
          <w:sz w:val="21"/>
          <w:szCs w:val="21"/>
        </w:rPr>
        <w:t>, deploying</w:t>
      </w:r>
      <w:proofErr w:type="gramEnd"/>
      <w:r w:rsidRPr="005056A7">
        <w:rPr>
          <w:color w:val="272C37"/>
          <w:sz w:val="21"/>
          <w:szCs w:val="21"/>
        </w:rPr>
        <w:t xml:space="preserve"> the benchmarking tool, SAP Software Update Manager (SUM) for system maintenance.</w:t>
      </w:r>
    </w:p>
    <w:p w:rsidR="005056A7" w:rsidRPr="005056A7" w:rsidRDefault="005056A7" w:rsidP="005056A7">
      <w:pPr>
        <w:rPr>
          <w:rFonts w:ascii="Times New Roman" w:hAnsi="Times New Roman" w:cs="Times New Roman"/>
        </w:rPr>
      </w:pPr>
    </w:p>
    <w:p w:rsidR="005056A7" w:rsidRPr="005056A7" w:rsidRDefault="005056A7" w:rsidP="005056A7">
      <w:pPr>
        <w:pStyle w:val="Heading2"/>
        <w:shd w:val="clear" w:color="auto" w:fill="FFFFFF"/>
        <w:spacing w:before="0" w:after="225" w:line="324" w:lineRule="atLeast"/>
        <w:rPr>
          <w:rFonts w:ascii="Times New Roman" w:hAnsi="Times New Roman" w:cs="Times New Roman"/>
          <w:color w:val="474747"/>
          <w:sz w:val="30"/>
          <w:szCs w:val="30"/>
        </w:rPr>
      </w:pPr>
      <w:r w:rsidRPr="005056A7">
        <w:rPr>
          <w:rFonts w:ascii="Times New Roman" w:hAnsi="Times New Roman" w:cs="Times New Roman"/>
          <w:color w:val="474747"/>
          <w:sz w:val="30"/>
          <w:szCs w:val="30"/>
        </w:rPr>
        <w:t>SAP HANA Administration and Operations Project</w:t>
      </w:r>
    </w:p>
    <w:p w:rsidR="005056A7" w:rsidRPr="005056A7" w:rsidRDefault="005056A7" w:rsidP="005056A7">
      <w:pPr>
        <w:pStyle w:val="Heading3"/>
        <w:shd w:val="clear" w:color="auto" w:fill="FFFFFF"/>
        <w:spacing w:before="0" w:beforeAutospacing="0" w:after="0" w:afterAutospacing="0" w:line="330" w:lineRule="atLeast"/>
        <w:rPr>
          <w:b w:val="0"/>
          <w:color w:val="474747"/>
          <w:sz w:val="23"/>
          <w:szCs w:val="23"/>
        </w:rPr>
      </w:pPr>
      <w:r w:rsidRPr="005056A7">
        <w:rPr>
          <w:b w:val="0"/>
          <w:color w:val="474747"/>
          <w:sz w:val="23"/>
          <w:szCs w:val="23"/>
        </w:rPr>
        <w:t>What projects I will be working on this SAP HANA Admin &amp; Ops training?</w:t>
      </w:r>
    </w:p>
    <w:p w:rsidR="005056A7" w:rsidRPr="005056A7" w:rsidRDefault="005056A7" w:rsidP="005056A7">
      <w:pPr>
        <w:pStyle w:val="NormalWeb"/>
        <w:shd w:val="clear" w:color="auto" w:fill="FFFFFF"/>
        <w:spacing w:before="0" w:beforeAutospacing="0" w:after="150" w:afterAutospacing="0"/>
        <w:jc w:val="both"/>
        <w:rPr>
          <w:color w:val="272C37"/>
          <w:sz w:val="21"/>
          <w:szCs w:val="21"/>
        </w:rPr>
      </w:pPr>
      <w:proofErr w:type="gramStart"/>
      <w:r w:rsidRPr="005056A7">
        <w:rPr>
          <w:rStyle w:val="Strong"/>
          <w:b w:val="0"/>
          <w:color w:val="272C37"/>
          <w:sz w:val="21"/>
          <w:szCs w:val="21"/>
        </w:rPr>
        <w:t>Project :</w:t>
      </w:r>
      <w:proofErr w:type="gramEnd"/>
      <w:r w:rsidRPr="005056A7">
        <w:rPr>
          <w:rStyle w:val="Strong"/>
          <w:b w:val="0"/>
          <w:color w:val="272C37"/>
          <w:sz w:val="21"/>
          <w:szCs w:val="21"/>
        </w:rPr>
        <w:t> </w:t>
      </w:r>
      <w:r w:rsidRPr="005056A7">
        <w:rPr>
          <w:color w:val="272C37"/>
          <w:sz w:val="21"/>
          <w:szCs w:val="21"/>
        </w:rPr>
        <w:t>Administrating &amp; monitoring SAP HANA system</w:t>
      </w:r>
    </w:p>
    <w:p w:rsidR="005056A7" w:rsidRPr="005056A7" w:rsidRDefault="005056A7" w:rsidP="005056A7">
      <w:pPr>
        <w:pStyle w:val="NormalWeb"/>
        <w:shd w:val="clear" w:color="auto" w:fill="FFFFFF"/>
        <w:spacing w:before="150" w:beforeAutospacing="0" w:after="150" w:afterAutospacing="0"/>
        <w:jc w:val="both"/>
        <w:rPr>
          <w:color w:val="272C37"/>
          <w:sz w:val="21"/>
          <w:szCs w:val="21"/>
        </w:rPr>
      </w:pPr>
      <w:proofErr w:type="gramStart"/>
      <w:r w:rsidRPr="005056A7">
        <w:rPr>
          <w:rStyle w:val="Strong"/>
          <w:b w:val="0"/>
          <w:color w:val="272C37"/>
          <w:sz w:val="21"/>
          <w:szCs w:val="21"/>
        </w:rPr>
        <w:t>Industry :</w:t>
      </w:r>
      <w:proofErr w:type="gramEnd"/>
      <w:r w:rsidRPr="005056A7">
        <w:rPr>
          <w:color w:val="272C37"/>
          <w:sz w:val="21"/>
          <w:szCs w:val="21"/>
        </w:rPr>
        <w:t> Banking</w:t>
      </w:r>
    </w:p>
    <w:p w:rsidR="005056A7" w:rsidRPr="005056A7" w:rsidRDefault="005056A7" w:rsidP="005056A7">
      <w:pPr>
        <w:pStyle w:val="NormalWeb"/>
        <w:shd w:val="clear" w:color="auto" w:fill="FFFFFF"/>
        <w:spacing w:before="150" w:beforeAutospacing="0" w:after="150" w:afterAutospacing="0"/>
        <w:jc w:val="both"/>
        <w:rPr>
          <w:color w:val="272C37"/>
          <w:sz w:val="21"/>
          <w:szCs w:val="21"/>
        </w:rPr>
      </w:pPr>
      <w:r w:rsidRPr="005056A7">
        <w:rPr>
          <w:rStyle w:val="Strong"/>
          <w:b w:val="0"/>
          <w:color w:val="272C37"/>
          <w:sz w:val="21"/>
          <w:szCs w:val="21"/>
        </w:rPr>
        <w:t xml:space="preserve">Problem </w:t>
      </w:r>
      <w:proofErr w:type="gramStart"/>
      <w:r w:rsidRPr="005056A7">
        <w:rPr>
          <w:rStyle w:val="Strong"/>
          <w:b w:val="0"/>
          <w:color w:val="272C37"/>
          <w:sz w:val="21"/>
          <w:szCs w:val="21"/>
        </w:rPr>
        <w:t>Statement :</w:t>
      </w:r>
      <w:proofErr w:type="gramEnd"/>
      <w:r w:rsidRPr="005056A7">
        <w:rPr>
          <w:color w:val="272C37"/>
          <w:sz w:val="21"/>
          <w:szCs w:val="21"/>
        </w:rPr>
        <w:t> A major bank wants to ensure its SAP HANA powered system runs smoothly plus they want to derive business insights on customer preferences.</w:t>
      </w:r>
    </w:p>
    <w:p w:rsidR="005056A7" w:rsidRPr="005056A7" w:rsidRDefault="005056A7" w:rsidP="005056A7">
      <w:pPr>
        <w:pStyle w:val="NormalWeb"/>
        <w:shd w:val="clear" w:color="auto" w:fill="FFFFFF"/>
        <w:spacing w:before="150" w:beforeAutospacing="0" w:after="150" w:afterAutospacing="0"/>
        <w:jc w:val="both"/>
        <w:rPr>
          <w:color w:val="272C37"/>
          <w:sz w:val="21"/>
          <w:szCs w:val="21"/>
        </w:rPr>
      </w:pPr>
      <w:proofErr w:type="gramStart"/>
      <w:r w:rsidRPr="005056A7">
        <w:rPr>
          <w:rStyle w:val="Strong"/>
          <w:b w:val="0"/>
          <w:color w:val="272C37"/>
          <w:sz w:val="21"/>
          <w:szCs w:val="21"/>
        </w:rPr>
        <w:t>Topics :</w:t>
      </w:r>
      <w:proofErr w:type="gramEnd"/>
      <w:r w:rsidRPr="005056A7">
        <w:rPr>
          <w:color w:val="272C37"/>
          <w:sz w:val="21"/>
          <w:szCs w:val="21"/>
        </w:rPr>
        <w:t> In this SAP HANA administration project you will be working on the IT system that is powering the banking transactions among other things. You will monitor the SAP HANA based platform for issues related to resource overutilization, troubleshooting to ensure critical services are running at all times and so on. Apart from that you will also do data provisioning from disparate sources related to the customers and load it into the SAP HANA systems for gaining valuable business insights.</w:t>
      </w:r>
    </w:p>
    <w:p w:rsidR="005056A7" w:rsidRPr="005056A7" w:rsidRDefault="005056A7" w:rsidP="005056A7">
      <w:pPr>
        <w:numPr>
          <w:ilvl w:val="0"/>
          <w:numId w:val="3"/>
        </w:numPr>
        <w:shd w:val="clear" w:color="auto" w:fill="FFFFFF"/>
        <w:spacing w:before="100" w:beforeAutospacing="1" w:after="100" w:afterAutospacing="1" w:line="240" w:lineRule="auto"/>
        <w:ind w:left="0"/>
        <w:rPr>
          <w:rFonts w:ascii="Times New Roman" w:hAnsi="Times New Roman" w:cs="Times New Roman"/>
          <w:vanish/>
          <w:color w:val="272C37"/>
          <w:sz w:val="21"/>
          <w:szCs w:val="21"/>
        </w:rPr>
      </w:pPr>
      <w:r w:rsidRPr="005056A7">
        <w:rPr>
          <w:rFonts w:ascii="Times New Roman" w:hAnsi="Times New Roman" w:cs="Times New Roman"/>
          <w:vanish/>
          <w:color w:val="272C37"/>
          <w:sz w:val="21"/>
          <w:szCs w:val="21"/>
        </w:rPr>
        <w:t>Deploying SAP HANA Studio for administration</w:t>
      </w:r>
    </w:p>
    <w:p w:rsidR="005056A7" w:rsidRPr="005056A7" w:rsidRDefault="005056A7" w:rsidP="005056A7">
      <w:pPr>
        <w:numPr>
          <w:ilvl w:val="0"/>
          <w:numId w:val="3"/>
        </w:numPr>
        <w:shd w:val="clear" w:color="auto" w:fill="FFFFFF"/>
        <w:spacing w:before="100" w:beforeAutospacing="1" w:after="100" w:afterAutospacing="1" w:line="240" w:lineRule="auto"/>
        <w:ind w:left="0"/>
        <w:rPr>
          <w:rFonts w:ascii="Times New Roman" w:hAnsi="Times New Roman" w:cs="Times New Roman"/>
          <w:vanish/>
          <w:color w:val="272C37"/>
          <w:sz w:val="21"/>
          <w:szCs w:val="21"/>
        </w:rPr>
      </w:pPr>
      <w:r w:rsidRPr="005056A7">
        <w:rPr>
          <w:rFonts w:ascii="Times New Roman" w:hAnsi="Times New Roman" w:cs="Times New Roman"/>
          <w:vanish/>
          <w:color w:val="272C37"/>
          <w:sz w:val="21"/>
          <w:szCs w:val="21"/>
        </w:rPr>
        <w:t>Monitoring HANA database with DBA Cockpit</w:t>
      </w:r>
    </w:p>
    <w:p w:rsidR="005056A7" w:rsidRPr="005056A7" w:rsidRDefault="005056A7" w:rsidP="005056A7">
      <w:pPr>
        <w:numPr>
          <w:ilvl w:val="0"/>
          <w:numId w:val="3"/>
        </w:numPr>
        <w:shd w:val="clear" w:color="auto" w:fill="FFFFFF"/>
        <w:spacing w:before="100" w:beforeAutospacing="1" w:after="100" w:afterAutospacing="1" w:line="240" w:lineRule="auto"/>
        <w:ind w:left="0"/>
        <w:rPr>
          <w:rFonts w:ascii="Times New Roman" w:hAnsi="Times New Roman" w:cs="Times New Roman"/>
          <w:vanish/>
          <w:color w:val="272C37"/>
          <w:sz w:val="21"/>
          <w:szCs w:val="21"/>
        </w:rPr>
      </w:pPr>
      <w:r w:rsidRPr="005056A7">
        <w:rPr>
          <w:rFonts w:ascii="Times New Roman" w:hAnsi="Times New Roman" w:cs="Times New Roman"/>
          <w:vanish/>
          <w:color w:val="272C37"/>
          <w:sz w:val="21"/>
          <w:szCs w:val="21"/>
        </w:rPr>
        <w:t>SAP Landscape Transformation for updating processes</w:t>
      </w:r>
    </w:p>
    <w:p w:rsidR="005056A7" w:rsidRPr="005056A7" w:rsidRDefault="005056A7" w:rsidP="005056A7">
      <w:pPr>
        <w:rPr>
          <w:rFonts w:ascii="Times New Roman" w:hAnsi="Times New Roman" w:cs="Times New Roman"/>
        </w:rPr>
      </w:pPr>
    </w:p>
    <w:p w:rsidR="005056A7" w:rsidRPr="005056A7" w:rsidRDefault="005056A7" w:rsidP="005056A7">
      <w:pPr>
        <w:rPr>
          <w:rFonts w:ascii="Times New Roman" w:hAnsi="Times New Roman" w:cs="Times New Roman"/>
        </w:rPr>
      </w:pPr>
    </w:p>
    <w:sectPr w:rsidR="005056A7" w:rsidRPr="0050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4E35"/>
    <w:multiLevelType w:val="hybridMultilevel"/>
    <w:tmpl w:val="2F8EA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3961C1"/>
    <w:multiLevelType w:val="multilevel"/>
    <w:tmpl w:val="E92C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82CD5"/>
    <w:multiLevelType w:val="multilevel"/>
    <w:tmpl w:val="6776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C61A6B"/>
    <w:multiLevelType w:val="multilevel"/>
    <w:tmpl w:val="6B2E5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6A7"/>
    <w:rsid w:val="005056A7"/>
    <w:rsid w:val="00AB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56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5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6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5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56A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056A7"/>
    <w:rPr>
      <w:b/>
      <w:bCs/>
    </w:rPr>
  </w:style>
  <w:style w:type="paragraph" w:styleId="ListParagraph">
    <w:name w:val="List Paragraph"/>
    <w:basedOn w:val="Normal"/>
    <w:uiPriority w:val="34"/>
    <w:qFormat/>
    <w:rsid w:val="005056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56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056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6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5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056A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056A7"/>
    <w:rPr>
      <w:b/>
      <w:bCs/>
    </w:rPr>
  </w:style>
  <w:style w:type="paragraph" w:styleId="ListParagraph">
    <w:name w:val="List Paragraph"/>
    <w:basedOn w:val="Normal"/>
    <w:uiPriority w:val="34"/>
    <w:qFormat/>
    <w:rsid w:val="00505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80207">
      <w:bodyDiv w:val="1"/>
      <w:marLeft w:val="0"/>
      <w:marRight w:val="0"/>
      <w:marTop w:val="0"/>
      <w:marBottom w:val="0"/>
      <w:divBdr>
        <w:top w:val="none" w:sz="0" w:space="0" w:color="auto"/>
        <w:left w:val="none" w:sz="0" w:space="0" w:color="auto"/>
        <w:bottom w:val="none" w:sz="0" w:space="0" w:color="auto"/>
        <w:right w:val="none" w:sz="0" w:space="0" w:color="auto"/>
      </w:divBdr>
      <w:divsChild>
        <w:div w:id="1429934809">
          <w:marLeft w:val="0"/>
          <w:marRight w:val="0"/>
          <w:marTop w:val="0"/>
          <w:marBottom w:val="0"/>
          <w:divBdr>
            <w:top w:val="none" w:sz="0" w:space="0" w:color="auto"/>
            <w:left w:val="none" w:sz="0" w:space="0" w:color="auto"/>
            <w:bottom w:val="single" w:sz="6" w:space="8" w:color="D7E6F4"/>
            <w:right w:val="none" w:sz="0" w:space="0" w:color="auto"/>
          </w:divBdr>
        </w:div>
      </w:divsChild>
    </w:div>
    <w:div w:id="886918194">
      <w:bodyDiv w:val="1"/>
      <w:marLeft w:val="0"/>
      <w:marRight w:val="0"/>
      <w:marTop w:val="0"/>
      <w:marBottom w:val="0"/>
      <w:divBdr>
        <w:top w:val="none" w:sz="0" w:space="0" w:color="auto"/>
        <w:left w:val="none" w:sz="0" w:space="0" w:color="auto"/>
        <w:bottom w:val="none" w:sz="0" w:space="0" w:color="auto"/>
        <w:right w:val="none" w:sz="0" w:space="0" w:color="auto"/>
      </w:divBdr>
      <w:divsChild>
        <w:div w:id="591864509">
          <w:marLeft w:val="0"/>
          <w:marRight w:val="0"/>
          <w:marTop w:val="0"/>
          <w:marBottom w:val="0"/>
          <w:divBdr>
            <w:top w:val="none" w:sz="0" w:space="0" w:color="auto"/>
            <w:left w:val="none" w:sz="0" w:space="0" w:color="auto"/>
            <w:bottom w:val="single" w:sz="6" w:space="8" w:color="D7E6F4"/>
            <w:right w:val="none" w:sz="0" w:space="0" w:color="auto"/>
          </w:divBdr>
        </w:div>
      </w:divsChild>
    </w:div>
    <w:div w:id="970667467">
      <w:bodyDiv w:val="1"/>
      <w:marLeft w:val="0"/>
      <w:marRight w:val="0"/>
      <w:marTop w:val="0"/>
      <w:marBottom w:val="0"/>
      <w:divBdr>
        <w:top w:val="none" w:sz="0" w:space="0" w:color="auto"/>
        <w:left w:val="none" w:sz="0" w:space="0" w:color="auto"/>
        <w:bottom w:val="none" w:sz="0" w:space="0" w:color="auto"/>
        <w:right w:val="none" w:sz="0" w:space="0" w:color="auto"/>
      </w:divBdr>
      <w:divsChild>
        <w:div w:id="1727801004">
          <w:marLeft w:val="0"/>
          <w:marRight w:val="0"/>
          <w:marTop w:val="0"/>
          <w:marBottom w:val="0"/>
          <w:divBdr>
            <w:top w:val="none" w:sz="0" w:space="0" w:color="auto"/>
            <w:left w:val="none" w:sz="0" w:space="0" w:color="auto"/>
            <w:bottom w:val="single" w:sz="6" w:space="8" w:color="D7E6F4"/>
            <w:right w:val="none" w:sz="0" w:space="0" w:color="auto"/>
          </w:divBdr>
        </w:div>
      </w:divsChild>
    </w:div>
    <w:div w:id="1125780404">
      <w:bodyDiv w:val="1"/>
      <w:marLeft w:val="0"/>
      <w:marRight w:val="0"/>
      <w:marTop w:val="0"/>
      <w:marBottom w:val="0"/>
      <w:divBdr>
        <w:top w:val="none" w:sz="0" w:space="0" w:color="auto"/>
        <w:left w:val="none" w:sz="0" w:space="0" w:color="auto"/>
        <w:bottom w:val="none" w:sz="0" w:space="0" w:color="auto"/>
        <w:right w:val="none" w:sz="0" w:space="0" w:color="auto"/>
      </w:divBdr>
      <w:divsChild>
        <w:div w:id="968902319">
          <w:marLeft w:val="0"/>
          <w:marRight w:val="0"/>
          <w:marTop w:val="0"/>
          <w:marBottom w:val="0"/>
          <w:divBdr>
            <w:top w:val="none" w:sz="0" w:space="0" w:color="auto"/>
            <w:left w:val="none" w:sz="0" w:space="0" w:color="auto"/>
            <w:bottom w:val="single" w:sz="6" w:space="8" w:color="D7E6F4"/>
            <w:right w:val="none" w:sz="0" w:space="0" w:color="auto"/>
          </w:divBdr>
        </w:div>
      </w:divsChild>
    </w:div>
    <w:div w:id="1259101167">
      <w:bodyDiv w:val="1"/>
      <w:marLeft w:val="0"/>
      <w:marRight w:val="0"/>
      <w:marTop w:val="0"/>
      <w:marBottom w:val="0"/>
      <w:divBdr>
        <w:top w:val="none" w:sz="0" w:space="0" w:color="auto"/>
        <w:left w:val="none" w:sz="0" w:space="0" w:color="auto"/>
        <w:bottom w:val="none" w:sz="0" w:space="0" w:color="auto"/>
        <w:right w:val="none" w:sz="0" w:space="0" w:color="auto"/>
      </w:divBdr>
      <w:divsChild>
        <w:div w:id="1152450615">
          <w:marLeft w:val="0"/>
          <w:marRight w:val="0"/>
          <w:marTop w:val="0"/>
          <w:marBottom w:val="0"/>
          <w:divBdr>
            <w:top w:val="none" w:sz="0" w:space="0" w:color="auto"/>
            <w:left w:val="none" w:sz="0" w:space="0" w:color="auto"/>
            <w:bottom w:val="single" w:sz="6" w:space="8" w:color="D7E6F4"/>
            <w:right w:val="none" w:sz="0" w:space="0" w:color="auto"/>
          </w:divBdr>
        </w:div>
      </w:divsChild>
    </w:div>
    <w:div w:id="1382556368">
      <w:bodyDiv w:val="1"/>
      <w:marLeft w:val="0"/>
      <w:marRight w:val="0"/>
      <w:marTop w:val="0"/>
      <w:marBottom w:val="0"/>
      <w:divBdr>
        <w:top w:val="none" w:sz="0" w:space="0" w:color="auto"/>
        <w:left w:val="none" w:sz="0" w:space="0" w:color="auto"/>
        <w:bottom w:val="none" w:sz="0" w:space="0" w:color="auto"/>
        <w:right w:val="none" w:sz="0" w:space="0" w:color="auto"/>
      </w:divBdr>
      <w:divsChild>
        <w:div w:id="1824466855">
          <w:marLeft w:val="0"/>
          <w:marRight w:val="0"/>
          <w:marTop w:val="0"/>
          <w:marBottom w:val="0"/>
          <w:divBdr>
            <w:top w:val="none" w:sz="0" w:space="0" w:color="auto"/>
            <w:left w:val="none" w:sz="0" w:space="0" w:color="auto"/>
            <w:bottom w:val="single" w:sz="6" w:space="8" w:color="D7E6F4"/>
            <w:right w:val="none" w:sz="0" w:space="0" w:color="auto"/>
          </w:divBdr>
        </w:div>
      </w:divsChild>
    </w:div>
    <w:div w:id="1438217413">
      <w:bodyDiv w:val="1"/>
      <w:marLeft w:val="0"/>
      <w:marRight w:val="0"/>
      <w:marTop w:val="0"/>
      <w:marBottom w:val="0"/>
      <w:divBdr>
        <w:top w:val="none" w:sz="0" w:space="0" w:color="auto"/>
        <w:left w:val="none" w:sz="0" w:space="0" w:color="auto"/>
        <w:bottom w:val="none" w:sz="0" w:space="0" w:color="auto"/>
        <w:right w:val="none" w:sz="0" w:space="0" w:color="auto"/>
      </w:divBdr>
      <w:divsChild>
        <w:div w:id="1788768770">
          <w:marLeft w:val="0"/>
          <w:marRight w:val="0"/>
          <w:marTop w:val="0"/>
          <w:marBottom w:val="0"/>
          <w:divBdr>
            <w:top w:val="none" w:sz="0" w:space="0" w:color="auto"/>
            <w:left w:val="none" w:sz="0" w:space="0" w:color="auto"/>
            <w:bottom w:val="single" w:sz="6" w:space="8" w:color="D7E6F4"/>
            <w:right w:val="none" w:sz="0" w:space="0" w:color="auto"/>
          </w:divBdr>
        </w:div>
      </w:divsChild>
    </w:div>
    <w:div w:id="1485319896">
      <w:bodyDiv w:val="1"/>
      <w:marLeft w:val="0"/>
      <w:marRight w:val="0"/>
      <w:marTop w:val="0"/>
      <w:marBottom w:val="0"/>
      <w:divBdr>
        <w:top w:val="none" w:sz="0" w:space="0" w:color="auto"/>
        <w:left w:val="none" w:sz="0" w:space="0" w:color="auto"/>
        <w:bottom w:val="none" w:sz="0" w:space="0" w:color="auto"/>
        <w:right w:val="none" w:sz="0" w:space="0" w:color="auto"/>
      </w:divBdr>
      <w:divsChild>
        <w:div w:id="1379862080">
          <w:marLeft w:val="0"/>
          <w:marRight w:val="0"/>
          <w:marTop w:val="0"/>
          <w:marBottom w:val="0"/>
          <w:divBdr>
            <w:top w:val="none" w:sz="0" w:space="0" w:color="auto"/>
            <w:left w:val="none" w:sz="0" w:space="0" w:color="auto"/>
            <w:bottom w:val="single" w:sz="6" w:space="8" w:color="D7E6F4"/>
            <w:right w:val="none" w:sz="0" w:space="0" w:color="auto"/>
          </w:divBdr>
        </w:div>
      </w:divsChild>
    </w:div>
    <w:div w:id="1761756564">
      <w:bodyDiv w:val="1"/>
      <w:marLeft w:val="0"/>
      <w:marRight w:val="0"/>
      <w:marTop w:val="0"/>
      <w:marBottom w:val="0"/>
      <w:divBdr>
        <w:top w:val="none" w:sz="0" w:space="0" w:color="auto"/>
        <w:left w:val="none" w:sz="0" w:space="0" w:color="auto"/>
        <w:bottom w:val="none" w:sz="0" w:space="0" w:color="auto"/>
        <w:right w:val="none" w:sz="0" w:space="0" w:color="auto"/>
      </w:divBdr>
      <w:divsChild>
        <w:div w:id="126511204">
          <w:marLeft w:val="0"/>
          <w:marRight w:val="0"/>
          <w:marTop w:val="0"/>
          <w:marBottom w:val="0"/>
          <w:divBdr>
            <w:top w:val="none" w:sz="0" w:space="0" w:color="auto"/>
            <w:left w:val="none" w:sz="0" w:space="0" w:color="auto"/>
            <w:bottom w:val="single" w:sz="6" w:space="8" w:color="D7E6F4"/>
            <w:right w:val="none" w:sz="0" w:space="0" w:color="auto"/>
          </w:divBdr>
        </w:div>
      </w:divsChild>
    </w:div>
    <w:div w:id="1852525417">
      <w:bodyDiv w:val="1"/>
      <w:marLeft w:val="0"/>
      <w:marRight w:val="0"/>
      <w:marTop w:val="0"/>
      <w:marBottom w:val="0"/>
      <w:divBdr>
        <w:top w:val="none" w:sz="0" w:space="0" w:color="auto"/>
        <w:left w:val="none" w:sz="0" w:space="0" w:color="auto"/>
        <w:bottom w:val="none" w:sz="0" w:space="0" w:color="auto"/>
        <w:right w:val="none" w:sz="0" w:space="0" w:color="auto"/>
      </w:divBdr>
      <w:divsChild>
        <w:div w:id="297303108">
          <w:marLeft w:val="0"/>
          <w:marRight w:val="0"/>
          <w:marTop w:val="0"/>
          <w:marBottom w:val="0"/>
          <w:divBdr>
            <w:top w:val="none" w:sz="0" w:space="0" w:color="auto"/>
            <w:left w:val="none" w:sz="0" w:space="0" w:color="auto"/>
            <w:bottom w:val="single" w:sz="6" w:space="8" w:color="D7E6F4"/>
            <w:right w:val="none" w:sz="0" w:space="0" w:color="auto"/>
          </w:divBdr>
        </w:div>
      </w:divsChild>
    </w:div>
    <w:div w:id="2117945746">
      <w:bodyDiv w:val="1"/>
      <w:marLeft w:val="0"/>
      <w:marRight w:val="0"/>
      <w:marTop w:val="0"/>
      <w:marBottom w:val="0"/>
      <w:divBdr>
        <w:top w:val="none" w:sz="0" w:space="0" w:color="auto"/>
        <w:left w:val="none" w:sz="0" w:space="0" w:color="auto"/>
        <w:bottom w:val="none" w:sz="0" w:space="0" w:color="auto"/>
        <w:right w:val="none" w:sz="0" w:space="0" w:color="auto"/>
      </w:divBdr>
      <w:divsChild>
        <w:div w:id="314064777">
          <w:marLeft w:val="0"/>
          <w:marRight w:val="0"/>
          <w:marTop w:val="0"/>
          <w:marBottom w:val="0"/>
          <w:divBdr>
            <w:top w:val="none" w:sz="0" w:space="0" w:color="auto"/>
            <w:left w:val="none" w:sz="0" w:space="0" w:color="auto"/>
            <w:bottom w:val="none" w:sz="0" w:space="0" w:color="auto"/>
            <w:right w:val="none" w:sz="0" w:space="0" w:color="auto"/>
          </w:divBdr>
          <w:divsChild>
            <w:div w:id="1129931927">
              <w:marLeft w:val="0"/>
              <w:marRight w:val="0"/>
              <w:marTop w:val="0"/>
              <w:marBottom w:val="0"/>
              <w:divBdr>
                <w:top w:val="none" w:sz="0" w:space="0" w:color="auto"/>
                <w:left w:val="none" w:sz="0" w:space="0" w:color="auto"/>
                <w:bottom w:val="single" w:sz="6" w:space="8" w:color="D7E6F4"/>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603</Words>
  <Characters>3439</Characters>
  <Application>Microsoft Office Word</Application>
  <DocSecurity>0</DocSecurity>
  <Lines>28</Lines>
  <Paragraphs>8</Paragraphs>
  <ScaleCrop>false</ScaleCrop>
  <Company>UnitedHealth Group</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2019-10-14T14:15:00Z</dcterms:created>
  <dcterms:modified xsi:type="dcterms:W3CDTF">2019-10-14T14:20:00Z</dcterms:modified>
</cp:coreProperties>
</file>