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B49" w:rsidRPr="00200B49" w:rsidRDefault="003045F3" w:rsidP="003045F3">
      <w:pPr>
        <w:shd w:val="clear" w:color="auto" w:fill="FFFFFF"/>
        <w:tabs>
          <w:tab w:val="left" w:pos="2475"/>
        </w:tabs>
        <w:spacing w:before="100" w:beforeAutospacing="1" w:after="100" w:afterAutospacing="1" w:line="240" w:lineRule="auto"/>
        <w:rPr>
          <w:rFonts w:ascii="Gabriola" w:eastAsia="Times New Roman" w:hAnsi="Gabriola" w:cstheme="majorBidi"/>
          <w:bCs/>
          <w:color w:val="333333"/>
          <w:sz w:val="40"/>
          <w:szCs w:val="40"/>
          <w:lang w:val="en"/>
        </w:rPr>
      </w:pPr>
      <w:bookmarkStart w:id="0" w:name="_GoBack"/>
      <w:bookmarkEnd w:id="0"/>
      <w:r w:rsidRPr="001B6448">
        <w:rPr>
          <w:rFonts w:ascii="Gabriola" w:eastAsia="Times New Roman" w:hAnsi="Gabriola" w:cstheme="majorBidi"/>
          <w:bCs/>
          <w:color w:val="333333"/>
          <w:sz w:val="40"/>
          <w:szCs w:val="40"/>
          <w:lang w:val="en"/>
        </w:rPr>
        <w:tab/>
      </w:r>
      <w:r w:rsidR="00200B49" w:rsidRPr="00200B49">
        <w:rPr>
          <w:rFonts w:ascii="Gabriola" w:eastAsia="Times New Roman" w:hAnsi="Gabriola" w:cstheme="majorBidi"/>
          <w:bCs/>
          <w:color w:val="333333"/>
          <w:sz w:val="40"/>
          <w:szCs w:val="40"/>
          <w:lang w:val="en"/>
        </w:rPr>
        <w:t>  SAP certification is the entry pass to the fresher and it is like an extra qualification for the experienced people. Most of the clients expect certified consultants now days to develop their SAP program as primary criteria. But certificate won’t give you the assurance to the job. Job is only when you have good knowledge/experience in SAP, domain and requirement in the market (Projects availability). Certification may help when employer short lists similar type of CVs. SAP Certification is one of the prestigious vendor certificate program which validates the knowledge and skills of SAP customers, internal consultants, and SAP partners and SAP independent consultants.</w:t>
      </w:r>
    </w:p>
    <w:p w:rsidR="00200B49" w:rsidRPr="00200B49" w:rsidRDefault="00200B49" w:rsidP="00200B49">
      <w:pPr>
        <w:shd w:val="clear" w:color="auto" w:fill="FFFFFF"/>
        <w:spacing w:before="100" w:beforeAutospacing="1" w:after="100" w:afterAutospacing="1" w:line="240" w:lineRule="auto"/>
        <w:outlineLvl w:val="3"/>
        <w:rPr>
          <w:rFonts w:ascii="Gabriola" w:eastAsia="Times New Roman" w:hAnsi="Gabriola" w:cstheme="majorBidi"/>
          <w:b/>
          <w:bCs/>
          <w:color w:val="333333"/>
          <w:sz w:val="40"/>
          <w:szCs w:val="40"/>
          <w:lang w:val="en"/>
        </w:rPr>
      </w:pPr>
      <w:r w:rsidRPr="00200B49">
        <w:rPr>
          <w:rFonts w:ascii="Gabriola" w:eastAsia="Times New Roman" w:hAnsi="Gabriola" w:cstheme="majorBidi"/>
          <w:b/>
          <w:bCs/>
          <w:color w:val="800000"/>
          <w:sz w:val="40"/>
          <w:szCs w:val="40"/>
          <w:lang w:val="en"/>
        </w:rPr>
        <w:t>What are the certification levels available</w:t>
      </w:r>
      <w:proofErr w:type="gramStart"/>
      <w:r w:rsidRPr="00200B49">
        <w:rPr>
          <w:rFonts w:ascii="Gabriola" w:eastAsia="Times New Roman" w:hAnsi="Gabriola" w:cstheme="majorBidi"/>
          <w:b/>
          <w:bCs/>
          <w:color w:val="800000"/>
          <w:sz w:val="40"/>
          <w:szCs w:val="40"/>
          <w:lang w:val="en"/>
        </w:rPr>
        <w:t>?:</w:t>
      </w:r>
      <w:proofErr w:type="gramEnd"/>
      <w:r w:rsidRPr="00200B49">
        <w:rPr>
          <w:rFonts w:ascii="Gabriola" w:eastAsia="Times New Roman" w:hAnsi="Gabriola" w:cstheme="majorBidi"/>
          <w:b/>
          <w:bCs/>
          <w:color w:val="333333"/>
          <w:sz w:val="40"/>
          <w:szCs w:val="40"/>
          <w:lang w:val="en"/>
        </w:rPr>
        <w:t xml:space="preserve"> </w:t>
      </w:r>
    </w:p>
    <w:p w:rsidR="00200B49" w:rsidRPr="00200B49" w:rsidRDefault="00200B49" w:rsidP="00200B49">
      <w:pPr>
        <w:shd w:val="clear" w:color="auto" w:fill="FFFFFF"/>
        <w:spacing w:before="100" w:beforeAutospacing="1" w:after="100" w:afterAutospacing="1" w:line="240" w:lineRule="auto"/>
        <w:rPr>
          <w:rFonts w:ascii="Gabriola" w:eastAsia="Times New Roman" w:hAnsi="Gabriola" w:cstheme="majorBidi"/>
          <w:bCs/>
          <w:color w:val="333333"/>
          <w:sz w:val="40"/>
          <w:szCs w:val="40"/>
          <w:lang w:val="en"/>
        </w:rPr>
      </w:pPr>
      <w:r w:rsidRPr="00200B49">
        <w:rPr>
          <w:rFonts w:ascii="Gabriola" w:eastAsia="Times New Roman" w:hAnsi="Gabriola" w:cstheme="majorBidi"/>
          <w:bCs/>
          <w:color w:val="333333"/>
          <w:sz w:val="40"/>
          <w:szCs w:val="40"/>
          <w:lang w:val="en"/>
        </w:rPr>
        <w:t>There are 3 levels of certifications available from the SAP</w:t>
      </w:r>
    </w:p>
    <w:p w:rsidR="00200B49" w:rsidRPr="00200B49" w:rsidRDefault="00200B49" w:rsidP="00200B49">
      <w:pPr>
        <w:numPr>
          <w:ilvl w:val="0"/>
          <w:numId w:val="1"/>
        </w:numPr>
        <w:shd w:val="clear" w:color="auto" w:fill="FFFFFF"/>
        <w:spacing w:before="60" w:after="60" w:line="240" w:lineRule="auto"/>
        <w:ind w:left="0"/>
        <w:rPr>
          <w:rFonts w:ascii="Gabriola" w:eastAsia="Times New Roman" w:hAnsi="Gabriola" w:cstheme="majorBidi"/>
          <w:bCs/>
          <w:color w:val="333333"/>
          <w:sz w:val="40"/>
          <w:szCs w:val="40"/>
          <w:lang w:val="en"/>
        </w:rPr>
      </w:pPr>
      <w:r w:rsidRPr="00200B49">
        <w:rPr>
          <w:rFonts w:ascii="Gabriola" w:eastAsia="Times New Roman" w:hAnsi="Gabriola" w:cstheme="majorBidi"/>
          <w:bCs/>
          <w:color w:val="333333"/>
          <w:sz w:val="40"/>
          <w:szCs w:val="40"/>
          <w:lang w:val="en"/>
        </w:rPr>
        <w:t>Associate Level</w:t>
      </w:r>
    </w:p>
    <w:p w:rsidR="00200B49" w:rsidRPr="00200B49" w:rsidRDefault="00200B49" w:rsidP="00200B49">
      <w:pPr>
        <w:numPr>
          <w:ilvl w:val="0"/>
          <w:numId w:val="1"/>
        </w:numPr>
        <w:shd w:val="clear" w:color="auto" w:fill="FFFFFF"/>
        <w:spacing w:before="60" w:after="60" w:line="240" w:lineRule="auto"/>
        <w:ind w:left="0"/>
        <w:rPr>
          <w:rFonts w:ascii="Gabriola" w:eastAsia="Times New Roman" w:hAnsi="Gabriola" w:cstheme="majorBidi"/>
          <w:bCs/>
          <w:color w:val="333333"/>
          <w:sz w:val="40"/>
          <w:szCs w:val="40"/>
          <w:lang w:val="en"/>
        </w:rPr>
      </w:pPr>
      <w:r w:rsidRPr="00200B49">
        <w:rPr>
          <w:rFonts w:ascii="Gabriola" w:eastAsia="Times New Roman" w:hAnsi="Gabriola" w:cstheme="majorBidi"/>
          <w:bCs/>
          <w:color w:val="333333"/>
          <w:sz w:val="40"/>
          <w:szCs w:val="40"/>
          <w:lang w:val="en"/>
        </w:rPr>
        <w:t xml:space="preserve">Professional Level and </w:t>
      </w:r>
    </w:p>
    <w:p w:rsidR="00200B49" w:rsidRPr="00200B49" w:rsidRDefault="00200B49" w:rsidP="00200B49">
      <w:pPr>
        <w:numPr>
          <w:ilvl w:val="0"/>
          <w:numId w:val="1"/>
        </w:numPr>
        <w:shd w:val="clear" w:color="auto" w:fill="FFFFFF"/>
        <w:spacing w:before="60" w:after="60" w:line="240" w:lineRule="auto"/>
        <w:ind w:left="0"/>
        <w:rPr>
          <w:rFonts w:ascii="Gabriola" w:eastAsia="Times New Roman" w:hAnsi="Gabriola" w:cstheme="majorBidi"/>
          <w:bCs/>
          <w:color w:val="333333"/>
          <w:sz w:val="40"/>
          <w:szCs w:val="40"/>
          <w:lang w:val="en"/>
        </w:rPr>
      </w:pPr>
      <w:r w:rsidRPr="00200B49">
        <w:rPr>
          <w:rFonts w:ascii="Gabriola" w:eastAsia="Times New Roman" w:hAnsi="Gabriola" w:cstheme="majorBidi"/>
          <w:bCs/>
          <w:color w:val="333333"/>
          <w:sz w:val="40"/>
          <w:szCs w:val="40"/>
          <w:lang w:val="en"/>
        </w:rPr>
        <w:t>Master Level</w:t>
      </w:r>
    </w:p>
    <w:p w:rsidR="00200B49" w:rsidRPr="00200B49" w:rsidRDefault="00200B49" w:rsidP="001B6448">
      <w:pPr>
        <w:shd w:val="clear" w:color="auto" w:fill="FFFFFF"/>
        <w:spacing w:before="100" w:beforeAutospacing="1" w:after="100" w:afterAutospacing="1" w:line="240" w:lineRule="auto"/>
        <w:rPr>
          <w:rFonts w:ascii="Gabriola" w:eastAsia="Times New Roman" w:hAnsi="Gabriola" w:cstheme="majorBidi"/>
          <w:bCs/>
          <w:color w:val="333333"/>
          <w:sz w:val="40"/>
          <w:szCs w:val="40"/>
          <w:lang w:val="en"/>
        </w:rPr>
      </w:pPr>
      <w:r w:rsidRPr="00200B49">
        <w:rPr>
          <w:rFonts w:ascii="Gabriola" w:eastAsia="Times New Roman" w:hAnsi="Gabriola" w:cstheme="majorBidi"/>
          <w:b/>
          <w:bCs/>
          <w:color w:val="333333"/>
          <w:sz w:val="40"/>
          <w:szCs w:val="40"/>
          <w:lang w:val="en"/>
        </w:rPr>
        <w:lastRenderedPageBreak/>
        <w:t> </w:t>
      </w:r>
      <w:r w:rsidRPr="001B6448">
        <w:rPr>
          <w:rFonts w:ascii="Gabriola" w:eastAsia="Times New Roman" w:hAnsi="Gabriola" w:cstheme="majorBidi"/>
          <w:b/>
          <w:bCs/>
          <w:color w:val="333333"/>
          <w:sz w:val="40"/>
          <w:szCs w:val="40"/>
          <w:lang w:val="en"/>
        </w:rPr>
        <w:t>Associate:</w:t>
      </w:r>
      <w:r w:rsidRPr="001B6448">
        <w:rPr>
          <w:rFonts w:ascii="Gabriola" w:eastAsia="Times New Roman" w:hAnsi="Gabriola" w:cstheme="majorBidi"/>
          <w:bCs/>
          <w:color w:val="333333"/>
          <w:sz w:val="40"/>
          <w:szCs w:val="40"/>
          <w:lang w:val="en"/>
        </w:rPr>
        <w:t xml:space="preserve"> </w:t>
      </w:r>
      <w:r w:rsidRPr="00200B49">
        <w:rPr>
          <w:rFonts w:ascii="Gabriola" w:eastAsia="Times New Roman" w:hAnsi="Gabriola" w:cstheme="majorBidi"/>
          <w:bCs/>
          <w:color w:val="333333"/>
          <w:sz w:val="40"/>
          <w:szCs w:val="40"/>
          <w:lang w:val="en"/>
        </w:rPr>
        <w:t xml:space="preserve">Associate level covers the fundamental knowledge requirements for a consultant or project team member. This certification covers the fundamental knowledge requirements for an SAP consultant ensuring the successful acquisition of broad SAP solution knowledge and skills. </w:t>
      </w:r>
    </w:p>
    <w:p w:rsidR="00200B49" w:rsidRPr="00200B49" w:rsidRDefault="00200B49" w:rsidP="001B6448">
      <w:pPr>
        <w:shd w:val="clear" w:color="auto" w:fill="FFFFFF"/>
        <w:spacing w:before="100" w:beforeAutospacing="1" w:after="100" w:afterAutospacing="1" w:line="240" w:lineRule="auto"/>
        <w:rPr>
          <w:rFonts w:ascii="Gabriola" w:eastAsia="Times New Roman" w:hAnsi="Gabriola" w:cstheme="majorBidi"/>
          <w:bCs/>
          <w:color w:val="333333"/>
          <w:sz w:val="40"/>
          <w:szCs w:val="40"/>
          <w:lang w:val="en"/>
        </w:rPr>
      </w:pPr>
      <w:r w:rsidRPr="00200B49">
        <w:rPr>
          <w:rFonts w:ascii="Gabriola" w:eastAsia="Times New Roman" w:hAnsi="Gabriola" w:cstheme="majorBidi"/>
          <w:bCs/>
          <w:color w:val="333333"/>
          <w:sz w:val="40"/>
          <w:szCs w:val="40"/>
          <w:lang w:val="en"/>
        </w:rPr>
        <w:t> </w:t>
      </w:r>
      <w:r w:rsidRPr="001B6448">
        <w:rPr>
          <w:rFonts w:ascii="Gabriola" w:eastAsia="Times New Roman" w:hAnsi="Gabriola" w:cstheme="majorBidi"/>
          <w:b/>
          <w:bCs/>
          <w:color w:val="333333"/>
          <w:sz w:val="40"/>
          <w:szCs w:val="40"/>
          <w:lang w:val="en"/>
        </w:rPr>
        <w:t>Professional:</w:t>
      </w:r>
      <w:r w:rsidRPr="001B6448">
        <w:rPr>
          <w:rFonts w:ascii="Gabriola" w:eastAsia="Times New Roman" w:hAnsi="Gabriola" w:cstheme="majorBidi"/>
          <w:bCs/>
          <w:color w:val="333333"/>
          <w:sz w:val="40"/>
          <w:szCs w:val="40"/>
          <w:lang w:val="en"/>
        </w:rPr>
        <w:t xml:space="preserve"> </w:t>
      </w:r>
      <w:r w:rsidRPr="00200B49">
        <w:rPr>
          <w:rFonts w:ascii="Gabriola" w:eastAsia="Times New Roman" w:hAnsi="Gabriola" w:cstheme="majorBidi"/>
          <w:bCs/>
          <w:color w:val="333333"/>
          <w:sz w:val="40"/>
          <w:szCs w:val="40"/>
          <w:lang w:val="en"/>
        </w:rPr>
        <w:t>Professional level requires proven project experience, business knowledge and a more detailed understanding of the SAP solution. This advanced certification requires proven project experience, business process knowledge, and a more detailed understanding of SAP solutions.</w:t>
      </w:r>
    </w:p>
    <w:p w:rsidR="00200B49" w:rsidRPr="00200B49" w:rsidRDefault="00200B49" w:rsidP="001B6448">
      <w:pPr>
        <w:shd w:val="clear" w:color="auto" w:fill="FFFFFF"/>
        <w:spacing w:before="100" w:beforeAutospacing="1" w:after="100" w:afterAutospacing="1" w:line="240" w:lineRule="auto"/>
        <w:rPr>
          <w:rFonts w:ascii="Gabriola" w:eastAsia="Times New Roman" w:hAnsi="Gabriola" w:cstheme="majorBidi"/>
          <w:bCs/>
          <w:color w:val="333333"/>
          <w:sz w:val="40"/>
          <w:szCs w:val="40"/>
          <w:lang w:val="en"/>
        </w:rPr>
      </w:pPr>
      <w:r w:rsidRPr="00200B49">
        <w:rPr>
          <w:rFonts w:ascii="Gabriola" w:eastAsia="Times New Roman" w:hAnsi="Gabriola" w:cstheme="majorBidi"/>
          <w:bCs/>
          <w:color w:val="333333"/>
          <w:sz w:val="40"/>
          <w:szCs w:val="40"/>
          <w:lang w:val="en"/>
        </w:rPr>
        <w:t> </w:t>
      </w:r>
      <w:r w:rsidRPr="001B6448">
        <w:rPr>
          <w:rFonts w:ascii="Gabriola" w:eastAsia="Times New Roman" w:hAnsi="Gabriola" w:cstheme="majorBidi"/>
          <w:b/>
          <w:bCs/>
          <w:color w:val="333333"/>
          <w:sz w:val="40"/>
          <w:szCs w:val="40"/>
          <w:lang w:val="en"/>
        </w:rPr>
        <w:t>Master:</w:t>
      </w:r>
      <w:r w:rsidRPr="00200B49">
        <w:rPr>
          <w:rFonts w:ascii="Gabriola" w:eastAsia="Times New Roman" w:hAnsi="Gabriola" w:cstheme="majorBidi"/>
          <w:bCs/>
          <w:color w:val="333333"/>
          <w:sz w:val="40"/>
          <w:szCs w:val="40"/>
          <w:lang w:val="en"/>
        </w:rPr>
        <w:t xml:space="preserve"> Masters Level (in development) involves demonstrating an expert level understanding a specific area of SAP software. This certification, under development, involves demonstrating an expert-level understanding of a specific area of SAP software and the ability to drive innovation and solution optimization through in-depth knowledge and vision. Certification at this level requires broad project experience, comprehensive SAP product knowledge, and the ability to create a future IT vision within complex project environments.</w:t>
      </w:r>
    </w:p>
    <w:p w:rsidR="00200B49" w:rsidRPr="001B6448" w:rsidRDefault="00200B49" w:rsidP="001B6448">
      <w:pPr>
        <w:shd w:val="clear" w:color="auto" w:fill="FFFFFF"/>
        <w:spacing w:before="100" w:beforeAutospacing="1" w:after="100" w:afterAutospacing="1" w:line="240" w:lineRule="auto"/>
        <w:rPr>
          <w:rFonts w:ascii="Gabriola" w:eastAsia="Times New Roman" w:hAnsi="Gabriola" w:cstheme="majorBidi"/>
          <w:bCs/>
          <w:color w:val="333333"/>
          <w:sz w:val="40"/>
          <w:szCs w:val="40"/>
          <w:lang w:val="en"/>
        </w:rPr>
      </w:pPr>
      <w:r w:rsidRPr="00200B49">
        <w:rPr>
          <w:rFonts w:ascii="Gabriola" w:eastAsia="Times New Roman" w:hAnsi="Gabriola" w:cstheme="majorBidi"/>
          <w:bCs/>
          <w:color w:val="333333"/>
          <w:sz w:val="40"/>
          <w:szCs w:val="40"/>
          <w:lang w:val="en"/>
        </w:rPr>
        <w:lastRenderedPageBreak/>
        <w:t> The Associate level exams test book knowledge. In most cases, this level does not require SAP implementation experience in order to pass the exams. Questions on the Professional level exams are designed to test the SAP experience of the test taker.  SAP takes care to point out that you don’t need to pass the Associate level exam before sitting for the Professional level exam. So you get to select which level you think you are qualified for and take that exam.</w:t>
      </w:r>
    </w:p>
    <w:p w:rsidR="00200B49" w:rsidRPr="001B6448" w:rsidRDefault="00200B49" w:rsidP="00200B49">
      <w:pPr>
        <w:shd w:val="clear" w:color="auto" w:fill="FFFFFF"/>
        <w:spacing w:before="100" w:beforeAutospacing="1" w:after="100" w:afterAutospacing="1" w:line="240" w:lineRule="auto"/>
        <w:rPr>
          <w:rFonts w:ascii="Gabriola" w:eastAsia="Times New Roman" w:hAnsi="Gabriola" w:cstheme="majorBidi"/>
          <w:bCs/>
          <w:color w:val="333333"/>
          <w:sz w:val="40"/>
          <w:szCs w:val="40"/>
          <w:lang w:val="en"/>
        </w:rPr>
      </w:pPr>
    </w:p>
    <w:p w:rsidR="00200B49" w:rsidRPr="001B6448" w:rsidRDefault="00200B49" w:rsidP="00200B49">
      <w:pPr>
        <w:pStyle w:val="Heading5"/>
        <w:shd w:val="clear" w:color="auto" w:fill="FFFFFF"/>
        <w:rPr>
          <w:rStyle w:val="Strong"/>
          <w:rFonts w:ascii="Gabriola" w:hAnsi="Gabriola" w:cstheme="majorBidi"/>
          <w:b w:val="0"/>
          <w:color w:val="800000"/>
          <w:sz w:val="40"/>
          <w:szCs w:val="40"/>
          <w:lang w:val="en"/>
        </w:rPr>
      </w:pPr>
    </w:p>
    <w:p w:rsidR="00200B49" w:rsidRPr="001B6448" w:rsidRDefault="00200B49" w:rsidP="00200B49">
      <w:pPr>
        <w:pStyle w:val="Heading5"/>
        <w:shd w:val="clear" w:color="auto" w:fill="FFFFFF"/>
        <w:rPr>
          <w:rStyle w:val="Strong"/>
          <w:rFonts w:ascii="Gabriola" w:hAnsi="Gabriola" w:cstheme="majorBidi"/>
          <w:b w:val="0"/>
          <w:color w:val="800000"/>
          <w:sz w:val="40"/>
          <w:szCs w:val="40"/>
          <w:lang w:val="en"/>
        </w:rPr>
      </w:pPr>
    </w:p>
    <w:p w:rsidR="00200B49" w:rsidRPr="001B6448" w:rsidRDefault="00200B49" w:rsidP="00200B49">
      <w:pPr>
        <w:pStyle w:val="Heading5"/>
        <w:shd w:val="clear" w:color="auto" w:fill="FFFFFF"/>
        <w:rPr>
          <w:rStyle w:val="Strong"/>
          <w:rFonts w:ascii="Gabriola" w:hAnsi="Gabriola" w:cstheme="majorBidi"/>
          <w:b w:val="0"/>
          <w:color w:val="800000"/>
          <w:sz w:val="40"/>
          <w:szCs w:val="40"/>
          <w:lang w:val="en"/>
        </w:rPr>
      </w:pPr>
    </w:p>
    <w:p w:rsidR="00200B49" w:rsidRPr="001B6448" w:rsidRDefault="00200B49" w:rsidP="00200B49">
      <w:pPr>
        <w:pStyle w:val="Heading5"/>
        <w:shd w:val="clear" w:color="auto" w:fill="FFFFFF"/>
        <w:rPr>
          <w:rStyle w:val="Strong"/>
          <w:rFonts w:ascii="Gabriola" w:hAnsi="Gabriola" w:cstheme="majorBidi"/>
          <w:b w:val="0"/>
          <w:color w:val="800000"/>
          <w:sz w:val="40"/>
          <w:szCs w:val="40"/>
          <w:lang w:val="en"/>
        </w:rPr>
      </w:pPr>
    </w:p>
    <w:p w:rsidR="001B6448" w:rsidRDefault="001B6448" w:rsidP="00200B49">
      <w:pPr>
        <w:pStyle w:val="Heading5"/>
        <w:shd w:val="clear" w:color="auto" w:fill="FFFFFF"/>
        <w:rPr>
          <w:rStyle w:val="Strong"/>
          <w:rFonts w:ascii="Gabriola" w:hAnsi="Gabriola" w:cstheme="majorBidi"/>
          <w:b w:val="0"/>
          <w:color w:val="800000"/>
          <w:sz w:val="40"/>
          <w:szCs w:val="40"/>
          <w:lang w:val="en"/>
        </w:rPr>
      </w:pPr>
    </w:p>
    <w:p w:rsidR="001B6448" w:rsidRDefault="001B6448" w:rsidP="00200B49">
      <w:pPr>
        <w:pStyle w:val="Heading5"/>
        <w:shd w:val="clear" w:color="auto" w:fill="FFFFFF"/>
        <w:rPr>
          <w:rStyle w:val="Strong"/>
          <w:rFonts w:ascii="Gabriola" w:hAnsi="Gabriola" w:cstheme="majorBidi"/>
          <w:b w:val="0"/>
          <w:color w:val="800000"/>
          <w:sz w:val="40"/>
          <w:szCs w:val="40"/>
          <w:lang w:val="en"/>
        </w:rPr>
      </w:pPr>
    </w:p>
    <w:p w:rsidR="00200B49" w:rsidRPr="001B6448" w:rsidRDefault="00200B49" w:rsidP="00200B49">
      <w:pPr>
        <w:pStyle w:val="Heading5"/>
        <w:shd w:val="clear" w:color="auto" w:fill="FFFFFF"/>
        <w:rPr>
          <w:rFonts w:ascii="Gabriola" w:hAnsi="Gabriola" w:cstheme="majorBidi"/>
          <w:bCs/>
          <w:color w:val="333333"/>
          <w:sz w:val="40"/>
          <w:szCs w:val="40"/>
          <w:lang w:val="en"/>
        </w:rPr>
      </w:pPr>
      <w:r w:rsidRPr="001B6448">
        <w:rPr>
          <w:rStyle w:val="Strong"/>
          <w:rFonts w:ascii="Gabriola" w:hAnsi="Gabriola" w:cstheme="majorBidi"/>
          <w:color w:val="800000"/>
          <w:sz w:val="40"/>
          <w:szCs w:val="40"/>
          <w:lang w:val="en"/>
        </w:rPr>
        <w:lastRenderedPageBreak/>
        <w:t>Expected (Assumed) Questions from Each Area:</w:t>
      </w:r>
    </w:p>
    <w:p w:rsidR="00200B49" w:rsidRPr="001B6448" w:rsidRDefault="00200B49" w:rsidP="00200B49">
      <w:pPr>
        <w:pStyle w:val="NormalWeb"/>
        <w:shd w:val="clear" w:color="auto" w:fill="FFFFFF"/>
        <w:rPr>
          <w:rFonts w:ascii="Gabriola" w:hAnsi="Gabriola" w:cstheme="majorBidi"/>
          <w:bCs/>
          <w:color w:val="333333"/>
          <w:sz w:val="40"/>
          <w:szCs w:val="40"/>
          <w:lang w:val="en"/>
        </w:rPr>
      </w:pPr>
      <w:r w:rsidRPr="001B6448">
        <w:rPr>
          <w:rFonts w:ascii="Gabriola" w:hAnsi="Gabriola" w:cstheme="majorBidi"/>
          <w:bCs/>
          <w:color w:val="333333"/>
          <w:sz w:val="40"/>
          <w:szCs w:val="40"/>
          <w:lang w:val="en"/>
        </w:rPr>
        <w:t xml:space="preserve">There will be total 80 questions need to answer with 3 </w:t>
      </w:r>
      <w:proofErr w:type="spellStart"/>
      <w:r w:rsidRPr="001B6448">
        <w:rPr>
          <w:rFonts w:ascii="Gabriola" w:hAnsi="Gabriola" w:cstheme="majorBidi"/>
          <w:bCs/>
          <w:color w:val="333333"/>
          <w:sz w:val="40"/>
          <w:szCs w:val="40"/>
          <w:lang w:val="en"/>
        </w:rPr>
        <w:t>hours time</w:t>
      </w:r>
      <w:proofErr w:type="spellEnd"/>
      <w:r w:rsidRPr="001B6448">
        <w:rPr>
          <w:rFonts w:ascii="Gabriola" w:hAnsi="Gabriola" w:cstheme="majorBidi"/>
          <w:bCs/>
          <w:color w:val="333333"/>
          <w:sz w:val="40"/>
          <w:szCs w:val="40"/>
          <w:lang w:val="en"/>
        </w:rPr>
        <w:t xml:space="preserve"> period.</w:t>
      </w:r>
    </w:p>
    <w:tbl>
      <w:tblPr>
        <w:tblW w:w="0" w:type="auto"/>
        <w:tblCellMar>
          <w:left w:w="0" w:type="dxa"/>
          <w:right w:w="0" w:type="dxa"/>
        </w:tblCellMar>
        <w:tblLook w:val="04A0" w:firstRow="1" w:lastRow="0" w:firstColumn="1" w:lastColumn="0" w:noHBand="0" w:noVBand="1"/>
      </w:tblPr>
      <w:tblGrid>
        <w:gridCol w:w="825"/>
        <w:gridCol w:w="3570"/>
        <w:gridCol w:w="2655"/>
        <w:gridCol w:w="2520"/>
      </w:tblGrid>
      <w:tr w:rsidR="00200B49" w:rsidRPr="001B6448" w:rsidTr="00200B49">
        <w:tc>
          <w:tcPr>
            <w:tcW w:w="825" w:type="dxa"/>
            <w:tcBorders>
              <w:top w:val="single" w:sz="8" w:space="0" w:color="000000"/>
              <w:left w:val="single" w:sz="8" w:space="0" w:color="000000"/>
              <w:bottom w:val="single" w:sz="8" w:space="0" w:color="000000"/>
              <w:right w:val="single" w:sz="8" w:space="0" w:color="000000"/>
            </w:tcBorders>
            <w:shd w:val="clear" w:color="auto" w:fill="9BBB59"/>
            <w:tcMar>
              <w:top w:w="0" w:type="dxa"/>
              <w:left w:w="108" w:type="dxa"/>
              <w:bottom w:w="0" w:type="dxa"/>
              <w:right w:w="108" w:type="dxa"/>
            </w:tcMar>
            <w:vAlign w:val="bottom"/>
            <w:hideMark/>
          </w:tcPr>
          <w:p w:rsidR="00200B49" w:rsidRPr="001B6448" w:rsidRDefault="00200B49">
            <w:pPr>
              <w:pStyle w:val="NormalWeb"/>
              <w:spacing w:line="312" w:lineRule="atLeast"/>
              <w:rPr>
                <w:rFonts w:ascii="Gabriola" w:hAnsi="Gabriola" w:cstheme="majorBidi"/>
                <w:bCs/>
                <w:color w:val="333333"/>
                <w:sz w:val="40"/>
                <w:szCs w:val="40"/>
              </w:rPr>
            </w:pPr>
            <w:r w:rsidRPr="001B6448">
              <w:rPr>
                <w:rStyle w:val="Strong"/>
                <w:rFonts w:ascii="Gabriola" w:hAnsi="Gabriola" w:cstheme="majorBidi"/>
                <w:b w:val="0"/>
                <w:color w:val="000000"/>
                <w:sz w:val="40"/>
                <w:szCs w:val="40"/>
              </w:rPr>
              <w:t>S. No:</w:t>
            </w:r>
          </w:p>
        </w:tc>
        <w:tc>
          <w:tcPr>
            <w:tcW w:w="3570" w:type="dxa"/>
            <w:tcBorders>
              <w:top w:val="single" w:sz="8" w:space="0" w:color="000000"/>
              <w:left w:val="single" w:sz="8" w:space="0" w:color="000000"/>
              <w:bottom w:val="single" w:sz="8" w:space="0" w:color="000000"/>
              <w:right w:val="single" w:sz="8" w:space="0" w:color="000000"/>
            </w:tcBorders>
            <w:shd w:val="clear" w:color="auto" w:fill="9BBB59"/>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Style w:val="Strong"/>
                <w:rFonts w:ascii="Gabriola" w:hAnsi="Gabriola" w:cstheme="majorBidi"/>
                <w:b w:val="0"/>
                <w:color w:val="000000"/>
                <w:sz w:val="40"/>
                <w:szCs w:val="40"/>
              </w:rPr>
              <w:t>Topics</w:t>
            </w:r>
          </w:p>
        </w:tc>
        <w:tc>
          <w:tcPr>
            <w:tcW w:w="2655" w:type="dxa"/>
            <w:tcBorders>
              <w:top w:val="single" w:sz="8" w:space="0" w:color="000000"/>
              <w:left w:val="single" w:sz="8" w:space="0" w:color="000000"/>
              <w:bottom w:val="single" w:sz="8" w:space="0" w:color="000000"/>
              <w:right w:val="single" w:sz="8" w:space="0" w:color="000000"/>
            </w:tcBorders>
            <w:shd w:val="clear" w:color="auto" w:fill="9BBB59"/>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Style w:val="Strong"/>
                <w:rFonts w:ascii="Gabriola" w:hAnsi="Gabriola" w:cstheme="majorBidi"/>
                <w:b w:val="0"/>
                <w:color w:val="000000"/>
                <w:sz w:val="40"/>
                <w:szCs w:val="40"/>
              </w:rPr>
              <w:t>Question coverage</w:t>
            </w:r>
          </w:p>
        </w:tc>
        <w:tc>
          <w:tcPr>
            <w:tcW w:w="2520" w:type="dxa"/>
            <w:tcBorders>
              <w:top w:val="single" w:sz="8" w:space="0" w:color="000000"/>
              <w:left w:val="single" w:sz="8" w:space="0" w:color="000000"/>
              <w:bottom w:val="single" w:sz="8" w:space="0" w:color="000000"/>
              <w:right w:val="single" w:sz="8" w:space="0" w:color="000000"/>
            </w:tcBorders>
            <w:shd w:val="clear" w:color="auto" w:fill="9BBB59"/>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Style w:val="Strong"/>
                <w:rFonts w:ascii="Gabriola" w:hAnsi="Gabriola" w:cstheme="majorBidi"/>
                <w:b w:val="0"/>
                <w:color w:val="000000"/>
                <w:sz w:val="40"/>
                <w:szCs w:val="40"/>
              </w:rPr>
              <w:t>Expected Questions</w:t>
            </w:r>
          </w:p>
        </w:tc>
      </w:tr>
      <w:tr w:rsidR="00200B49" w:rsidRPr="001B6448" w:rsidTr="00200B49">
        <w:tc>
          <w:tcPr>
            <w:tcW w:w="8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1</w:t>
            </w:r>
          </w:p>
        </w:tc>
        <w:tc>
          <w:tcPr>
            <w:tcW w:w="357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General Ledger Accounting</w:t>
            </w:r>
          </w:p>
        </w:tc>
        <w:tc>
          <w:tcPr>
            <w:tcW w:w="2655"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before="0" w:beforeAutospacing="0" w:after="0" w:afterAutospacing="0" w:line="312" w:lineRule="atLeast"/>
              <w:ind w:left="645"/>
              <w:rPr>
                <w:rFonts w:ascii="Gabriola" w:hAnsi="Gabriola" w:cstheme="majorBidi"/>
                <w:bCs/>
                <w:color w:val="333333"/>
                <w:sz w:val="40"/>
                <w:szCs w:val="40"/>
              </w:rPr>
            </w:pPr>
            <w:r w:rsidRPr="001B6448">
              <w:rPr>
                <w:rFonts w:ascii="Gabriola" w:hAnsi="Gabriola" w:cstheme="majorBidi"/>
                <w:bCs/>
                <w:color w:val="333333"/>
                <w:sz w:val="40"/>
                <w:szCs w:val="40"/>
              </w:rPr>
              <w:t>12%</w:t>
            </w:r>
          </w:p>
        </w:tc>
        <w:tc>
          <w:tcPr>
            <w:tcW w:w="252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before="0" w:beforeAutospacing="0" w:after="0" w:afterAutospacing="0" w:line="312" w:lineRule="atLeast"/>
              <w:ind w:left="645"/>
              <w:rPr>
                <w:rFonts w:ascii="Gabriola" w:hAnsi="Gabriola" w:cstheme="majorBidi"/>
                <w:bCs/>
                <w:color w:val="333333"/>
                <w:sz w:val="40"/>
                <w:szCs w:val="40"/>
              </w:rPr>
            </w:pPr>
            <w:r w:rsidRPr="001B6448">
              <w:rPr>
                <w:rFonts w:ascii="Gabriola" w:hAnsi="Gabriola" w:cstheme="majorBidi"/>
                <w:bCs/>
                <w:color w:val="333333"/>
                <w:sz w:val="40"/>
                <w:szCs w:val="40"/>
              </w:rPr>
              <w:t xml:space="preserve">14 </w:t>
            </w:r>
            <w:r w:rsidRPr="001B6448">
              <w:rPr>
                <w:rFonts w:ascii="Gabriola" w:hAnsi="Gabriola" w:cstheme="majorBidi"/>
                <w:bCs/>
                <w:color w:val="333333"/>
                <w:sz w:val="40"/>
                <w:szCs w:val="40"/>
              </w:rPr>
              <w:t>–</w:t>
            </w:r>
            <w:r w:rsidRPr="001B6448">
              <w:rPr>
                <w:rFonts w:ascii="Gabriola" w:hAnsi="Gabriola" w:cstheme="majorBidi"/>
                <w:bCs/>
                <w:color w:val="333333"/>
                <w:sz w:val="40"/>
                <w:szCs w:val="40"/>
              </w:rPr>
              <w:t xml:space="preserve"> 16</w:t>
            </w:r>
          </w:p>
        </w:tc>
      </w:tr>
      <w:tr w:rsidR="00200B49" w:rsidRPr="001B6448" w:rsidTr="00200B49">
        <w:tc>
          <w:tcPr>
            <w:tcW w:w="8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2</w:t>
            </w:r>
          </w:p>
        </w:tc>
        <w:tc>
          <w:tcPr>
            <w:tcW w:w="357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Accounts Payable</w:t>
            </w:r>
          </w:p>
        </w:tc>
        <w:tc>
          <w:tcPr>
            <w:tcW w:w="2655"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before="0" w:beforeAutospacing="0" w:after="0" w:afterAutospacing="0" w:line="312" w:lineRule="atLeast"/>
              <w:ind w:left="645"/>
              <w:rPr>
                <w:rFonts w:ascii="Gabriola" w:hAnsi="Gabriola" w:cstheme="majorBidi"/>
                <w:bCs/>
                <w:color w:val="333333"/>
                <w:sz w:val="40"/>
                <w:szCs w:val="40"/>
              </w:rPr>
            </w:pPr>
            <w:r w:rsidRPr="001B6448">
              <w:rPr>
                <w:rFonts w:ascii="Gabriola" w:hAnsi="Gabriola" w:cstheme="majorBidi"/>
                <w:bCs/>
                <w:color w:val="333333"/>
                <w:sz w:val="40"/>
                <w:szCs w:val="40"/>
              </w:rPr>
              <w:t>12%</w:t>
            </w:r>
          </w:p>
        </w:tc>
        <w:tc>
          <w:tcPr>
            <w:tcW w:w="252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before="0" w:beforeAutospacing="0" w:after="0" w:afterAutospacing="0" w:line="312" w:lineRule="atLeast"/>
              <w:ind w:left="645"/>
              <w:rPr>
                <w:rFonts w:ascii="Gabriola" w:hAnsi="Gabriola" w:cstheme="majorBidi"/>
                <w:bCs/>
                <w:color w:val="333333"/>
                <w:sz w:val="40"/>
                <w:szCs w:val="40"/>
              </w:rPr>
            </w:pPr>
            <w:r w:rsidRPr="001B6448">
              <w:rPr>
                <w:rFonts w:ascii="Gabriola" w:hAnsi="Gabriola" w:cstheme="majorBidi"/>
                <w:bCs/>
                <w:color w:val="333333"/>
                <w:sz w:val="40"/>
                <w:szCs w:val="40"/>
              </w:rPr>
              <w:t xml:space="preserve">15 </w:t>
            </w:r>
            <w:r w:rsidRPr="001B6448">
              <w:rPr>
                <w:rFonts w:ascii="Gabriola" w:hAnsi="Gabriola" w:cstheme="majorBidi"/>
                <w:bCs/>
                <w:color w:val="333333"/>
                <w:sz w:val="40"/>
                <w:szCs w:val="40"/>
              </w:rPr>
              <w:t>–</w:t>
            </w:r>
            <w:r w:rsidRPr="001B6448">
              <w:rPr>
                <w:rFonts w:ascii="Gabriola" w:hAnsi="Gabriola" w:cstheme="majorBidi"/>
                <w:bCs/>
                <w:color w:val="333333"/>
                <w:sz w:val="40"/>
                <w:szCs w:val="40"/>
              </w:rPr>
              <w:t xml:space="preserve"> 17</w:t>
            </w:r>
          </w:p>
        </w:tc>
      </w:tr>
      <w:tr w:rsidR="00200B49" w:rsidRPr="001B6448" w:rsidTr="00200B49">
        <w:tc>
          <w:tcPr>
            <w:tcW w:w="8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3</w:t>
            </w:r>
          </w:p>
        </w:tc>
        <w:tc>
          <w:tcPr>
            <w:tcW w:w="357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Asset Accounting</w:t>
            </w:r>
          </w:p>
        </w:tc>
        <w:tc>
          <w:tcPr>
            <w:tcW w:w="2655"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before="0" w:beforeAutospacing="0" w:after="0" w:afterAutospacing="0" w:line="312" w:lineRule="atLeast"/>
              <w:ind w:left="645"/>
              <w:rPr>
                <w:rFonts w:ascii="Gabriola" w:hAnsi="Gabriola" w:cstheme="majorBidi"/>
                <w:bCs/>
                <w:color w:val="333333"/>
                <w:sz w:val="40"/>
                <w:szCs w:val="40"/>
              </w:rPr>
            </w:pPr>
            <w:r w:rsidRPr="001B6448">
              <w:rPr>
                <w:rFonts w:ascii="Gabriola" w:hAnsi="Gabriola" w:cstheme="majorBidi"/>
                <w:bCs/>
                <w:color w:val="333333"/>
                <w:sz w:val="40"/>
                <w:szCs w:val="40"/>
              </w:rPr>
              <w:t>12%</w:t>
            </w:r>
          </w:p>
        </w:tc>
        <w:tc>
          <w:tcPr>
            <w:tcW w:w="252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before="0" w:beforeAutospacing="0" w:after="0" w:afterAutospacing="0" w:line="312" w:lineRule="atLeast"/>
              <w:ind w:left="645"/>
              <w:rPr>
                <w:rFonts w:ascii="Gabriola" w:hAnsi="Gabriola" w:cstheme="majorBidi"/>
                <w:bCs/>
                <w:color w:val="333333"/>
                <w:sz w:val="40"/>
                <w:szCs w:val="40"/>
              </w:rPr>
            </w:pPr>
            <w:r w:rsidRPr="001B6448">
              <w:rPr>
                <w:rFonts w:ascii="Gabriola" w:hAnsi="Gabriola" w:cstheme="majorBidi"/>
                <w:bCs/>
                <w:color w:val="333333"/>
                <w:sz w:val="40"/>
                <w:szCs w:val="40"/>
              </w:rPr>
              <w:t>13 -15</w:t>
            </w:r>
          </w:p>
        </w:tc>
      </w:tr>
      <w:tr w:rsidR="00200B49" w:rsidRPr="001B6448" w:rsidTr="00200B49">
        <w:tc>
          <w:tcPr>
            <w:tcW w:w="8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4</w:t>
            </w:r>
          </w:p>
        </w:tc>
        <w:tc>
          <w:tcPr>
            <w:tcW w:w="357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Reporting</w:t>
            </w:r>
          </w:p>
        </w:tc>
        <w:tc>
          <w:tcPr>
            <w:tcW w:w="2655"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before="0" w:beforeAutospacing="0" w:after="0" w:afterAutospacing="0" w:line="312" w:lineRule="atLeast"/>
              <w:ind w:left="645"/>
              <w:rPr>
                <w:rFonts w:ascii="Gabriola" w:hAnsi="Gabriola" w:cstheme="majorBidi"/>
                <w:bCs/>
                <w:color w:val="333333"/>
                <w:sz w:val="40"/>
                <w:szCs w:val="40"/>
              </w:rPr>
            </w:pPr>
            <w:r w:rsidRPr="001B6448">
              <w:rPr>
                <w:rFonts w:ascii="Gabriola" w:hAnsi="Gabriola" w:cstheme="majorBidi"/>
                <w:bCs/>
                <w:color w:val="333333"/>
                <w:sz w:val="40"/>
                <w:szCs w:val="40"/>
              </w:rPr>
              <w:t>8% – 12%</w:t>
            </w:r>
          </w:p>
        </w:tc>
        <w:tc>
          <w:tcPr>
            <w:tcW w:w="252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before="0" w:beforeAutospacing="0" w:after="0" w:afterAutospacing="0" w:line="312" w:lineRule="atLeast"/>
              <w:ind w:left="645"/>
              <w:rPr>
                <w:rFonts w:ascii="Gabriola" w:hAnsi="Gabriola" w:cstheme="majorBidi"/>
                <w:bCs/>
                <w:color w:val="333333"/>
                <w:sz w:val="40"/>
                <w:szCs w:val="40"/>
              </w:rPr>
            </w:pPr>
            <w:r w:rsidRPr="001B6448">
              <w:rPr>
                <w:rFonts w:ascii="Gabriola" w:hAnsi="Gabriola" w:cstheme="majorBidi"/>
                <w:bCs/>
                <w:color w:val="333333"/>
                <w:sz w:val="40"/>
                <w:szCs w:val="40"/>
              </w:rPr>
              <w:t xml:space="preserve">07 </w:t>
            </w:r>
            <w:r w:rsidRPr="001B6448">
              <w:rPr>
                <w:rFonts w:ascii="Gabriola" w:hAnsi="Gabriola" w:cstheme="majorBidi"/>
                <w:bCs/>
                <w:color w:val="333333"/>
                <w:sz w:val="40"/>
                <w:szCs w:val="40"/>
              </w:rPr>
              <w:t>–</w:t>
            </w:r>
            <w:r w:rsidRPr="001B6448">
              <w:rPr>
                <w:rFonts w:ascii="Gabriola" w:hAnsi="Gabriola" w:cstheme="majorBidi"/>
                <w:bCs/>
                <w:color w:val="333333"/>
                <w:sz w:val="40"/>
                <w:szCs w:val="40"/>
              </w:rPr>
              <w:t xml:space="preserve"> 09</w:t>
            </w:r>
          </w:p>
        </w:tc>
      </w:tr>
      <w:tr w:rsidR="00200B49" w:rsidRPr="001B6448" w:rsidTr="00200B49">
        <w:tc>
          <w:tcPr>
            <w:tcW w:w="8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5</w:t>
            </w:r>
          </w:p>
        </w:tc>
        <w:tc>
          <w:tcPr>
            <w:tcW w:w="357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Accounts Receivable</w:t>
            </w:r>
          </w:p>
        </w:tc>
        <w:tc>
          <w:tcPr>
            <w:tcW w:w="2655"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before="0" w:beforeAutospacing="0" w:after="0" w:afterAutospacing="0" w:line="312" w:lineRule="atLeast"/>
              <w:ind w:left="645"/>
              <w:rPr>
                <w:rFonts w:ascii="Gabriola" w:hAnsi="Gabriola" w:cstheme="majorBidi"/>
                <w:bCs/>
                <w:color w:val="333333"/>
                <w:sz w:val="40"/>
                <w:szCs w:val="40"/>
              </w:rPr>
            </w:pPr>
            <w:r w:rsidRPr="001B6448">
              <w:rPr>
                <w:rFonts w:ascii="Gabriola" w:hAnsi="Gabriola" w:cstheme="majorBidi"/>
                <w:bCs/>
                <w:color w:val="333333"/>
                <w:sz w:val="40"/>
                <w:szCs w:val="40"/>
              </w:rPr>
              <w:t>8% – 12%</w:t>
            </w:r>
          </w:p>
        </w:tc>
        <w:tc>
          <w:tcPr>
            <w:tcW w:w="252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 xml:space="preserve">             09 - 11  </w:t>
            </w:r>
          </w:p>
        </w:tc>
      </w:tr>
      <w:tr w:rsidR="00200B49" w:rsidRPr="001B6448" w:rsidTr="00200B49">
        <w:tc>
          <w:tcPr>
            <w:tcW w:w="8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6</w:t>
            </w:r>
          </w:p>
        </w:tc>
        <w:tc>
          <w:tcPr>
            <w:tcW w:w="357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Financial Closing</w:t>
            </w:r>
          </w:p>
        </w:tc>
        <w:tc>
          <w:tcPr>
            <w:tcW w:w="2655"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before="0" w:beforeAutospacing="0" w:after="0" w:afterAutospacing="0" w:line="312" w:lineRule="atLeast"/>
              <w:ind w:left="645"/>
              <w:rPr>
                <w:rFonts w:ascii="Gabriola" w:hAnsi="Gabriola" w:cstheme="majorBidi"/>
                <w:bCs/>
                <w:color w:val="333333"/>
                <w:sz w:val="40"/>
                <w:szCs w:val="40"/>
              </w:rPr>
            </w:pPr>
            <w:r w:rsidRPr="001B6448">
              <w:rPr>
                <w:rFonts w:ascii="Gabriola" w:hAnsi="Gabriola" w:cstheme="majorBidi"/>
                <w:bCs/>
                <w:color w:val="333333"/>
                <w:sz w:val="40"/>
                <w:szCs w:val="40"/>
              </w:rPr>
              <w:t>8% – 12%</w:t>
            </w:r>
          </w:p>
        </w:tc>
        <w:tc>
          <w:tcPr>
            <w:tcW w:w="252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before="0" w:beforeAutospacing="0" w:after="0" w:afterAutospacing="0" w:line="312" w:lineRule="atLeast"/>
              <w:ind w:left="645"/>
              <w:rPr>
                <w:rFonts w:ascii="Gabriola" w:hAnsi="Gabriola" w:cstheme="majorBidi"/>
                <w:bCs/>
                <w:color w:val="333333"/>
                <w:sz w:val="40"/>
                <w:szCs w:val="40"/>
              </w:rPr>
            </w:pPr>
            <w:r w:rsidRPr="001B6448">
              <w:rPr>
                <w:rFonts w:ascii="Gabriola" w:hAnsi="Gabriola" w:cstheme="majorBidi"/>
                <w:bCs/>
                <w:color w:val="333333"/>
                <w:sz w:val="40"/>
                <w:szCs w:val="40"/>
              </w:rPr>
              <w:t xml:space="preserve">06 </w:t>
            </w:r>
            <w:r w:rsidRPr="001B6448">
              <w:rPr>
                <w:rFonts w:ascii="Gabriola" w:hAnsi="Gabriola" w:cstheme="majorBidi"/>
                <w:bCs/>
                <w:color w:val="333333"/>
                <w:sz w:val="40"/>
                <w:szCs w:val="40"/>
              </w:rPr>
              <w:t>–</w:t>
            </w:r>
            <w:r w:rsidRPr="001B6448">
              <w:rPr>
                <w:rFonts w:ascii="Gabriola" w:hAnsi="Gabriola" w:cstheme="majorBidi"/>
                <w:bCs/>
                <w:color w:val="333333"/>
                <w:sz w:val="40"/>
                <w:szCs w:val="40"/>
              </w:rPr>
              <w:t xml:space="preserve"> 08</w:t>
            </w:r>
          </w:p>
        </w:tc>
      </w:tr>
      <w:tr w:rsidR="00200B49" w:rsidRPr="001B6448" w:rsidTr="00200B49">
        <w:tc>
          <w:tcPr>
            <w:tcW w:w="8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7</w:t>
            </w:r>
          </w:p>
        </w:tc>
        <w:tc>
          <w:tcPr>
            <w:tcW w:w="357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after="0" w:afterAutospacing="0" w:line="312" w:lineRule="atLeast"/>
              <w:rPr>
                <w:rFonts w:ascii="Gabriola" w:hAnsi="Gabriola" w:cstheme="majorBidi"/>
                <w:bCs/>
                <w:color w:val="333333"/>
                <w:sz w:val="40"/>
                <w:szCs w:val="40"/>
              </w:rPr>
            </w:pPr>
            <w:r w:rsidRPr="001B6448">
              <w:rPr>
                <w:rFonts w:ascii="Gabriola" w:hAnsi="Gabriola" w:cstheme="majorBidi"/>
                <w:bCs/>
                <w:color w:val="333333"/>
                <w:sz w:val="40"/>
                <w:szCs w:val="40"/>
              </w:rPr>
              <w:t>SAP Financials Basics</w:t>
            </w:r>
          </w:p>
        </w:tc>
        <w:tc>
          <w:tcPr>
            <w:tcW w:w="2655"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before="0" w:beforeAutospacing="0" w:after="0" w:afterAutospacing="0" w:line="312" w:lineRule="atLeast"/>
              <w:ind w:left="645"/>
              <w:rPr>
                <w:rFonts w:ascii="Gabriola" w:hAnsi="Gabriola" w:cstheme="majorBidi"/>
                <w:bCs/>
                <w:color w:val="333333"/>
                <w:sz w:val="40"/>
                <w:szCs w:val="40"/>
              </w:rPr>
            </w:pPr>
            <w:r w:rsidRPr="001B6448">
              <w:rPr>
                <w:rFonts w:ascii="Gabriola" w:hAnsi="Gabriola" w:cstheme="majorBidi"/>
                <w:bCs/>
                <w:color w:val="333333"/>
                <w:sz w:val="40"/>
                <w:szCs w:val="40"/>
              </w:rPr>
              <w:t>8% – 12%</w:t>
            </w:r>
          </w:p>
        </w:tc>
        <w:tc>
          <w:tcPr>
            <w:tcW w:w="252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rsidR="00200B49" w:rsidRPr="001B6448" w:rsidRDefault="00200B49">
            <w:pPr>
              <w:pStyle w:val="NormalWeb"/>
              <w:spacing w:before="0" w:beforeAutospacing="0" w:after="0" w:afterAutospacing="0" w:line="312" w:lineRule="atLeast"/>
              <w:ind w:left="645"/>
              <w:rPr>
                <w:rFonts w:ascii="Gabriola" w:hAnsi="Gabriola" w:cstheme="majorBidi"/>
                <w:bCs/>
                <w:color w:val="333333"/>
                <w:sz w:val="40"/>
                <w:szCs w:val="40"/>
              </w:rPr>
            </w:pPr>
            <w:r w:rsidRPr="001B6448">
              <w:rPr>
                <w:rFonts w:ascii="Gabriola" w:hAnsi="Gabriola" w:cstheme="majorBidi"/>
                <w:bCs/>
                <w:color w:val="333333"/>
                <w:sz w:val="40"/>
                <w:szCs w:val="40"/>
              </w:rPr>
              <w:t xml:space="preserve">09 </w:t>
            </w:r>
            <w:r w:rsidRPr="001B6448">
              <w:rPr>
                <w:rFonts w:ascii="Gabriola" w:hAnsi="Gabriola" w:cstheme="majorBidi"/>
                <w:bCs/>
                <w:color w:val="333333"/>
                <w:sz w:val="40"/>
                <w:szCs w:val="40"/>
              </w:rPr>
              <w:t>–</w:t>
            </w:r>
            <w:r w:rsidRPr="001B6448">
              <w:rPr>
                <w:rFonts w:ascii="Gabriola" w:hAnsi="Gabriola" w:cstheme="majorBidi"/>
                <w:bCs/>
                <w:color w:val="333333"/>
                <w:sz w:val="40"/>
                <w:szCs w:val="40"/>
              </w:rPr>
              <w:t xml:space="preserve"> 11</w:t>
            </w:r>
          </w:p>
        </w:tc>
      </w:tr>
    </w:tbl>
    <w:p w:rsidR="00200B49" w:rsidRPr="001B6448" w:rsidRDefault="00200B49" w:rsidP="00200B49">
      <w:pPr>
        <w:pStyle w:val="NormalWeb"/>
        <w:shd w:val="clear" w:color="auto" w:fill="FFFFFF"/>
        <w:rPr>
          <w:rFonts w:ascii="Gabriola" w:hAnsi="Gabriola" w:cstheme="majorBidi"/>
          <w:bCs/>
          <w:color w:val="333333"/>
          <w:sz w:val="28"/>
          <w:szCs w:val="28"/>
          <w:lang w:val="en"/>
        </w:rPr>
      </w:pPr>
      <w:r w:rsidRPr="001B6448">
        <w:rPr>
          <w:rFonts w:ascii="Gabriola" w:hAnsi="Gabriola" w:cstheme="majorBidi"/>
          <w:bCs/>
          <w:color w:val="333333"/>
          <w:sz w:val="40"/>
          <w:szCs w:val="40"/>
          <w:lang w:val="en"/>
        </w:rPr>
        <w:t> </w:t>
      </w:r>
      <w:r w:rsidRPr="001B6448">
        <w:rPr>
          <w:rStyle w:val="Strong"/>
          <w:rFonts w:ascii="Gabriola" w:hAnsi="Gabriola" w:cstheme="majorBidi"/>
          <w:b w:val="0"/>
          <w:color w:val="333333"/>
          <w:sz w:val="40"/>
          <w:szCs w:val="40"/>
          <w:lang w:val="en"/>
        </w:rPr>
        <w:t>*</w:t>
      </w:r>
      <w:r w:rsidRPr="001B6448">
        <w:rPr>
          <w:rFonts w:ascii="Gabriola" w:hAnsi="Gabriola" w:cstheme="majorBidi"/>
          <w:bCs/>
          <w:color w:val="333333"/>
          <w:sz w:val="28"/>
          <w:szCs w:val="28"/>
          <w:lang w:val="en"/>
        </w:rPr>
        <w:t>Please note that above details are as expected (assumed) and may change time to time. But most of the cases it will be nearest to above details.</w:t>
      </w:r>
    </w:p>
    <w:p w:rsidR="001B6448" w:rsidRDefault="001B6448" w:rsidP="00200B49">
      <w:pPr>
        <w:pStyle w:val="NormalWeb"/>
        <w:shd w:val="clear" w:color="auto" w:fill="FFFFFF"/>
        <w:rPr>
          <w:rFonts w:ascii="Gabriola" w:hAnsi="Gabriola" w:cstheme="majorBidi"/>
          <w:bCs/>
          <w:color w:val="333333"/>
          <w:sz w:val="28"/>
          <w:szCs w:val="28"/>
          <w:lang w:val="en"/>
        </w:rPr>
      </w:pPr>
    </w:p>
    <w:p w:rsidR="00200B49" w:rsidRPr="001B6448" w:rsidRDefault="00200B49" w:rsidP="00200B49">
      <w:pPr>
        <w:pStyle w:val="NormalWeb"/>
        <w:shd w:val="clear" w:color="auto" w:fill="FFFFFF"/>
        <w:rPr>
          <w:rFonts w:ascii="Gabriola" w:hAnsi="Gabriola" w:cstheme="majorBidi"/>
          <w:b/>
          <w:bCs/>
          <w:color w:val="333333"/>
          <w:sz w:val="40"/>
          <w:szCs w:val="40"/>
          <w:lang w:val="en"/>
        </w:rPr>
      </w:pPr>
      <w:r w:rsidRPr="001B6448">
        <w:rPr>
          <w:rFonts w:ascii="Gabriola" w:hAnsi="Gabriola" w:cstheme="majorBidi"/>
          <w:b/>
          <w:bCs/>
          <w:color w:val="333333"/>
          <w:sz w:val="28"/>
          <w:szCs w:val="28"/>
          <w:lang w:val="en"/>
        </w:rPr>
        <w:lastRenderedPageBreak/>
        <w:t> </w:t>
      </w:r>
      <w:r w:rsidRPr="001B6448">
        <w:rPr>
          <w:rStyle w:val="Strong"/>
          <w:rFonts w:ascii="Gabriola" w:hAnsi="Gabriola" w:cstheme="majorBidi"/>
          <w:b w:val="0"/>
          <w:color w:val="800000"/>
          <w:sz w:val="40"/>
          <w:szCs w:val="40"/>
          <w:lang w:val="en"/>
        </w:rPr>
        <w:t xml:space="preserve">Time: </w:t>
      </w:r>
    </w:p>
    <w:p w:rsidR="00200B49" w:rsidRPr="001B6448" w:rsidRDefault="00200B49" w:rsidP="00200B49">
      <w:pPr>
        <w:pStyle w:val="NormalWeb"/>
        <w:shd w:val="clear" w:color="auto" w:fill="FFFFFF"/>
        <w:rPr>
          <w:rFonts w:ascii="Gabriola" w:hAnsi="Gabriola" w:cstheme="majorBidi"/>
          <w:bCs/>
          <w:color w:val="333333"/>
          <w:sz w:val="40"/>
          <w:szCs w:val="40"/>
          <w:lang w:val="en"/>
        </w:rPr>
      </w:pPr>
      <w:r w:rsidRPr="001B6448">
        <w:rPr>
          <w:rFonts w:ascii="Gabriola" w:hAnsi="Gabriola" w:cstheme="majorBidi"/>
          <w:bCs/>
          <w:color w:val="333333"/>
          <w:sz w:val="40"/>
          <w:szCs w:val="40"/>
          <w:lang w:val="en"/>
        </w:rPr>
        <w:t xml:space="preserve">You will be having 3 </w:t>
      </w:r>
      <w:proofErr w:type="spellStart"/>
      <w:r w:rsidRPr="001B6448">
        <w:rPr>
          <w:rFonts w:ascii="Gabriola" w:hAnsi="Gabriola" w:cstheme="majorBidi"/>
          <w:bCs/>
          <w:color w:val="333333"/>
          <w:sz w:val="40"/>
          <w:szCs w:val="40"/>
          <w:lang w:val="en"/>
        </w:rPr>
        <w:t>hours time</w:t>
      </w:r>
      <w:proofErr w:type="spellEnd"/>
      <w:r w:rsidRPr="001B6448">
        <w:rPr>
          <w:rFonts w:ascii="Gabriola" w:hAnsi="Gabriola" w:cstheme="majorBidi"/>
          <w:bCs/>
          <w:color w:val="333333"/>
          <w:sz w:val="40"/>
          <w:szCs w:val="40"/>
          <w:lang w:val="en"/>
        </w:rPr>
        <w:t xml:space="preserve"> for 80 questions. In normal cases 3 </w:t>
      </w:r>
      <w:proofErr w:type="spellStart"/>
      <w:r w:rsidRPr="001B6448">
        <w:rPr>
          <w:rFonts w:ascii="Gabriola" w:hAnsi="Gabriola" w:cstheme="majorBidi"/>
          <w:bCs/>
          <w:color w:val="333333"/>
          <w:sz w:val="40"/>
          <w:szCs w:val="40"/>
          <w:lang w:val="en"/>
        </w:rPr>
        <w:t>hours time</w:t>
      </w:r>
      <w:proofErr w:type="spellEnd"/>
      <w:r w:rsidRPr="001B6448">
        <w:rPr>
          <w:rFonts w:ascii="Gabriola" w:hAnsi="Gabriola" w:cstheme="majorBidi"/>
          <w:bCs/>
          <w:color w:val="333333"/>
          <w:sz w:val="40"/>
          <w:szCs w:val="40"/>
          <w:lang w:val="en"/>
        </w:rPr>
        <w:t xml:space="preserve"> is huge for 80 questions. If you prepare above material properly 3 hours will be plenty. Each question will have 2.25 minutes time.</w:t>
      </w:r>
    </w:p>
    <w:p w:rsidR="00200B49" w:rsidRPr="00200B49" w:rsidRDefault="00200B49" w:rsidP="00200B49">
      <w:pPr>
        <w:shd w:val="clear" w:color="auto" w:fill="FFFFFF"/>
        <w:spacing w:before="100" w:beforeAutospacing="1" w:after="100" w:afterAutospacing="1" w:line="240" w:lineRule="auto"/>
        <w:outlineLvl w:val="3"/>
        <w:rPr>
          <w:rFonts w:ascii="Gabriola" w:eastAsia="Times New Roman" w:hAnsi="Gabriola" w:cstheme="majorBidi"/>
          <w:b/>
          <w:bCs/>
          <w:color w:val="333333"/>
          <w:sz w:val="40"/>
          <w:szCs w:val="40"/>
          <w:lang w:val="en"/>
        </w:rPr>
      </w:pPr>
      <w:r w:rsidRPr="001B6448">
        <w:rPr>
          <w:rFonts w:ascii="Gabriola" w:eastAsia="Times New Roman" w:hAnsi="Gabriola" w:cstheme="majorBidi"/>
          <w:b/>
          <w:bCs/>
          <w:color w:val="800000"/>
          <w:sz w:val="40"/>
          <w:szCs w:val="40"/>
          <w:lang w:val="en"/>
        </w:rPr>
        <w:t xml:space="preserve">Eligibility criteria In India: </w:t>
      </w:r>
    </w:p>
    <w:p w:rsidR="00200B49" w:rsidRPr="00200B49" w:rsidRDefault="00200B49" w:rsidP="00200B49">
      <w:pPr>
        <w:shd w:val="clear" w:color="auto" w:fill="FFFFFF"/>
        <w:spacing w:before="100" w:beforeAutospacing="1" w:after="100" w:afterAutospacing="1" w:line="240" w:lineRule="auto"/>
        <w:rPr>
          <w:rFonts w:ascii="Gabriola" w:eastAsia="Times New Roman" w:hAnsi="Gabriola" w:cstheme="majorBidi"/>
          <w:bCs/>
          <w:color w:val="333333"/>
          <w:sz w:val="40"/>
          <w:szCs w:val="40"/>
          <w:lang w:val="en"/>
        </w:rPr>
      </w:pPr>
      <w:r w:rsidRPr="00200B49">
        <w:rPr>
          <w:rFonts w:ascii="Gabriola" w:eastAsia="Times New Roman" w:hAnsi="Gabriola" w:cstheme="majorBidi"/>
          <w:bCs/>
          <w:color w:val="333333"/>
          <w:sz w:val="40"/>
          <w:szCs w:val="40"/>
          <w:lang w:val="en"/>
        </w:rPr>
        <w:t xml:space="preserve">1. To appear for Associate level certification without attending any SAP Education course or training you need Minimum </w:t>
      </w:r>
      <w:r w:rsidRPr="001B6448">
        <w:rPr>
          <w:rFonts w:ascii="Gabriola" w:eastAsia="Times New Roman" w:hAnsi="Gabriola" w:cstheme="majorBidi"/>
          <w:bCs/>
          <w:color w:val="333333"/>
          <w:sz w:val="40"/>
          <w:szCs w:val="40"/>
          <w:lang w:val="en"/>
        </w:rPr>
        <w:t>1 year</w:t>
      </w:r>
      <w:r w:rsidRPr="00200B49">
        <w:rPr>
          <w:rFonts w:ascii="Gabriola" w:eastAsia="Times New Roman" w:hAnsi="Gabriola" w:cstheme="majorBidi"/>
          <w:bCs/>
          <w:color w:val="333333"/>
          <w:sz w:val="40"/>
          <w:szCs w:val="40"/>
          <w:lang w:val="en"/>
        </w:rPr>
        <w:t xml:space="preserve"> of SAP Implementation Experience or </w:t>
      </w:r>
      <w:r w:rsidRPr="001B6448">
        <w:rPr>
          <w:rFonts w:ascii="Gabriola" w:eastAsia="Times New Roman" w:hAnsi="Gabriola" w:cstheme="majorBidi"/>
          <w:bCs/>
          <w:color w:val="333333"/>
          <w:sz w:val="40"/>
          <w:szCs w:val="40"/>
          <w:lang w:val="en"/>
        </w:rPr>
        <w:t>2 year</w:t>
      </w:r>
      <w:r w:rsidRPr="00200B49">
        <w:rPr>
          <w:rFonts w:ascii="Gabriola" w:eastAsia="Times New Roman" w:hAnsi="Gabriola" w:cstheme="majorBidi"/>
          <w:bCs/>
          <w:color w:val="333333"/>
          <w:sz w:val="40"/>
          <w:szCs w:val="40"/>
          <w:lang w:val="en"/>
        </w:rPr>
        <w:t>s of Support experience with minimum of 6 months experience in the module and version in which you wish to take up certification.</w:t>
      </w:r>
    </w:p>
    <w:p w:rsidR="00200B49" w:rsidRPr="001B6448" w:rsidRDefault="00200B49" w:rsidP="00200B49">
      <w:pPr>
        <w:shd w:val="clear" w:color="auto" w:fill="FFFFFF"/>
        <w:spacing w:before="100" w:beforeAutospacing="1" w:after="100" w:afterAutospacing="1" w:line="240" w:lineRule="auto"/>
        <w:outlineLvl w:val="3"/>
        <w:rPr>
          <w:rFonts w:ascii="Gabriola" w:eastAsia="Times New Roman" w:hAnsi="Gabriola" w:cstheme="majorBidi"/>
          <w:b/>
          <w:bCs/>
          <w:color w:val="800000"/>
          <w:sz w:val="40"/>
          <w:szCs w:val="40"/>
          <w:lang w:val="en"/>
        </w:rPr>
      </w:pPr>
      <w:r w:rsidRPr="00200B49">
        <w:rPr>
          <w:rFonts w:ascii="Gabriola" w:eastAsia="Times New Roman" w:hAnsi="Gabriola" w:cstheme="majorBidi"/>
          <w:b/>
          <w:bCs/>
          <w:color w:val="800000"/>
          <w:sz w:val="40"/>
          <w:szCs w:val="40"/>
          <w:lang w:val="en"/>
        </w:rPr>
        <w:t>Fees:</w:t>
      </w:r>
    </w:p>
    <w:p w:rsidR="00200B49" w:rsidRPr="00200B49" w:rsidRDefault="00200B49" w:rsidP="00200B49">
      <w:pPr>
        <w:shd w:val="clear" w:color="auto" w:fill="FFFFFF"/>
        <w:spacing w:before="100" w:beforeAutospacing="1" w:after="100" w:afterAutospacing="1" w:line="240" w:lineRule="auto"/>
        <w:outlineLvl w:val="3"/>
        <w:rPr>
          <w:rFonts w:ascii="Gabriola" w:eastAsia="Times New Roman" w:hAnsi="Gabriola" w:cstheme="majorBidi"/>
          <w:b/>
          <w:bCs/>
          <w:color w:val="333333"/>
          <w:sz w:val="40"/>
          <w:szCs w:val="40"/>
          <w:lang w:val="en"/>
        </w:rPr>
      </w:pPr>
      <w:r w:rsidRPr="00200B49">
        <w:rPr>
          <w:rFonts w:ascii="Gabriola" w:eastAsia="Times New Roman" w:hAnsi="Gabriola" w:cstheme="majorBidi"/>
          <w:b/>
          <w:bCs/>
          <w:color w:val="800000"/>
          <w:sz w:val="40"/>
          <w:szCs w:val="40"/>
          <w:lang w:val="en"/>
        </w:rPr>
        <w:t>India:</w:t>
      </w:r>
      <w:r w:rsidRPr="00200B49">
        <w:rPr>
          <w:rFonts w:ascii="Gabriola" w:eastAsia="Times New Roman" w:hAnsi="Gabriola" w:cstheme="majorBidi"/>
          <w:b/>
          <w:bCs/>
          <w:color w:val="333333"/>
          <w:sz w:val="40"/>
          <w:szCs w:val="40"/>
          <w:lang w:val="en"/>
        </w:rPr>
        <w:t> </w:t>
      </w:r>
    </w:p>
    <w:p w:rsidR="00967ADF" w:rsidRPr="001B6448" w:rsidRDefault="00200B49" w:rsidP="001B6448">
      <w:pPr>
        <w:numPr>
          <w:ilvl w:val="0"/>
          <w:numId w:val="2"/>
        </w:numPr>
        <w:shd w:val="clear" w:color="auto" w:fill="FFFFFF"/>
        <w:spacing w:before="60" w:line="240" w:lineRule="auto"/>
        <w:ind w:left="0"/>
        <w:rPr>
          <w:rFonts w:ascii="Gabriola" w:hAnsi="Gabriola" w:cstheme="majorBidi"/>
          <w:bCs/>
          <w:sz w:val="40"/>
          <w:szCs w:val="40"/>
        </w:rPr>
      </w:pPr>
      <w:r w:rsidRPr="00200B49">
        <w:rPr>
          <w:rFonts w:ascii="Gabriola" w:eastAsia="Times New Roman" w:hAnsi="Gabriola" w:cstheme="majorBidi"/>
          <w:bCs/>
          <w:color w:val="333333"/>
          <w:sz w:val="40"/>
          <w:szCs w:val="40"/>
          <w:lang w:val="en"/>
        </w:rPr>
        <w:t xml:space="preserve">Certification fee for Associate level will be INR 39,326/- and for professional level the fee will be INR 56,180/- inclusive of current taxes applicable. </w:t>
      </w:r>
    </w:p>
    <w:sectPr w:rsidR="00967ADF" w:rsidRPr="001B64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A63" w:rsidRDefault="00225A63" w:rsidP="003045F3">
      <w:pPr>
        <w:spacing w:after="0" w:line="240" w:lineRule="auto"/>
      </w:pPr>
      <w:r>
        <w:separator/>
      </w:r>
    </w:p>
  </w:endnote>
  <w:endnote w:type="continuationSeparator" w:id="0">
    <w:p w:rsidR="00225A63" w:rsidRDefault="00225A63" w:rsidP="00304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A63" w:rsidRDefault="00225A63" w:rsidP="003045F3">
      <w:pPr>
        <w:spacing w:after="0" w:line="240" w:lineRule="auto"/>
      </w:pPr>
      <w:r>
        <w:separator/>
      </w:r>
    </w:p>
  </w:footnote>
  <w:footnote w:type="continuationSeparator" w:id="0">
    <w:p w:rsidR="00225A63" w:rsidRDefault="00225A63" w:rsidP="003045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5F3" w:rsidRDefault="003045F3">
    <w:pPr>
      <w:pStyle w:val="Header"/>
    </w:pPr>
    <w:r>
      <w:rPr>
        <w:rFonts w:ascii="Gabriola" w:eastAsia="Times New Roman" w:hAnsi="Gabriola" w:cstheme="majorBidi"/>
        <w:b/>
        <w:noProof/>
        <w:color w:val="333333"/>
        <w:sz w:val="40"/>
        <w:szCs w:val="40"/>
      </w:rPr>
      <w:drawing>
        <wp:inline distT="0" distB="0" distL="0" distR="0" wp14:anchorId="62D81311" wp14:editId="166057A8">
          <wp:extent cx="594360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04B71"/>
    <w:multiLevelType w:val="multilevel"/>
    <w:tmpl w:val="FAC052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ABA025B"/>
    <w:multiLevelType w:val="multilevel"/>
    <w:tmpl w:val="1AC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B49"/>
    <w:rsid w:val="0012040A"/>
    <w:rsid w:val="001B6448"/>
    <w:rsid w:val="00200B49"/>
    <w:rsid w:val="00225A63"/>
    <w:rsid w:val="003045F3"/>
    <w:rsid w:val="00575038"/>
    <w:rsid w:val="00967ADF"/>
    <w:rsid w:val="00C179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0B49"/>
    <w:pPr>
      <w:spacing w:before="100" w:beforeAutospacing="1" w:after="100" w:afterAutospacing="1" w:line="240" w:lineRule="auto"/>
      <w:outlineLvl w:val="2"/>
    </w:pPr>
    <w:rPr>
      <w:rFonts w:ascii="Times New Roman" w:eastAsia="Times New Roman" w:hAnsi="Times New Roman" w:cs="Times New Roman"/>
      <w:sz w:val="27"/>
      <w:szCs w:val="27"/>
    </w:rPr>
  </w:style>
  <w:style w:type="paragraph" w:styleId="Heading4">
    <w:name w:val="heading 4"/>
    <w:basedOn w:val="Normal"/>
    <w:link w:val="Heading4Char"/>
    <w:uiPriority w:val="9"/>
    <w:qFormat/>
    <w:rsid w:val="00200B49"/>
    <w:pPr>
      <w:spacing w:before="100" w:beforeAutospacing="1" w:after="100" w:afterAutospacing="1" w:line="240" w:lineRule="auto"/>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200B49"/>
    <w:pPr>
      <w:spacing w:before="100" w:beforeAutospacing="1" w:after="100" w:afterAutospacing="1" w:line="240" w:lineRule="auto"/>
      <w:outlineLvl w:val="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B49"/>
    <w:rPr>
      <w:rFonts w:ascii="Times New Roman" w:eastAsia="Times New Roman" w:hAnsi="Times New Roman" w:cs="Times New Roman"/>
      <w:sz w:val="27"/>
      <w:szCs w:val="27"/>
    </w:rPr>
  </w:style>
  <w:style w:type="character" w:customStyle="1" w:styleId="Heading4Char">
    <w:name w:val="Heading 4 Char"/>
    <w:basedOn w:val="DefaultParagraphFont"/>
    <w:link w:val="Heading4"/>
    <w:uiPriority w:val="9"/>
    <w:rsid w:val="00200B49"/>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200B4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0B49"/>
    <w:rPr>
      <w:strike w:val="0"/>
      <w:dstrike w:val="0"/>
      <w:color w:val="3778C7"/>
      <w:u w:val="none"/>
      <w:effect w:val="none"/>
    </w:rPr>
  </w:style>
  <w:style w:type="character" w:styleId="Strong">
    <w:name w:val="Strong"/>
    <w:basedOn w:val="DefaultParagraphFont"/>
    <w:uiPriority w:val="22"/>
    <w:qFormat/>
    <w:rsid w:val="00200B49"/>
    <w:rPr>
      <w:b/>
      <w:bCs/>
    </w:rPr>
  </w:style>
  <w:style w:type="paragraph" w:styleId="NormalWeb">
    <w:name w:val="Normal (Web)"/>
    <w:basedOn w:val="Normal"/>
    <w:uiPriority w:val="99"/>
    <w:unhideWhenUsed/>
    <w:rsid w:val="00200B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0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40A"/>
    <w:rPr>
      <w:rFonts w:ascii="Tahoma" w:hAnsi="Tahoma" w:cs="Tahoma"/>
      <w:sz w:val="16"/>
      <w:szCs w:val="16"/>
    </w:rPr>
  </w:style>
  <w:style w:type="paragraph" w:styleId="Header">
    <w:name w:val="header"/>
    <w:basedOn w:val="Normal"/>
    <w:link w:val="HeaderChar"/>
    <w:uiPriority w:val="99"/>
    <w:unhideWhenUsed/>
    <w:rsid w:val="00304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5F3"/>
  </w:style>
  <w:style w:type="paragraph" w:styleId="Footer">
    <w:name w:val="footer"/>
    <w:basedOn w:val="Normal"/>
    <w:link w:val="FooterChar"/>
    <w:uiPriority w:val="99"/>
    <w:unhideWhenUsed/>
    <w:rsid w:val="00304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5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0B49"/>
    <w:pPr>
      <w:spacing w:before="100" w:beforeAutospacing="1" w:after="100" w:afterAutospacing="1" w:line="240" w:lineRule="auto"/>
      <w:outlineLvl w:val="2"/>
    </w:pPr>
    <w:rPr>
      <w:rFonts w:ascii="Times New Roman" w:eastAsia="Times New Roman" w:hAnsi="Times New Roman" w:cs="Times New Roman"/>
      <w:sz w:val="27"/>
      <w:szCs w:val="27"/>
    </w:rPr>
  </w:style>
  <w:style w:type="paragraph" w:styleId="Heading4">
    <w:name w:val="heading 4"/>
    <w:basedOn w:val="Normal"/>
    <w:link w:val="Heading4Char"/>
    <w:uiPriority w:val="9"/>
    <w:qFormat/>
    <w:rsid w:val="00200B49"/>
    <w:pPr>
      <w:spacing w:before="100" w:beforeAutospacing="1" w:after="100" w:afterAutospacing="1" w:line="240" w:lineRule="auto"/>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200B49"/>
    <w:pPr>
      <w:spacing w:before="100" w:beforeAutospacing="1" w:after="100" w:afterAutospacing="1" w:line="240" w:lineRule="auto"/>
      <w:outlineLvl w:val="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B49"/>
    <w:rPr>
      <w:rFonts w:ascii="Times New Roman" w:eastAsia="Times New Roman" w:hAnsi="Times New Roman" w:cs="Times New Roman"/>
      <w:sz w:val="27"/>
      <w:szCs w:val="27"/>
    </w:rPr>
  </w:style>
  <w:style w:type="character" w:customStyle="1" w:styleId="Heading4Char">
    <w:name w:val="Heading 4 Char"/>
    <w:basedOn w:val="DefaultParagraphFont"/>
    <w:link w:val="Heading4"/>
    <w:uiPriority w:val="9"/>
    <w:rsid w:val="00200B49"/>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200B4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0B49"/>
    <w:rPr>
      <w:strike w:val="0"/>
      <w:dstrike w:val="0"/>
      <w:color w:val="3778C7"/>
      <w:u w:val="none"/>
      <w:effect w:val="none"/>
    </w:rPr>
  </w:style>
  <w:style w:type="character" w:styleId="Strong">
    <w:name w:val="Strong"/>
    <w:basedOn w:val="DefaultParagraphFont"/>
    <w:uiPriority w:val="22"/>
    <w:qFormat/>
    <w:rsid w:val="00200B49"/>
    <w:rPr>
      <w:b/>
      <w:bCs/>
    </w:rPr>
  </w:style>
  <w:style w:type="paragraph" w:styleId="NormalWeb">
    <w:name w:val="Normal (Web)"/>
    <w:basedOn w:val="Normal"/>
    <w:uiPriority w:val="99"/>
    <w:unhideWhenUsed/>
    <w:rsid w:val="00200B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0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40A"/>
    <w:rPr>
      <w:rFonts w:ascii="Tahoma" w:hAnsi="Tahoma" w:cs="Tahoma"/>
      <w:sz w:val="16"/>
      <w:szCs w:val="16"/>
    </w:rPr>
  </w:style>
  <w:style w:type="paragraph" w:styleId="Header">
    <w:name w:val="header"/>
    <w:basedOn w:val="Normal"/>
    <w:link w:val="HeaderChar"/>
    <w:uiPriority w:val="99"/>
    <w:unhideWhenUsed/>
    <w:rsid w:val="00304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5F3"/>
  </w:style>
  <w:style w:type="paragraph" w:styleId="Footer">
    <w:name w:val="footer"/>
    <w:basedOn w:val="Normal"/>
    <w:link w:val="FooterChar"/>
    <w:uiPriority w:val="99"/>
    <w:unhideWhenUsed/>
    <w:rsid w:val="00304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241605">
      <w:bodyDiv w:val="1"/>
      <w:marLeft w:val="0"/>
      <w:marRight w:val="0"/>
      <w:marTop w:val="0"/>
      <w:marBottom w:val="0"/>
      <w:divBdr>
        <w:top w:val="none" w:sz="0" w:space="0" w:color="auto"/>
        <w:left w:val="none" w:sz="0" w:space="0" w:color="auto"/>
        <w:bottom w:val="none" w:sz="0" w:space="0" w:color="auto"/>
        <w:right w:val="none" w:sz="0" w:space="0" w:color="auto"/>
      </w:divBdr>
      <w:divsChild>
        <w:div w:id="1422678163">
          <w:marLeft w:val="0"/>
          <w:marRight w:val="0"/>
          <w:marTop w:val="0"/>
          <w:marBottom w:val="0"/>
          <w:divBdr>
            <w:top w:val="none" w:sz="0" w:space="0" w:color="auto"/>
            <w:left w:val="none" w:sz="0" w:space="0" w:color="auto"/>
            <w:bottom w:val="none" w:sz="0" w:space="0" w:color="auto"/>
            <w:right w:val="none" w:sz="0" w:space="0" w:color="auto"/>
          </w:divBdr>
          <w:divsChild>
            <w:div w:id="829829132">
              <w:marLeft w:val="0"/>
              <w:marRight w:val="0"/>
              <w:marTop w:val="0"/>
              <w:marBottom w:val="0"/>
              <w:divBdr>
                <w:top w:val="none" w:sz="0" w:space="0" w:color="auto"/>
                <w:left w:val="none" w:sz="0" w:space="0" w:color="auto"/>
                <w:bottom w:val="none" w:sz="0" w:space="0" w:color="auto"/>
                <w:right w:val="none" w:sz="0" w:space="0" w:color="auto"/>
              </w:divBdr>
              <w:divsChild>
                <w:div w:id="1756170242">
                  <w:marLeft w:val="0"/>
                  <w:marRight w:val="0"/>
                  <w:marTop w:val="0"/>
                  <w:marBottom w:val="0"/>
                  <w:divBdr>
                    <w:top w:val="none" w:sz="0" w:space="0" w:color="auto"/>
                    <w:left w:val="none" w:sz="0" w:space="0" w:color="auto"/>
                    <w:bottom w:val="none" w:sz="0" w:space="0" w:color="auto"/>
                    <w:right w:val="none" w:sz="0" w:space="0" w:color="auto"/>
                  </w:divBdr>
                  <w:divsChild>
                    <w:div w:id="475076062">
                      <w:marLeft w:val="0"/>
                      <w:marRight w:val="0"/>
                      <w:marTop w:val="0"/>
                      <w:marBottom w:val="0"/>
                      <w:divBdr>
                        <w:top w:val="none" w:sz="0" w:space="0" w:color="auto"/>
                        <w:left w:val="none" w:sz="0" w:space="0" w:color="auto"/>
                        <w:bottom w:val="none" w:sz="0" w:space="0" w:color="auto"/>
                        <w:right w:val="none" w:sz="0" w:space="0" w:color="auto"/>
                      </w:divBdr>
                      <w:divsChild>
                        <w:div w:id="1085032437">
                          <w:marLeft w:val="0"/>
                          <w:marRight w:val="0"/>
                          <w:marTop w:val="0"/>
                          <w:marBottom w:val="0"/>
                          <w:divBdr>
                            <w:top w:val="none" w:sz="0" w:space="0" w:color="auto"/>
                            <w:left w:val="none" w:sz="0" w:space="0" w:color="auto"/>
                            <w:bottom w:val="none" w:sz="0" w:space="0" w:color="auto"/>
                            <w:right w:val="none" w:sz="0" w:space="0" w:color="auto"/>
                          </w:divBdr>
                          <w:divsChild>
                            <w:div w:id="506596635">
                              <w:marLeft w:val="0"/>
                              <w:marRight w:val="0"/>
                              <w:marTop w:val="0"/>
                              <w:marBottom w:val="600"/>
                              <w:divBdr>
                                <w:top w:val="none" w:sz="0" w:space="0" w:color="auto"/>
                                <w:left w:val="none" w:sz="0" w:space="0" w:color="auto"/>
                                <w:bottom w:val="none" w:sz="0" w:space="0" w:color="auto"/>
                                <w:right w:val="none" w:sz="0" w:space="0" w:color="auto"/>
                              </w:divBdr>
                              <w:divsChild>
                                <w:div w:id="1671178427">
                                  <w:marLeft w:val="0"/>
                                  <w:marRight w:val="0"/>
                                  <w:marTop w:val="0"/>
                                  <w:marBottom w:val="0"/>
                                  <w:divBdr>
                                    <w:top w:val="none" w:sz="0" w:space="0" w:color="auto"/>
                                    <w:left w:val="none" w:sz="0" w:space="0" w:color="auto"/>
                                    <w:bottom w:val="none" w:sz="0" w:space="0" w:color="auto"/>
                                    <w:right w:val="none" w:sz="0" w:space="0" w:color="auto"/>
                                  </w:divBdr>
                                  <w:divsChild>
                                    <w:div w:id="941955767">
                                      <w:marLeft w:val="0"/>
                                      <w:marRight w:val="0"/>
                                      <w:marTop w:val="0"/>
                                      <w:marBottom w:val="0"/>
                                      <w:divBdr>
                                        <w:top w:val="none" w:sz="0" w:space="0" w:color="auto"/>
                                        <w:left w:val="none" w:sz="0" w:space="0" w:color="auto"/>
                                        <w:bottom w:val="none" w:sz="0" w:space="0" w:color="auto"/>
                                        <w:right w:val="none" w:sz="0" w:space="0" w:color="auto"/>
                                      </w:divBdr>
                                      <w:divsChild>
                                        <w:div w:id="2131971379">
                                          <w:marLeft w:val="0"/>
                                          <w:marRight w:val="0"/>
                                          <w:marTop w:val="0"/>
                                          <w:marBottom w:val="0"/>
                                          <w:divBdr>
                                            <w:top w:val="none" w:sz="0" w:space="0" w:color="auto"/>
                                            <w:left w:val="none" w:sz="0" w:space="0" w:color="auto"/>
                                            <w:bottom w:val="none" w:sz="0" w:space="0" w:color="auto"/>
                                            <w:right w:val="none" w:sz="0" w:space="0" w:color="auto"/>
                                          </w:divBdr>
                                          <w:divsChild>
                                            <w:div w:id="2184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557108">
      <w:bodyDiv w:val="1"/>
      <w:marLeft w:val="0"/>
      <w:marRight w:val="0"/>
      <w:marTop w:val="0"/>
      <w:marBottom w:val="0"/>
      <w:divBdr>
        <w:top w:val="none" w:sz="0" w:space="0" w:color="auto"/>
        <w:left w:val="none" w:sz="0" w:space="0" w:color="auto"/>
        <w:bottom w:val="none" w:sz="0" w:space="0" w:color="auto"/>
        <w:right w:val="none" w:sz="0" w:space="0" w:color="auto"/>
      </w:divBdr>
      <w:divsChild>
        <w:div w:id="43874782">
          <w:marLeft w:val="0"/>
          <w:marRight w:val="0"/>
          <w:marTop w:val="0"/>
          <w:marBottom w:val="0"/>
          <w:divBdr>
            <w:top w:val="none" w:sz="0" w:space="0" w:color="auto"/>
            <w:left w:val="none" w:sz="0" w:space="0" w:color="auto"/>
            <w:bottom w:val="none" w:sz="0" w:space="0" w:color="auto"/>
            <w:right w:val="none" w:sz="0" w:space="0" w:color="auto"/>
          </w:divBdr>
          <w:divsChild>
            <w:div w:id="432020018">
              <w:marLeft w:val="0"/>
              <w:marRight w:val="0"/>
              <w:marTop w:val="0"/>
              <w:marBottom w:val="0"/>
              <w:divBdr>
                <w:top w:val="none" w:sz="0" w:space="0" w:color="auto"/>
                <w:left w:val="none" w:sz="0" w:space="0" w:color="auto"/>
                <w:bottom w:val="none" w:sz="0" w:space="0" w:color="auto"/>
                <w:right w:val="none" w:sz="0" w:space="0" w:color="auto"/>
              </w:divBdr>
              <w:divsChild>
                <w:div w:id="1560361975">
                  <w:marLeft w:val="0"/>
                  <w:marRight w:val="0"/>
                  <w:marTop w:val="0"/>
                  <w:marBottom w:val="0"/>
                  <w:divBdr>
                    <w:top w:val="none" w:sz="0" w:space="0" w:color="auto"/>
                    <w:left w:val="none" w:sz="0" w:space="0" w:color="auto"/>
                    <w:bottom w:val="none" w:sz="0" w:space="0" w:color="auto"/>
                    <w:right w:val="none" w:sz="0" w:space="0" w:color="auto"/>
                  </w:divBdr>
                  <w:divsChild>
                    <w:div w:id="1840464923">
                      <w:marLeft w:val="0"/>
                      <w:marRight w:val="0"/>
                      <w:marTop w:val="0"/>
                      <w:marBottom w:val="0"/>
                      <w:divBdr>
                        <w:top w:val="none" w:sz="0" w:space="0" w:color="auto"/>
                        <w:left w:val="none" w:sz="0" w:space="0" w:color="auto"/>
                        <w:bottom w:val="none" w:sz="0" w:space="0" w:color="auto"/>
                        <w:right w:val="none" w:sz="0" w:space="0" w:color="auto"/>
                      </w:divBdr>
                      <w:divsChild>
                        <w:div w:id="1141651249">
                          <w:marLeft w:val="0"/>
                          <w:marRight w:val="0"/>
                          <w:marTop w:val="0"/>
                          <w:marBottom w:val="0"/>
                          <w:divBdr>
                            <w:top w:val="none" w:sz="0" w:space="0" w:color="auto"/>
                            <w:left w:val="none" w:sz="0" w:space="0" w:color="auto"/>
                            <w:bottom w:val="none" w:sz="0" w:space="0" w:color="auto"/>
                            <w:right w:val="none" w:sz="0" w:space="0" w:color="auto"/>
                          </w:divBdr>
                          <w:divsChild>
                            <w:div w:id="1480919836">
                              <w:marLeft w:val="0"/>
                              <w:marRight w:val="0"/>
                              <w:marTop w:val="0"/>
                              <w:marBottom w:val="600"/>
                              <w:divBdr>
                                <w:top w:val="none" w:sz="0" w:space="0" w:color="auto"/>
                                <w:left w:val="none" w:sz="0" w:space="0" w:color="auto"/>
                                <w:bottom w:val="none" w:sz="0" w:space="0" w:color="auto"/>
                                <w:right w:val="none" w:sz="0" w:space="0" w:color="auto"/>
                              </w:divBdr>
                              <w:divsChild>
                                <w:div w:id="1621912255">
                                  <w:marLeft w:val="0"/>
                                  <w:marRight w:val="0"/>
                                  <w:marTop w:val="0"/>
                                  <w:marBottom w:val="0"/>
                                  <w:divBdr>
                                    <w:top w:val="none" w:sz="0" w:space="0" w:color="auto"/>
                                    <w:left w:val="none" w:sz="0" w:space="0" w:color="auto"/>
                                    <w:bottom w:val="none" w:sz="0" w:space="0" w:color="auto"/>
                                    <w:right w:val="none" w:sz="0" w:space="0" w:color="auto"/>
                                  </w:divBdr>
                                  <w:divsChild>
                                    <w:div w:id="1343242964">
                                      <w:marLeft w:val="0"/>
                                      <w:marRight w:val="0"/>
                                      <w:marTop w:val="0"/>
                                      <w:marBottom w:val="0"/>
                                      <w:divBdr>
                                        <w:top w:val="none" w:sz="0" w:space="0" w:color="auto"/>
                                        <w:left w:val="none" w:sz="0" w:space="0" w:color="auto"/>
                                        <w:bottom w:val="none" w:sz="0" w:space="0" w:color="auto"/>
                                        <w:right w:val="none" w:sz="0" w:space="0" w:color="auto"/>
                                      </w:divBdr>
                                      <w:divsChild>
                                        <w:div w:id="1625162180">
                                          <w:marLeft w:val="0"/>
                                          <w:marRight w:val="0"/>
                                          <w:marTop w:val="0"/>
                                          <w:marBottom w:val="0"/>
                                          <w:divBdr>
                                            <w:top w:val="none" w:sz="0" w:space="0" w:color="auto"/>
                                            <w:left w:val="none" w:sz="0" w:space="0" w:color="auto"/>
                                            <w:bottom w:val="none" w:sz="0" w:space="0" w:color="auto"/>
                                            <w:right w:val="none" w:sz="0" w:space="0" w:color="auto"/>
                                          </w:divBdr>
                                          <w:divsChild>
                                            <w:div w:id="13994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cp:lastPrinted>2016-01-14T17:58:00Z</cp:lastPrinted>
  <dcterms:created xsi:type="dcterms:W3CDTF">2016-01-14T17:02:00Z</dcterms:created>
  <dcterms:modified xsi:type="dcterms:W3CDTF">2016-01-14T18:01:00Z</dcterms:modified>
</cp:coreProperties>
</file>