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A7C" w:rsidRDefault="00F11A7C" w:rsidP="003B777F">
      <w:pPr>
        <w:jc w:val="center"/>
      </w:pPr>
    </w:p>
    <w:p w:rsidR="00F11A7C" w:rsidRPr="00BB490B" w:rsidRDefault="00F11A7C" w:rsidP="003B777F">
      <w:pPr>
        <w:jc w:val="center"/>
        <w:rPr>
          <w:rFonts w:ascii="Verdana" w:hAnsi="Verdana"/>
        </w:rPr>
      </w:pPr>
    </w:p>
    <w:p w:rsidR="00F11A7C" w:rsidRPr="00BB490B" w:rsidRDefault="00F11A7C" w:rsidP="003B777F">
      <w:pPr>
        <w:jc w:val="center"/>
        <w:rPr>
          <w:rFonts w:ascii="Verdana" w:hAnsi="Verdana"/>
        </w:rPr>
      </w:pPr>
    </w:p>
    <w:p w:rsidR="00F11A7C" w:rsidRPr="00BB490B" w:rsidRDefault="00F11A7C" w:rsidP="003B777F">
      <w:pPr>
        <w:spacing w:before="100" w:beforeAutospacing="1" w:after="100" w:afterAutospacing="1"/>
        <w:contextualSpacing/>
        <w:jc w:val="center"/>
        <w:rPr>
          <w:rFonts w:ascii="Verdana" w:hAnsi="Verdana" w:cs="Times New Roman"/>
          <w:b/>
          <w:sz w:val="144"/>
          <w:szCs w:val="144"/>
        </w:rPr>
      </w:pPr>
    </w:p>
    <w:p w:rsidR="00F11A7C" w:rsidRPr="00A56D44" w:rsidRDefault="00E630BB" w:rsidP="003B777F">
      <w:pPr>
        <w:spacing w:before="100" w:beforeAutospacing="1" w:after="100" w:afterAutospacing="1"/>
        <w:contextualSpacing/>
        <w:jc w:val="center"/>
        <w:rPr>
          <w:rFonts w:cstheme="minorHAnsi"/>
          <w:b/>
          <w:sz w:val="144"/>
          <w:szCs w:val="144"/>
        </w:rPr>
      </w:pPr>
      <w:r>
        <w:rPr>
          <w:rFonts w:cstheme="minorHAnsi"/>
          <w:b/>
          <w:sz w:val="144"/>
          <w:szCs w:val="144"/>
        </w:rPr>
        <w:t xml:space="preserve">SAS </w:t>
      </w:r>
    </w:p>
    <w:p w:rsidR="00F11A7C" w:rsidRPr="00A56D44" w:rsidRDefault="00F11A7C" w:rsidP="003B777F">
      <w:pPr>
        <w:spacing w:before="100" w:beforeAutospacing="1" w:after="100" w:afterAutospacing="1" w:line="240" w:lineRule="auto"/>
        <w:contextualSpacing/>
        <w:jc w:val="center"/>
        <w:rPr>
          <w:rFonts w:cstheme="minorHAnsi"/>
        </w:rPr>
      </w:pPr>
    </w:p>
    <w:p w:rsidR="00F11A7C" w:rsidRPr="00A56D44" w:rsidRDefault="00F11A7C" w:rsidP="003B777F">
      <w:pPr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b/>
          <w:sz w:val="144"/>
          <w:szCs w:val="144"/>
        </w:rPr>
      </w:pPr>
    </w:p>
    <w:tbl>
      <w:tblPr>
        <w:tblStyle w:val="TableGrid"/>
        <w:tblpPr w:leftFromText="180" w:rightFromText="180" w:vertAnchor="page" w:horzAnchor="margin" w:tblpXSpec="center" w:tblpY="9466"/>
        <w:tblW w:w="12239" w:type="dxa"/>
        <w:shd w:val="clear" w:color="auto" w:fill="92D050"/>
        <w:tblLook w:val="04A0" w:firstRow="1" w:lastRow="0" w:firstColumn="1" w:lastColumn="0" w:noHBand="0" w:noVBand="1"/>
      </w:tblPr>
      <w:tblGrid>
        <w:gridCol w:w="12239"/>
      </w:tblGrid>
      <w:tr w:rsidR="00F11A7C" w:rsidRPr="00A56D44" w:rsidTr="003829C9">
        <w:trPr>
          <w:trHeight w:val="1192"/>
        </w:trPr>
        <w:tc>
          <w:tcPr>
            <w:tcW w:w="12239" w:type="dxa"/>
            <w:tcBorders>
              <w:top w:val="single" w:sz="4" w:space="0" w:color="auto"/>
              <w:left w:val="nil"/>
              <w:right w:val="nil"/>
            </w:tcBorders>
            <w:shd w:val="clear" w:color="auto" w:fill="92D050"/>
          </w:tcPr>
          <w:p w:rsidR="00F11A7C" w:rsidRDefault="00F11A7C" w:rsidP="003B777F">
            <w:pPr>
              <w:ind w:left="270" w:right="-157"/>
              <w:jc w:val="center"/>
              <w:rPr>
                <w:rFonts w:cstheme="minorHAnsi"/>
                <w:b/>
                <w:sz w:val="96"/>
                <w:szCs w:val="96"/>
              </w:rPr>
            </w:pPr>
            <w:r w:rsidRPr="00A56D44">
              <w:rPr>
                <w:rFonts w:cstheme="minorHAnsi"/>
                <w:b/>
                <w:sz w:val="96"/>
                <w:szCs w:val="96"/>
              </w:rPr>
              <w:t>TECH VISION</w:t>
            </w:r>
          </w:p>
          <w:p w:rsidR="00F11A7C" w:rsidRDefault="00F11A7C" w:rsidP="003B777F">
            <w:pPr>
              <w:ind w:left="270" w:right="-157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53195">
              <w:rPr>
                <w:rFonts w:cstheme="minorHAnsi"/>
                <w:b/>
                <w:sz w:val="32"/>
                <w:szCs w:val="32"/>
              </w:rPr>
              <w:t>IT TRAINING AND PLACEMENT SERVICES</w:t>
            </w:r>
          </w:p>
          <w:p w:rsidR="00F11A7C" w:rsidRPr="00B53195" w:rsidRDefault="00AD3DA1" w:rsidP="003B777F">
            <w:pPr>
              <w:ind w:left="270" w:right="-157"/>
              <w:jc w:val="center"/>
              <w:rPr>
                <w:rFonts w:cstheme="minorHAnsi"/>
                <w:b/>
                <w:sz w:val="28"/>
                <w:szCs w:val="28"/>
              </w:rPr>
            </w:pPr>
            <w:hyperlink r:id="rId8" w:history="1">
              <w:r w:rsidR="00F11A7C" w:rsidRPr="00B53195">
                <w:rPr>
                  <w:rStyle w:val="Hyperlink"/>
                  <w:rFonts w:cstheme="minorHAnsi"/>
                  <w:b/>
                  <w:sz w:val="28"/>
                  <w:szCs w:val="28"/>
                </w:rPr>
                <w:t>www.techvisionit.com</w:t>
              </w:r>
            </w:hyperlink>
          </w:p>
        </w:tc>
      </w:tr>
    </w:tbl>
    <w:p w:rsidR="00F11A7C" w:rsidRDefault="00F11A7C" w:rsidP="008D0C62">
      <w:pPr>
        <w:tabs>
          <w:tab w:val="left" w:pos="315"/>
          <w:tab w:val="center" w:pos="4500"/>
        </w:tabs>
        <w:rPr>
          <w:rFonts w:ascii="Arial" w:hAnsi="Arial" w:cs="Arial"/>
          <w:sz w:val="23"/>
          <w:szCs w:val="23"/>
        </w:rPr>
      </w:pPr>
      <w:r w:rsidRPr="00A56D44">
        <w:rPr>
          <w:rFonts w:ascii="Times New Roman" w:hAnsi="Times New Roman" w:cs="Times New Roman"/>
          <w:b/>
          <w:sz w:val="144"/>
          <w:szCs w:val="144"/>
        </w:rPr>
        <w:br w:type="page"/>
      </w:r>
      <w:r w:rsidRPr="002275DB">
        <w:rPr>
          <w:rFonts w:ascii="Arial" w:hAnsi="Arial" w:cs="Arial"/>
          <w:b/>
          <w:sz w:val="23"/>
          <w:szCs w:val="23"/>
        </w:rPr>
        <w:lastRenderedPageBreak/>
        <w:t>Course Duration:</w:t>
      </w:r>
      <w:r w:rsidRPr="002275DB">
        <w:rPr>
          <w:rFonts w:ascii="Arial" w:hAnsi="Arial" w:cs="Arial"/>
          <w:sz w:val="23"/>
          <w:szCs w:val="23"/>
        </w:rPr>
        <w:t xml:space="preserve"> </w:t>
      </w:r>
      <w:r w:rsidR="008D0C62">
        <w:rPr>
          <w:rFonts w:ascii="Arial" w:hAnsi="Arial" w:cs="Arial"/>
          <w:sz w:val="23"/>
          <w:szCs w:val="23"/>
        </w:rPr>
        <w:t>60</w:t>
      </w:r>
      <w:r>
        <w:rPr>
          <w:rFonts w:ascii="Arial" w:hAnsi="Arial" w:cs="Arial"/>
          <w:sz w:val="23"/>
          <w:szCs w:val="23"/>
        </w:rPr>
        <w:t xml:space="preserve"> hours</w:t>
      </w:r>
    </w:p>
    <w:p w:rsidR="00F11A7C" w:rsidRDefault="00F11A7C" w:rsidP="00F11A7C">
      <w:pPr>
        <w:tabs>
          <w:tab w:val="left" w:pos="315"/>
          <w:tab w:val="center" w:pos="4500"/>
        </w:tabs>
        <w:jc w:val="left"/>
        <w:rPr>
          <w:rFonts w:ascii="Arial" w:hAnsi="Arial" w:cs="Arial"/>
          <w:sz w:val="23"/>
          <w:szCs w:val="23"/>
        </w:rPr>
      </w:pPr>
      <w:r w:rsidRPr="0016138A">
        <w:rPr>
          <w:rFonts w:ascii="Arial" w:hAnsi="Arial" w:cs="Arial"/>
          <w:b/>
          <w:sz w:val="23"/>
          <w:szCs w:val="23"/>
        </w:rPr>
        <w:t>Sessions:</w:t>
      </w:r>
      <w:r>
        <w:rPr>
          <w:rFonts w:ascii="Arial" w:hAnsi="Arial" w:cs="Arial"/>
          <w:sz w:val="23"/>
          <w:szCs w:val="23"/>
        </w:rPr>
        <w:t xml:space="preserve"> Weekdays; Weekends; Crash Course</w:t>
      </w:r>
    </w:p>
    <w:p w:rsidR="00F11A7C" w:rsidRDefault="00F11A7C" w:rsidP="00F11A7C">
      <w:pPr>
        <w:tabs>
          <w:tab w:val="left" w:pos="315"/>
          <w:tab w:val="center" w:pos="4500"/>
        </w:tabs>
        <w:jc w:val="left"/>
        <w:rPr>
          <w:rFonts w:ascii="Arial" w:hAnsi="Arial" w:cs="Arial"/>
          <w:sz w:val="23"/>
          <w:szCs w:val="23"/>
        </w:rPr>
      </w:pPr>
    </w:p>
    <w:p w:rsidR="00F11A7C" w:rsidRPr="002C47C6" w:rsidRDefault="00542297" w:rsidP="00F11A7C">
      <w:pPr>
        <w:tabs>
          <w:tab w:val="left" w:pos="315"/>
          <w:tab w:val="center" w:pos="4500"/>
        </w:tabs>
        <w:jc w:val="lef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Course Content</w:t>
      </w:r>
      <w:r w:rsidR="00F11A7C" w:rsidRPr="002C47C6">
        <w:rPr>
          <w:rFonts w:ascii="Arial" w:hAnsi="Arial" w:cs="Arial"/>
          <w:b/>
          <w:sz w:val="23"/>
          <w:szCs w:val="23"/>
        </w:rPr>
        <w:t>:</w:t>
      </w:r>
    </w:p>
    <w:p w:rsidR="00542297" w:rsidRDefault="00542297" w:rsidP="00F11A7C">
      <w:pPr>
        <w:tabs>
          <w:tab w:val="left" w:pos="5970"/>
        </w:tabs>
        <w:spacing w:line="276" w:lineRule="auto"/>
        <w:jc w:val="left"/>
      </w:pP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1: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INTRODUCTION TO SAS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INTRODUCTION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NEED FOR SAS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WHO USES SAS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WHAT IS SAS?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OVERVIEW OF BASE SAS SOFTWARE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DATA MANAGEMENT FACILITY 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STRUCTURE OF SAS DATASET 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SAS PROGRAM 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PROGRAMMING LANGUAGE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ELEMENTS OF THE SAS LANGUAGE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RULES FOR SAS STATEMENTS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RULES FOR MOST SAS NAMES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SPECIAL RULES FOR VARIABLE NAMES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TYPES OF VARIABLES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DATA ANALYSIS AND REPORTING UTILITIES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TRADITIONAL OUTPUT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WAYS TO RUN SAS PROGRAMS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SAS WINDOWING ENVIRONMENT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NONINTERACTIVE MODE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BATCH MODE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INTERACTIVE LINE MODE</w:t>
      </w:r>
    </w:p>
    <w:p w:rsidR="00E630BB" w:rsidRPr="00E630BB" w:rsidRDefault="00E630BB" w:rsidP="00E630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RUNNING PROGRAMS IN THE SAS WINDOWING ENVIRONMENT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2: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HOW SAS WORKS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WRITING YOUR FIRST SAS PROGRAM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 SIMPLE PROGRAM TO READ RAW DATA AND PRODUCE A REPORT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ENHANCING THE PROGRAM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MORE ON COMMENT STATEMENTS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INTERNAL PROCESSING IN SAS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HOW SAS WORKS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THE COMPILATION PHASE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THE EXECUTION PHASE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PROCESSING A DATA STEP: A WALKTHROUGH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CREATING THE INPUT BUFFER AND THE PROGRAM DATA VECTOR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WRITING AN OBSERVATION TO THE SAS DATA SET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FOUR TYPES OF SAS LIBRARIES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SAS LIBRARIES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WORK LIBRARY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SASHELP LIBRARY</w:t>
      </w:r>
    </w:p>
    <w:p w:rsidR="00E630BB" w:rsidRPr="00E630BB" w:rsidRDefault="00E630BB" w:rsidP="00E630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SASUSER LIBRARY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3: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READING RAW DATA INTO SAS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WHAT IS RAW DATA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DEFINITIONS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DATA VALUES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NUMERIC VALUE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CHARACTER VALUE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STANDARD DATA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NONSTANDARD DATA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NUMERIC DATA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CHARACTER DATA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CHOOSING AN INPUT STYLE 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LIST INPUT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MODIFIED LIST INPUT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COLUMN INPUT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FORMATTED INPUT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NAMED INPUT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INSTREAM DATA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CREATING MULTIPLE RECORDS FROM SINGLE INPUT ROW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READING DATA FROM EXTERNAL FILES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READING BLANK SEPARATED VALUES (LIST OR FREE FORM DATA):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READING RAW DATA SEPARATED BY COMMAS (.CSV FILES):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READING IN RAW DATA SEPARATED BY TABS (.TXT FILES):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INFORMATS WITH LIST INPUT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SUPPLYING AN INFORMAT STATEMENT WITH LIST INPUT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LIST INPUT WITH EMBEDDED DELIMITERS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READING RAW DATA THAT ARE ALIGNED IN COLUMNS: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METHOD 1: COLUMN INPUT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METHOD 2: FORMATTED INPUT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MORE THAN ONE INPUT STATEMENT: THE SINGLE TRAILING @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READING COLUMN DATA THAT IS ON MORE THAN ONE LINE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MIXED-STYLE INPUT: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INFILE OPTIONS FOR SPECIAL SITUATIONS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FLOWOVER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MISSOVER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TRUNCOVER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PAD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LRECL TO READ VERY LONG LINES OF RAW DATA</w:t>
      </w:r>
    </w:p>
    <w:p w:rsidR="00E630BB" w:rsidRPr="00E630BB" w:rsidRDefault="00E630BB" w:rsidP="00E630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CHECKING YOUR DATA AFTER IT HAS BEEN READ INTO SAS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 xml:space="preserve">Chapter 4: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READING DATA FROM A DATASET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INTRODUCTION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SET STATEMENT OVERVIEW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AUTOMATIC VARIABLES IN SAS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INTERLEAVE MULTIPLE SAS DATA SETS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COMBINE MULTIPLE SAS DATA SETS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CREATING &amp; MODIFYING VARIABLES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CREATING MULTIPLE DATASETS IN A SINGLE DATA-STEP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SUBSETTING OBSERVATIONS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CONDITIONAL SAS STATEMENTS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LOGICAL AND SPECIAL OPERATORS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THE SAS SUPERVISOR AND THE SET STATEMENT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EFFICIENCY AND THE SET STATEMENT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KNOW YOUR DATA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SET STATEMENT DATA SET OPTIONS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DROP AND KEEP OPTIONS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RENAME OPTION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FIRSTOBS AND OBS OPTIONS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 OPTION -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WHERE OPTION -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OTHER SET STATEMENT OPTIONS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END OPTION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KEY OPTION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NOBS OPTION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POINT OPTION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DO LOOPS AND THE SET STATEMENT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INTRODUCTION TO RETAIN STATEMENT 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CARRY OVER VALUES FROM ONE OBSERVATION TO ANOTHER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COMPARE VALUES ACROSS OBSERVATIONS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ASSIGN INITIAL VALUES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DETERMINING COLUMN ORDER IN OUTPUT DATASET</w:t>
      </w:r>
    </w:p>
    <w:p w:rsidR="00E630BB" w:rsidRPr="00E630BB" w:rsidRDefault="00E630BB" w:rsidP="00E630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SAS SYSTEM OPTIONS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5: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READING DATA FROM A DATASET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INPUT SAS DATA SET FOR EXAMPLE</w:t>
      </w:r>
    </w:p>
    <w:p w:rsidR="00E630BB" w:rsidRPr="00E630BB" w:rsidRDefault="00E630BB" w:rsidP="00E630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SELECTING OBSERVATIONS FOR A NEW SAS DATA SET</w:t>
      </w:r>
    </w:p>
    <w:p w:rsidR="00E630BB" w:rsidRPr="00E630BB" w:rsidRDefault="00E630BB" w:rsidP="00E630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DELETING OBSERVATIONS BASED ON A CONDITION</w:t>
      </w:r>
    </w:p>
    <w:p w:rsidR="00E630BB" w:rsidRPr="00E630BB" w:rsidRDefault="00E630BB" w:rsidP="00E630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ACCEPTING OBSERVATIONS BASED ON A CONDITION</w:t>
      </w:r>
    </w:p>
    <w:p w:rsidR="00E630BB" w:rsidRPr="00E630BB" w:rsidRDefault="00E630BB" w:rsidP="00E630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COMPARING THE DELETE AND SUBSETTING IF STATEMENTS</w:t>
      </w:r>
    </w:p>
    <w:p w:rsidR="00E630BB" w:rsidRPr="00E630BB" w:rsidRDefault="00E630BB" w:rsidP="00E630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METHODS OF CREATING NEW DATA SETS WITH A SUBSET</w:t>
      </w:r>
    </w:p>
    <w:p w:rsidR="00E630BB" w:rsidRPr="00E630BB" w:rsidRDefault="00E630BB" w:rsidP="00E630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SUBSETTING RECORDS FROM AN EXTERNAL FILE WITH A SUBSETTING IF STATEMENT</w:t>
      </w:r>
    </w:p>
    <w:p w:rsidR="00E630BB" w:rsidRPr="00E630BB" w:rsidRDefault="00E630BB" w:rsidP="00E630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SUBSETTING OBSERVATIONS IN A DATA STEP WITH A WHERE STATEMENT</w:t>
      </w:r>
    </w:p>
    <w:p w:rsidR="00E630BB" w:rsidRPr="00E630BB" w:rsidRDefault="00E630BB" w:rsidP="00E630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SUBSETTING OBSERVATIONS IN A PROC STEP WITH A WHERE STATEMENT</w:t>
      </w:r>
    </w:p>
    <w:p w:rsidR="00E630BB" w:rsidRPr="00E630BB" w:rsidRDefault="00E630BB" w:rsidP="00E630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SUBSETTING OBSERVATIONS IN PROC SQL</w:t>
      </w:r>
    </w:p>
    <w:p w:rsidR="00E630BB" w:rsidRPr="00E630BB" w:rsidRDefault="00E630BB" w:rsidP="00E630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DIFFERENCE BETWEEN IF AND WHERE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6: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SAS INFORMATS AND FORMATS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OVERVIEW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SAS INFORMATS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INPUT STATEMENT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INPUT FUNCTION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INPUTN AND INPUTC FUNCTIONS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ATTRIB AND INFORMAT STATEMENTS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SAS FORMATS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FORMAT STATEMENT IN PROCEDURES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PUT STATEMENT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PUT FUNCTION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PUTN AND PUTC FUNCTIONS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BESTw</w:t>
      </w:r>
      <w:proofErr w:type="spellEnd"/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. Format</w:t>
      </w:r>
    </w:p>
    <w:p w:rsidR="00E630BB" w:rsidRPr="00E630BB" w:rsidRDefault="00E630BB" w:rsidP="00E630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ADDITIONAL COMMENTS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7: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SAS FUNCTIONS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CATEGORIES OF FUNCTIONS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SAS CHARACTER FUNCTIONS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CHANGE THE CASE OF CHARACTERS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UPCASE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LOWCASE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PROPCASE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REMOVE CHARACTERS FROM STRINGS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COMPBL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COMPRESS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SEARCH FOR CHARACTERS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ANYALNUM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ANYALPHA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ANYDIGIT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ANYPUNCT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ANYSPACE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NOTALNUM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NOTALPHA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NOTDIGIT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NOTUPPER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SEARCH STRINGS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FIND AND FINDC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INDEX, INDEXC, AND INDEXW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FUNCTIONS TO VERIFY DATA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 VERIFY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EXTRACT PARTS OF STRINGS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SUBSTR (ON THE LEFT-HAND SIDE OF THE EQUAL SIGN)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SUBSTRN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JOIN TWO OR MORE STRINGS TOGETHER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CAT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CATS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CATT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CATX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REMOVE BLANKS FROM STRINGS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LEFT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RIGHT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TRIM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TRIMN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STRIP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FUNCTIONS THAT COMPARE STRINGS 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COMPARE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DIVIDE STRINGS INTO "WORDS"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SCAN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SCANQ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SUBSTITUTE LETTERS OR WORDS IN STRINGS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TRANSLATE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TRANWRD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COMPUTE THE LENGTH OF STRINGS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LENGTH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LENGTHC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LENGTHM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LENGTHN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COUNT THE NUMBER OF LETTERS OR SUBSTRINGS IN A STRING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COUNT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COUNTC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MISCELLANEOUS STRING FUNCTIONS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MISSING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REPEAT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FUNCTION: REVERSE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SAS DATE AND TIME FUNCTIONS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INTRODUCTION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WHAT IS A SAS DATE AND TIME LITERAL?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DATE AND TIME FUNCTIONS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FUNCTINS TO CREATE DATE AND TIME VALUES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TO TAKIE DATETIME VALUES APART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TO GET QUARTER ,YEAR OR DAY OF THE DATE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FUNCTIONS THAT WORK WITH INTERVALS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USING FORMATS FOR DATE AND TIME</w:t>
      </w:r>
    </w:p>
    <w:p w:rsidR="00E630BB" w:rsidRPr="00E630BB" w:rsidRDefault="00E630BB" w:rsidP="00E630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SYSTEM OPTIONS FORDATE AND TIME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8: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 INTRODUCTION TO ARRAYS AND ARRAY PROCESSING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WHY DO WE NEED ARRAYS?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BASIC ARRAY CONCEPTS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ARRAY STATEMENT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ARRAY REFERENCES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VARIABLE NAME ARRAY REFERENCE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ARRAY INDEXES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ONE DIMENSION ARRAYS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MULTI-DIMENSION ARRAYS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TEMPORARY ARRAYS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SORTING ARRAYS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Determining Array Bounds: LBOUND and HBOUND Functions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WHEN TO USE ARRAYS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COMMON ERRORS AND MISUNDERSTANDINGS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INVALID INDEX RANGE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FUNCTION NAME AS AN ARRAY NAME</w:t>
      </w:r>
    </w:p>
    <w:p w:rsidR="00E630BB" w:rsidRPr="00E630BB" w:rsidRDefault="00E630BB" w:rsidP="00E630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ARRAY REFERENCED IN MULTIPLE DATA STEPS, BUT DEFINED IN ONLY ONE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9: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BY - GROUP PROCESSING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DEFINITIONS FOR BY-GROUP PROCESSING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BY-GROUP PROCESSING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BY VALUE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BY GROUP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FIRST.VARIABLE AND LAST.VARIABLE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MODIFYING SAS DATA SETS: EXAMPLES.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INVOKING BY-GROUP PROCESSING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PREPROCESSING INPUT DATA FOR BY-GROUP PROCESSING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SORTING OBSERVATIONS FOR BY-GROUP PROCESSING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INDEXING FOR BY-GROUP PROCESSING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HOW THE DATA STEP IDENTIFIES BY GROUPS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PROCESSING OBSERVATIONS IN A BY GROUP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HOW SAS DETERMINES FIRST.VARIABLE AND LAST.VARIABLE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PROCESSING BY-GROUPS IN THE DATA STEP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OVERVIEW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PROCESSING BY-GROUPS CONDITIONALLY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DATA NOT IN ALPHABETIC OR NUMERIC ORDER</w:t>
      </w:r>
    </w:p>
    <w:p w:rsidR="00E630BB" w:rsidRPr="00E630BB" w:rsidRDefault="00E630BB" w:rsidP="00E630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DATA GROUPED BY FORMATTED VALUES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10: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OVERVIEW OF METHODS FOR COMBINING SAS DATA SETS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DEFINITIONS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CONCATENATING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INTERLEAVING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ONE-TO- ONE READING OR ONE-TO-ONE MERGING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MATCH-MERGING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UPDATING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MODIFYING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DEFINITIONS FOR READING, COMBINING, AND MODIFYING SAS DATA SETS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READING A SAS DATA SET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COMBINING SAS DATA SETS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MODIFYING SAS DATA SETS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OVERVIEW OF TOOLS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READING SAS DATA SETS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READING A SINGLE SAS DATA SET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READING FROM MULTIPLE SAS DATA SETS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COMBINING SAS DATA SETS: BASIC CONCEPTS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ONE-TO-ONE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ONE-TO-MANY AND MANY-TO-ONE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MANY-TO-MANY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ACCESS METHODS: SEQUENTIAL VERSUS DIRECT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SEQUENTIAL ACCESS 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DIRECT ACCESS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ONE-TO-ONE READING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DATA STEP PROCESSING DURING A ONE-TO-ONE READING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ONE-TO-ONE MERGING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MATCH-MERGING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UPDATING WITH THE UPDATE AND THE MODIFY STATEMENTS :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DEFINITIONS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SYNTAX OF THE UPDATE STATEMENT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SYNTAX OF THE MODIFY STATEMENT -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UPDATING WITH NONMATCHED OBSERVATIONS, MISSING VALUES, AND NEW VARIABLES - </w:t>
      </w:r>
    </w:p>
    <w:p w:rsidR="00E630BB" w:rsidRPr="00E630BB" w:rsidRDefault="00E630BB" w:rsidP="00E630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AN INDEX WITH THE MODIFY STATEMENT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11: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SAS PROCEDURES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INTRODUCTION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THE ANATOMY OF A PROC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THE PROC STATEMENT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TITLE AND FOOTNOTE STATEMENTS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BY STATEMENT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LABEL STATEMENT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FORMAT STATEMENT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RUN OR QUIT STATEMENT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DESCRIPTION OF DATA USED IN REPORTS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SAS REPORTING PROCEDURES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PROCS FOR ALL THAT DETAIL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PROC PRINT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PROC SQL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 REPORT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PROCS THAT SUMMARIZE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PROC CHART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PROC FREQ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PROC MEANS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PROC UNIVARIATE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INTRODUCTION TO PROC TABULATE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DATA MANIPULATION AND MANAGEMENT PROCEDURE 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 SORT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 DATASETS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 FORMAT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 CONTENTS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OTHER IMPORTANT PROCS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 TRANSPOSE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DEFINITIONS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PROC PRINTTO 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COMPARE PROCEDURE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 APPEND</w:t>
      </w:r>
    </w:p>
    <w:p w:rsidR="00E630BB" w:rsidRPr="00E630BB" w:rsidRDefault="00E630BB" w:rsidP="00E630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HOW TO IMPORT AN EXCEL FILE INTO SAS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12: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INTRODUCTION TO PROC SQL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INTRODUCTION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WHY LEARN PROC SQL?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SELECT STATEMENT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THE SELECT STATEMENT SYNTAX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 SIMPLE PROC SQL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 COMPLEX PROC SQL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LIMITING INFORMATION ON THE SELECT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CREATING NEW VARIABLES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THE CALCULATED OPTION ON THE SELECT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LABELS AND FORMATS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THE CASE EXPRESSION ON THE SELECT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ADDITIONAL SELECT STATEMENT CLAUSES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REMERGING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REMERGING FOR TOTALS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CALCULATING PERCENTAGE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SORTING THE DATA IN PROC SQL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SORT ON NEW COLUMN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SUBSETTING USING THE WHERE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INCORRECT WHERE CLAUSE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WHERE ON COMPUTED COLUMN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SELECTION ON GROUP COLUMN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USE HAVING CLAUSE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CREATING NEW TABLES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JOINING DATASETS USING PROC SQL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INNER JOIN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JOINING THREE OR MORE TABLES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OUTER JOINS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INCLUDING NONMATCHING ROWS WITH THE RIGHT OUTER JOIN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SELECTING ALL ROWS WITH THE FULL OUTER JOIN</w:t>
      </w:r>
    </w:p>
    <w:p w:rsidR="00E630BB" w:rsidRPr="00E630BB" w:rsidRDefault="00E630BB" w:rsidP="00E630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CONCATENATING QUERY RESULTS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13: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 INTRODUCTION TO SAS MACROS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INTRODUCTION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SAS MACRO OVERVIEW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TRADITIONAL SAS PROGRAMMING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THE SAS MACRO LANGUAGE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MACRO LANGUAGE COMPONENTS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MACRO VARIABLES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MACRO STATEMENTS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MACRO PROCESSOR FLOW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AUTOMATIC MACRO VARIABLES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MACRO DEBUGGING OPTIONS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WHAT IS A MACRO?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DEFINING AND USING MACROS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POSITIONAL MACRO PARAMETERS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KEYWORD MACRO PARAMETERS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CONDITIONAL MACRO COMPILATION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THE %DO STATEMENT</w:t>
      </w:r>
    </w:p>
    <w:p w:rsidR="00E630BB" w:rsidRPr="00E630BB" w:rsidRDefault="00E630BB" w:rsidP="00E630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SAS DATA STEP INTERFACES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14: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THE OUTPUT DELIVERY SYSTEM (ODS)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INTRODUCTION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CREATING VARIOUS TYPES OF REPORTS LISTING OUTPUT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OTHER DESTINATIONS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HTML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PDF AND POSTSCRIPT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RTF FILES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MICROSOFT EXCEL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ADDING STYLE TO YOUR REPORTS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LOCATE EXISTING STYLES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ODS STYLE= OPTION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CUSTOMIZE YOUR REPORTS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ODS SELECT; AND ODS EXCLUDE;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OTHER CUSTOMIZATIONS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ODS PROCLABEL= ;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ODS PROCTITLE; AND ODS NOPROCTITLE;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ADVANCED TECHNIQUES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ODS DOCUMENT</w:t>
      </w:r>
    </w:p>
    <w:p w:rsidR="00E630BB" w:rsidRPr="00E630BB" w:rsidRDefault="00E630BB" w:rsidP="00E630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PROC TEMPLATE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15: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INTRODUCTION TO DIAGNOSING AND AVOIDING ERRORS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INTRODUCTION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UNDERSTANDING HOW THE SAS SUPERVISOR CHECKS A JOB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UNDERSTANDING HOW SAS PROCESSES ERRORS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DISTINGUISHING TYPES OF ERRORS .SAS RECOGNIZES FOUR KINDS OF ERRORS: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SYNTAX ERRORS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EXECUTION-TIME ERRORS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DATA ERRORS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SEMANTIC ERRORS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DIAGNOSING ERRORS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DIAGNOSING SYNTAX ERRORS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DIAGNOSING DATA ERRORS</w:t>
      </w:r>
    </w:p>
    <w:p w:rsidR="00E630BB" w:rsidRPr="00E630BB" w:rsidRDefault="00E630BB" w:rsidP="00E630B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A QUALITY CONTROL CHECKLIST</w:t>
      </w:r>
    </w:p>
    <w:p w:rsidR="00E630BB" w:rsidRPr="00E630BB" w:rsidRDefault="00E630BB" w:rsidP="00E630BB">
      <w:pPr>
        <w:shd w:val="clear" w:color="auto" w:fill="FFFFFF"/>
        <w:spacing w:line="255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Chapter 16: </w:t>
      </w:r>
      <w:r w:rsidRPr="00E630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ADVANCE TOPICS IN SAS</w:t>
      </w: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E630BB" w:rsidRPr="00E630BB" w:rsidRDefault="00E630BB" w:rsidP="00E630B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PERFORMING ADVANCED QUERIES USING PROC SQL</w:t>
      </w:r>
    </w:p>
    <w:p w:rsidR="00E630BB" w:rsidRPr="00E630BB" w:rsidRDefault="00E630BB" w:rsidP="00E630B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INTRODUCING MACRO VARIABLES</w:t>
      </w:r>
    </w:p>
    <w:p w:rsidR="00E630BB" w:rsidRPr="00E630BB" w:rsidRDefault="00E630BB" w:rsidP="00E630B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CREATING AND USING MACRO PROGRAMS</w:t>
      </w:r>
    </w:p>
    <w:p w:rsidR="00E630BB" w:rsidRPr="00E630BB" w:rsidRDefault="00E630BB" w:rsidP="00E630B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STORING MACRO PROGRAMS</w:t>
      </w:r>
    </w:p>
    <w:p w:rsidR="00E630BB" w:rsidRPr="00E630BB" w:rsidRDefault="00E630BB" w:rsidP="00E630B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CREATING SAMPLES AND INDEXES</w:t>
      </w:r>
    </w:p>
    <w:p w:rsidR="00E630BB" w:rsidRPr="00E630BB" w:rsidRDefault="00E630BB" w:rsidP="00E630B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USING LOOKUP TABLES TO MATCH DATA</w:t>
      </w:r>
    </w:p>
    <w:p w:rsidR="00E630BB" w:rsidRPr="00E630BB" w:rsidRDefault="00E630BB" w:rsidP="00E630B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MODIFYING SAS DATA SETS AND TRACKING CHANGES</w:t>
      </w:r>
    </w:p>
    <w:p w:rsidR="00E630BB" w:rsidRPr="00E630BB" w:rsidRDefault="00E630BB" w:rsidP="00E630B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85" w:lineRule="atLeast"/>
        <w:ind w:left="945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0BB">
        <w:rPr>
          <w:rFonts w:ascii="Verdana" w:eastAsia="Times New Roman" w:hAnsi="Verdana" w:cs="Times New Roman"/>
          <w:color w:val="000000"/>
          <w:sz w:val="18"/>
          <w:szCs w:val="18"/>
        </w:rPr>
        <w:t>INTRODUCTION TO EFFICIENT SAS PROGRAMMING</w:t>
      </w:r>
    </w:p>
    <w:p w:rsidR="00E910A5" w:rsidRDefault="00E910A5" w:rsidP="00E630BB">
      <w:pPr>
        <w:tabs>
          <w:tab w:val="left" w:pos="5970"/>
        </w:tabs>
        <w:spacing w:line="276" w:lineRule="auto"/>
        <w:jc w:val="left"/>
      </w:pPr>
      <w:bookmarkStart w:id="0" w:name="_GoBack"/>
      <w:bookmarkEnd w:id="0"/>
    </w:p>
    <w:sectPr w:rsidR="00E910A5" w:rsidSect="00F11A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DA1" w:rsidRDefault="00AD3DA1" w:rsidP="00F11A7C">
      <w:pPr>
        <w:spacing w:line="240" w:lineRule="auto"/>
      </w:pPr>
      <w:r>
        <w:separator/>
      </w:r>
    </w:p>
  </w:endnote>
  <w:endnote w:type="continuationSeparator" w:id="0">
    <w:p w:rsidR="00AD3DA1" w:rsidRDefault="00AD3DA1" w:rsidP="00F11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F11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F11A7C" w:rsidP="00F11A7C">
    <w:pPr>
      <w:pStyle w:val="Footer"/>
      <w:jc w:val="left"/>
    </w:pPr>
    <w:proofErr w:type="spellStart"/>
    <w:r>
      <w:t>TechVision</w:t>
    </w:r>
    <w:proofErr w:type="spellEnd"/>
    <w:r>
      <w:t xml:space="preserve"> – IT Training and Placement Services</w:t>
    </w:r>
  </w:p>
  <w:p w:rsidR="00F11A7C" w:rsidRDefault="00F11A7C" w:rsidP="00F11A7C">
    <w:pPr>
      <w:pStyle w:val="Footer"/>
      <w:jc w:val="left"/>
    </w:pPr>
    <w:r>
      <w:t>85-0606-</w:t>
    </w:r>
    <w:proofErr w:type="gramStart"/>
    <w:r>
      <w:t>1213  9711579710</w:t>
    </w:r>
    <w:proofErr w:type="gramEnd"/>
  </w:p>
  <w:p w:rsidR="00F11A7C" w:rsidRDefault="00F11A7C" w:rsidP="00F11A7C">
    <w:pPr>
      <w:pStyle w:val="Footer"/>
      <w:jc w:val="left"/>
    </w:pPr>
    <w:r>
      <w:t>enquiry@techvisionit.com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F11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DA1" w:rsidRDefault="00AD3DA1" w:rsidP="00F11A7C">
      <w:pPr>
        <w:spacing w:line="240" w:lineRule="auto"/>
      </w:pPr>
      <w:r>
        <w:separator/>
      </w:r>
    </w:p>
  </w:footnote>
  <w:footnote w:type="continuationSeparator" w:id="0">
    <w:p w:rsidR="00AD3DA1" w:rsidRDefault="00AD3DA1" w:rsidP="00F11A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AD3D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941851" o:spid="_x0000_s2051" type="#_x0000_t75" style="position:absolute;left:0;text-align:left;margin-left:0;margin-top:0;width:750pt;height:900pt;z-index:-251657216;mso-position-horizontal:center;mso-position-horizontal-relative:margin;mso-position-vertical:center;mso-position-vertical-relative:margin" o:allowincell="f">
          <v:imagedata r:id="rId1" o:title="Green-wave-abstract-backgrounds-for-powerpoint-templates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7"/>
      <w:gridCol w:w="7753"/>
    </w:tblGrid>
    <w:tr w:rsidR="00F11A7C" w:rsidTr="00F11A7C">
      <w:tc>
        <w:tcPr>
          <w:tcW w:w="1818" w:type="dxa"/>
          <w:hideMark/>
        </w:tcPr>
        <w:p w:rsidR="00F11A7C" w:rsidRDefault="00AD3DA1">
          <w:pPr>
            <w:pStyle w:val="Header"/>
            <w:jc w:val="lef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85941852" o:spid="_x0000_s2052" type="#_x0000_t75" style="position:absolute;margin-left:0;margin-top:0;width:750pt;height:900pt;z-index:-251656192;mso-position-horizontal:center;mso-position-horizontal-relative:margin;mso-position-vertical:center;mso-position-vertical-relative:margin" o:allowincell="f">
                <v:imagedata r:id="rId1" o:title="Green-wave-abstract-backgrounds-for-powerpoint-templates (2)"/>
                <w10:wrap anchorx="margin" anchory="margin"/>
              </v:shape>
            </w:pict>
          </w:r>
          <w:r w:rsidR="00F11A7C">
            <w:rPr>
              <w:noProof/>
            </w:rPr>
            <w:drawing>
              <wp:inline distT="0" distB="0" distL="0" distR="0" wp14:anchorId="36D0BCF3" wp14:editId="00ED7CCA">
                <wp:extent cx="1104900" cy="8286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58" w:type="dxa"/>
        </w:tcPr>
        <w:p w:rsidR="00F11A7C" w:rsidRDefault="00F11A7C">
          <w:pPr>
            <w:pStyle w:val="Header"/>
            <w:ind w:hanging="108"/>
            <w:jc w:val="left"/>
          </w:pPr>
        </w:p>
        <w:p w:rsidR="00F11A7C" w:rsidRDefault="00F11A7C"/>
        <w:p w:rsidR="00F11A7C" w:rsidRDefault="00F11A7C">
          <w:pPr>
            <w:tabs>
              <w:tab w:val="left" w:pos="480"/>
              <w:tab w:val="center" w:pos="3816"/>
            </w:tabs>
            <w:rPr>
              <w:b/>
              <w:sz w:val="20"/>
              <w:szCs w:val="20"/>
            </w:rPr>
          </w:pPr>
        </w:p>
        <w:p w:rsidR="00F11A7C" w:rsidRDefault="00F11A7C">
          <w:pPr>
            <w:tabs>
              <w:tab w:val="left" w:pos="480"/>
              <w:tab w:val="center" w:pos="3816"/>
            </w:tabs>
            <w:jc w:val="left"/>
            <w:rPr>
              <w:rFonts w:asciiTheme="majorBidi" w:hAnsiTheme="majorBidi" w:cstheme="majorBidi"/>
              <w:b/>
              <w:color w:val="4A5C26"/>
              <w:sz w:val="18"/>
              <w:szCs w:val="18"/>
            </w:rPr>
          </w:pPr>
        </w:p>
        <w:p w:rsidR="00F11A7C" w:rsidRDefault="00F11A7C">
          <w:pPr>
            <w:tabs>
              <w:tab w:val="left" w:pos="480"/>
              <w:tab w:val="center" w:pos="3816"/>
            </w:tabs>
            <w:jc w:val="left"/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</w:pPr>
          <w:r>
            <w:rPr>
              <w:rFonts w:asciiTheme="majorBidi" w:hAnsiTheme="majorBidi" w:cstheme="majorBidi"/>
              <w:b/>
              <w:sz w:val="18"/>
              <w:szCs w:val="18"/>
            </w:rPr>
            <w:t>GET TRAINED. GET JOB</w:t>
          </w:r>
          <w:r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</w:p>
      </w:tc>
    </w:tr>
  </w:tbl>
  <w:p w:rsidR="00F11A7C" w:rsidRDefault="00F11A7C" w:rsidP="00F11A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AD3D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941850" o:spid="_x0000_s2050" type="#_x0000_t75" style="position:absolute;left:0;text-align:left;margin-left:0;margin-top:0;width:750pt;height:900pt;z-index:-251658240;mso-position-horizontal:center;mso-position-horizontal-relative:margin;mso-position-vertical:center;mso-position-vertical-relative:margin" o:allowincell="f">
          <v:imagedata r:id="rId1" o:title="Green-wave-abstract-backgrounds-for-powerpoint-templates (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BE8"/>
    <w:multiLevelType w:val="multilevel"/>
    <w:tmpl w:val="D4A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76DE2"/>
    <w:multiLevelType w:val="multilevel"/>
    <w:tmpl w:val="6B54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2005A"/>
    <w:multiLevelType w:val="multilevel"/>
    <w:tmpl w:val="5C3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A7D8D"/>
    <w:multiLevelType w:val="multilevel"/>
    <w:tmpl w:val="CCC8B9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E85483"/>
    <w:multiLevelType w:val="multilevel"/>
    <w:tmpl w:val="EE1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A302BF"/>
    <w:multiLevelType w:val="multilevel"/>
    <w:tmpl w:val="201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C60988"/>
    <w:multiLevelType w:val="multilevel"/>
    <w:tmpl w:val="8C74BF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67481"/>
    <w:multiLevelType w:val="multilevel"/>
    <w:tmpl w:val="AE0C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C930C9"/>
    <w:multiLevelType w:val="multilevel"/>
    <w:tmpl w:val="3A90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0256C5"/>
    <w:multiLevelType w:val="multilevel"/>
    <w:tmpl w:val="0C56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0E0D7A"/>
    <w:multiLevelType w:val="multilevel"/>
    <w:tmpl w:val="868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A47A5A"/>
    <w:multiLevelType w:val="multilevel"/>
    <w:tmpl w:val="3D8C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684E71"/>
    <w:multiLevelType w:val="multilevel"/>
    <w:tmpl w:val="15C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6A17D6"/>
    <w:multiLevelType w:val="multilevel"/>
    <w:tmpl w:val="446C5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8466D2"/>
    <w:multiLevelType w:val="multilevel"/>
    <w:tmpl w:val="B1220C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401B59"/>
    <w:multiLevelType w:val="multilevel"/>
    <w:tmpl w:val="ACBA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B70CB9"/>
    <w:multiLevelType w:val="multilevel"/>
    <w:tmpl w:val="753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8A6132"/>
    <w:multiLevelType w:val="multilevel"/>
    <w:tmpl w:val="F22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673FFC"/>
    <w:multiLevelType w:val="multilevel"/>
    <w:tmpl w:val="DCC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7219A7"/>
    <w:multiLevelType w:val="multilevel"/>
    <w:tmpl w:val="C248E7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E50EFB"/>
    <w:multiLevelType w:val="multilevel"/>
    <w:tmpl w:val="C2B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215F5F"/>
    <w:multiLevelType w:val="multilevel"/>
    <w:tmpl w:val="321C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141BDE"/>
    <w:multiLevelType w:val="multilevel"/>
    <w:tmpl w:val="B00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4C62C4"/>
    <w:multiLevelType w:val="multilevel"/>
    <w:tmpl w:val="7C00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4F244C"/>
    <w:multiLevelType w:val="multilevel"/>
    <w:tmpl w:val="4D0899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C830B1"/>
    <w:multiLevelType w:val="multilevel"/>
    <w:tmpl w:val="7DE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D35F16"/>
    <w:multiLevelType w:val="multilevel"/>
    <w:tmpl w:val="265A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9D5745"/>
    <w:multiLevelType w:val="multilevel"/>
    <w:tmpl w:val="513493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856D35"/>
    <w:multiLevelType w:val="multilevel"/>
    <w:tmpl w:val="945E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D74295"/>
    <w:multiLevelType w:val="multilevel"/>
    <w:tmpl w:val="34BE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9D4F86"/>
    <w:multiLevelType w:val="multilevel"/>
    <w:tmpl w:val="2A8C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EC1C4A"/>
    <w:multiLevelType w:val="multilevel"/>
    <w:tmpl w:val="0E4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994140"/>
    <w:multiLevelType w:val="multilevel"/>
    <w:tmpl w:val="F45633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CE02A9"/>
    <w:multiLevelType w:val="multilevel"/>
    <w:tmpl w:val="6B74C8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6BC39AF"/>
    <w:multiLevelType w:val="multilevel"/>
    <w:tmpl w:val="528E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0E7659"/>
    <w:multiLevelType w:val="multilevel"/>
    <w:tmpl w:val="1DD4CE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EF4866"/>
    <w:multiLevelType w:val="multilevel"/>
    <w:tmpl w:val="8774E2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0C455D"/>
    <w:multiLevelType w:val="multilevel"/>
    <w:tmpl w:val="9E7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E91CC8"/>
    <w:multiLevelType w:val="multilevel"/>
    <w:tmpl w:val="A5E6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8D01BB"/>
    <w:multiLevelType w:val="multilevel"/>
    <w:tmpl w:val="416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F20F6E"/>
    <w:multiLevelType w:val="multilevel"/>
    <w:tmpl w:val="2A36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D30A9F"/>
    <w:multiLevelType w:val="multilevel"/>
    <w:tmpl w:val="51B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E54F27"/>
    <w:multiLevelType w:val="multilevel"/>
    <w:tmpl w:val="864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AA500F"/>
    <w:multiLevelType w:val="multilevel"/>
    <w:tmpl w:val="17F8E6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B5786B"/>
    <w:multiLevelType w:val="multilevel"/>
    <w:tmpl w:val="FE325F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17741C"/>
    <w:multiLevelType w:val="multilevel"/>
    <w:tmpl w:val="4B50B0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BF71701"/>
    <w:multiLevelType w:val="multilevel"/>
    <w:tmpl w:val="46CC54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D96F4D"/>
    <w:multiLevelType w:val="multilevel"/>
    <w:tmpl w:val="3C8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9"/>
  </w:num>
  <w:num w:numId="3">
    <w:abstractNumId w:val="46"/>
  </w:num>
  <w:num w:numId="4">
    <w:abstractNumId w:val="47"/>
  </w:num>
  <w:num w:numId="5">
    <w:abstractNumId w:val="13"/>
  </w:num>
  <w:num w:numId="6">
    <w:abstractNumId w:val="30"/>
  </w:num>
  <w:num w:numId="7">
    <w:abstractNumId w:val="35"/>
  </w:num>
  <w:num w:numId="8">
    <w:abstractNumId w:val="25"/>
  </w:num>
  <w:num w:numId="9">
    <w:abstractNumId w:val="27"/>
  </w:num>
  <w:num w:numId="10">
    <w:abstractNumId w:val="0"/>
  </w:num>
  <w:num w:numId="11">
    <w:abstractNumId w:val="19"/>
  </w:num>
  <w:num w:numId="12">
    <w:abstractNumId w:val="31"/>
  </w:num>
  <w:num w:numId="13">
    <w:abstractNumId w:val="6"/>
  </w:num>
  <w:num w:numId="14">
    <w:abstractNumId w:val="17"/>
  </w:num>
  <w:num w:numId="15">
    <w:abstractNumId w:val="3"/>
  </w:num>
  <w:num w:numId="16">
    <w:abstractNumId w:val="9"/>
  </w:num>
  <w:num w:numId="17">
    <w:abstractNumId w:val="32"/>
  </w:num>
  <w:num w:numId="18">
    <w:abstractNumId w:val="21"/>
  </w:num>
  <w:num w:numId="19">
    <w:abstractNumId w:val="24"/>
  </w:num>
  <w:num w:numId="20">
    <w:abstractNumId w:val="26"/>
  </w:num>
  <w:num w:numId="21">
    <w:abstractNumId w:val="45"/>
  </w:num>
  <w:num w:numId="22">
    <w:abstractNumId w:val="42"/>
  </w:num>
  <w:num w:numId="23">
    <w:abstractNumId w:val="36"/>
  </w:num>
  <w:num w:numId="24">
    <w:abstractNumId w:val="10"/>
  </w:num>
  <w:num w:numId="25">
    <w:abstractNumId w:val="43"/>
  </w:num>
  <w:num w:numId="26">
    <w:abstractNumId w:val="4"/>
  </w:num>
  <w:num w:numId="27">
    <w:abstractNumId w:val="14"/>
  </w:num>
  <w:num w:numId="28">
    <w:abstractNumId w:val="41"/>
  </w:num>
  <w:num w:numId="29">
    <w:abstractNumId w:val="33"/>
  </w:num>
  <w:num w:numId="30">
    <w:abstractNumId w:val="2"/>
  </w:num>
  <w:num w:numId="31">
    <w:abstractNumId w:val="44"/>
  </w:num>
  <w:num w:numId="32">
    <w:abstractNumId w:val="28"/>
  </w:num>
  <w:num w:numId="33">
    <w:abstractNumId w:val="7"/>
  </w:num>
  <w:num w:numId="34">
    <w:abstractNumId w:val="34"/>
  </w:num>
  <w:num w:numId="35">
    <w:abstractNumId w:val="15"/>
  </w:num>
  <w:num w:numId="36">
    <w:abstractNumId w:val="20"/>
  </w:num>
  <w:num w:numId="37">
    <w:abstractNumId w:val="39"/>
  </w:num>
  <w:num w:numId="38">
    <w:abstractNumId w:val="23"/>
  </w:num>
  <w:num w:numId="39">
    <w:abstractNumId w:val="22"/>
  </w:num>
  <w:num w:numId="40">
    <w:abstractNumId w:val="37"/>
  </w:num>
  <w:num w:numId="41">
    <w:abstractNumId w:val="1"/>
  </w:num>
  <w:num w:numId="42">
    <w:abstractNumId w:val="5"/>
  </w:num>
  <w:num w:numId="43">
    <w:abstractNumId w:val="38"/>
  </w:num>
  <w:num w:numId="44">
    <w:abstractNumId w:val="18"/>
  </w:num>
  <w:num w:numId="45">
    <w:abstractNumId w:val="16"/>
  </w:num>
  <w:num w:numId="46">
    <w:abstractNumId w:val="11"/>
  </w:num>
  <w:num w:numId="47">
    <w:abstractNumId w:val="40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7C"/>
    <w:rsid w:val="00027C70"/>
    <w:rsid w:val="0015350F"/>
    <w:rsid w:val="00165829"/>
    <w:rsid w:val="00366101"/>
    <w:rsid w:val="003B777F"/>
    <w:rsid w:val="00413C81"/>
    <w:rsid w:val="00542297"/>
    <w:rsid w:val="008D0C62"/>
    <w:rsid w:val="008D12A2"/>
    <w:rsid w:val="00AD3DA1"/>
    <w:rsid w:val="00CF1226"/>
    <w:rsid w:val="00D27F64"/>
    <w:rsid w:val="00E630BB"/>
    <w:rsid w:val="00E910A5"/>
    <w:rsid w:val="00F1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A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7C"/>
  </w:style>
  <w:style w:type="paragraph" w:styleId="Footer">
    <w:name w:val="footer"/>
    <w:basedOn w:val="Normal"/>
    <w:link w:val="FooterChar"/>
    <w:uiPriority w:val="99"/>
    <w:unhideWhenUsed/>
    <w:rsid w:val="00F11A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7C"/>
  </w:style>
  <w:style w:type="table" w:styleId="TableGrid">
    <w:name w:val="Table Grid"/>
    <w:basedOn w:val="TableNormal"/>
    <w:uiPriority w:val="59"/>
    <w:rsid w:val="00F11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A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1A7C"/>
    <w:rPr>
      <w:color w:val="0000FF" w:themeColor="hyperlink"/>
      <w:u w:val="single"/>
    </w:rPr>
  </w:style>
  <w:style w:type="character" w:customStyle="1" w:styleId="verdanabold1">
    <w:name w:val="verdanabold1"/>
    <w:basedOn w:val="DefaultParagraphFont"/>
    <w:rsid w:val="00E630BB"/>
    <w:rPr>
      <w:rFonts w:ascii="Verdana" w:hAnsi="Verdana" w:hint="default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A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7C"/>
  </w:style>
  <w:style w:type="paragraph" w:styleId="Footer">
    <w:name w:val="footer"/>
    <w:basedOn w:val="Normal"/>
    <w:link w:val="FooterChar"/>
    <w:uiPriority w:val="99"/>
    <w:unhideWhenUsed/>
    <w:rsid w:val="00F11A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7C"/>
  </w:style>
  <w:style w:type="table" w:styleId="TableGrid">
    <w:name w:val="Table Grid"/>
    <w:basedOn w:val="TableNormal"/>
    <w:uiPriority w:val="59"/>
    <w:rsid w:val="00F11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A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1A7C"/>
    <w:rPr>
      <w:color w:val="0000FF" w:themeColor="hyperlink"/>
      <w:u w:val="single"/>
    </w:rPr>
  </w:style>
  <w:style w:type="character" w:customStyle="1" w:styleId="verdanabold1">
    <w:name w:val="verdanabold1"/>
    <w:basedOn w:val="DefaultParagraphFont"/>
    <w:rsid w:val="00E630BB"/>
    <w:rPr>
      <w:rFonts w:ascii="Verdana" w:hAnsi="Verdana" w:hint="defaul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1420">
                  <w:marLeft w:val="225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2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visionit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10712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Kumar, Vimlesh</cp:lastModifiedBy>
  <cp:revision>3</cp:revision>
  <dcterms:created xsi:type="dcterms:W3CDTF">2016-04-05T13:43:00Z</dcterms:created>
  <dcterms:modified xsi:type="dcterms:W3CDTF">2016-04-05T13:43:00Z</dcterms:modified>
</cp:coreProperties>
</file>