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378" w:rsidRPr="00213378" w:rsidRDefault="00213378" w:rsidP="00213378">
      <w:pPr>
        <w:pBdr>
          <w:bottom w:val="single" w:sz="6" w:space="5" w:color="E0DED9"/>
        </w:pBdr>
        <w:shd w:val="clear" w:color="auto" w:fill="E0DED9"/>
        <w:spacing w:after="0" w:line="240" w:lineRule="auto"/>
        <w:outlineLvl w:val="1"/>
        <w:rPr>
          <w:rFonts w:ascii="Helvetica" w:eastAsia="Times New Roman" w:hAnsi="Helvetica" w:cs="Times New Roman"/>
          <w:color w:val="14396E"/>
          <w:sz w:val="30"/>
          <w:szCs w:val="30"/>
        </w:rPr>
      </w:pPr>
      <w:r w:rsidRPr="00213378">
        <w:rPr>
          <w:rFonts w:ascii="Helvetica" w:eastAsia="Times New Roman" w:hAnsi="Helvetica" w:cs="Times New Roman"/>
          <w:color w:val="14396E"/>
          <w:sz w:val="30"/>
          <w:szCs w:val="30"/>
        </w:rPr>
        <w:t>What is Syntax?</w:t>
      </w:r>
    </w:p>
    <w:p w:rsidR="00213378" w:rsidRPr="00213378" w:rsidRDefault="00213378" w:rsidP="00213378">
      <w:pPr>
        <w:spacing w:beforeAutospacing="1" w:after="0" w:afterAutospacing="1" w:line="405" w:lineRule="atLeast"/>
        <w:rPr>
          <w:rFonts w:ascii="Georgia" w:eastAsia="Times New Roman" w:hAnsi="Georgia" w:cs="Times New Roman"/>
          <w:color w:val="0B0318"/>
          <w:sz w:val="24"/>
          <w:szCs w:val="24"/>
        </w:rPr>
      </w:pPr>
      <w:r w:rsidRPr="00213378">
        <w:rPr>
          <w:rFonts w:ascii="Georgia" w:eastAsia="Times New Roman" w:hAnsi="Georgia" w:cs="Times New Roman"/>
          <w:color w:val="0B0318"/>
          <w:sz w:val="24"/>
          <w:szCs w:val="24"/>
        </w:rPr>
        <w:t>SPSS </w:t>
      </w:r>
      <w:r w:rsidRPr="00213378">
        <w:rPr>
          <w:rFonts w:ascii="Georgia" w:eastAsia="Times New Roman" w:hAnsi="Georgia" w:cs="Times New Roman"/>
          <w:i/>
          <w:iCs/>
          <w:color w:val="0B0318"/>
          <w:sz w:val="24"/>
          <w:szCs w:val="24"/>
        </w:rPr>
        <w:t>syntax</w:t>
      </w:r>
      <w:r w:rsidRPr="00213378">
        <w:rPr>
          <w:rFonts w:ascii="Georgia" w:eastAsia="Times New Roman" w:hAnsi="Georgia" w:cs="Times New Roman"/>
          <w:color w:val="0B0318"/>
          <w:sz w:val="24"/>
          <w:szCs w:val="24"/>
        </w:rPr>
        <w:t> is a programming language that is unique to SPSS. It allows you to write commands that run SPSS procedures, rather than using the graphical user interface.</w:t>
      </w:r>
    </w:p>
    <w:p w:rsidR="00213378" w:rsidRPr="00213378" w:rsidRDefault="00213378" w:rsidP="00213378">
      <w:pPr>
        <w:spacing w:before="100" w:beforeAutospacing="1" w:after="100" w:afterAutospacing="1" w:line="405" w:lineRule="atLeast"/>
        <w:rPr>
          <w:rFonts w:ascii="Georgia" w:eastAsia="Times New Roman" w:hAnsi="Georgia" w:cs="Times New Roman"/>
          <w:color w:val="0B0318"/>
          <w:sz w:val="24"/>
          <w:szCs w:val="24"/>
        </w:rPr>
      </w:pPr>
      <w:r w:rsidRPr="00213378">
        <w:rPr>
          <w:rFonts w:ascii="Georgia" w:eastAsia="Times New Roman" w:hAnsi="Georgia" w:cs="Times New Roman"/>
          <w:color w:val="0B0318"/>
          <w:sz w:val="24"/>
          <w:szCs w:val="24"/>
        </w:rPr>
        <w:t>Syntax allows users to perform tasks that would be too tedious or difficult to do using the drop-down menus. This is the case when you are re-running the same analysis many times, or doing complex transformations on data. Syntax also provides a record of how you transformed and analyzed your data, and allows you to instantly reproduce those steps at any time.</w:t>
      </w:r>
    </w:p>
    <w:p w:rsidR="00213378" w:rsidRPr="00213378" w:rsidRDefault="00213378" w:rsidP="00213378">
      <w:pPr>
        <w:spacing w:beforeAutospacing="1" w:after="0" w:afterAutospacing="1" w:line="405" w:lineRule="atLeast"/>
        <w:rPr>
          <w:rFonts w:ascii="Georgia" w:eastAsia="Times New Roman" w:hAnsi="Georgia" w:cs="Times New Roman"/>
          <w:color w:val="0B0318"/>
          <w:sz w:val="24"/>
          <w:szCs w:val="24"/>
        </w:rPr>
      </w:pPr>
      <w:r w:rsidRPr="00213378">
        <w:rPr>
          <w:rFonts w:ascii="Georgia" w:eastAsia="Times New Roman" w:hAnsi="Georgia" w:cs="Times New Roman"/>
          <w:color w:val="0B0318"/>
          <w:sz w:val="24"/>
          <w:szCs w:val="24"/>
        </w:rPr>
        <w:t>Note that the two methods of interacting with SPSS—drop-down menus and syntax—are not mutually exclusive. You can use both methods if you wish (they will produce the same results), or switch from one method to the other depending on the actions you want to perform and your comfort level with menus or syntax</w:t>
      </w:r>
      <w:r w:rsidRPr="00213378">
        <w:rPr>
          <w:rFonts w:ascii="Georgia" w:eastAsia="Times New Roman" w:hAnsi="Georgia" w:cs="Times New Roman"/>
          <w:i/>
          <w:iCs/>
          <w:color w:val="0B0318"/>
          <w:sz w:val="24"/>
          <w:szCs w:val="24"/>
        </w:rPr>
        <w:t>.</w:t>
      </w:r>
    </w:p>
    <w:p w:rsidR="0092213D" w:rsidRDefault="0092213D" w:rsidP="0092213D">
      <w:pPr>
        <w:pStyle w:val="Heading2"/>
        <w:pBdr>
          <w:bottom w:val="single" w:sz="6" w:space="5" w:color="E0DED9"/>
        </w:pBdr>
        <w:shd w:val="clear" w:color="auto" w:fill="E0DED9"/>
        <w:spacing w:before="0" w:beforeAutospacing="0" w:after="0" w:afterAutospacing="0"/>
        <w:textAlignment w:val="top"/>
        <w:rPr>
          <w:rFonts w:ascii="Helvetica" w:hAnsi="Helvetica"/>
          <w:b w:val="0"/>
          <w:bCs w:val="0"/>
          <w:color w:val="14396E"/>
          <w:sz w:val="30"/>
          <w:szCs w:val="30"/>
        </w:rPr>
      </w:pPr>
      <w:r>
        <w:rPr>
          <w:rFonts w:ascii="Helvetica" w:hAnsi="Helvetica"/>
          <w:b w:val="0"/>
          <w:bCs w:val="0"/>
          <w:color w:val="14396E"/>
          <w:sz w:val="30"/>
          <w:szCs w:val="30"/>
        </w:rPr>
        <w:br/>
        <w:t>Basic Syntax Rules</w:t>
      </w:r>
    </w:p>
    <w:p w:rsidR="0092213D" w:rsidRDefault="0092213D" w:rsidP="0092213D">
      <w:pPr>
        <w:pStyle w:val="Heading3"/>
        <w:shd w:val="clear" w:color="auto" w:fill="FFFFFF"/>
        <w:spacing w:line="525" w:lineRule="atLeast"/>
        <w:textAlignment w:val="top"/>
        <w:rPr>
          <w:rFonts w:ascii="Georgia" w:hAnsi="Georgia"/>
          <w:b w:val="0"/>
          <w:bCs w:val="0"/>
          <w:caps/>
          <w:color w:val="222222"/>
          <w:sz w:val="41"/>
          <w:szCs w:val="41"/>
        </w:rPr>
      </w:pPr>
      <w:r>
        <w:rPr>
          <w:rFonts w:ascii="Georgia" w:hAnsi="Georgia"/>
          <w:b w:val="0"/>
          <w:bCs w:val="0"/>
          <w:caps/>
          <w:color w:val="222222"/>
          <w:sz w:val="41"/>
          <w:szCs w:val="41"/>
        </w:rPr>
        <w:t>FORMATTING</w:t>
      </w:r>
    </w:p>
    <w:p w:rsidR="0092213D" w:rsidRDefault="0092213D" w:rsidP="0092213D">
      <w:pPr>
        <w:numPr>
          <w:ilvl w:val="0"/>
          <w:numId w:val="1"/>
        </w:numPr>
        <w:shd w:val="clear" w:color="auto" w:fill="FFFFFF"/>
        <w:spacing w:after="0" w:line="240" w:lineRule="auto"/>
        <w:textAlignment w:val="top"/>
        <w:rPr>
          <w:rFonts w:ascii="Georgia" w:hAnsi="Georgia"/>
          <w:color w:val="0B0318"/>
          <w:sz w:val="24"/>
          <w:szCs w:val="24"/>
        </w:rPr>
      </w:pPr>
      <w:r>
        <w:rPr>
          <w:rFonts w:ascii="Georgia" w:hAnsi="Georgia"/>
          <w:color w:val="0B0318"/>
        </w:rPr>
        <w:t>Statements in SPSS end with a period.</w:t>
      </w:r>
    </w:p>
    <w:p w:rsidR="0092213D" w:rsidRDefault="0092213D" w:rsidP="0092213D">
      <w:pPr>
        <w:numPr>
          <w:ilvl w:val="0"/>
          <w:numId w:val="1"/>
        </w:numPr>
        <w:shd w:val="clear" w:color="auto" w:fill="FFFFFF"/>
        <w:spacing w:after="0" w:line="240" w:lineRule="auto"/>
        <w:textAlignment w:val="top"/>
        <w:rPr>
          <w:rFonts w:ascii="Georgia" w:hAnsi="Georgia"/>
          <w:color w:val="0B0318"/>
        </w:rPr>
      </w:pPr>
      <w:r>
        <w:rPr>
          <w:rFonts w:ascii="Georgia" w:hAnsi="Georgia"/>
          <w:color w:val="0B0318"/>
        </w:rPr>
        <w:t>SPSS syntax is not case-sensitive. You can use all lower case, all upper case, or a mixture of both when writing syntax.</w:t>
      </w:r>
    </w:p>
    <w:p w:rsidR="0092213D" w:rsidRDefault="0092213D" w:rsidP="0092213D">
      <w:pPr>
        <w:pStyle w:val="Heading3"/>
        <w:shd w:val="clear" w:color="auto" w:fill="FFFFFF"/>
        <w:spacing w:line="525" w:lineRule="atLeast"/>
        <w:textAlignment w:val="top"/>
        <w:rPr>
          <w:rFonts w:ascii="Georgia" w:hAnsi="Georgia"/>
          <w:b w:val="0"/>
          <w:bCs w:val="0"/>
          <w:caps/>
          <w:color w:val="222222"/>
          <w:sz w:val="41"/>
          <w:szCs w:val="41"/>
        </w:rPr>
      </w:pPr>
      <w:r>
        <w:rPr>
          <w:rFonts w:ascii="Georgia" w:hAnsi="Georgia"/>
          <w:b w:val="0"/>
          <w:bCs w:val="0"/>
          <w:caps/>
          <w:color w:val="222222"/>
          <w:sz w:val="41"/>
          <w:szCs w:val="41"/>
        </w:rPr>
        <w:t>COMMENTS</w:t>
      </w:r>
    </w:p>
    <w:p w:rsidR="0092213D" w:rsidRDefault="0092213D" w:rsidP="0092213D">
      <w:pPr>
        <w:pStyle w:val="NormalWeb"/>
        <w:shd w:val="clear" w:color="auto" w:fill="FFFFFF"/>
        <w:spacing w:before="0" w:after="0" w:line="405" w:lineRule="atLeast"/>
        <w:textAlignment w:val="top"/>
        <w:rPr>
          <w:rFonts w:ascii="Georgia" w:hAnsi="Georgia"/>
          <w:color w:val="0B0318"/>
        </w:rPr>
      </w:pPr>
      <w:r>
        <w:rPr>
          <w:rFonts w:ascii="Georgia" w:hAnsi="Georgia"/>
          <w:color w:val="0B0318"/>
        </w:rPr>
        <w:t>A </w:t>
      </w:r>
      <w:r>
        <w:rPr>
          <w:rStyle w:val="Emphasis"/>
          <w:rFonts w:ascii="Georgia" w:eastAsiaTheme="majorEastAsia" w:hAnsi="Georgia"/>
          <w:color w:val="0B0318"/>
        </w:rPr>
        <w:t>comment</w:t>
      </w:r>
      <w:r>
        <w:rPr>
          <w:rFonts w:ascii="Georgia" w:hAnsi="Georgia"/>
          <w:color w:val="0B0318"/>
        </w:rPr>
        <w:t> is a line of text in a program that is not read by the computer as a command. Comments do not affect how the program functions; they exist purely for the humans reading and writing the program. Comments help the reader understand what the program is doing. In general, it is good practice to use brief but descriptive comments in your code. Your comments should be clear enough that a reader completely unfamiliar with your work can understand what your program is doing.</w:t>
      </w:r>
    </w:p>
    <w:p w:rsidR="0092213D" w:rsidRDefault="0092213D" w:rsidP="0092213D">
      <w:pPr>
        <w:pStyle w:val="NormalWeb"/>
        <w:shd w:val="clear" w:color="auto" w:fill="FFFFFF"/>
        <w:spacing w:before="0" w:after="0" w:line="405" w:lineRule="atLeast"/>
        <w:textAlignment w:val="top"/>
        <w:rPr>
          <w:rFonts w:ascii="Georgia" w:hAnsi="Georgia"/>
          <w:color w:val="0B0318"/>
        </w:rPr>
      </w:pPr>
      <w:r>
        <w:rPr>
          <w:rFonts w:ascii="Georgia" w:hAnsi="Georgia"/>
          <w:color w:val="0B0318"/>
        </w:rPr>
        <w:t>In SPSS syntax, placing an asterisk (</w:t>
      </w:r>
      <w:r>
        <w:rPr>
          <w:rStyle w:val="HTMLCode"/>
          <w:rFonts w:ascii="Consolas" w:hAnsi="Consolas" w:cs="Consolas"/>
          <w:b/>
          <w:bCs/>
          <w:color w:val="C7254E"/>
          <w:sz w:val="22"/>
          <w:szCs w:val="22"/>
          <w:shd w:val="clear" w:color="auto" w:fill="F5F5F5"/>
        </w:rPr>
        <w:t>*</w:t>
      </w:r>
      <w:r>
        <w:rPr>
          <w:rFonts w:ascii="Georgia" w:hAnsi="Georgia"/>
          <w:color w:val="0B0318"/>
        </w:rPr>
        <w:t>) or a forward-slash followed by an asterisk (</w:t>
      </w:r>
      <w:r>
        <w:rPr>
          <w:rStyle w:val="HTMLCode"/>
          <w:rFonts w:ascii="Consolas" w:hAnsi="Consolas" w:cs="Consolas"/>
          <w:b/>
          <w:bCs/>
          <w:color w:val="C7254E"/>
          <w:sz w:val="22"/>
          <w:szCs w:val="22"/>
          <w:shd w:val="clear" w:color="auto" w:fill="F5F5F5"/>
        </w:rPr>
        <w:t>/*</w:t>
      </w:r>
      <w:r>
        <w:rPr>
          <w:rFonts w:ascii="Georgia" w:hAnsi="Georgia"/>
          <w:color w:val="0B0318"/>
        </w:rPr>
        <w:t xml:space="preserve">) at the start of a line will turn all text on that line into a comment. Hitting the Enter key will </w:t>
      </w:r>
      <w:r>
        <w:rPr>
          <w:rFonts w:ascii="Georgia" w:hAnsi="Georgia"/>
          <w:color w:val="0B0318"/>
        </w:rPr>
        <w:lastRenderedPageBreak/>
        <w:t>create a new, un-commented line. Typically, comments in SPSS syntax are color-coded with the color gray.</w:t>
      </w:r>
    </w:p>
    <w:p w:rsidR="0092213D" w:rsidRDefault="0092213D" w:rsidP="0092213D">
      <w:pPr>
        <w:pStyle w:val="Heading3"/>
        <w:shd w:val="clear" w:color="auto" w:fill="FFFFFF"/>
        <w:spacing w:line="525" w:lineRule="atLeast"/>
        <w:textAlignment w:val="top"/>
        <w:rPr>
          <w:rFonts w:ascii="Georgia" w:hAnsi="Georgia"/>
          <w:b w:val="0"/>
          <w:bCs w:val="0"/>
          <w:caps/>
          <w:color w:val="222222"/>
          <w:sz w:val="41"/>
          <w:szCs w:val="41"/>
        </w:rPr>
      </w:pPr>
      <w:r>
        <w:rPr>
          <w:rFonts w:ascii="Georgia" w:hAnsi="Georgia"/>
          <w:b w:val="0"/>
          <w:bCs w:val="0"/>
          <w:caps/>
          <w:color w:val="222222"/>
          <w:sz w:val="41"/>
          <w:szCs w:val="41"/>
        </w:rPr>
        <w:t>COLOR-CODING</w:t>
      </w:r>
    </w:p>
    <w:p w:rsidR="0092213D" w:rsidRDefault="0092213D" w:rsidP="0092213D">
      <w:pPr>
        <w:pStyle w:val="NormalWeb"/>
        <w:shd w:val="clear" w:color="auto" w:fill="FFFFFF"/>
        <w:spacing w:line="405" w:lineRule="atLeast"/>
        <w:textAlignment w:val="top"/>
        <w:rPr>
          <w:rFonts w:ascii="Georgia" w:hAnsi="Georgia"/>
          <w:color w:val="0B0318"/>
        </w:rPr>
      </w:pPr>
      <w:r>
        <w:rPr>
          <w:rFonts w:ascii="Georgia" w:hAnsi="Georgia"/>
          <w:color w:val="0B0318"/>
        </w:rPr>
        <w:t>By default, SPSS uses color and bolding to indicate the roles of the words in the syntax.</w:t>
      </w:r>
    </w:p>
    <w:tbl>
      <w:tblPr>
        <w:tblW w:w="0" w:type="auto"/>
        <w:shd w:val="clear" w:color="auto" w:fill="FFFFFF"/>
        <w:tblCellMar>
          <w:left w:w="0" w:type="dxa"/>
          <w:right w:w="0" w:type="dxa"/>
        </w:tblCellMar>
        <w:tblLook w:val="04A0" w:firstRow="1" w:lastRow="0" w:firstColumn="1" w:lastColumn="0" w:noHBand="0" w:noVBand="1"/>
      </w:tblPr>
      <w:tblGrid>
        <w:gridCol w:w="1574"/>
        <w:gridCol w:w="4316"/>
      </w:tblGrid>
      <w:tr w:rsidR="0092213D" w:rsidTr="0092213D">
        <w:tc>
          <w:tcPr>
            <w:tcW w:w="0" w:type="auto"/>
            <w:gridSpan w:val="2"/>
            <w:tcBorders>
              <w:top w:val="nil"/>
              <w:left w:val="nil"/>
              <w:bottom w:val="nil"/>
              <w:right w:val="nil"/>
            </w:tcBorders>
            <w:shd w:val="clear" w:color="auto" w:fill="FFFFFF"/>
            <w:vAlign w:val="center"/>
            <w:hideMark/>
          </w:tcPr>
          <w:p w:rsidR="0092213D" w:rsidRDefault="0092213D">
            <w:pPr>
              <w:rPr>
                <w:color w:val="777777"/>
                <w:sz w:val="24"/>
                <w:szCs w:val="24"/>
              </w:rPr>
            </w:pPr>
            <w:r>
              <w:rPr>
                <w:color w:val="777777"/>
              </w:rPr>
              <w:t>SPSS Syntax Color Coding</w:t>
            </w:r>
          </w:p>
        </w:tc>
      </w:tr>
      <w:tr w:rsidR="0092213D" w:rsidTr="0092213D">
        <w:tc>
          <w:tcPr>
            <w:tcW w:w="0" w:type="auto"/>
            <w:shd w:val="clear" w:color="auto" w:fill="FFFFFF"/>
            <w:vAlign w:val="center"/>
            <w:hideMark/>
          </w:tcPr>
          <w:p w:rsidR="0092213D" w:rsidRDefault="0092213D">
            <w:pPr>
              <w:rPr>
                <w:b/>
                <w:bCs/>
                <w:color w:val="222222"/>
                <w:sz w:val="24"/>
                <w:szCs w:val="24"/>
              </w:rPr>
            </w:pPr>
            <w:r>
              <w:rPr>
                <w:rStyle w:val="Strong"/>
                <w:color w:val="000080"/>
              </w:rPr>
              <w:t>Dark blue/purple</w:t>
            </w:r>
          </w:p>
        </w:tc>
        <w:tc>
          <w:tcPr>
            <w:tcW w:w="0" w:type="auto"/>
            <w:shd w:val="clear" w:color="auto" w:fill="FFFFFF"/>
            <w:hideMark/>
          </w:tcPr>
          <w:p w:rsidR="0092213D" w:rsidRDefault="0092213D">
            <w:pPr>
              <w:rPr>
                <w:color w:val="222222"/>
                <w:sz w:val="24"/>
                <w:szCs w:val="24"/>
              </w:rPr>
            </w:pPr>
            <w:r>
              <w:rPr>
                <w:color w:val="222222"/>
              </w:rPr>
              <w:t>Procedure names; execution statements</w:t>
            </w:r>
          </w:p>
        </w:tc>
      </w:tr>
      <w:tr w:rsidR="0092213D" w:rsidTr="0092213D">
        <w:tc>
          <w:tcPr>
            <w:tcW w:w="0" w:type="auto"/>
            <w:shd w:val="clear" w:color="auto" w:fill="F9F9F9"/>
            <w:vAlign w:val="center"/>
            <w:hideMark/>
          </w:tcPr>
          <w:p w:rsidR="0092213D" w:rsidRDefault="0092213D">
            <w:pPr>
              <w:rPr>
                <w:b/>
                <w:bCs/>
                <w:color w:val="222222"/>
                <w:sz w:val="24"/>
                <w:szCs w:val="24"/>
              </w:rPr>
            </w:pPr>
            <w:r>
              <w:rPr>
                <w:rStyle w:val="Strong"/>
                <w:color w:val="008000"/>
              </w:rPr>
              <w:t>Green</w:t>
            </w:r>
          </w:p>
        </w:tc>
        <w:tc>
          <w:tcPr>
            <w:tcW w:w="0" w:type="auto"/>
            <w:shd w:val="clear" w:color="auto" w:fill="F9F9F9"/>
            <w:hideMark/>
          </w:tcPr>
          <w:p w:rsidR="0092213D" w:rsidRDefault="0092213D">
            <w:pPr>
              <w:rPr>
                <w:color w:val="222222"/>
                <w:sz w:val="24"/>
                <w:szCs w:val="24"/>
              </w:rPr>
            </w:pPr>
            <w:r>
              <w:rPr>
                <w:color w:val="222222"/>
              </w:rPr>
              <w:t>Statements associated with the given procedure</w:t>
            </w:r>
          </w:p>
        </w:tc>
      </w:tr>
      <w:tr w:rsidR="0092213D" w:rsidTr="0092213D">
        <w:tc>
          <w:tcPr>
            <w:tcW w:w="0" w:type="auto"/>
            <w:shd w:val="clear" w:color="auto" w:fill="FFFFFF"/>
            <w:vAlign w:val="center"/>
            <w:hideMark/>
          </w:tcPr>
          <w:p w:rsidR="0092213D" w:rsidRDefault="0092213D">
            <w:pPr>
              <w:rPr>
                <w:b/>
                <w:bCs/>
                <w:color w:val="222222"/>
                <w:sz w:val="24"/>
                <w:szCs w:val="24"/>
              </w:rPr>
            </w:pPr>
            <w:r>
              <w:rPr>
                <w:rStyle w:val="Strong"/>
                <w:color w:val="993300"/>
              </w:rPr>
              <w:t>Dark red/orange</w:t>
            </w:r>
          </w:p>
        </w:tc>
        <w:tc>
          <w:tcPr>
            <w:tcW w:w="0" w:type="auto"/>
            <w:shd w:val="clear" w:color="auto" w:fill="FFFFFF"/>
            <w:hideMark/>
          </w:tcPr>
          <w:p w:rsidR="0092213D" w:rsidRDefault="0092213D">
            <w:pPr>
              <w:rPr>
                <w:color w:val="222222"/>
                <w:sz w:val="24"/>
                <w:szCs w:val="24"/>
              </w:rPr>
            </w:pPr>
            <w:r>
              <w:rPr>
                <w:color w:val="222222"/>
              </w:rPr>
              <w:t>Option keywords</w:t>
            </w:r>
          </w:p>
        </w:tc>
      </w:tr>
      <w:tr w:rsidR="0092213D" w:rsidTr="0092213D">
        <w:tc>
          <w:tcPr>
            <w:tcW w:w="0" w:type="auto"/>
            <w:shd w:val="clear" w:color="auto" w:fill="F9F9F9"/>
            <w:vAlign w:val="center"/>
            <w:hideMark/>
          </w:tcPr>
          <w:p w:rsidR="0092213D" w:rsidRDefault="0092213D">
            <w:pPr>
              <w:rPr>
                <w:b/>
                <w:bCs/>
                <w:color w:val="222222"/>
                <w:sz w:val="24"/>
                <w:szCs w:val="24"/>
              </w:rPr>
            </w:pPr>
            <w:r>
              <w:rPr>
                <w:rStyle w:val="Strong"/>
                <w:color w:val="808080"/>
              </w:rPr>
              <w:t>Gray</w:t>
            </w:r>
          </w:p>
        </w:tc>
        <w:tc>
          <w:tcPr>
            <w:tcW w:w="0" w:type="auto"/>
            <w:shd w:val="clear" w:color="auto" w:fill="F9F9F9"/>
            <w:hideMark/>
          </w:tcPr>
          <w:p w:rsidR="0092213D" w:rsidRDefault="0092213D">
            <w:pPr>
              <w:rPr>
                <w:color w:val="222222"/>
                <w:sz w:val="24"/>
                <w:szCs w:val="24"/>
              </w:rPr>
            </w:pPr>
            <w:r>
              <w:rPr>
                <w:color w:val="222222"/>
              </w:rPr>
              <w:t>Comments</w:t>
            </w:r>
          </w:p>
        </w:tc>
      </w:tr>
      <w:tr w:rsidR="0092213D" w:rsidTr="0092213D">
        <w:tc>
          <w:tcPr>
            <w:tcW w:w="0" w:type="auto"/>
            <w:shd w:val="clear" w:color="auto" w:fill="FFFFFF"/>
            <w:vAlign w:val="center"/>
            <w:hideMark/>
          </w:tcPr>
          <w:p w:rsidR="0092213D" w:rsidRDefault="0092213D">
            <w:pPr>
              <w:rPr>
                <w:b/>
                <w:bCs/>
                <w:color w:val="222222"/>
                <w:sz w:val="24"/>
                <w:szCs w:val="24"/>
              </w:rPr>
            </w:pPr>
            <w:r>
              <w:rPr>
                <w:rStyle w:val="Strong"/>
                <w:color w:val="000000"/>
              </w:rPr>
              <w:t>Black</w:t>
            </w:r>
          </w:p>
        </w:tc>
        <w:tc>
          <w:tcPr>
            <w:tcW w:w="0" w:type="auto"/>
            <w:shd w:val="clear" w:color="auto" w:fill="FFFFFF"/>
            <w:hideMark/>
          </w:tcPr>
          <w:p w:rsidR="0092213D" w:rsidRDefault="0092213D">
            <w:pPr>
              <w:rPr>
                <w:color w:val="222222"/>
                <w:sz w:val="24"/>
                <w:szCs w:val="24"/>
              </w:rPr>
            </w:pPr>
            <w:r>
              <w:rPr>
                <w:color w:val="222222"/>
              </w:rPr>
              <w:t>Variable names; other text</w:t>
            </w:r>
          </w:p>
        </w:tc>
      </w:tr>
    </w:tbl>
    <w:p w:rsidR="0092213D" w:rsidRDefault="0092213D" w:rsidP="0092213D">
      <w:pPr>
        <w:pStyle w:val="Heading2"/>
        <w:pBdr>
          <w:bottom w:val="single" w:sz="6" w:space="5" w:color="E0DED9"/>
        </w:pBdr>
        <w:shd w:val="clear" w:color="auto" w:fill="E0DED9"/>
        <w:spacing w:before="0" w:beforeAutospacing="0" w:after="0" w:afterAutospacing="0"/>
        <w:textAlignment w:val="top"/>
        <w:rPr>
          <w:rFonts w:ascii="Helvetica" w:hAnsi="Helvetica"/>
          <w:b w:val="0"/>
          <w:bCs w:val="0"/>
          <w:color w:val="14396E"/>
          <w:sz w:val="30"/>
          <w:szCs w:val="30"/>
        </w:rPr>
      </w:pPr>
      <w:r>
        <w:rPr>
          <w:rFonts w:ascii="Helvetica" w:hAnsi="Helvetica"/>
          <w:b w:val="0"/>
          <w:bCs w:val="0"/>
          <w:color w:val="14396E"/>
          <w:sz w:val="30"/>
          <w:szCs w:val="30"/>
        </w:rPr>
        <w:t>Using Syntax</w:t>
      </w:r>
    </w:p>
    <w:p w:rsidR="0092213D" w:rsidRDefault="0092213D" w:rsidP="0092213D">
      <w:pPr>
        <w:pStyle w:val="Heading3"/>
        <w:shd w:val="clear" w:color="auto" w:fill="FFFFFF"/>
        <w:spacing w:line="525" w:lineRule="atLeast"/>
        <w:textAlignment w:val="top"/>
        <w:rPr>
          <w:rFonts w:ascii="Georgia" w:hAnsi="Georgia"/>
          <w:b w:val="0"/>
          <w:bCs w:val="0"/>
          <w:caps/>
          <w:color w:val="222222"/>
          <w:sz w:val="41"/>
          <w:szCs w:val="41"/>
        </w:rPr>
      </w:pPr>
      <w:r>
        <w:rPr>
          <w:rFonts w:ascii="Georgia" w:hAnsi="Georgia"/>
          <w:b w:val="0"/>
          <w:bCs w:val="0"/>
          <w:caps/>
          <w:color w:val="222222"/>
          <w:sz w:val="41"/>
          <w:szCs w:val="41"/>
        </w:rPr>
        <w:t>OPENING THE SYNTAX EDITOR</w:t>
      </w:r>
    </w:p>
    <w:p w:rsidR="0092213D" w:rsidRDefault="0092213D" w:rsidP="0092213D">
      <w:pPr>
        <w:pStyle w:val="NormalWeb"/>
        <w:shd w:val="clear" w:color="auto" w:fill="FFFFFF"/>
        <w:spacing w:before="0" w:after="0" w:line="405" w:lineRule="atLeast"/>
        <w:textAlignment w:val="top"/>
        <w:rPr>
          <w:rFonts w:ascii="Georgia" w:hAnsi="Georgia"/>
          <w:color w:val="0B0318"/>
        </w:rPr>
      </w:pPr>
      <w:proofErr w:type="gramStart"/>
      <w:r>
        <w:rPr>
          <w:rFonts w:ascii="Georgia" w:hAnsi="Georgia"/>
          <w:color w:val="0B0318"/>
        </w:rPr>
        <w:t>To open a new Syntax Editor window, click </w:t>
      </w:r>
      <w:r>
        <w:rPr>
          <w:rStyle w:val="Strong"/>
          <w:rFonts w:ascii="Georgia" w:hAnsi="Georgia"/>
          <w:color w:val="0B0318"/>
        </w:rPr>
        <w:t>File &gt; New &gt; Syntax</w:t>
      </w:r>
      <w:r>
        <w:rPr>
          <w:rFonts w:ascii="Georgia" w:hAnsi="Georgia"/>
          <w:color w:val="0B0318"/>
        </w:rPr>
        <w:t>.</w:t>
      </w:r>
      <w:proofErr w:type="gramEnd"/>
    </w:p>
    <w:p w:rsidR="0092213D" w:rsidRDefault="0092213D" w:rsidP="0092213D">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drawing>
          <wp:inline distT="0" distB="0" distL="0" distR="0">
            <wp:extent cx="6677660" cy="2923540"/>
            <wp:effectExtent l="0" t="0" r="8890" b="0"/>
            <wp:docPr id="1" name="Picture 1" descr="Syntax Editor window (SPSS versio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tax Editor window (SPSS version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7660" cy="2923540"/>
                    </a:xfrm>
                    <a:prstGeom prst="rect">
                      <a:avLst/>
                    </a:prstGeom>
                    <a:noFill/>
                    <a:ln>
                      <a:noFill/>
                    </a:ln>
                  </pic:spPr>
                </pic:pic>
              </a:graphicData>
            </a:graphic>
          </wp:inline>
        </w:drawing>
      </w:r>
    </w:p>
    <w:p w:rsidR="0092213D" w:rsidRDefault="0092213D" w:rsidP="0092213D">
      <w:pPr>
        <w:pStyle w:val="NormalWeb"/>
        <w:shd w:val="clear" w:color="auto" w:fill="FFFFFF"/>
        <w:spacing w:before="0" w:after="0" w:line="405" w:lineRule="atLeast"/>
        <w:textAlignment w:val="top"/>
        <w:rPr>
          <w:rFonts w:ascii="Georgia" w:hAnsi="Georgia"/>
          <w:color w:val="0B0318"/>
        </w:rPr>
      </w:pPr>
      <w:r>
        <w:rPr>
          <w:rFonts w:ascii="Georgia" w:hAnsi="Georgia"/>
          <w:color w:val="0B0318"/>
        </w:rPr>
        <w:lastRenderedPageBreak/>
        <w:t>After you've opened a Syntax Editor window, you can start writing your syntax directly in this window. Alternatively, you can generate syntax while using the graphical user interface: almost all SPSS procedures accessed through the dropdown menus can generate syntax by clicking the </w:t>
      </w:r>
      <w:r>
        <w:rPr>
          <w:rStyle w:val="Strong"/>
          <w:rFonts w:ascii="Georgia" w:hAnsi="Georgia"/>
          <w:color w:val="0B0318"/>
        </w:rPr>
        <w:t>Paste</w:t>
      </w:r>
      <w:r>
        <w:rPr>
          <w:rFonts w:ascii="Georgia" w:hAnsi="Georgia"/>
          <w:color w:val="0B0318"/>
        </w:rPr>
        <w:t> button instead of clicking OK/Run. After clicking the Paste button, the new syntax will automatically be added to your open Syntax Editor window.</w:t>
      </w:r>
    </w:p>
    <w:p w:rsidR="0092213D" w:rsidRDefault="0092213D" w:rsidP="0092213D">
      <w:pPr>
        <w:pStyle w:val="Heading3"/>
        <w:shd w:val="clear" w:color="auto" w:fill="FFFFFF"/>
        <w:spacing w:line="525" w:lineRule="atLeast"/>
        <w:textAlignment w:val="top"/>
        <w:rPr>
          <w:rFonts w:ascii="Georgia" w:hAnsi="Georgia"/>
          <w:b w:val="0"/>
          <w:bCs w:val="0"/>
          <w:caps/>
          <w:color w:val="222222"/>
          <w:sz w:val="41"/>
          <w:szCs w:val="41"/>
        </w:rPr>
      </w:pPr>
      <w:r>
        <w:rPr>
          <w:rFonts w:ascii="Georgia" w:hAnsi="Georgia"/>
          <w:b w:val="0"/>
          <w:bCs w:val="0"/>
          <w:caps/>
          <w:color w:val="222222"/>
          <w:sz w:val="41"/>
          <w:szCs w:val="41"/>
        </w:rPr>
        <w:t>EXECUTING SYNTAX COMMANDS</w:t>
      </w:r>
    </w:p>
    <w:p w:rsidR="0092213D" w:rsidRDefault="0092213D" w:rsidP="0092213D">
      <w:pPr>
        <w:pStyle w:val="NormalWeb"/>
        <w:shd w:val="clear" w:color="auto" w:fill="FFFFFF"/>
        <w:spacing w:before="0" w:after="0" w:line="405" w:lineRule="atLeast"/>
        <w:textAlignment w:val="top"/>
        <w:rPr>
          <w:rFonts w:ascii="Georgia" w:hAnsi="Georgia"/>
          <w:color w:val="0B0318"/>
        </w:rPr>
      </w:pPr>
      <w:r>
        <w:rPr>
          <w:rFonts w:ascii="Georgia" w:hAnsi="Georgia"/>
          <w:color w:val="0B0318"/>
        </w:rPr>
        <w:t>To </w:t>
      </w:r>
      <w:r>
        <w:rPr>
          <w:rStyle w:val="Emphasis"/>
          <w:rFonts w:ascii="Georgia" w:eastAsiaTheme="majorEastAsia" w:hAnsi="Georgia"/>
          <w:color w:val="0B0318"/>
        </w:rPr>
        <w:t>execute</w:t>
      </w:r>
      <w:r>
        <w:rPr>
          <w:rFonts w:ascii="Georgia" w:hAnsi="Georgia"/>
          <w:color w:val="0B0318"/>
        </w:rPr>
        <w:t> (or </w:t>
      </w:r>
      <w:r>
        <w:rPr>
          <w:rStyle w:val="Emphasis"/>
          <w:rFonts w:ascii="Georgia" w:eastAsiaTheme="majorEastAsia" w:hAnsi="Georgia"/>
          <w:color w:val="0B0318"/>
        </w:rPr>
        <w:t>run</w:t>
      </w:r>
      <w:r>
        <w:rPr>
          <w:rFonts w:ascii="Georgia" w:hAnsi="Georgia"/>
          <w:color w:val="0B0318"/>
        </w:rPr>
        <w:t>) the commands, highlight the lines you want to run, then click </w:t>
      </w:r>
      <w:r>
        <w:rPr>
          <w:rStyle w:val="Strong"/>
          <w:rFonts w:ascii="Georgia" w:hAnsi="Georgia"/>
          <w:color w:val="0B0318"/>
        </w:rPr>
        <w:t>Run &gt; Selection</w:t>
      </w:r>
      <w:r>
        <w:rPr>
          <w:rFonts w:ascii="Georgia" w:hAnsi="Georgia"/>
          <w:color w:val="0B0318"/>
        </w:rPr>
        <w:t>, or press </w:t>
      </w:r>
      <w:r>
        <w:rPr>
          <w:rStyle w:val="HTMLKeyboard"/>
          <w:rFonts w:ascii="Consolas" w:hAnsi="Consolas" w:cs="Consolas"/>
          <w:color w:val="222222"/>
          <w:bdr w:val="single" w:sz="6" w:space="0" w:color="DCDCDC" w:frame="1"/>
          <w:shd w:val="clear" w:color="auto" w:fill="EDEDED"/>
        </w:rPr>
        <w:t>Ctrl</w:t>
      </w:r>
      <w:r>
        <w:rPr>
          <w:rFonts w:ascii="Georgia" w:hAnsi="Georgia"/>
          <w:color w:val="0B0318"/>
        </w:rPr>
        <w:t> + </w:t>
      </w:r>
      <w:r>
        <w:rPr>
          <w:rStyle w:val="HTMLKeyboard"/>
          <w:rFonts w:ascii="Consolas" w:hAnsi="Consolas" w:cs="Consolas"/>
          <w:color w:val="222222"/>
          <w:bdr w:val="single" w:sz="6" w:space="0" w:color="DCDCDC" w:frame="1"/>
          <w:shd w:val="clear" w:color="auto" w:fill="EDEDED"/>
        </w:rPr>
        <w:t>R</w:t>
      </w:r>
      <w:r>
        <w:rPr>
          <w:rFonts w:ascii="Georgia" w:hAnsi="Georgia"/>
          <w:color w:val="0B0318"/>
        </w:rPr>
        <w:t> on your keyboard.</w:t>
      </w:r>
    </w:p>
    <w:p w:rsidR="0092213D" w:rsidRDefault="0092213D" w:rsidP="0092213D">
      <w:pPr>
        <w:pStyle w:val="Heading3"/>
        <w:shd w:val="clear" w:color="auto" w:fill="FFFFFF"/>
        <w:spacing w:line="525" w:lineRule="atLeast"/>
        <w:textAlignment w:val="top"/>
        <w:rPr>
          <w:rFonts w:ascii="Georgia" w:hAnsi="Georgia"/>
          <w:b w:val="0"/>
          <w:bCs w:val="0"/>
          <w:caps/>
          <w:color w:val="222222"/>
          <w:sz w:val="41"/>
          <w:szCs w:val="41"/>
        </w:rPr>
      </w:pPr>
      <w:r>
        <w:rPr>
          <w:rFonts w:ascii="Georgia" w:hAnsi="Georgia"/>
          <w:b w:val="0"/>
          <w:bCs w:val="0"/>
          <w:caps/>
          <w:color w:val="222222"/>
          <w:sz w:val="41"/>
          <w:szCs w:val="41"/>
        </w:rPr>
        <w:t>SAVING SYNTAX FILES</w:t>
      </w:r>
    </w:p>
    <w:p w:rsidR="0092213D" w:rsidRDefault="0092213D" w:rsidP="0092213D">
      <w:pPr>
        <w:pStyle w:val="NormalWeb"/>
        <w:shd w:val="clear" w:color="auto" w:fill="FFFFFF"/>
        <w:spacing w:before="0" w:after="0" w:line="405" w:lineRule="atLeast"/>
        <w:textAlignment w:val="top"/>
        <w:rPr>
          <w:rFonts w:ascii="Georgia" w:hAnsi="Georgia"/>
          <w:color w:val="0B0318"/>
        </w:rPr>
      </w:pPr>
      <w:r>
        <w:rPr>
          <w:rFonts w:ascii="Georgia" w:hAnsi="Georgia"/>
          <w:color w:val="0B0318"/>
        </w:rPr>
        <w:t>You can save your SPSS syntax as an *.</w:t>
      </w:r>
      <w:proofErr w:type="spellStart"/>
      <w:r>
        <w:rPr>
          <w:rFonts w:ascii="Georgia" w:hAnsi="Georgia"/>
          <w:color w:val="0B0318"/>
        </w:rPr>
        <w:t>sps</w:t>
      </w:r>
      <w:proofErr w:type="spellEnd"/>
      <w:r>
        <w:rPr>
          <w:rFonts w:ascii="Georgia" w:hAnsi="Georgia"/>
          <w:color w:val="0B0318"/>
        </w:rPr>
        <w:t xml:space="preserve"> file so that you can re-use it later. To save your syntax file, make sure that you have the Syntax Editor window open and active, then click </w:t>
      </w:r>
      <w:r>
        <w:rPr>
          <w:rStyle w:val="Strong"/>
          <w:rFonts w:ascii="Georgia" w:hAnsi="Georgia"/>
          <w:color w:val="0B0318"/>
        </w:rPr>
        <w:t>File &gt; Save </w:t>
      </w:r>
      <w:r>
        <w:rPr>
          <w:rFonts w:ascii="Georgia" w:hAnsi="Georgia"/>
          <w:color w:val="0B0318"/>
        </w:rPr>
        <w:t>or </w:t>
      </w:r>
      <w:r>
        <w:rPr>
          <w:rStyle w:val="Strong"/>
          <w:rFonts w:ascii="Georgia" w:hAnsi="Georgia"/>
          <w:color w:val="0B0318"/>
        </w:rPr>
        <w:t>File &gt; Save As </w:t>
      </w:r>
      <w:r>
        <w:rPr>
          <w:rFonts w:ascii="Georgia" w:hAnsi="Georgia"/>
          <w:color w:val="0B0318"/>
        </w:rPr>
        <w:t>to save the syntax file.</w:t>
      </w:r>
    </w:p>
    <w:p w:rsidR="0092213D" w:rsidRDefault="0092213D" w:rsidP="0092213D">
      <w:pPr>
        <w:pStyle w:val="Heading3"/>
        <w:shd w:val="clear" w:color="auto" w:fill="FFFFFF"/>
        <w:spacing w:line="525" w:lineRule="atLeast"/>
        <w:textAlignment w:val="top"/>
        <w:rPr>
          <w:rFonts w:ascii="Georgia" w:hAnsi="Georgia"/>
          <w:b w:val="0"/>
          <w:bCs w:val="0"/>
          <w:caps/>
          <w:color w:val="222222"/>
          <w:sz w:val="41"/>
          <w:szCs w:val="41"/>
        </w:rPr>
      </w:pPr>
      <w:r>
        <w:rPr>
          <w:rFonts w:ascii="Georgia" w:hAnsi="Georgia"/>
          <w:b w:val="0"/>
          <w:bCs w:val="0"/>
          <w:caps/>
          <w:color w:val="222222"/>
          <w:sz w:val="41"/>
          <w:szCs w:val="41"/>
        </w:rPr>
        <w:t>OPENING SYNTAX FILES</w:t>
      </w:r>
    </w:p>
    <w:p w:rsidR="0092213D" w:rsidRDefault="0092213D" w:rsidP="0092213D">
      <w:pPr>
        <w:pStyle w:val="NormalWeb"/>
        <w:shd w:val="clear" w:color="auto" w:fill="FFFFFF"/>
        <w:spacing w:before="0" w:after="0" w:line="405" w:lineRule="atLeast"/>
        <w:textAlignment w:val="top"/>
        <w:rPr>
          <w:rFonts w:ascii="Georgia" w:hAnsi="Georgia"/>
          <w:color w:val="0B0318"/>
        </w:rPr>
      </w:pPr>
      <w:proofErr w:type="gramStart"/>
      <w:r>
        <w:rPr>
          <w:rFonts w:ascii="Georgia" w:hAnsi="Georgia"/>
          <w:color w:val="0B0318"/>
        </w:rPr>
        <w:t>To open a syntax file on your computer, click </w:t>
      </w:r>
      <w:r>
        <w:rPr>
          <w:rStyle w:val="Strong"/>
          <w:rFonts w:ascii="Georgia" w:hAnsi="Georgia"/>
          <w:color w:val="0B0318"/>
        </w:rPr>
        <w:t>File &gt; Open &gt; Syntax</w:t>
      </w:r>
      <w:r>
        <w:rPr>
          <w:rFonts w:ascii="Georgia" w:hAnsi="Georgia"/>
          <w:color w:val="0B0318"/>
        </w:rPr>
        <w:t>.</w:t>
      </w:r>
      <w:proofErr w:type="gramEnd"/>
      <w:r>
        <w:rPr>
          <w:rFonts w:ascii="Georgia" w:hAnsi="Georgia"/>
          <w:color w:val="0B0318"/>
        </w:rPr>
        <w:t xml:space="preserve"> You can do this from any open window (including the Data View or Output View).</w:t>
      </w:r>
    </w:p>
    <w:p w:rsidR="0092213D" w:rsidRDefault="0092213D" w:rsidP="0092213D">
      <w:pPr>
        <w:pStyle w:val="NormalWeb"/>
        <w:shd w:val="clear" w:color="auto" w:fill="FFFFFF"/>
        <w:spacing w:before="0" w:beforeAutospacing="0" w:after="0" w:afterAutospacing="0"/>
        <w:textAlignment w:val="top"/>
        <w:rPr>
          <w:rFonts w:ascii="Georgia" w:hAnsi="Georgia"/>
          <w:color w:val="222222"/>
        </w:rPr>
      </w:pPr>
      <w:r>
        <w:rPr>
          <w:rFonts w:ascii="Georgia" w:hAnsi="Georgia"/>
          <w:color w:val="222222"/>
        </w:rPr>
        <w:t>You can view the content of a syntax file (*.</w:t>
      </w:r>
      <w:proofErr w:type="spellStart"/>
      <w:r>
        <w:rPr>
          <w:rFonts w:ascii="Georgia" w:hAnsi="Georgia"/>
          <w:color w:val="222222"/>
        </w:rPr>
        <w:t>sps</w:t>
      </w:r>
      <w:proofErr w:type="spellEnd"/>
      <w:r>
        <w:rPr>
          <w:rFonts w:ascii="Georgia" w:hAnsi="Georgia"/>
          <w:color w:val="222222"/>
        </w:rPr>
        <w:t>) using a text editor like Notepad or Notepad++, even on computers that do not have SPSS installed.</w:t>
      </w:r>
    </w:p>
    <w:p w:rsidR="0092213D" w:rsidRDefault="0092213D" w:rsidP="0092213D">
      <w:pPr>
        <w:pStyle w:val="Heading2"/>
        <w:pBdr>
          <w:bottom w:val="single" w:sz="6" w:space="5" w:color="E0DED9"/>
        </w:pBdr>
        <w:shd w:val="clear" w:color="auto" w:fill="E0DED9"/>
        <w:spacing w:before="0" w:beforeAutospacing="0" w:after="0" w:afterAutospacing="0"/>
        <w:textAlignment w:val="top"/>
        <w:rPr>
          <w:rFonts w:ascii="Helvetica" w:hAnsi="Helvetica"/>
          <w:b w:val="0"/>
          <w:bCs w:val="0"/>
          <w:color w:val="14396E"/>
          <w:sz w:val="30"/>
          <w:szCs w:val="30"/>
        </w:rPr>
      </w:pPr>
      <w:r>
        <w:rPr>
          <w:rFonts w:ascii="Helvetica" w:hAnsi="Helvetica"/>
          <w:b w:val="0"/>
          <w:bCs w:val="0"/>
          <w:color w:val="14396E"/>
          <w:sz w:val="30"/>
          <w:szCs w:val="30"/>
        </w:rPr>
        <w:t>Journal Files</w:t>
      </w:r>
    </w:p>
    <w:p w:rsidR="0092213D" w:rsidRDefault="0092213D" w:rsidP="0092213D">
      <w:pPr>
        <w:pStyle w:val="NormalWeb"/>
        <w:shd w:val="clear" w:color="auto" w:fill="FFFFFF"/>
        <w:spacing w:line="405" w:lineRule="atLeast"/>
        <w:textAlignment w:val="top"/>
        <w:rPr>
          <w:rFonts w:ascii="Georgia" w:hAnsi="Georgia"/>
          <w:color w:val="0B0318"/>
        </w:rPr>
      </w:pPr>
      <w:r>
        <w:rPr>
          <w:rFonts w:ascii="Georgia" w:hAnsi="Georgia"/>
          <w:color w:val="0B0318"/>
        </w:rPr>
        <w:t>By default, SPSS conveniently records the syntax for all of the commands run in SPSS (whether you used drop-down menus or syntax) in a Journal File (extension “.</w:t>
      </w:r>
      <w:proofErr w:type="spellStart"/>
      <w:r>
        <w:rPr>
          <w:rFonts w:ascii="Georgia" w:hAnsi="Georgia"/>
          <w:color w:val="0B0318"/>
        </w:rPr>
        <w:t>jnl</w:t>
      </w:r>
      <w:proofErr w:type="spellEnd"/>
      <w:r>
        <w:rPr>
          <w:rFonts w:ascii="Georgia" w:hAnsi="Georgia"/>
          <w:color w:val="0B0318"/>
        </w:rPr>
        <w:t>”). This is convenient if you wish to review what commands you ran or if you want to edit or save the syntax commands for future use.</w:t>
      </w:r>
    </w:p>
    <w:p w:rsidR="0092213D" w:rsidRDefault="0092213D" w:rsidP="0092213D">
      <w:pPr>
        <w:pStyle w:val="NormalWeb"/>
        <w:shd w:val="clear" w:color="auto" w:fill="FFFFFF"/>
        <w:spacing w:before="0" w:after="0" w:line="405" w:lineRule="atLeast"/>
        <w:textAlignment w:val="top"/>
        <w:rPr>
          <w:rFonts w:ascii="Georgia" w:hAnsi="Georgia"/>
          <w:color w:val="0B0318"/>
        </w:rPr>
      </w:pPr>
      <w:proofErr w:type="gramStart"/>
      <w:r>
        <w:rPr>
          <w:rFonts w:ascii="Georgia" w:hAnsi="Georgia"/>
          <w:color w:val="0B0318"/>
        </w:rPr>
        <w:lastRenderedPageBreak/>
        <w:t>To find out where SPSS is storing this Journal File, click </w:t>
      </w:r>
      <w:r>
        <w:rPr>
          <w:rStyle w:val="Strong"/>
          <w:rFonts w:ascii="Georgia" w:hAnsi="Georgia"/>
          <w:color w:val="0B0318"/>
        </w:rPr>
        <w:t>Edit &gt; Options</w:t>
      </w:r>
      <w:r>
        <w:rPr>
          <w:rFonts w:ascii="Georgia" w:hAnsi="Georgia"/>
          <w:color w:val="0B0318"/>
        </w:rPr>
        <w:t>.</w:t>
      </w:r>
      <w:proofErr w:type="gramEnd"/>
      <w:r>
        <w:rPr>
          <w:rFonts w:ascii="Georgia" w:hAnsi="Georgia"/>
          <w:color w:val="0B0318"/>
        </w:rPr>
        <w:t xml:space="preserve"> Click </w:t>
      </w:r>
      <w:r>
        <w:rPr>
          <w:rStyle w:val="Strong"/>
          <w:rFonts w:ascii="Georgia" w:hAnsi="Georgia"/>
          <w:color w:val="0B0318"/>
        </w:rPr>
        <w:t>File Locations</w:t>
      </w:r>
      <w:r>
        <w:rPr>
          <w:rFonts w:ascii="Georgia" w:hAnsi="Georgia"/>
          <w:color w:val="0B0318"/>
        </w:rPr>
        <w:t> and you will see the pathname for the Journal File in the Session Journal area. You can also change the location where this file is stored.</w:t>
      </w:r>
    </w:p>
    <w:p w:rsidR="0092213D" w:rsidRDefault="0092213D" w:rsidP="0092213D">
      <w:pPr>
        <w:pStyle w:val="NormalWeb"/>
        <w:shd w:val="clear" w:color="auto" w:fill="FFFFFF"/>
        <w:spacing w:before="0" w:after="0" w:line="405" w:lineRule="atLeast"/>
        <w:textAlignment w:val="top"/>
        <w:rPr>
          <w:rFonts w:ascii="Georgia" w:hAnsi="Georgia"/>
          <w:color w:val="0B0318"/>
        </w:rPr>
      </w:pPr>
      <w:proofErr w:type="gramStart"/>
      <w:r>
        <w:rPr>
          <w:rFonts w:ascii="Georgia" w:hAnsi="Georgia"/>
          <w:color w:val="0B0318"/>
        </w:rPr>
        <w:t>To open the Journal File, click </w:t>
      </w:r>
      <w:r>
        <w:rPr>
          <w:rStyle w:val="Strong"/>
          <w:rFonts w:ascii="Georgia" w:hAnsi="Georgia"/>
          <w:color w:val="0B0318"/>
        </w:rPr>
        <w:t>File &gt; Open &gt; Syntax</w:t>
      </w:r>
      <w:r>
        <w:rPr>
          <w:rFonts w:ascii="Georgia" w:hAnsi="Georgia"/>
          <w:color w:val="0B0318"/>
        </w:rPr>
        <w:t>.</w:t>
      </w:r>
      <w:proofErr w:type="gramEnd"/>
      <w:r>
        <w:rPr>
          <w:rFonts w:ascii="Georgia" w:hAnsi="Georgia"/>
          <w:color w:val="0B0318"/>
        </w:rPr>
        <w:t xml:space="preserve"> Find the folder in which the Journal File is stored. </w:t>
      </w:r>
      <w:proofErr w:type="gramStart"/>
      <w:r>
        <w:rPr>
          <w:rFonts w:ascii="Georgia" w:hAnsi="Georgia"/>
          <w:color w:val="0B0318"/>
        </w:rPr>
        <w:t>In the </w:t>
      </w:r>
      <w:r>
        <w:rPr>
          <w:rStyle w:val="Strong"/>
          <w:rFonts w:ascii="Georgia" w:hAnsi="Georgia"/>
          <w:color w:val="0B0318"/>
        </w:rPr>
        <w:t>Files of type</w:t>
      </w:r>
      <w:r>
        <w:rPr>
          <w:rFonts w:ascii="Georgia" w:hAnsi="Georgia"/>
          <w:color w:val="0B0318"/>
        </w:rPr>
        <w:t> list, select “All Files (*.*).”</w:t>
      </w:r>
      <w:proofErr w:type="gramEnd"/>
      <w:r>
        <w:rPr>
          <w:rFonts w:ascii="Georgia" w:hAnsi="Georgia"/>
          <w:color w:val="0B0318"/>
        </w:rPr>
        <w:t xml:space="preserve"> Now your Journal File should appear (e.g., </w:t>
      </w:r>
      <w:proofErr w:type="spellStart"/>
      <w:r>
        <w:rPr>
          <w:rFonts w:ascii="Georgia" w:hAnsi="Georgia"/>
          <w:color w:val="0B0318"/>
        </w:rPr>
        <w:t>statistics.jnl</w:t>
      </w:r>
      <w:proofErr w:type="spellEnd"/>
      <w:r>
        <w:rPr>
          <w:rFonts w:ascii="Georgia" w:hAnsi="Georgia"/>
          <w:color w:val="0B0318"/>
        </w:rPr>
        <w:t>). Select this file and click </w:t>
      </w:r>
      <w:r>
        <w:rPr>
          <w:rStyle w:val="Strong"/>
          <w:rFonts w:ascii="Georgia" w:hAnsi="Georgia"/>
          <w:color w:val="0B0318"/>
        </w:rPr>
        <w:t>Open</w:t>
      </w:r>
      <w:r>
        <w:rPr>
          <w:rFonts w:ascii="Georgia" w:hAnsi="Georgia"/>
          <w:color w:val="0B0318"/>
        </w:rPr>
        <w:t>. Now you can see the commands you ran during the most recent SPSS session. You can also save this file for future use. The file will save as a “.</w:t>
      </w:r>
      <w:proofErr w:type="spellStart"/>
      <w:r>
        <w:rPr>
          <w:rFonts w:ascii="Georgia" w:hAnsi="Georgia"/>
          <w:color w:val="0B0318"/>
        </w:rPr>
        <w:t>sps</w:t>
      </w:r>
      <w:proofErr w:type="spellEnd"/>
      <w:r>
        <w:rPr>
          <w:rFonts w:ascii="Georgia" w:hAnsi="Georgia"/>
          <w:color w:val="0B0318"/>
        </w:rPr>
        <w:t>” file.</w:t>
      </w:r>
    </w:p>
    <w:p w:rsidR="00FA1E0B" w:rsidRDefault="00FA1E0B" w:rsidP="00FA1E0B">
      <w:pPr>
        <w:pStyle w:val="Heading2"/>
        <w:pBdr>
          <w:bottom w:val="single" w:sz="6" w:space="5" w:color="E0DED9"/>
        </w:pBdr>
        <w:shd w:val="clear" w:color="auto" w:fill="E0DED9"/>
        <w:spacing w:before="0" w:beforeAutospacing="0" w:after="0" w:afterAutospacing="0"/>
        <w:textAlignment w:val="top"/>
        <w:rPr>
          <w:rFonts w:ascii="Helvetica" w:hAnsi="Helvetica"/>
          <w:b w:val="0"/>
          <w:bCs w:val="0"/>
          <w:color w:val="14396E"/>
          <w:sz w:val="30"/>
          <w:szCs w:val="30"/>
        </w:rPr>
      </w:pPr>
      <w:r>
        <w:rPr>
          <w:rFonts w:ascii="Helvetica" w:hAnsi="Helvetica"/>
          <w:b w:val="0"/>
          <w:bCs w:val="0"/>
          <w:color w:val="14396E"/>
          <w:sz w:val="30"/>
          <w:szCs w:val="30"/>
        </w:rPr>
        <w:t>Journal Files</w:t>
      </w:r>
    </w:p>
    <w:p w:rsidR="00FA1E0B" w:rsidRDefault="00FA1E0B" w:rsidP="00FA1E0B">
      <w:pPr>
        <w:pStyle w:val="NormalWeb"/>
        <w:shd w:val="clear" w:color="auto" w:fill="FFFFFF"/>
        <w:spacing w:line="405" w:lineRule="atLeast"/>
        <w:textAlignment w:val="top"/>
        <w:rPr>
          <w:rFonts w:ascii="Georgia" w:hAnsi="Georgia"/>
          <w:color w:val="0B0318"/>
        </w:rPr>
      </w:pPr>
      <w:r>
        <w:rPr>
          <w:rFonts w:ascii="Georgia" w:hAnsi="Georgia"/>
          <w:color w:val="0B0318"/>
        </w:rPr>
        <w:t>By default, SPSS conveniently records the syntax for all of the commands run in SPSS (whether you used drop-down menus or syntax) in a Journal File (extension “.</w:t>
      </w:r>
      <w:proofErr w:type="spellStart"/>
      <w:r>
        <w:rPr>
          <w:rFonts w:ascii="Georgia" w:hAnsi="Georgia"/>
          <w:color w:val="0B0318"/>
        </w:rPr>
        <w:t>jnl</w:t>
      </w:r>
      <w:proofErr w:type="spellEnd"/>
      <w:r>
        <w:rPr>
          <w:rFonts w:ascii="Georgia" w:hAnsi="Georgia"/>
          <w:color w:val="0B0318"/>
        </w:rPr>
        <w:t>”). This is convenient if you wish to review what commands you ran or if you want to edit or save the syntax commands for future use.</w:t>
      </w:r>
    </w:p>
    <w:p w:rsidR="00FA1E0B" w:rsidRDefault="00FA1E0B" w:rsidP="00FA1E0B">
      <w:pPr>
        <w:pStyle w:val="NormalWeb"/>
        <w:shd w:val="clear" w:color="auto" w:fill="FFFFFF"/>
        <w:spacing w:before="0" w:after="0" w:line="405" w:lineRule="atLeast"/>
        <w:textAlignment w:val="top"/>
        <w:rPr>
          <w:rFonts w:ascii="Georgia" w:hAnsi="Georgia"/>
          <w:color w:val="0B0318"/>
        </w:rPr>
      </w:pPr>
      <w:proofErr w:type="gramStart"/>
      <w:r>
        <w:rPr>
          <w:rFonts w:ascii="Georgia" w:hAnsi="Georgia"/>
          <w:color w:val="0B0318"/>
        </w:rPr>
        <w:t>To find out where SPSS is storing this Journal File, click </w:t>
      </w:r>
      <w:r>
        <w:rPr>
          <w:rStyle w:val="Strong"/>
          <w:rFonts w:ascii="Georgia" w:hAnsi="Georgia"/>
          <w:color w:val="0B0318"/>
        </w:rPr>
        <w:t>Edit &gt; Options</w:t>
      </w:r>
      <w:r>
        <w:rPr>
          <w:rFonts w:ascii="Georgia" w:hAnsi="Georgia"/>
          <w:color w:val="0B0318"/>
        </w:rPr>
        <w:t>.</w:t>
      </w:r>
      <w:proofErr w:type="gramEnd"/>
      <w:r>
        <w:rPr>
          <w:rFonts w:ascii="Georgia" w:hAnsi="Georgia"/>
          <w:color w:val="0B0318"/>
        </w:rPr>
        <w:t xml:space="preserve"> Click </w:t>
      </w:r>
      <w:r>
        <w:rPr>
          <w:rStyle w:val="Strong"/>
          <w:rFonts w:ascii="Georgia" w:hAnsi="Georgia"/>
          <w:color w:val="0B0318"/>
        </w:rPr>
        <w:t>File Locations</w:t>
      </w:r>
      <w:r>
        <w:rPr>
          <w:rFonts w:ascii="Georgia" w:hAnsi="Georgia"/>
          <w:color w:val="0B0318"/>
        </w:rPr>
        <w:t> and you will see the pathname for the Journal File in the Session Journal area. You can also change the location where this file is stored.</w:t>
      </w:r>
    </w:p>
    <w:p w:rsidR="00FA1E0B" w:rsidRDefault="00FA1E0B" w:rsidP="00FA1E0B">
      <w:pPr>
        <w:pStyle w:val="NormalWeb"/>
        <w:shd w:val="clear" w:color="auto" w:fill="FFFFFF"/>
        <w:spacing w:before="0" w:after="0" w:line="405" w:lineRule="atLeast"/>
        <w:textAlignment w:val="top"/>
        <w:rPr>
          <w:rFonts w:ascii="Georgia" w:hAnsi="Georgia"/>
          <w:color w:val="0B0318"/>
        </w:rPr>
      </w:pPr>
      <w:proofErr w:type="gramStart"/>
      <w:r>
        <w:rPr>
          <w:rFonts w:ascii="Georgia" w:hAnsi="Georgia"/>
          <w:color w:val="0B0318"/>
        </w:rPr>
        <w:t>To open the Journal File, click </w:t>
      </w:r>
      <w:r>
        <w:rPr>
          <w:rStyle w:val="Strong"/>
          <w:rFonts w:ascii="Georgia" w:hAnsi="Georgia"/>
          <w:color w:val="0B0318"/>
        </w:rPr>
        <w:t>File &gt; Open &gt; Syntax</w:t>
      </w:r>
      <w:r>
        <w:rPr>
          <w:rFonts w:ascii="Georgia" w:hAnsi="Georgia"/>
          <w:color w:val="0B0318"/>
        </w:rPr>
        <w:t>.</w:t>
      </w:r>
      <w:proofErr w:type="gramEnd"/>
      <w:r>
        <w:rPr>
          <w:rFonts w:ascii="Georgia" w:hAnsi="Georgia"/>
          <w:color w:val="0B0318"/>
        </w:rPr>
        <w:t xml:space="preserve"> Find the folder in which the Journal File is stored. </w:t>
      </w:r>
      <w:proofErr w:type="gramStart"/>
      <w:r>
        <w:rPr>
          <w:rFonts w:ascii="Georgia" w:hAnsi="Georgia"/>
          <w:color w:val="0B0318"/>
        </w:rPr>
        <w:t>In the </w:t>
      </w:r>
      <w:r>
        <w:rPr>
          <w:rStyle w:val="Strong"/>
          <w:rFonts w:ascii="Georgia" w:hAnsi="Georgia"/>
          <w:color w:val="0B0318"/>
        </w:rPr>
        <w:t>Files of type</w:t>
      </w:r>
      <w:r>
        <w:rPr>
          <w:rFonts w:ascii="Georgia" w:hAnsi="Georgia"/>
          <w:color w:val="0B0318"/>
        </w:rPr>
        <w:t> list, select “All Files (*.*).”</w:t>
      </w:r>
      <w:proofErr w:type="gramEnd"/>
      <w:r>
        <w:rPr>
          <w:rFonts w:ascii="Georgia" w:hAnsi="Georgia"/>
          <w:color w:val="0B0318"/>
        </w:rPr>
        <w:t xml:space="preserve"> Now your Journal File should appear (e.g., </w:t>
      </w:r>
      <w:proofErr w:type="spellStart"/>
      <w:r>
        <w:rPr>
          <w:rFonts w:ascii="Georgia" w:hAnsi="Georgia"/>
          <w:color w:val="0B0318"/>
        </w:rPr>
        <w:t>statistics.jnl</w:t>
      </w:r>
      <w:proofErr w:type="spellEnd"/>
      <w:r>
        <w:rPr>
          <w:rFonts w:ascii="Georgia" w:hAnsi="Georgia"/>
          <w:color w:val="0B0318"/>
        </w:rPr>
        <w:t>). Select this file and click </w:t>
      </w:r>
      <w:r>
        <w:rPr>
          <w:rStyle w:val="Strong"/>
          <w:rFonts w:ascii="Georgia" w:hAnsi="Georgia"/>
          <w:color w:val="0B0318"/>
        </w:rPr>
        <w:t>Open</w:t>
      </w:r>
      <w:r>
        <w:rPr>
          <w:rFonts w:ascii="Georgia" w:hAnsi="Georgia"/>
          <w:color w:val="0B0318"/>
        </w:rPr>
        <w:t>. Now you can see the commands you ran during the most recent SPSS session. You can also save this file for future use. The file will save as a “.</w:t>
      </w:r>
      <w:proofErr w:type="spellStart"/>
      <w:r>
        <w:rPr>
          <w:rFonts w:ascii="Georgia" w:hAnsi="Georgia"/>
          <w:color w:val="0B0318"/>
        </w:rPr>
        <w:t>sps</w:t>
      </w:r>
      <w:proofErr w:type="spellEnd"/>
      <w:r>
        <w:rPr>
          <w:rFonts w:ascii="Georgia" w:hAnsi="Georgia"/>
          <w:color w:val="0B0318"/>
        </w:rPr>
        <w:t>” file.</w:t>
      </w:r>
    </w:p>
    <w:p w:rsidR="00FA1E0B" w:rsidRDefault="00FA1E0B" w:rsidP="00FA1E0B">
      <w:pPr>
        <w:pStyle w:val="Heading2"/>
        <w:pBdr>
          <w:bottom w:val="single" w:sz="6" w:space="5" w:color="E0DED9"/>
        </w:pBdr>
        <w:shd w:val="clear" w:color="auto" w:fill="E0DED9"/>
        <w:spacing w:before="0" w:beforeAutospacing="0" w:after="0" w:afterAutospacing="0"/>
        <w:textAlignment w:val="top"/>
        <w:rPr>
          <w:rFonts w:ascii="Helvetica" w:hAnsi="Helvetica"/>
          <w:b w:val="0"/>
          <w:bCs w:val="0"/>
          <w:color w:val="14396E"/>
          <w:sz w:val="30"/>
          <w:szCs w:val="30"/>
        </w:rPr>
      </w:pPr>
      <w:r>
        <w:rPr>
          <w:rFonts w:ascii="Helvetica" w:hAnsi="Helvetica"/>
          <w:b w:val="0"/>
          <w:bCs w:val="0"/>
          <w:color w:val="14396E"/>
          <w:sz w:val="30"/>
          <w:szCs w:val="30"/>
        </w:rPr>
        <w:t>Example: Comparing Drop-Down Menus versus Syntax</w:t>
      </w:r>
    </w:p>
    <w:p w:rsidR="00FA1E0B" w:rsidRDefault="00FA1E0B" w:rsidP="00FA1E0B">
      <w:pPr>
        <w:pStyle w:val="NormalWeb"/>
        <w:shd w:val="clear" w:color="auto" w:fill="FFFFFF"/>
        <w:spacing w:before="0" w:after="0" w:line="405" w:lineRule="atLeast"/>
        <w:textAlignment w:val="top"/>
        <w:rPr>
          <w:rFonts w:ascii="Georgia" w:hAnsi="Georgia"/>
          <w:color w:val="0B0318"/>
        </w:rPr>
      </w:pPr>
      <w:r>
        <w:rPr>
          <w:rFonts w:ascii="Georgia" w:hAnsi="Georgia"/>
          <w:color w:val="0B0318"/>
        </w:rPr>
        <w:t xml:space="preserve">Here is an example of how to run the same command using both drop-down menus and syntax. Although we could choose any command, we will run a simple </w:t>
      </w:r>
      <w:proofErr w:type="spellStart"/>
      <w:r>
        <w:rPr>
          <w:rFonts w:ascii="Georgia" w:hAnsi="Georgia"/>
          <w:color w:val="0B0318"/>
        </w:rPr>
        <w:t>descriptives</w:t>
      </w:r>
      <w:proofErr w:type="spellEnd"/>
      <w:r>
        <w:rPr>
          <w:rFonts w:ascii="Georgia" w:hAnsi="Georgia"/>
          <w:color w:val="0B0318"/>
        </w:rPr>
        <w:t xml:space="preserve"> command on the variable </w:t>
      </w:r>
      <w:r>
        <w:rPr>
          <w:rFonts w:ascii="Georgia" w:hAnsi="Georgia"/>
          <w:i/>
          <w:iCs/>
          <w:color w:val="0B0318"/>
        </w:rPr>
        <w:t>height </w:t>
      </w:r>
      <w:r>
        <w:rPr>
          <w:rFonts w:ascii="Georgia" w:hAnsi="Georgia"/>
          <w:color w:val="0B0318"/>
        </w:rPr>
        <w:t>in our sample data set.</w:t>
      </w:r>
    </w:p>
    <w:p w:rsidR="00FA1E0B" w:rsidRDefault="00FA1E0B" w:rsidP="00FA1E0B">
      <w:pPr>
        <w:pStyle w:val="Heading3"/>
        <w:shd w:val="clear" w:color="auto" w:fill="FFFFFF"/>
        <w:spacing w:line="525" w:lineRule="atLeast"/>
        <w:textAlignment w:val="top"/>
        <w:rPr>
          <w:rFonts w:ascii="Georgia" w:hAnsi="Georgia"/>
          <w:b w:val="0"/>
          <w:bCs w:val="0"/>
          <w:caps/>
          <w:color w:val="222222"/>
          <w:sz w:val="41"/>
          <w:szCs w:val="41"/>
        </w:rPr>
      </w:pPr>
      <w:r>
        <w:rPr>
          <w:rFonts w:ascii="Georgia" w:hAnsi="Georgia"/>
          <w:b w:val="0"/>
          <w:bCs w:val="0"/>
          <w:caps/>
          <w:color w:val="222222"/>
          <w:sz w:val="41"/>
          <w:szCs w:val="41"/>
        </w:rPr>
        <w:lastRenderedPageBreak/>
        <w:t>GETTING DESCRIPTIVE STATISTICS USING THE DROP-DOWN MENUS</w:t>
      </w:r>
    </w:p>
    <w:p w:rsidR="00FA1E0B" w:rsidRDefault="00FA1E0B" w:rsidP="00FA1E0B">
      <w:pPr>
        <w:pStyle w:val="NormalWeb"/>
        <w:shd w:val="clear" w:color="auto" w:fill="FFFFFF"/>
        <w:spacing w:before="0" w:after="0" w:line="405" w:lineRule="atLeast"/>
        <w:textAlignment w:val="top"/>
        <w:rPr>
          <w:rFonts w:ascii="Georgia" w:hAnsi="Georgia"/>
          <w:color w:val="0B0318"/>
        </w:rPr>
      </w:pPr>
      <w:r>
        <w:rPr>
          <w:rFonts w:ascii="Georgia" w:hAnsi="Georgia"/>
          <w:color w:val="0B0318"/>
        </w:rPr>
        <w:t xml:space="preserve">To run the </w:t>
      </w:r>
      <w:proofErr w:type="spellStart"/>
      <w:r>
        <w:rPr>
          <w:rFonts w:ascii="Georgia" w:hAnsi="Georgia"/>
          <w:color w:val="0B0318"/>
        </w:rPr>
        <w:t>Descriptives</w:t>
      </w:r>
      <w:proofErr w:type="spellEnd"/>
      <w:r>
        <w:rPr>
          <w:rFonts w:ascii="Georgia" w:hAnsi="Georgia"/>
          <w:color w:val="0B0318"/>
        </w:rPr>
        <w:t xml:space="preserve"> command using the drop-down menus, click </w:t>
      </w:r>
      <w:r>
        <w:rPr>
          <w:rStyle w:val="Strong"/>
          <w:rFonts w:ascii="Georgia" w:hAnsi="Georgia"/>
          <w:color w:val="0B0318"/>
        </w:rPr>
        <w:t>Analyze</w:t>
      </w:r>
      <w:r>
        <w:rPr>
          <w:rFonts w:ascii="Georgia" w:hAnsi="Georgia"/>
          <w:color w:val="0B0318"/>
        </w:rPr>
        <w:t> &gt; </w:t>
      </w:r>
      <w:r>
        <w:rPr>
          <w:rStyle w:val="Strong"/>
          <w:rFonts w:ascii="Georgia" w:hAnsi="Georgia"/>
          <w:color w:val="0B0318"/>
        </w:rPr>
        <w:t>Descriptive Statistics</w:t>
      </w:r>
      <w:r>
        <w:rPr>
          <w:rFonts w:ascii="Georgia" w:hAnsi="Georgia"/>
          <w:color w:val="0B0318"/>
        </w:rPr>
        <w:t> &gt; </w:t>
      </w:r>
      <w:proofErr w:type="spellStart"/>
      <w:r>
        <w:rPr>
          <w:rStyle w:val="Strong"/>
          <w:rFonts w:ascii="Georgia" w:hAnsi="Georgia"/>
          <w:color w:val="0B0318"/>
        </w:rPr>
        <w:t>Descriptives</w:t>
      </w:r>
      <w:proofErr w:type="spellEnd"/>
      <w:r>
        <w:rPr>
          <w:rFonts w:ascii="Georgia" w:hAnsi="Georgia"/>
          <w:color w:val="0B0318"/>
        </w:rPr>
        <w:t>.</w:t>
      </w:r>
    </w:p>
    <w:p w:rsidR="00FA1E0B" w:rsidRDefault="00FA1E0B" w:rsidP="00FA1E0B">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drawing>
          <wp:inline distT="0" distB="0" distL="0" distR="0">
            <wp:extent cx="3477260" cy="990600"/>
            <wp:effectExtent l="0" t="0" r="8890" b="0"/>
            <wp:docPr id="5" name="Picture 5" descr="https://s3.amazonaws.com/libapps/accounts/2515/images/spss_descriptives_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libapps/accounts/2515/images/spss_descriptives_menu.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7260" cy="990600"/>
                    </a:xfrm>
                    <a:prstGeom prst="rect">
                      <a:avLst/>
                    </a:prstGeom>
                    <a:noFill/>
                    <a:ln>
                      <a:noFill/>
                    </a:ln>
                  </pic:spPr>
                </pic:pic>
              </a:graphicData>
            </a:graphic>
          </wp:inline>
        </w:drawing>
      </w:r>
    </w:p>
    <w:p w:rsidR="00FA1E0B" w:rsidRDefault="00FA1E0B" w:rsidP="00FA1E0B">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drawing>
          <wp:inline distT="0" distB="0" distL="0" distR="0">
            <wp:extent cx="4745355" cy="2819400"/>
            <wp:effectExtent l="0" t="0" r="0" b="0"/>
            <wp:docPr id="4" name="Picture 4" descr="https://s3.amazonaws.com/libapps/accounts/2515/images/spss_syntax_descriptives_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libapps/accounts/2515/images/spss_syntax_descriptives_windo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5355" cy="2819400"/>
                    </a:xfrm>
                    <a:prstGeom prst="rect">
                      <a:avLst/>
                    </a:prstGeom>
                    <a:noFill/>
                    <a:ln>
                      <a:noFill/>
                    </a:ln>
                  </pic:spPr>
                </pic:pic>
              </a:graphicData>
            </a:graphic>
          </wp:inline>
        </w:drawing>
      </w:r>
    </w:p>
    <w:p w:rsidR="00FA1E0B" w:rsidRDefault="00FA1E0B" w:rsidP="00FA1E0B">
      <w:pPr>
        <w:pStyle w:val="NormalWeb"/>
        <w:shd w:val="clear" w:color="auto" w:fill="FFFFFF"/>
        <w:spacing w:before="0" w:after="0" w:line="405" w:lineRule="atLeast"/>
        <w:textAlignment w:val="top"/>
        <w:rPr>
          <w:rFonts w:ascii="Georgia" w:hAnsi="Georgia"/>
          <w:color w:val="0B0318"/>
        </w:rPr>
      </w:pPr>
      <w:r>
        <w:rPr>
          <w:rFonts w:ascii="Georgia" w:hAnsi="Georgia"/>
          <w:color w:val="0B0318"/>
        </w:rPr>
        <w:t xml:space="preserve">From the left menu, select the variable(s) you wish to run the </w:t>
      </w:r>
      <w:proofErr w:type="spellStart"/>
      <w:r>
        <w:rPr>
          <w:rFonts w:ascii="Georgia" w:hAnsi="Georgia"/>
          <w:color w:val="0B0318"/>
        </w:rPr>
        <w:t>descriptives</w:t>
      </w:r>
      <w:proofErr w:type="spellEnd"/>
      <w:r>
        <w:rPr>
          <w:rFonts w:ascii="Georgia" w:hAnsi="Georgia"/>
          <w:color w:val="0B0318"/>
        </w:rPr>
        <w:t xml:space="preserve"> command on, and use the arrow button to move them to the Variable(s) box. In this example, we select the variable</w:t>
      </w:r>
      <w:r>
        <w:rPr>
          <w:rFonts w:ascii="Georgia" w:hAnsi="Georgia"/>
          <w:i/>
          <w:iCs/>
          <w:color w:val="0B0318"/>
        </w:rPr>
        <w:t> Height</w:t>
      </w:r>
      <w:r>
        <w:rPr>
          <w:rFonts w:ascii="Georgia" w:hAnsi="Georgia"/>
          <w:color w:val="0B0318"/>
        </w:rPr>
        <w:t>. Click </w:t>
      </w:r>
      <w:r>
        <w:rPr>
          <w:rStyle w:val="Strong"/>
          <w:rFonts w:ascii="Georgia" w:hAnsi="Georgia"/>
          <w:color w:val="0B0318"/>
        </w:rPr>
        <w:t>OK</w:t>
      </w:r>
      <w:r>
        <w:rPr>
          <w:rFonts w:ascii="Georgia" w:hAnsi="Georgia"/>
          <w:color w:val="0B0318"/>
        </w:rPr>
        <w:t>.</w:t>
      </w:r>
    </w:p>
    <w:p w:rsidR="00FA1E0B" w:rsidRDefault="00FA1E0B" w:rsidP="00FA1E0B">
      <w:pPr>
        <w:pStyle w:val="NormalWeb"/>
        <w:shd w:val="clear" w:color="auto" w:fill="FFFFFF"/>
        <w:spacing w:line="405" w:lineRule="atLeast"/>
        <w:textAlignment w:val="top"/>
        <w:rPr>
          <w:rFonts w:ascii="Georgia" w:hAnsi="Georgia"/>
          <w:color w:val="0B0318"/>
        </w:rPr>
      </w:pPr>
      <w:r>
        <w:rPr>
          <w:rFonts w:ascii="Georgia" w:hAnsi="Georgia"/>
          <w:color w:val="0B0318"/>
        </w:rPr>
        <w:t>The results for the command will appear in the Output Viewer window.</w:t>
      </w:r>
    </w:p>
    <w:p w:rsidR="00FA1E0B" w:rsidRDefault="00FA1E0B" w:rsidP="00FA1E0B">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lastRenderedPageBreak/>
        <w:drawing>
          <wp:inline distT="0" distB="0" distL="0" distR="0">
            <wp:extent cx="7370445" cy="4059555"/>
            <wp:effectExtent l="0" t="0" r="1905" b="0"/>
            <wp:docPr id="3" name="Picture 3" descr="https://s3.amazonaws.com/libapps/accounts/2515/images/spss_syntax_descriptives_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libapps/accounts/2515/images/spss_syntax_descriptives_outpu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70445" cy="4059555"/>
                    </a:xfrm>
                    <a:prstGeom prst="rect">
                      <a:avLst/>
                    </a:prstGeom>
                    <a:noFill/>
                    <a:ln>
                      <a:noFill/>
                    </a:ln>
                  </pic:spPr>
                </pic:pic>
              </a:graphicData>
            </a:graphic>
          </wp:inline>
        </w:drawing>
      </w:r>
    </w:p>
    <w:p w:rsidR="00FA1E0B" w:rsidRDefault="00FA1E0B" w:rsidP="00FA1E0B">
      <w:pPr>
        <w:pStyle w:val="NormalWeb"/>
        <w:shd w:val="clear" w:color="auto" w:fill="FFFFFF"/>
        <w:spacing w:line="405" w:lineRule="atLeast"/>
        <w:textAlignment w:val="top"/>
        <w:rPr>
          <w:rFonts w:ascii="Georgia" w:hAnsi="Georgia"/>
          <w:color w:val="0B0318"/>
        </w:rPr>
      </w:pPr>
      <w:r>
        <w:rPr>
          <w:rFonts w:ascii="Georgia" w:hAnsi="Georgia"/>
          <w:color w:val="0B0318"/>
        </w:rPr>
        <w:t>Notice that there is also syntax printed above the descriptive statistics in the output. The syntax provides a text-based map of the command we just ran using drop-down menus. If we had executed this syntax in a Syntax Editor window instead, we would get the exact same results as we did using the drop-down menu.</w:t>
      </w:r>
    </w:p>
    <w:p w:rsidR="00FA1E0B" w:rsidRDefault="00FA1E0B" w:rsidP="00FA1E0B">
      <w:pPr>
        <w:pStyle w:val="Heading3"/>
        <w:shd w:val="clear" w:color="auto" w:fill="FFFFFF"/>
        <w:spacing w:line="525" w:lineRule="atLeast"/>
        <w:textAlignment w:val="top"/>
        <w:rPr>
          <w:rFonts w:ascii="Georgia" w:hAnsi="Georgia"/>
          <w:b w:val="0"/>
          <w:bCs w:val="0"/>
          <w:caps/>
          <w:color w:val="222222"/>
          <w:sz w:val="41"/>
          <w:szCs w:val="41"/>
        </w:rPr>
      </w:pPr>
      <w:r>
        <w:rPr>
          <w:rFonts w:ascii="Georgia" w:hAnsi="Georgia"/>
          <w:b w:val="0"/>
          <w:bCs w:val="0"/>
          <w:caps/>
          <w:color w:val="222222"/>
          <w:sz w:val="41"/>
          <w:szCs w:val="41"/>
        </w:rPr>
        <w:t>GETTING DESCRIPTIVE STATISTICS USING SYNTAX</w:t>
      </w:r>
    </w:p>
    <w:p w:rsidR="00FA1E0B" w:rsidRDefault="00FA1E0B" w:rsidP="00FA1E0B">
      <w:pPr>
        <w:pStyle w:val="NormalWeb"/>
        <w:shd w:val="clear" w:color="auto" w:fill="FFFFFF"/>
        <w:spacing w:line="405" w:lineRule="atLeast"/>
        <w:textAlignment w:val="top"/>
        <w:rPr>
          <w:rFonts w:ascii="Georgia" w:hAnsi="Georgia"/>
          <w:color w:val="0B0318"/>
        </w:rPr>
      </w:pPr>
      <w:r>
        <w:rPr>
          <w:rFonts w:ascii="Georgia" w:hAnsi="Georgia"/>
          <w:color w:val="0B0318"/>
        </w:rPr>
        <w:t xml:space="preserve">Let’s now use syntax to run the same </w:t>
      </w:r>
      <w:proofErr w:type="spellStart"/>
      <w:r>
        <w:rPr>
          <w:rFonts w:ascii="Georgia" w:hAnsi="Georgia"/>
          <w:color w:val="0B0318"/>
        </w:rPr>
        <w:t>Descriptives</w:t>
      </w:r>
      <w:proofErr w:type="spellEnd"/>
      <w:r>
        <w:rPr>
          <w:rFonts w:ascii="Georgia" w:hAnsi="Georgia"/>
          <w:color w:val="0B0318"/>
        </w:rPr>
        <w:t xml:space="preserve"> procedure as before.</w:t>
      </w:r>
    </w:p>
    <w:p w:rsidR="00FA1E0B" w:rsidRDefault="00FA1E0B" w:rsidP="00FA1E0B">
      <w:pPr>
        <w:pStyle w:val="NormalWeb"/>
        <w:shd w:val="clear" w:color="auto" w:fill="FFFFFF"/>
        <w:spacing w:before="0" w:after="0" w:line="405" w:lineRule="atLeast"/>
        <w:textAlignment w:val="top"/>
        <w:rPr>
          <w:rFonts w:ascii="Georgia" w:hAnsi="Georgia"/>
          <w:color w:val="0B0318"/>
        </w:rPr>
      </w:pPr>
      <w:r>
        <w:rPr>
          <w:rFonts w:ascii="Georgia" w:hAnsi="Georgia"/>
          <w:color w:val="0B0318"/>
        </w:rPr>
        <w:t xml:space="preserve">Reopen the </w:t>
      </w:r>
      <w:proofErr w:type="spellStart"/>
      <w:r>
        <w:rPr>
          <w:rFonts w:ascii="Georgia" w:hAnsi="Georgia"/>
          <w:color w:val="0B0318"/>
        </w:rPr>
        <w:t>Descriptives</w:t>
      </w:r>
      <w:proofErr w:type="spellEnd"/>
      <w:r>
        <w:rPr>
          <w:rFonts w:ascii="Georgia" w:hAnsi="Georgia"/>
          <w:color w:val="0B0318"/>
        </w:rPr>
        <w:t xml:space="preserve"> procedure. All of your previous settings should still be active. Instead of clicking OK, click </w:t>
      </w:r>
      <w:r>
        <w:rPr>
          <w:rStyle w:val="Strong"/>
          <w:rFonts w:ascii="Georgia" w:hAnsi="Georgia"/>
          <w:color w:val="0B0318"/>
        </w:rPr>
        <w:t>Paste</w:t>
      </w:r>
      <w:r>
        <w:rPr>
          <w:rFonts w:ascii="Georgia" w:hAnsi="Georgia"/>
          <w:color w:val="0B0318"/>
        </w:rPr>
        <w:t xml:space="preserve">. This should open a new Syntax Editor file with the </w:t>
      </w:r>
      <w:proofErr w:type="spellStart"/>
      <w:r>
        <w:rPr>
          <w:rFonts w:ascii="Georgia" w:hAnsi="Georgia"/>
          <w:color w:val="0B0318"/>
        </w:rPr>
        <w:t>descriptives</w:t>
      </w:r>
      <w:proofErr w:type="spellEnd"/>
      <w:r>
        <w:rPr>
          <w:rFonts w:ascii="Georgia" w:hAnsi="Georgia"/>
          <w:color w:val="0B0318"/>
        </w:rPr>
        <w:t xml:space="preserve"> syntax in it. (Alternatively, you can create a new syntax file by clicking </w:t>
      </w:r>
      <w:r>
        <w:rPr>
          <w:rStyle w:val="Strong"/>
          <w:rFonts w:ascii="Georgia" w:hAnsi="Georgia"/>
          <w:color w:val="0B0318"/>
        </w:rPr>
        <w:t>File &gt; New &gt; Syntax</w:t>
      </w:r>
      <w:r>
        <w:rPr>
          <w:rFonts w:ascii="Georgia" w:hAnsi="Georgia"/>
          <w:color w:val="0B0318"/>
        </w:rPr>
        <w:t>, and typing or copy/pasting the following syntax into that window.)</w:t>
      </w:r>
    </w:p>
    <w:p w:rsidR="00FA1E0B" w:rsidRDefault="00FA1E0B" w:rsidP="00FA1E0B">
      <w:pPr>
        <w:pStyle w:val="NormalWeb"/>
        <w:shd w:val="clear" w:color="auto" w:fill="FFFFFF"/>
        <w:spacing w:line="405" w:lineRule="atLeast"/>
        <w:textAlignment w:val="top"/>
        <w:rPr>
          <w:rFonts w:ascii="Georgia" w:hAnsi="Georgia"/>
          <w:color w:val="0B0318"/>
        </w:rPr>
      </w:pPr>
      <w:r>
        <w:rPr>
          <w:rFonts w:ascii="Georgia" w:hAnsi="Georgia"/>
          <w:color w:val="0B0318"/>
        </w:rPr>
        <w:lastRenderedPageBreak/>
        <w:t>Notice that that the text in the syntax editor appears in certain colors, and some words become bold. These stylistic formats simply define different parts of the syntax command.</w:t>
      </w:r>
    </w:p>
    <w:p w:rsidR="00FA1E0B" w:rsidRDefault="00FA1E0B" w:rsidP="00FA1E0B">
      <w:pPr>
        <w:pStyle w:val="NormalWeb"/>
        <w:shd w:val="clear" w:color="auto" w:fill="FFFFFF"/>
        <w:spacing w:before="0" w:after="0" w:line="405" w:lineRule="atLeast"/>
        <w:textAlignment w:val="top"/>
        <w:rPr>
          <w:rFonts w:ascii="Georgia" w:hAnsi="Georgia"/>
          <w:color w:val="0B0318"/>
        </w:rPr>
      </w:pPr>
      <w:r>
        <w:rPr>
          <w:rFonts w:ascii="Georgia" w:hAnsi="Georgia"/>
          <w:b/>
          <w:bCs/>
          <w:color w:val="333399"/>
        </w:rPr>
        <w:t>DESCRIPTIVES</w:t>
      </w:r>
      <w:r>
        <w:rPr>
          <w:rFonts w:ascii="Georgia" w:hAnsi="Georgia"/>
          <w:color w:val="333399"/>
        </w:rPr>
        <w:t> </w:t>
      </w:r>
      <w:r>
        <w:rPr>
          <w:rFonts w:ascii="Georgia" w:hAnsi="Georgia"/>
          <w:color w:val="993300"/>
        </w:rPr>
        <w:t>VARIABLES</w:t>
      </w:r>
      <w:r>
        <w:rPr>
          <w:rFonts w:ascii="Georgia" w:hAnsi="Georgia"/>
          <w:color w:val="0B0318"/>
        </w:rPr>
        <w:t>= Height</w:t>
      </w:r>
      <w:r>
        <w:rPr>
          <w:rFonts w:ascii="Georgia" w:hAnsi="Georgia"/>
          <w:color w:val="0B0318"/>
        </w:rPr>
        <w:br/>
        <w:t>   </w:t>
      </w:r>
      <w:r>
        <w:rPr>
          <w:rFonts w:ascii="Georgia" w:hAnsi="Georgia"/>
          <w:color w:val="339966"/>
        </w:rPr>
        <w:t>/STATISTICS</w:t>
      </w:r>
      <w:r>
        <w:rPr>
          <w:rFonts w:ascii="Georgia" w:hAnsi="Georgia"/>
          <w:color w:val="0B0318"/>
        </w:rPr>
        <w:t>=</w:t>
      </w:r>
      <w:r>
        <w:rPr>
          <w:rFonts w:ascii="Georgia" w:hAnsi="Georgia"/>
          <w:color w:val="993300"/>
        </w:rPr>
        <w:t>MEAN STDDEV MIN MAX</w:t>
      </w:r>
      <w:r>
        <w:rPr>
          <w:rFonts w:ascii="Georgia" w:hAnsi="Georgia"/>
          <w:color w:val="0B0318"/>
        </w:rPr>
        <w:t>.</w:t>
      </w:r>
    </w:p>
    <w:p w:rsidR="00FA1E0B" w:rsidRDefault="00FA1E0B" w:rsidP="00FA1E0B">
      <w:pPr>
        <w:pStyle w:val="NormalWeb"/>
        <w:shd w:val="clear" w:color="auto" w:fill="FFFFFF"/>
        <w:spacing w:line="405" w:lineRule="atLeast"/>
        <w:textAlignment w:val="top"/>
        <w:rPr>
          <w:rFonts w:ascii="Georgia" w:hAnsi="Georgia"/>
          <w:color w:val="0B0318"/>
        </w:rPr>
      </w:pPr>
      <w:r>
        <w:rPr>
          <w:rFonts w:ascii="Georgia" w:hAnsi="Georgia"/>
          <w:color w:val="0B0318"/>
        </w:rPr>
        <w:t>When you are finished typing the syntax, you need to tell SPSS to run the command by clicking the green arrow at the top of the window. Voila! We have produced the very same output using both drop-down menus and syntax.</w:t>
      </w:r>
    </w:p>
    <w:p w:rsidR="00FA1E0B" w:rsidRDefault="00FA1E0B" w:rsidP="00FA1E0B">
      <w:pPr>
        <w:pStyle w:val="NormalWeb"/>
        <w:shd w:val="clear" w:color="auto" w:fill="FFFFFF"/>
        <w:spacing w:before="0" w:after="0" w:line="405" w:lineRule="atLeast"/>
        <w:textAlignment w:val="top"/>
        <w:rPr>
          <w:rFonts w:ascii="Georgia" w:hAnsi="Georgia"/>
          <w:color w:val="0B0318"/>
        </w:rPr>
      </w:pPr>
      <w:r>
        <w:rPr>
          <w:rStyle w:val="Strong"/>
          <w:rFonts w:ascii="Georgia" w:hAnsi="Georgia"/>
          <w:color w:val="0B0318"/>
        </w:rPr>
        <w:t>Note:</w:t>
      </w:r>
      <w:r>
        <w:rPr>
          <w:rStyle w:val="Emphasis"/>
          <w:rFonts w:ascii="Georgia" w:hAnsi="Georgia"/>
          <w:b/>
          <w:bCs/>
          <w:color w:val="0B0318"/>
        </w:rPr>
        <w:t> </w:t>
      </w:r>
      <w:r>
        <w:rPr>
          <w:rFonts w:ascii="Georgia" w:hAnsi="Georgia"/>
          <w:color w:val="0B0318"/>
        </w:rPr>
        <w:t>You can copy the syntax from an output window and paste it into a new Syntax Editor window to re-use, modify, and save the syntax. To copy syntax from the output (in the Output Viewer window), simply click the syntax, copy it, and paste it into a Syntax Editor window.</w:t>
      </w:r>
    </w:p>
    <w:p w:rsidR="00FA1E0B" w:rsidRDefault="00FA1E0B" w:rsidP="00FA1E0B">
      <w:pPr>
        <w:pStyle w:val="Heading4"/>
        <w:shd w:val="clear" w:color="auto" w:fill="FFFFFF"/>
        <w:spacing w:line="450" w:lineRule="atLeast"/>
        <w:textAlignment w:val="top"/>
        <w:rPr>
          <w:rFonts w:ascii="Helvetica" w:hAnsi="Helvetica"/>
          <w:b w:val="0"/>
          <w:bCs w:val="0"/>
          <w:caps/>
          <w:color w:val="222222"/>
          <w:sz w:val="30"/>
          <w:szCs w:val="30"/>
        </w:rPr>
      </w:pPr>
      <w:r>
        <w:rPr>
          <w:rFonts w:ascii="Helvetica" w:hAnsi="Helvetica"/>
          <w:b w:val="0"/>
          <w:bCs w:val="0"/>
          <w:caps/>
          <w:color w:val="222222"/>
          <w:sz w:val="30"/>
          <w:szCs w:val="30"/>
        </w:rPr>
        <w:t>MODIFYING SYNTAX</w:t>
      </w:r>
    </w:p>
    <w:p w:rsidR="00FA1E0B" w:rsidRDefault="00FA1E0B" w:rsidP="00FA1E0B">
      <w:pPr>
        <w:pStyle w:val="NormalWeb"/>
        <w:shd w:val="clear" w:color="auto" w:fill="FFFFFF"/>
        <w:spacing w:line="405" w:lineRule="atLeast"/>
        <w:textAlignment w:val="top"/>
        <w:rPr>
          <w:rFonts w:ascii="Georgia" w:hAnsi="Georgia"/>
          <w:color w:val="0B0318"/>
        </w:rPr>
      </w:pPr>
      <w:r>
        <w:rPr>
          <w:rFonts w:ascii="Georgia" w:hAnsi="Georgia"/>
          <w:color w:val="0B0318"/>
        </w:rPr>
        <w:t>Once you have syntax in the Syntax Editor window, you are free to modify the syntax and/or save it. For example, perhaps I decide that I want to look at some different variables, English and Writing, and I would like to get the range statistic instead of the minimum and maximum. I can easily modify the syntax I already have to accommodate these changes:</w:t>
      </w:r>
    </w:p>
    <w:p w:rsidR="00FA1E0B" w:rsidRDefault="00FA1E0B" w:rsidP="00FA1E0B">
      <w:pPr>
        <w:pStyle w:val="NormalWeb"/>
        <w:shd w:val="clear" w:color="auto" w:fill="FFFFFF"/>
        <w:spacing w:before="0" w:after="0" w:line="405" w:lineRule="atLeast"/>
        <w:textAlignment w:val="top"/>
        <w:rPr>
          <w:rFonts w:ascii="Georgia" w:hAnsi="Georgia"/>
          <w:color w:val="0B0318"/>
        </w:rPr>
      </w:pPr>
      <w:r>
        <w:rPr>
          <w:rFonts w:ascii="Georgia" w:hAnsi="Georgia"/>
          <w:b/>
          <w:bCs/>
          <w:color w:val="333399"/>
        </w:rPr>
        <w:t>DESCRIPTIVES</w:t>
      </w:r>
      <w:r>
        <w:rPr>
          <w:rFonts w:ascii="Georgia" w:hAnsi="Georgia"/>
          <w:color w:val="333399"/>
        </w:rPr>
        <w:t> </w:t>
      </w:r>
      <w:r>
        <w:rPr>
          <w:rFonts w:ascii="Georgia" w:hAnsi="Georgia"/>
          <w:color w:val="993300"/>
        </w:rPr>
        <w:t>VARIABLES</w:t>
      </w:r>
      <w:r>
        <w:rPr>
          <w:rFonts w:ascii="Georgia" w:hAnsi="Georgia"/>
          <w:color w:val="0B0318"/>
        </w:rPr>
        <w:t>= </w:t>
      </w:r>
      <w:r>
        <w:rPr>
          <w:rFonts w:ascii="Georgia" w:hAnsi="Georgia"/>
          <w:color w:val="0B0318"/>
          <w:shd w:val="clear" w:color="auto" w:fill="FFFFE0"/>
        </w:rPr>
        <w:t>English Writing</w:t>
      </w:r>
      <w:r>
        <w:rPr>
          <w:rFonts w:ascii="Georgia" w:hAnsi="Georgia"/>
          <w:color w:val="0B0318"/>
        </w:rPr>
        <w:br/>
        <w:t>   </w:t>
      </w:r>
      <w:r>
        <w:rPr>
          <w:rFonts w:ascii="Georgia" w:hAnsi="Georgia"/>
          <w:color w:val="339966"/>
        </w:rPr>
        <w:t>/STATISTICS</w:t>
      </w:r>
      <w:r>
        <w:rPr>
          <w:rFonts w:ascii="Georgia" w:hAnsi="Georgia"/>
          <w:color w:val="0B0318"/>
        </w:rPr>
        <w:t>=</w:t>
      </w:r>
      <w:r>
        <w:rPr>
          <w:rFonts w:ascii="Georgia" w:hAnsi="Georgia"/>
          <w:color w:val="993300"/>
        </w:rPr>
        <w:t>MEAN STDDEV </w:t>
      </w:r>
      <w:r>
        <w:rPr>
          <w:rFonts w:ascii="Georgia" w:hAnsi="Georgia"/>
          <w:color w:val="993300"/>
          <w:shd w:val="clear" w:color="auto" w:fill="FFFFE0"/>
        </w:rPr>
        <w:t>RANGE</w:t>
      </w:r>
      <w:r>
        <w:rPr>
          <w:rFonts w:ascii="Georgia" w:hAnsi="Georgia"/>
          <w:color w:val="0B0318"/>
        </w:rPr>
        <w:t>.</w:t>
      </w:r>
    </w:p>
    <w:p w:rsidR="00FA1E0B" w:rsidRDefault="00FA1E0B" w:rsidP="00FA1E0B">
      <w:pPr>
        <w:pStyle w:val="NormalWeb"/>
        <w:shd w:val="clear" w:color="auto" w:fill="FFFFFF"/>
        <w:spacing w:line="405" w:lineRule="atLeast"/>
        <w:textAlignment w:val="top"/>
        <w:rPr>
          <w:rFonts w:ascii="Georgia" w:hAnsi="Georgia"/>
          <w:color w:val="0B0318"/>
        </w:rPr>
      </w:pPr>
      <w:r>
        <w:rPr>
          <w:rFonts w:ascii="Georgia" w:hAnsi="Georgia"/>
          <w:color w:val="0B0318"/>
        </w:rPr>
        <w:t xml:space="preserve">Now when SPSS runs the </w:t>
      </w:r>
      <w:proofErr w:type="spellStart"/>
      <w:r>
        <w:rPr>
          <w:rFonts w:ascii="Georgia" w:hAnsi="Georgia"/>
          <w:color w:val="0B0318"/>
        </w:rPr>
        <w:t>descriptives</w:t>
      </w:r>
      <w:proofErr w:type="spellEnd"/>
      <w:r>
        <w:rPr>
          <w:rFonts w:ascii="Georgia" w:hAnsi="Georgia"/>
          <w:color w:val="0B0318"/>
        </w:rPr>
        <w:t xml:space="preserve"> command, it shows the range, mean, and standard deviation for the variables English and Writing.</w:t>
      </w:r>
    </w:p>
    <w:p w:rsidR="00FA1E0B" w:rsidRDefault="00FA1E0B" w:rsidP="00FA1E0B">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lastRenderedPageBreak/>
        <w:drawing>
          <wp:inline distT="0" distB="0" distL="0" distR="0">
            <wp:extent cx="7370445" cy="4059555"/>
            <wp:effectExtent l="0" t="0" r="1905" b="0"/>
            <wp:docPr id="2" name="Picture 2" descr="https://s3.amazonaws.com/libapps/accounts/2515/images/spss_syntax_descriptives_output_modifi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libapps/accounts/2515/images/spss_syntax_descriptives_output_modified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70445" cy="4059555"/>
                    </a:xfrm>
                    <a:prstGeom prst="rect">
                      <a:avLst/>
                    </a:prstGeom>
                    <a:noFill/>
                    <a:ln>
                      <a:noFill/>
                    </a:ln>
                  </pic:spPr>
                </pic:pic>
              </a:graphicData>
            </a:graphic>
          </wp:inline>
        </w:drawing>
      </w:r>
    </w:p>
    <w:p w:rsidR="00FA1E0B" w:rsidRDefault="00FA1E0B" w:rsidP="00FA1E0B">
      <w:pPr>
        <w:pStyle w:val="Heading2"/>
        <w:pBdr>
          <w:bottom w:val="single" w:sz="6" w:space="5" w:color="E0DED9"/>
        </w:pBdr>
        <w:shd w:val="clear" w:color="auto" w:fill="E0DED9"/>
        <w:spacing w:before="0" w:beforeAutospacing="0" w:after="0" w:afterAutospacing="0"/>
        <w:textAlignment w:val="top"/>
        <w:rPr>
          <w:rFonts w:ascii="Helvetica" w:hAnsi="Helvetica"/>
          <w:b w:val="0"/>
          <w:bCs w:val="0"/>
          <w:color w:val="14396E"/>
          <w:sz w:val="30"/>
          <w:szCs w:val="30"/>
        </w:rPr>
      </w:pPr>
      <w:r>
        <w:rPr>
          <w:rFonts w:ascii="Helvetica" w:hAnsi="Helvetica"/>
          <w:b w:val="0"/>
          <w:bCs w:val="0"/>
          <w:color w:val="14396E"/>
          <w:sz w:val="30"/>
          <w:szCs w:val="30"/>
        </w:rPr>
        <w:t>When should I use syntax?</w:t>
      </w:r>
    </w:p>
    <w:p w:rsidR="00FA1E0B" w:rsidRDefault="00FA1E0B" w:rsidP="00FA1E0B">
      <w:pPr>
        <w:pStyle w:val="NormalWeb"/>
        <w:shd w:val="clear" w:color="auto" w:fill="FFFFFF"/>
        <w:spacing w:line="405" w:lineRule="atLeast"/>
        <w:textAlignment w:val="top"/>
        <w:rPr>
          <w:rFonts w:ascii="Georgia" w:hAnsi="Georgia"/>
          <w:color w:val="0B0318"/>
        </w:rPr>
      </w:pPr>
      <w:r>
        <w:rPr>
          <w:rFonts w:ascii="Georgia" w:hAnsi="Georgia"/>
          <w:color w:val="0B0318"/>
        </w:rPr>
        <w:t>After the previous example, it may seem like the menus are easier to use than syntax. So why would anyone want to use syntax?</w:t>
      </w:r>
    </w:p>
    <w:p w:rsidR="00FA1E0B" w:rsidRDefault="00FA1E0B" w:rsidP="00FA1E0B">
      <w:pPr>
        <w:pStyle w:val="NormalWeb"/>
        <w:shd w:val="clear" w:color="auto" w:fill="FFFFFF"/>
        <w:spacing w:before="0" w:after="0" w:line="405" w:lineRule="atLeast"/>
        <w:textAlignment w:val="top"/>
        <w:rPr>
          <w:rFonts w:ascii="Georgia" w:hAnsi="Georgia"/>
          <w:color w:val="0B0318"/>
        </w:rPr>
      </w:pPr>
      <w:r>
        <w:rPr>
          <w:rFonts w:ascii="Georgia" w:hAnsi="Georgia"/>
          <w:color w:val="0B0318"/>
        </w:rPr>
        <w:t>The biggest benefits of using SPSS syntax are </w:t>
      </w:r>
      <w:r>
        <w:rPr>
          <w:rStyle w:val="Strong"/>
          <w:rFonts w:ascii="Georgia" w:hAnsi="Georgia"/>
          <w:color w:val="0B0318"/>
        </w:rPr>
        <w:t>reproducibility</w:t>
      </w:r>
      <w:r>
        <w:rPr>
          <w:rFonts w:ascii="Georgia" w:hAnsi="Georgia"/>
          <w:color w:val="0B0318"/>
        </w:rPr>
        <w:t> and </w:t>
      </w:r>
      <w:r>
        <w:rPr>
          <w:rStyle w:val="Strong"/>
          <w:rFonts w:ascii="Georgia" w:hAnsi="Georgia"/>
          <w:color w:val="0B0318"/>
        </w:rPr>
        <w:t>communication</w:t>
      </w:r>
      <w:r>
        <w:rPr>
          <w:rFonts w:ascii="Georgia" w:hAnsi="Georgia"/>
          <w:color w:val="0B0318"/>
        </w:rPr>
        <w:t>.</w:t>
      </w:r>
    </w:p>
    <w:p w:rsidR="00FA1E0B" w:rsidRDefault="00FA1E0B" w:rsidP="00FA1E0B">
      <w:pPr>
        <w:pStyle w:val="Heading3"/>
        <w:shd w:val="clear" w:color="auto" w:fill="FFFFFF"/>
        <w:spacing w:line="525" w:lineRule="atLeast"/>
        <w:textAlignment w:val="top"/>
        <w:rPr>
          <w:rFonts w:ascii="Georgia" w:hAnsi="Georgia"/>
          <w:b w:val="0"/>
          <w:bCs w:val="0"/>
          <w:caps/>
          <w:color w:val="222222"/>
          <w:sz w:val="41"/>
          <w:szCs w:val="41"/>
        </w:rPr>
      </w:pPr>
      <w:r>
        <w:rPr>
          <w:rFonts w:ascii="Georgia" w:hAnsi="Georgia"/>
          <w:b w:val="0"/>
          <w:bCs w:val="0"/>
          <w:caps/>
          <w:color w:val="222222"/>
          <w:sz w:val="41"/>
          <w:szCs w:val="41"/>
        </w:rPr>
        <w:t>REPRODUCIBILITY</w:t>
      </w:r>
    </w:p>
    <w:p w:rsidR="00FA1E0B" w:rsidRDefault="00FA1E0B" w:rsidP="00FA1E0B">
      <w:pPr>
        <w:pStyle w:val="NormalWeb"/>
        <w:shd w:val="clear" w:color="auto" w:fill="FFFFFF"/>
        <w:spacing w:before="0" w:after="0" w:line="405" w:lineRule="atLeast"/>
        <w:textAlignment w:val="top"/>
        <w:rPr>
          <w:rFonts w:ascii="Georgia" w:hAnsi="Georgia"/>
          <w:color w:val="0B0318"/>
        </w:rPr>
      </w:pPr>
      <w:r>
        <w:rPr>
          <w:rFonts w:ascii="Georgia" w:hAnsi="Georgia"/>
          <w:color w:val="0B0318"/>
        </w:rPr>
        <w:t>It is far easier to "retrace your steps" with syntax if you need to recall the modifications you've made to your dataset. It's also </w:t>
      </w:r>
      <w:r>
        <w:rPr>
          <w:rStyle w:val="Strong"/>
          <w:rFonts w:ascii="Georgia" w:hAnsi="Georgia"/>
          <w:color w:val="0B0318"/>
        </w:rPr>
        <w:t>far</w:t>
      </w:r>
      <w:r>
        <w:rPr>
          <w:rFonts w:ascii="Georgia" w:hAnsi="Georgia"/>
          <w:color w:val="0B0318"/>
        </w:rPr>
        <w:t> easier to find and correct mistakes in your analysis if you have the syntax, as opposed to if you had used the menus.</w:t>
      </w:r>
    </w:p>
    <w:p w:rsidR="00FA1E0B" w:rsidRDefault="00FA1E0B" w:rsidP="00FA1E0B">
      <w:pPr>
        <w:pStyle w:val="NormalWeb"/>
        <w:shd w:val="clear" w:color="auto" w:fill="FFFFFF"/>
        <w:spacing w:line="405" w:lineRule="atLeast"/>
        <w:textAlignment w:val="top"/>
        <w:rPr>
          <w:rFonts w:ascii="Georgia" w:hAnsi="Georgia"/>
          <w:color w:val="0B0318"/>
        </w:rPr>
      </w:pPr>
      <w:r>
        <w:rPr>
          <w:rFonts w:ascii="Georgia" w:hAnsi="Georgia"/>
          <w:color w:val="0B0318"/>
        </w:rPr>
        <w:t>Syntax can easily be modified and re-used on future projects, saving you time and effort in the long run.</w:t>
      </w:r>
    </w:p>
    <w:p w:rsidR="00FA1E0B" w:rsidRDefault="00FA1E0B" w:rsidP="00FA1E0B">
      <w:pPr>
        <w:pStyle w:val="NormalWeb"/>
        <w:shd w:val="clear" w:color="auto" w:fill="FFFFFF"/>
        <w:spacing w:line="405" w:lineRule="atLeast"/>
        <w:textAlignment w:val="top"/>
        <w:rPr>
          <w:rFonts w:ascii="Georgia" w:hAnsi="Georgia"/>
          <w:color w:val="0B0318"/>
        </w:rPr>
      </w:pPr>
      <w:r>
        <w:rPr>
          <w:rFonts w:ascii="Georgia" w:hAnsi="Georgia"/>
          <w:color w:val="0B0318"/>
        </w:rPr>
        <w:lastRenderedPageBreak/>
        <w:t xml:space="preserve">If you are a </w:t>
      </w:r>
      <w:proofErr w:type="spellStart"/>
      <w:r>
        <w:rPr>
          <w:rFonts w:ascii="Georgia" w:hAnsi="Georgia"/>
          <w:color w:val="0B0318"/>
        </w:rPr>
        <w:t>Qualtrics</w:t>
      </w:r>
      <w:proofErr w:type="spellEnd"/>
      <w:r>
        <w:rPr>
          <w:rFonts w:ascii="Georgia" w:hAnsi="Georgia"/>
          <w:color w:val="0B0318"/>
        </w:rPr>
        <w:t xml:space="preserve"> user and have downloaded your "raw" survey data in SPSS format, using syntax to modify variable labels or compute new variables means that you don't have to worry if you lose the SPSS data file you've been working in; you can just re-download the raw data from </w:t>
      </w:r>
      <w:proofErr w:type="spellStart"/>
      <w:r>
        <w:rPr>
          <w:rFonts w:ascii="Georgia" w:hAnsi="Georgia"/>
          <w:color w:val="0B0318"/>
        </w:rPr>
        <w:t>Qualtrics</w:t>
      </w:r>
      <w:proofErr w:type="spellEnd"/>
      <w:r>
        <w:rPr>
          <w:rFonts w:ascii="Georgia" w:hAnsi="Georgia"/>
          <w:color w:val="0B0318"/>
        </w:rPr>
        <w:t xml:space="preserve"> and rerun your syntax to get your data back.</w:t>
      </w:r>
    </w:p>
    <w:p w:rsidR="00FE3879" w:rsidRDefault="00FE3879">
      <w:bookmarkStart w:id="0" w:name="_GoBack"/>
      <w:bookmarkEnd w:id="0"/>
    </w:p>
    <w:sectPr w:rsidR="00FE3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45D06"/>
    <w:multiLevelType w:val="multilevel"/>
    <w:tmpl w:val="1752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21E"/>
    <w:rsid w:val="00213378"/>
    <w:rsid w:val="00526029"/>
    <w:rsid w:val="0074721E"/>
    <w:rsid w:val="0092213D"/>
    <w:rsid w:val="00DD6AE3"/>
    <w:rsid w:val="00FA1E0B"/>
    <w:rsid w:val="00FE3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33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21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1E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33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3378"/>
    <w:rPr>
      <w:i/>
      <w:iCs/>
    </w:rPr>
  </w:style>
  <w:style w:type="character" w:customStyle="1" w:styleId="Heading3Char">
    <w:name w:val="Heading 3 Char"/>
    <w:basedOn w:val="DefaultParagraphFont"/>
    <w:link w:val="Heading3"/>
    <w:uiPriority w:val="9"/>
    <w:semiHidden/>
    <w:rsid w:val="0092213D"/>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2213D"/>
    <w:rPr>
      <w:rFonts w:ascii="Calibri" w:eastAsia="Times New Roman" w:hAnsi="Calibri" w:cs="Calibri"/>
      <w:sz w:val="24"/>
      <w:szCs w:val="24"/>
    </w:rPr>
  </w:style>
  <w:style w:type="character" w:styleId="Strong">
    <w:name w:val="Strong"/>
    <w:basedOn w:val="DefaultParagraphFont"/>
    <w:uiPriority w:val="22"/>
    <w:qFormat/>
    <w:rsid w:val="0092213D"/>
    <w:rPr>
      <w:b/>
      <w:bCs/>
    </w:rPr>
  </w:style>
  <w:style w:type="character" w:styleId="HTMLKeyboard">
    <w:name w:val="HTML Keyboard"/>
    <w:basedOn w:val="DefaultParagraphFont"/>
    <w:uiPriority w:val="99"/>
    <w:semiHidden/>
    <w:unhideWhenUsed/>
    <w:rsid w:val="0092213D"/>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526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029"/>
    <w:rPr>
      <w:rFonts w:ascii="Tahoma" w:hAnsi="Tahoma" w:cs="Tahoma"/>
      <w:sz w:val="16"/>
      <w:szCs w:val="16"/>
    </w:rPr>
  </w:style>
  <w:style w:type="character" w:customStyle="1" w:styleId="Heading4Char">
    <w:name w:val="Heading 4 Char"/>
    <w:basedOn w:val="DefaultParagraphFont"/>
    <w:link w:val="Heading4"/>
    <w:uiPriority w:val="9"/>
    <w:semiHidden/>
    <w:rsid w:val="00FA1E0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133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21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A1E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3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33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13378"/>
    <w:rPr>
      <w:i/>
      <w:iCs/>
    </w:rPr>
  </w:style>
  <w:style w:type="character" w:customStyle="1" w:styleId="Heading3Char">
    <w:name w:val="Heading 3 Char"/>
    <w:basedOn w:val="DefaultParagraphFont"/>
    <w:link w:val="Heading3"/>
    <w:uiPriority w:val="9"/>
    <w:semiHidden/>
    <w:rsid w:val="0092213D"/>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92213D"/>
    <w:rPr>
      <w:rFonts w:ascii="Calibri" w:eastAsia="Times New Roman" w:hAnsi="Calibri" w:cs="Calibri"/>
      <w:sz w:val="24"/>
      <w:szCs w:val="24"/>
    </w:rPr>
  </w:style>
  <w:style w:type="character" w:styleId="Strong">
    <w:name w:val="Strong"/>
    <w:basedOn w:val="DefaultParagraphFont"/>
    <w:uiPriority w:val="22"/>
    <w:qFormat/>
    <w:rsid w:val="0092213D"/>
    <w:rPr>
      <w:b/>
      <w:bCs/>
    </w:rPr>
  </w:style>
  <w:style w:type="character" w:styleId="HTMLKeyboard">
    <w:name w:val="HTML Keyboard"/>
    <w:basedOn w:val="DefaultParagraphFont"/>
    <w:uiPriority w:val="99"/>
    <w:semiHidden/>
    <w:unhideWhenUsed/>
    <w:rsid w:val="0092213D"/>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5260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029"/>
    <w:rPr>
      <w:rFonts w:ascii="Tahoma" w:hAnsi="Tahoma" w:cs="Tahoma"/>
      <w:sz w:val="16"/>
      <w:szCs w:val="16"/>
    </w:rPr>
  </w:style>
  <w:style w:type="character" w:customStyle="1" w:styleId="Heading4Char">
    <w:name w:val="Heading 4 Char"/>
    <w:basedOn w:val="DefaultParagraphFont"/>
    <w:link w:val="Heading4"/>
    <w:uiPriority w:val="9"/>
    <w:semiHidden/>
    <w:rsid w:val="00FA1E0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21557">
      <w:bodyDiv w:val="1"/>
      <w:marLeft w:val="0"/>
      <w:marRight w:val="0"/>
      <w:marTop w:val="0"/>
      <w:marBottom w:val="0"/>
      <w:divBdr>
        <w:top w:val="none" w:sz="0" w:space="0" w:color="auto"/>
        <w:left w:val="none" w:sz="0" w:space="0" w:color="auto"/>
        <w:bottom w:val="none" w:sz="0" w:space="0" w:color="auto"/>
        <w:right w:val="none" w:sz="0" w:space="0" w:color="auto"/>
      </w:divBdr>
      <w:divsChild>
        <w:div w:id="36636092">
          <w:marLeft w:val="0"/>
          <w:marRight w:val="0"/>
          <w:marTop w:val="0"/>
          <w:marBottom w:val="0"/>
          <w:divBdr>
            <w:top w:val="none" w:sz="0" w:space="0" w:color="auto"/>
            <w:left w:val="none" w:sz="0" w:space="0" w:color="auto"/>
            <w:bottom w:val="none" w:sz="0" w:space="0" w:color="auto"/>
            <w:right w:val="none" w:sz="0" w:space="0" w:color="auto"/>
          </w:divBdr>
          <w:divsChild>
            <w:div w:id="125393856">
              <w:marLeft w:val="0"/>
              <w:marRight w:val="0"/>
              <w:marTop w:val="0"/>
              <w:marBottom w:val="0"/>
              <w:divBdr>
                <w:top w:val="none" w:sz="0" w:space="0" w:color="auto"/>
                <w:left w:val="none" w:sz="0" w:space="0" w:color="auto"/>
                <w:bottom w:val="none" w:sz="0" w:space="0" w:color="auto"/>
                <w:right w:val="none" w:sz="0" w:space="0" w:color="auto"/>
              </w:divBdr>
              <w:divsChild>
                <w:div w:id="20117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356291">
      <w:bodyDiv w:val="1"/>
      <w:marLeft w:val="0"/>
      <w:marRight w:val="0"/>
      <w:marTop w:val="0"/>
      <w:marBottom w:val="0"/>
      <w:divBdr>
        <w:top w:val="none" w:sz="0" w:space="0" w:color="auto"/>
        <w:left w:val="none" w:sz="0" w:space="0" w:color="auto"/>
        <w:bottom w:val="none" w:sz="0" w:space="0" w:color="auto"/>
        <w:right w:val="none" w:sz="0" w:space="0" w:color="auto"/>
      </w:divBdr>
      <w:divsChild>
        <w:div w:id="1832528030">
          <w:marLeft w:val="0"/>
          <w:marRight w:val="0"/>
          <w:marTop w:val="0"/>
          <w:marBottom w:val="0"/>
          <w:divBdr>
            <w:top w:val="none" w:sz="0" w:space="0" w:color="auto"/>
            <w:left w:val="none" w:sz="0" w:space="0" w:color="auto"/>
            <w:bottom w:val="none" w:sz="0" w:space="0" w:color="auto"/>
            <w:right w:val="none" w:sz="0" w:space="0" w:color="auto"/>
          </w:divBdr>
          <w:divsChild>
            <w:div w:id="1501701028">
              <w:marLeft w:val="0"/>
              <w:marRight w:val="0"/>
              <w:marTop w:val="0"/>
              <w:marBottom w:val="0"/>
              <w:divBdr>
                <w:top w:val="none" w:sz="0" w:space="0" w:color="auto"/>
                <w:left w:val="none" w:sz="0" w:space="0" w:color="auto"/>
                <w:bottom w:val="none" w:sz="0" w:space="0" w:color="auto"/>
                <w:right w:val="none" w:sz="0" w:space="0" w:color="auto"/>
              </w:divBdr>
              <w:divsChild>
                <w:div w:id="1203129281">
                  <w:marLeft w:val="0"/>
                  <w:marRight w:val="0"/>
                  <w:marTop w:val="0"/>
                  <w:marBottom w:val="300"/>
                  <w:divBdr>
                    <w:top w:val="single" w:sz="6" w:space="0" w:color="E0DED9"/>
                    <w:left w:val="single" w:sz="6" w:space="0" w:color="E0DED9"/>
                    <w:bottom w:val="single" w:sz="6" w:space="0" w:color="E0DED9"/>
                    <w:right w:val="single" w:sz="6" w:space="0" w:color="E0DED9"/>
                  </w:divBdr>
                  <w:divsChild>
                    <w:div w:id="1901288263">
                      <w:marLeft w:val="0"/>
                      <w:marRight w:val="0"/>
                      <w:marTop w:val="0"/>
                      <w:marBottom w:val="0"/>
                      <w:divBdr>
                        <w:top w:val="none" w:sz="0" w:space="0" w:color="auto"/>
                        <w:left w:val="none" w:sz="0" w:space="0" w:color="auto"/>
                        <w:bottom w:val="none" w:sz="0" w:space="0" w:color="auto"/>
                        <w:right w:val="none" w:sz="0" w:space="0" w:color="auto"/>
                      </w:divBdr>
                      <w:divsChild>
                        <w:div w:id="1194683906">
                          <w:marLeft w:val="0"/>
                          <w:marRight w:val="0"/>
                          <w:marTop w:val="0"/>
                          <w:marBottom w:val="0"/>
                          <w:divBdr>
                            <w:top w:val="none" w:sz="0" w:space="0" w:color="auto"/>
                            <w:left w:val="none" w:sz="0" w:space="0" w:color="auto"/>
                            <w:bottom w:val="none" w:sz="0" w:space="0" w:color="auto"/>
                            <w:right w:val="none" w:sz="0" w:space="0" w:color="auto"/>
                          </w:divBdr>
                          <w:divsChild>
                            <w:div w:id="5227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886010">
          <w:marLeft w:val="0"/>
          <w:marRight w:val="0"/>
          <w:marTop w:val="0"/>
          <w:marBottom w:val="0"/>
          <w:divBdr>
            <w:top w:val="none" w:sz="0" w:space="0" w:color="auto"/>
            <w:left w:val="none" w:sz="0" w:space="0" w:color="auto"/>
            <w:bottom w:val="none" w:sz="0" w:space="0" w:color="auto"/>
            <w:right w:val="none" w:sz="0" w:space="0" w:color="auto"/>
          </w:divBdr>
          <w:divsChild>
            <w:div w:id="243495790">
              <w:marLeft w:val="0"/>
              <w:marRight w:val="0"/>
              <w:marTop w:val="0"/>
              <w:marBottom w:val="0"/>
              <w:divBdr>
                <w:top w:val="none" w:sz="0" w:space="0" w:color="auto"/>
                <w:left w:val="none" w:sz="0" w:space="0" w:color="auto"/>
                <w:bottom w:val="none" w:sz="0" w:space="0" w:color="auto"/>
                <w:right w:val="none" w:sz="0" w:space="0" w:color="auto"/>
              </w:divBdr>
              <w:divsChild>
                <w:div w:id="178472475">
                  <w:marLeft w:val="0"/>
                  <w:marRight w:val="0"/>
                  <w:marTop w:val="0"/>
                  <w:marBottom w:val="300"/>
                  <w:divBdr>
                    <w:top w:val="single" w:sz="6" w:space="0" w:color="E0DED9"/>
                    <w:left w:val="single" w:sz="6" w:space="0" w:color="E0DED9"/>
                    <w:bottom w:val="single" w:sz="6" w:space="0" w:color="E0DED9"/>
                    <w:right w:val="single" w:sz="6" w:space="0" w:color="E0DED9"/>
                  </w:divBdr>
                  <w:divsChild>
                    <w:div w:id="1150099825">
                      <w:marLeft w:val="0"/>
                      <w:marRight w:val="0"/>
                      <w:marTop w:val="0"/>
                      <w:marBottom w:val="0"/>
                      <w:divBdr>
                        <w:top w:val="none" w:sz="0" w:space="0" w:color="auto"/>
                        <w:left w:val="none" w:sz="0" w:space="0" w:color="auto"/>
                        <w:bottom w:val="none" w:sz="0" w:space="0" w:color="auto"/>
                        <w:right w:val="none" w:sz="0" w:space="0" w:color="auto"/>
                      </w:divBdr>
                      <w:divsChild>
                        <w:div w:id="1600137337">
                          <w:marLeft w:val="0"/>
                          <w:marRight w:val="0"/>
                          <w:marTop w:val="0"/>
                          <w:marBottom w:val="0"/>
                          <w:divBdr>
                            <w:top w:val="none" w:sz="0" w:space="0" w:color="auto"/>
                            <w:left w:val="none" w:sz="0" w:space="0" w:color="auto"/>
                            <w:bottom w:val="none" w:sz="0" w:space="0" w:color="auto"/>
                            <w:right w:val="none" w:sz="0" w:space="0" w:color="auto"/>
                          </w:divBdr>
                          <w:divsChild>
                            <w:div w:id="1658462626">
                              <w:marLeft w:val="0"/>
                              <w:marRight w:val="0"/>
                              <w:marTop w:val="0"/>
                              <w:marBottom w:val="0"/>
                              <w:divBdr>
                                <w:top w:val="none" w:sz="0" w:space="0" w:color="auto"/>
                                <w:left w:val="none" w:sz="0" w:space="0" w:color="auto"/>
                                <w:bottom w:val="none" w:sz="0" w:space="0" w:color="auto"/>
                                <w:right w:val="none" w:sz="0" w:space="0" w:color="auto"/>
                              </w:divBdr>
                              <w:divsChild>
                                <w:div w:id="1037774003">
                                  <w:blockQuote w:val="1"/>
                                  <w:marLeft w:val="720"/>
                                  <w:marRight w:val="720"/>
                                  <w:marTop w:val="100"/>
                                  <w:marBottom w:val="100"/>
                                  <w:divBdr>
                                    <w:top w:val="single" w:sz="6" w:space="0" w:color="555555"/>
                                    <w:left w:val="single" w:sz="6" w:space="0" w:color="555555"/>
                                    <w:bottom w:val="single" w:sz="6" w:space="0" w:color="555555"/>
                                    <w:right w:val="single" w:sz="6" w:space="0" w:color="555555"/>
                                  </w:divBdr>
                                </w:div>
                              </w:divsChild>
                            </w:div>
                          </w:divsChild>
                        </w:div>
                      </w:divsChild>
                    </w:div>
                  </w:divsChild>
                </w:div>
              </w:divsChild>
            </w:div>
          </w:divsChild>
        </w:div>
        <w:div w:id="632566748">
          <w:marLeft w:val="0"/>
          <w:marRight w:val="0"/>
          <w:marTop w:val="0"/>
          <w:marBottom w:val="0"/>
          <w:divBdr>
            <w:top w:val="none" w:sz="0" w:space="0" w:color="auto"/>
            <w:left w:val="none" w:sz="0" w:space="0" w:color="auto"/>
            <w:bottom w:val="none" w:sz="0" w:space="0" w:color="auto"/>
            <w:right w:val="none" w:sz="0" w:space="0" w:color="auto"/>
          </w:divBdr>
          <w:divsChild>
            <w:div w:id="691414623">
              <w:marLeft w:val="0"/>
              <w:marRight w:val="0"/>
              <w:marTop w:val="0"/>
              <w:marBottom w:val="0"/>
              <w:divBdr>
                <w:top w:val="none" w:sz="0" w:space="0" w:color="auto"/>
                <w:left w:val="none" w:sz="0" w:space="0" w:color="auto"/>
                <w:bottom w:val="none" w:sz="0" w:space="0" w:color="auto"/>
                <w:right w:val="none" w:sz="0" w:space="0" w:color="auto"/>
              </w:divBdr>
              <w:divsChild>
                <w:div w:id="1380402632">
                  <w:marLeft w:val="0"/>
                  <w:marRight w:val="0"/>
                  <w:marTop w:val="0"/>
                  <w:marBottom w:val="300"/>
                  <w:divBdr>
                    <w:top w:val="single" w:sz="6" w:space="0" w:color="E0DED9"/>
                    <w:left w:val="single" w:sz="6" w:space="0" w:color="E0DED9"/>
                    <w:bottom w:val="single" w:sz="6" w:space="0" w:color="E0DED9"/>
                    <w:right w:val="single" w:sz="6" w:space="0" w:color="E0DED9"/>
                  </w:divBdr>
                  <w:divsChild>
                    <w:div w:id="1357392114">
                      <w:marLeft w:val="0"/>
                      <w:marRight w:val="0"/>
                      <w:marTop w:val="0"/>
                      <w:marBottom w:val="0"/>
                      <w:divBdr>
                        <w:top w:val="none" w:sz="0" w:space="0" w:color="auto"/>
                        <w:left w:val="none" w:sz="0" w:space="0" w:color="auto"/>
                        <w:bottom w:val="none" w:sz="0" w:space="0" w:color="auto"/>
                        <w:right w:val="none" w:sz="0" w:space="0" w:color="auto"/>
                      </w:divBdr>
                      <w:divsChild>
                        <w:div w:id="260771029">
                          <w:marLeft w:val="0"/>
                          <w:marRight w:val="0"/>
                          <w:marTop w:val="0"/>
                          <w:marBottom w:val="0"/>
                          <w:divBdr>
                            <w:top w:val="none" w:sz="0" w:space="0" w:color="auto"/>
                            <w:left w:val="none" w:sz="0" w:space="0" w:color="auto"/>
                            <w:bottom w:val="none" w:sz="0" w:space="0" w:color="auto"/>
                            <w:right w:val="none" w:sz="0" w:space="0" w:color="auto"/>
                          </w:divBdr>
                          <w:divsChild>
                            <w:div w:id="16705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269959">
      <w:bodyDiv w:val="1"/>
      <w:marLeft w:val="0"/>
      <w:marRight w:val="0"/>
      <w:marTop w:val="0"/>
      <w:marBottom w:val="0"/>
      <w:divBdr>
        <w:top w:val="none" w:sz="0" w:space="0" w:color="auto"/>
        <w:left w:val="none" w:sz="0" w:space="0" w:color="auto"/>
        <w:bottom w:val="none" w:sz="0" w:space="0" w:color="auto"/>
        <w:right w:val="none" w:sz="0" w:space="0" w:color="auto"/>
      </w:divBdr>
      <w:divsChild>
        <w:div w:id="132335356">
          <w:marLeft w:val="0"/>
          <w:marRight w:val="0"/>
          <w:marTop w:val="0"/>
          <w:marBottom w:val="0"/>
          <w:divBdr>
            <w:top w:val="none" w:sz="0" w:space="0" w:color="auto"/>
            <w:left w:val="none" w:sz="0" w:space="0" w:color="auto"/>
            <w:bottom w:val="none" w:sz="0" w:space="0" w:color="auto"/>
            <w:right w:val="none" w:sz="0" w:space="0" w:color="auto"/>
          </w:divBdr>
          <w:divsChild>
            <w:div w:id="373239681">
              <w:marLeft w:val="0"/>
              <w:marRight w:val="0"/>
              <w:marTop w:val="0"/>
              <w:marBottom w:val="0"/>
              <w:divBdr>
                <w:top w:val="none" w:sz="0" w:space="0" w:color="auto"/>
                <w:left w:val="none" w:sz="0" w:space="0" w:color="auto"/>
                <w:bottom w:val="none" w:sz="0" w:space="0" w:color="auto"/>
                <w:right w:val="none" w:sz="0" w:space="0" w:color="auto"/>
              </w:divBdr>
              <w:divsChild>
                <w:div w:id="1453328058">
                  <w:marLeft w:val="0"/>
                  <w:marRight w:val="0"/>
                  <w:marTop w:val="0"/>
                  <w:marBottom w:val="300"/>
                  <w:divBdr>
                    <w:top w:val="single" w:sz="6" w:space="0" w:color="E0DED9"/>
                    <w:left w:val="single" w:sz="6" w:space="0" w:color="E0DED9"/>
                    <w:bottom w:val="single" w:sz="6" w:space="0" w:color="E0DED9"/>
                    <w:right w:val="single" w:sz="6" w:space="0" w:color="E0DED9"/>
                  </w:divBdr>
                  <w:divsChild>
                    <w:div w:id="10843753">
                      <w:marLeft w:val="0"/>
                      <w:marRight w:val="0"/>
                      <w:marTop w:val="0"/>
                      <w:marBottom w:val="0"/>
                      <w:divBdr>
                        <w:top w:val="none" w:sz="0" w:space="0" w:color="auto"/>
                        <w:left w:val="none" w:sz="0" w:space="0" w:color="auto"/>
                        <w:bottom w:val="none" w:sz="0" w:space="0" w:color="auto"/>
                        <w:right w:val="none" w:sz="0" w:space="0" w:color="auto"/>
                      </w:divBdr>
                      <w:divsChild>
                        <w:div w:id="1903565702">
                          <w:marLeft w:val="0"/>
                          <w:marRight w:val="0"/>
                          <w:marTop w:val="0"/>
                          <w:marBottom w:val="0"/>
                          <w:divBdr>
                            <w:top w:val="none" w:sz="0" w:space="0" w:color="auto"/>
                            <w:left w:val="none" w:sz="0" w:space="0" w:color="auto"/>
                            <w:bottom w:val="none" w:sz="0" w:space="0" w:color="auto"/>
                            <w:right w:val="none" w:sz="0" w:space="0" w:color="auto"/>
                          </w:divBdr>
                          <w:divsChild>
                            <w:div w:id="4936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2064013">
          <w:marLeft w:val="0"/>
          <w:marRight w:val="0"/>
          <w:marTop w:val="0"/>
          <w:marBottom w:val="0"/>
          <w:divBdr>
            <w:top w:val="none" w:sz="0" w:space="0" w:color="auto"/>
            <w:left w:val="none" w:sz="0" w:space="0" w:color="auto"/>
            <w:bottom w:val="none" w:sz="0" w:space="0" w:color="auto"/>
            <w:right w:val="none" w:sz="0" w:space="0" w:color="auto"/>
          </w:divBdr>
          <w:divsChild>
            <w:div w:id="226690282">
              <w:marLeft w:val="0"/>
              <w:marRight w:val="0"/>
              <w:marTop w:val="0"/>
              <w:marBottom w:val="0"/>
              <w:divBdr>
                <w:top w:val="none" w:sz="0" w:space="0" w:color="auto"/>
                <w:left w:val="none" w:sz="0" w:space="0" w:color="auto"/>
                <w:bottom w:val="none" w:sz="0" w:space="0" w:color="auto"/>
                <w:right w:val="none" w:sz="0" w:space="0" w:color="auto"/>
              </w:divBdr>
              <w:divsChild>
                <w:div w:id="2030637855">
                  <w:marLeft w:val="0"/>
                  <w:marRight w:val="0"/>
                  <w:marTop w:val="0"/>
                  <w:marBottom w:val="300"/>
                  <w:divBdr>
                    <w:top w:val="single" w:sz="6" w:space="0" w:color="E0DED9"/>
                    <w:left w:val="single" w:sz="6" w:space="0" w:color="E0DED9"/>
                    <w:bottom w:val="single" w:sz="6" w:space="0" w:color="E0DED9"/>
                    <w:right w:val="single" w:sz="6" w:space="0" w:color="E0DED9"/>
                  </w:divBdr>
                  <w:divsChild>
                    <w:div w:id="439027352">
                      <w:marLeft w:val="0"/>
                      <w:marRight w:val="0"/>
                      <w:marTop w:val="0"/>
                      <w:marBottom w:val="0"/>
                      <w:divBdr>
                        <w:top w:val="none" w:sz="0" w:space="0" w:color="auto"/>
                        <w:left w:val="none" w:sz="0" w:space="0" w:color="auto"/>
                        <w:bottom w:val="none" w:sz="0" w:space="0" w:color="auto"/>
                        <w:right w:val="none" w:sz="0" w:space="0" w:color="auto"/>
                      </w:divBdr>
                      <w:divsChild>
                        <w:div w:id="880435524">
                          <w:marLeft w:val="0"/>
                          <w:marRight w:val="0"/>
                          <w:marTop w:val="0"/>
                          <w:marBottom w:val="0"/>
                          <w:divBdr>
                            <w:top w:val="none" w:sz="0" w:space="0" w:color="auto"/>
                            <w:left w:val="none" w:sz="0" w:space="0" w:color="auto"/>
                            <w:bottom w:val="none" w:sz="0" w:space="0" w:color="auto"/>
                            <w:right w:val="none" w:sz="0" w:space="0" w:color="auto"/>
                          </w:divBdr>
                          <w:divsChild>
                            <w:div w:id="1294680189">
                              <w:marLeft w:val="0"/>
                              <w:marRight w:val="0"/>
                              <w:marTop w:val="0"/>
                              <w:marBottom w:val="0"/>
                              <w:divBdr>
                                <w:top w:val="none" w:sz="0" w:space="0" w:color="auto"/>
                                <w:left w:val="none" w:sz="0" w:space="0" w:color="auto"/>
                                <w:bottom w:val="none" w:sz="0" w:space="0" w:color="auto"/>
                                <w:right w:val="none" w:sz="0" w:space="0" w:color="auto"/>
                              </w:divBdr>
                            </w:div>
                            <w:div w:id="117070992">
                              <w:marLeft w:val="0"/>
                              <w:marRight w:val="0"/>
                              <w:marTop w:val="0"/>
                              <w:marBottom w:val="0"/>
                              <w:divBdr>
                                <w:top w:val="none" w:sz="0" w:space="0" w:color="auto"/>
                                <w:left w:val="none" w:sz="0" w:space="0" w:color="auto"/>
                                <w:bottom w:val="none" w:sz="0" w:space="0" w:color="auto"/>
                                <w:right w:val="none" w:sz="0" w:space="0" w:color="auto"/>
                              </w:divBdr>
                            </w:div>
                            <w:div w:id="80813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135682">
          <w:marLeft w:val="0"/>
          <w:marRight w:val="0"/>
          <w:marTop w:val="0"/>
          <w:marBottom w:val="0"/>
          <w:divBdr>
            <w:top w:val="none" w:sz="0" w:space="0" w:color="auto"/>
            <w:left w:val="none" w:sz="0" w:space="0" w:color="auto"/>
            <w:bottom w:val="none" w:sz="0" w:space="0" w:color="auto"/>
            <w:right w:val="none" w:sz="0" w:space="0" w:color="auto"/>
          </w:divBdr>
          <w:divsChild>
            <w:div w:id="382486569">
              <w:marLeft w:val="0"/>
              <w:marRight w:val="0"/>
              <w:marTop w:val="0"/>
              <w:marBottom w:val="0"/>
              <w:divBdr>
                <w:top w:val="none" w:sz="0" w:space="0" w:color="auto"/>
                <w:left w:val="none" w:sz="0" w:space="0" w:color="auto"/>
                <w:bottom w:val="none" w:sz="0" w:space="0" w:color="auto"/>
                <w:right w:val="none" w:sz="0" w:space="0" w:color="auto"/>
              </w:divBdr>
              <w:divsChild>
                <w:div w:id="670983966">
                  <w:marLeft w:val="0"/>
                  <w:marRight w:val="0"/>
                  <w:marTop w:val="0"/>
                  <w:marBottom w:val="300"/>
                  <w:divBdr>
                    <w:top w:val="single" w:sz="6" w:space="0" w:color="E0DED9"/>
                    <w:left w:val="single" w:sz="6" w:space="0" w:color="E0DED9"/>
                    <w:bottom w:val="single" w:sz="6" w:space="0" w:color="E0DED9"/>
                    <w:right w:val="single" w:sz="6" w:space="0" w:color="E0DED9"/>
                  </w:divBdr>
                  <w:divsChild>
                    <w:div w:id="1501120014">
                      <w:marLeft w:val="0"/>
                      <w:marRight w:val="0"/>
                      <w:marTop w:val="0"/>
                      <w:marBottom w:val="0"/>
                      <w:divBdr>
                        <w:top w:val="none" w:sz="0" w:space="0" w:color="auto"/>
                        <w:left w:val="none" w:sz="0" w:space="0" w:color="auto"/>
                        <w:bottom w:val="none" w:sz="0" w:space="0" w:color="auto"/>
                        <w:right w:val="none" w:sz="0" w:space="0" w:color="auto"/>
                      </w:divBdr>
                      <w:divsChild>
                        <w:div w:id="38018052">
                          <w:marLeft w:val="0"/>
                          <w:marRight w:val="0"/>
                          <w:marTop w:val="0"/>
                          <w:marBottom w:val="0"/>
                          <w:divBdr>
                            <w:top w:val="none" w:sz="0" w:space="0" w:color="auto"/>
                            <w:left w:val="none" w:sz="0" w:space="0" w:color="auto"/>
                            <w:bottom w:val="none" w:sz="0" w:space="0" w:color="auto"/>
                            <w:right w:val="none" w:sz="0" w:space="0" w:color="auto"/>
                          </w:divBdr>
                          <w:divsChild>
                            <w:div w:id="115075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1359</Words>
  <Characters>7749</Characters>
  <Application>Microsoft Office Word</Application>
  <DocSecurity>0</DocSecurity>
  <Lines>64</Lines>
  <Paragraphs>18</Paragraphs>
  <ScaleCrop>false</ScaleCrop>
  <Company>UnitedHealth Group</Company>
  <LinksUpToDate>false</LinksUpToDate>
  <CharactersWithSpaces>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2018-12-11T07:08:00Z</dcterms:created>
  <dcterms:modified xsi:type="dcterms:W3CDTF">2018-12-11T07:14:00Z</dcterms:modified>
</cp:coreProperties>
</file>