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A25" w:rsidRPr="00C66A25" w:rsidRDefault="00C66A25" w:rsidP="00C66A25">
      <w:pPr>
        <w:spacing w:before="240" w:after="0" w:line="360" w:lineRule="atLeast"/>
        <w:outlineLvl w:val="0"/>
        <w:rPr>
          <w:rFonts w:ascii="Helvetica" w:eastAsia="Times New Roman" w:hAnsi="Helvetica" w:cs="Helvetica"/>
          <w:color w:val="000000"/>
          <w:kern w:val="36"/>
          <w:sz w:val="48"/>
          <w:szCs w:val="48"/>
        </w:rPr>
      </w:pPr>
      <w:r w:rsidRPr="00C66A25">
        <w:rPr>
          <w:rFonts w:ascii="Helvetica" w:eastAsia="Times New Roman" w:hAnsi="Helvetica" w:cs="Helvetica"/>
          <w:color w:val="000000"/>
          <w:kern w:val="36"/>
          <w:sz w:val="48"/>
          <w:szCs w:val="48"/>
        </w:rPr>
        <w:t>SPSS – What Is It?</w:t>
      </w:r>
    </w:p>
    <w:p w:rsidR="00CF63E8" w:rsidRPr="00CF63E8" w:rsidRDefault="00CF63E8" w:rsidP="00CF63E8">
      <w:pPr>
        <w:spacing w:after="0" w:line="240" w:lineRule="auto"/>
        <w:rPr>
          <w:rFonts w:ascii="Times New Roman" w:eastAsia="Times New Roman" w:hAnsi="Times New Roman" w:cs="Times New Roman"/>
          <w:sz w:val="24"/>
          <w:szCs w:val="24"/>
        </w:rPr>
      </w:pPr>
      <w:r>
        <w:rPr>
          <w:rFonts w:ascii="Helvetica" w:eastAsia="Times New Roman" w:hAnsi="Helvetica" w:cs="Helvetica"/>
          <w:noProof/>
          <w:color w:val="000000"/>
          <w:sz w:val="27"/>
          <w:szCs w:val="27"/>
        </w:rPr>
        <w:drawing>
          <wp:inline distT="0" distB="0" distL="0" distR="0">
            <wp:extent cx="6457950" cy="2126340"/>
            <wp:effectExtent l="0" t="0" r="0" b="7620"/>
            <wp:docPr id="1" name="Picture 1" descr="S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9767" cy="2126938"/>
                    </a:xfrm>
                    <a:prstGeom prst="rect">
                      <a:avLst/>
                    </a:prstGeom>
                    <a:noFill/>
                    <a:ln>
                      <a:noFill/>
                    </a:ln>
                  </pic:spPr>
                </pic:pic>
              </a:graphicData>
            </a:graphic>
          </wp:inline>
        </w:drawing>
      </w:r>
    </w:p>
    <w:p w:rsidR="00333761" w:rsidRDefault="00333761" w:rsidP="00CF63E8">
      <w:pPr>
        <w:spacing w:after="0" w:line="360" w:lineRule="atLeast"/>
        <w:rPr>
          <w:rFonts w:ascii="Helvetica" w:eastAsia="Times New Roman" w:hAnsi="Helvetica" w:cs="Helvetica"/>
          <w:b/>
          <w:bCs/>
          <w:color w:val="000000"/>
          <w:sz w:val="27"/>
          <w:szCs w:val="27"/>
        </w:rPr>
      </w:pPr>
    </w:p>
    <w:p w:rsidR="00CF63E8" w:rsidRPr="00CF63E8" w:rsidRDefault="00CF63E8" w:rsidP="00CF63E8">
      <w:pPr>
        <w:spacing w:after="0" w:line="360" w:lineRule="atLeast"/>
        <w:rPr>
          <w:rFonts w:ascii="Helvetica" w:eastAsia="Times New Roman" w:hAnsi="Helvetica" w:cs="Helvetica"/>
          <w:color w:val="000000"/>
          <w:sz w:val="27"/>
          <w:szCs w:val="27"/>
        </w:rPr>
      </w:pPr>
      <w:r w:rsidRPr="00CF63E8">
        <w:rPr>
          <w:rFonts w:ascii="Helvetica" w:eastAsia="Times New Roman" w:hAnsi="Helvetica" w:cs="Helvetica"/>
          <w:b/>
          <w:bCs/>
          <w:color w:val="000000"/>
          <w:sz w:val="27"/>
          <w:szCs w:val="27"/>
        </w:rPr>
        <w:t>SPSS</w:t>
      </w:r>
      <w:r w:rsidRPr="00CF63E8">
        <w:rPr>
          <w:rFonts w:ascii="Helvetica" w:eastAsia="Times New Roman" w:hAnsi="Helvetica" w:cs="Helvetica"/>
          <w:color w:val="000000"/>
          <w:sz w:val="27"/>
          <w:szCs w:val="27"/>
        </w:rPr>
        <w:t> means “</w:t>
      </w:r>
      <w:r w:rsidRPr="00CF63E8">
        <w:rPr>
          <w:rFonts w:ascii="Helvetica" w:eastAsia="Times New Roman" w:hAnsi="Helvetica" w:cs="Helvetica"/>
          <w:b/>
          <w:bCs/>
          <w:color w:val="000000"/>
          <w:sz w:val="27"/>
          <w:szCs w:val="27"/>
        </w:rPr>
        <w:t>S</w:t>
      </w:r>
      <w:r w:rsidRPr="00CF63E8">
        <w:rPr>
          <w:rFonts w:ascii="Helvetica" w:eastAsia="Times New Roman" w:hAnsi="Helvetica" w:cs="Helvetica"/>
          <w:color w:val="000000"/>
          <w:sz w:val="27"/>
          <w:szCs w:val="27"/>
        </w:rPr>
        <w:t>tatistical </w:t>
      </w:r>
      <w:r w:rsidRPr="00CF63E8">
        <w:rPr>
          <w:rFonts w:ascii="Helvetica" w:eastAsia="Times New Roman" w:hAnsi="Helvetica" w:cs="Helvetica"/>
          <w:b/>
          <w:bCs/>
          <w:color w:val="000000"/>
          <w:sz w:val="27"/>
          <w:szCs w:val="27"/>
        </w:rPr>
        <w:t>P</w:t>
      </w:r>
      <w:r w:rsidRPr="00CF63E8">
        <w:rPr>
          <w:rFonts w:ascii="Helvetica" w:eastAsia="Times New Roman" w:hAnsi="Helvetica" w:cs="Helvetica"/>
          <w:color w:val="000000"/>
          <w:sz w:val="27"/>
          <w:szCs w:val="27"/>
        </w:rPr>
        <w:t>ackage for the </w:t>
      </w:r>
      <w:r w:rsidRPr="00CF63E8">
        <w:rPr>
          <w:rFonts w:ascii="Helvetica" w:eastAsia="Times New Roman" w:hAnsi="Helvetica" w:cs="Helvetica"/>
          <w:b/>
          <w:bCs/>
          <w:color w:val="000000"/>
          <w:sz w:val="27"/>
          <w:szCs w:val="27"/>
        </w:rPr>
        <w:t>S</w:t>
      </w:r>
      <w:r w:rsidRPr="00CF63E8">
        <w:rPr>
          <w:rFonts w:ascii="Helvetica" w:eastAsia="Times New Roman" w:hAnsi="Helvetica" w:cs="Helvetica"/>
          <w:color w:val="000000"/>
          <w:sz w:val="27"/>
          <w:szCs w:val="27"/>
        </w:rPr>
        <w:t>ocial </w:t>
      </w:r>
      <w:r w:rsidRPr="00CF63E8">
        <w:rPr>
          <w:rFonts w:ascii="Helvetica" w:eastAsia="Times New Roman" w:hAnsi="Helvetica" w:cs="Helvetica"/>
          <w:b/>
          <w:bCs/>
          <w:color w:val="000000"/>
          <w:sz w:val="27"/>
          <w:szCs w:val="27"/>
        </w:rPr>
        <w:t>S</w:t>
      </w:r>
      <w:r w:rsidRPr="00CF63E8">
        <w:rPr>
          <w:rFonts w:ascii="Helvetica" w:eastAsia="Times New Roman" w:hAnsi="Helvetica" w:cs="Helvetica"/>
          <w:color w:val="000000"/>
          <w:sz w:val="27"/>
          <w:szCs w:val="27"/>
        </w:rPr>
        <w:t xml:space="preserve">ciences” and was first </w:t>
      </w:r>
      <w:r w:rsidRPr="00C62867">
        <w:rPr>
          <w:rFonts w:ascii="Helvetica" w:eastAsia="Times New Roman" w:hAnsi="Helvetica" w:cs="Helvetica"/>
          <w:color w:val="000000"/>
          <w:sz w:val="27"/>
          <w:szCs w:val="27"/>
          <w:highlight w:val="yellow"/>
        </w:rPr>
        <w:t>launched in 1968. Since SPSS was acquired by IBM in 2009,</w:t>
      </w:r>
      <w:r w:rsidRPr="00CF63E8">
        <w:rPr>
          <w:rFonts w:ascii="Helvetica" w:eastAsia="Times New Roman" w:hAnsi="Helvetica" w:cs="Helvetica"/>
          <w:color w:val="000000"/>
          <w:sz w:val="27"/>
          <w:szCs w:val="27"/>
        </w:rPr>
        <w:t xml:space="preserve"> it's officially known as IBM SPSS Statistics but most users still just refer to it as “SPSS”.</w:t>
      </w:r>
    </w:p>
    <w:p w:rsidR="00CF63E8" w:rsidRDefault="00CF63E8" w:rsidP="00CF63E8">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t>SPSS - Quick Overview Main Features</w:t>
      </w:r>
    </w:p>
    <w:p w:rsidR="00CF63E8" w:rsidRDefault="00CF63E8" w:rsidP="00CF63E8">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SPSS is software for </w:t>
      </w:r>
      <w:r>
        <w:rPr>
          <w:rStyle w:val="Strong"/>
          <w:rFonts w:ascii="Helvetica" w:hAnsi="Helvetica" w:cs="Helvetica"/>
          <w:color w:val="000000"/>
          <w:sz w:val="27"/>
          <w:szCs w:val="27"/>
        </w:rPr>
        <w:t>editing and analyzing all sorts of data</w:t>
      </w:r>
      <w:r>
        <w:rPr>
          <w:rFonts w:ascii="Helvetica" w:hAnsi="Helvetica" w:cs="Helvetica"/>
          <w:color w:val="000000"/>
          <w:sz w:val="27"/>
          <w:szCs w:val="27"/>
        </w:rPr>
        <w:t>. These data may come from basically any source: scientific research, a customer database, Google Analytics or even the server log files of a website. SPSS can open all file formats that are commonly used for structured data such as</w:t>
      </w:r>
    </w:p>
    <w:p w:rsidR="00CF63E8" w:rsidRPr="00333761" w:rsidRDefault="00CF63E8" w:rsidP="00CF63E8">
      <w:pPr>
        <w:numPr>
          <w:ilvl w:val="0"/>
          <w:numId w:val="1"/>
        </w:numPr>
        <w:spacing w:after="0" w:line="360" w:lineRule="atLeast"/>
        <w:ind w:left="0"/>
        <w:rPr>
          <w:rFonts w:ascii="Helvetica" w:hAnsi="Helvetica" w:cs="Helvetica"/>
          <w:color w:val="000000"/>
          <w:sz w:val="27"/>
          <w:szCs w:val="27"/>
          <w:highlight w:val="yellow"/>
        </w:rPr>
      </w:pPr>
      <w:r w:rsidRPr="00333761">
        <w:rPr>
          <w:rFonts w:ascii="Helvetica" w:hAnsi="Helvetica" w:cs="Helvetica"/>
          <w:color w:val="000000"/>
          <w:sz w:val="27"/>
          <w:szCs w:val="27"/>
          <w:highlight w:val="yellow"/>
        </w:rPr>
        <w:t>spreadsheets from MS Excel or </w:t>
      </w:r>
      <w:hyperlink r:id="rId7" w:history="1">
        <w:r w:rsidRPr="00333761">
          <w:rPr>
            <w:rStyle w:val="Hyperlink"/>
            <w:rFonts w:ascii="Helvetica" w:hAnsi="Helvetica" w:cs="Helvetica"/>
            <w:color w:val="0A93CD"/>
            <w:sz w:val="27"/>
            <w:szCs w:val="27"/>
            <w:highlight w:val="yellow"/>
          </w:rPr>
          <w:t>OpenOffice</w:t>
        </w:r>
      </w:hyperlink>
      <w:r w:rsidR="00333761">
        <w:rPr>
          <w:rFonts w:ascii="Helvetica" w:hAnsi="Helvetica" w:cs="Helvetica"/>
          <w:color w:val="000000"/>
          <w:sz w:val="27"/>
          <w:szCs w:val="27"/>
          <w:highlight w:val="yellow"/>
        </w:rPr>
        <w:t>: .xls (ms  office &lt;2007) , .xlsx (ms office &gt;2005)</w:t>
      </w:r>
    </w:p>
    <w:p w:rsidR="00CF63E8" w:rsidRPr="00333761" w:rsidRDefault="00CF63E8" w:rsidP="00CF63E8">
      <w:pPr>
        <w:numPr>
          <w:ilvl w:val="0"/>
          <w:numId w:val="1"/>
        </w:numPr>
        <w:spacing w:before="120" w:after="0" w:line="360" w:lineRule="atLeast"/>
        <w:ind w:left="0"/>
        <w:rPr>
          <w:rFonts w:ascii="Helvetica" w:hAnsi="Helvetica" w:cs="Helvetica"/>
          <w:color w:val="000000"/>
          <w:sz w:val="27"/>
          <w:szCs w:val="27"/>
          <w:highlight w:val="yellow"/>
        </w:rPr>
      </w:pPr>
      <w:r w:rsidRPr="00333761">
        <w:rPr>
          <w:rFonts w:ascii="Helvetica" w:hAnsi="Helvetica" w:cs="Helvetica"/>
          <w:color w:val="000000"/>
          <w:sz w:val="27"/>
          <w:szCs w:val="27"/>
          <w:highlight w:val="yellow"/>
        </w:rPr>
        <w:t>plain text files (.txt</w:t>
      </w:r>
      <w:r w:rsidR="00333761">
        <w:rPr>
          <w:rFonts w:ascii="Helvetica" w:hAnsi="Helvetica" w:cs="Helvetica"/>
          <w:color w:val="000000"/>
          <w:sz w:val="27"/>
          <w:szCs w:val="27"/>
          <w:highlight w:val="yellow"/>
        </w:rPr>
        <w:t xml:space="preserve"> – text file </w:t>
      </w:r>
      <w:r w:rsidRPr="00333761">
        <w:rPr>
          <w:rFonts w:ascii="Helvetica" w:hAnsi="Helvetica" w:cs="Helvetica"/>
          <w:color w:val="000000"/>
          <w:sz w:val="27"/>
          <w:szCs w:val="27"/>
          <w:highlight w:val="yellow"/>
        </w:rPr>
        <w:t xml:space="preserve"> or .csv</w:t>
      </w:r>
      <w:r w:rsidR="00333761">
        <w:rPr>
          <w:rFonts w:ascii="Helvetica" w:hAnsi="Helvetica" w:cs="Helvetica"/>
          <w:color w:val="000000"/>
          <w:sz w:val="27"/>
          <w:szCs w:val="27"/>
          <w:highlight w:val="yellow"/>
        </w:rPr>
        <w:t xml:space="preserve"> – comma separate version</w:t>
      </w:r>
      <w:r w:rsidRPr="00333761">
        <w:rPr>
          <w:rFonts w:ascii="Helvetica" w:hAnsi="Helvetica" w:cs="Helvetica"/>
          <w:color w:val="000000"/>
          <w:sz w:val="27"/>
          <w:szCs w:val="27"/>
          <w:highlight w:val="yellow"/>
        </w:rPr>
        <w:t>);</w:t>
      </w:r>
    </w:p>
    <w:p w:rsidR="00CF63E8" w:rsidRPr="00333761" w:rsidRDefault="00333761" w:rsidP="00CF63E8">
      <w:pPr>
        <w:numPr>
          <w:ilvl w:val="0"/>
          <w:numId w:val="1"/>
        </w:numPr>
        <w:spacing w:before="120" w:after="0" w:line="360" w:lineRule="atLeast"/>
        <w:ind w:left="0"/>
        <w:rPr>
          <w:rFonts w:ascii="Helvetica" w:hAnsi="Helvetica" w:cs="Helvetica"/>
          <w:color w:val="000000"/>
          <w:sz w:val="27"/>
          <w:szCs w:val="27"/>
          <w:highlight w:val="yellow"/>
        </w:rPr>
      </w:pPr>
      <w:r>
        <w:rPr>
          <w:rFonts w:ascii="Helvetica" w:hAnsi="Helvetica" w:cs="Helvetica"/>
          <w:color w:val="000000"/>
          <w:sz w:val="27"/>
          <w:szCs w:val="27"/>
          <w:highlight w:val="yellow"/>
        </w:rPr>
        <w:t>relational (SQL) databases: MS SQL Server, Oracle , My SQL Server</w:t>
      </w:r>
    </w:p>
    <w:p w:rsidR="00CF63E8" w:rsidRPr="00333761" w:rsidRDefault="00CF63E8" w:rsidP="00CF63E8">
      <w:pPr>
        <w:numPr>
          <w:ilvl w:val="0"/>
          <w:numId w:val="1"/>
        </w:numPr>
        <w:spacing w:before="120" w:after="0" w:line="360" w:lineRule="atLeast"/>
        <w:ind w:left="0"/>
        <w:rPr>
          <w:rFonts w:ascii="Helvetica" w:hAnsi="Helvetica" w:cs="Helvetica"/>
          <w:color w:val="000000"/>
          <w:sz w:val="27"/>
          <w:szCs w:val="27"/>
          <w:highlight w:val="yellow"/>
        </w:rPr>
      </w:pPr>
      <w:r w:rsidRPr="00333761">
        <w:rPr>
          <w:rFonts w:ascii="Helvetica" w:hAnsi="Helvetica" w:cs="Helvetica"/>
          <w:color w:val="000000"/>
          <w:sz w:val="27"/>
          <w:szCs w:val="27"/>
          <w:highlight w:val="yellow"/>
        </w:rPr>
        <w:t>Stata and SAS.</w:t>
      </w:r>
      <w:r w:rsidR="00333761">
        <w:rPr>
          <w:rFonts w:ascii="Helvetica" w:hAnsi="Helvetica" w:cs="Helvetica"/>
          <w:color w:val="000000"/>
          <w:sz w:val="27"/>
          <w:szCs w:val="27"/>
          <w:highlight w:val="yellow"/>
        </w:rPr>
        <w:t xml:space="preserve"> </w:t>
      </w:r>
    </w:p>
    <w:p w:rsidR="00CF63E8" w:rsidRDefault="00CF63E8" w:rsidP="00CF63E8">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Let's now have a quick look at what SPSS looks and feels like.</w:t>
      </w:r>
    </w:p>
    <w:p w:rsidR="00CF63E8" w:rsidRDefault="00CF63E8" w:rsidP="00CF63E8">
      <w:pPr>
        <w:pStyle w:val="Heading2"/>
        <w:spacing w:before="360" w:line="360" w:lineRule="atLeast"/>
        <w:rPr>
          <w:rFonts w:ascii="Helvetica" w:hAnsi="Helvetica" w:cs="Helvetica"/>
          <w:b w:val="0"/>
          <w:bCs w:val="0"/>
          <w:color w:val="000000"/>
          <w:sz w:val="36"/>
          <w:szCs w:val="36"/>
        </w:rPr>
      </w:pPr>
      <w:r>
        <w:rPr>
          <w:rFonts w:ascii="Helvetica" w:hAnsi="Helvetica" w:cs="Helvetica"/>
          <w:b w:val="0"/>
          <w:bCs w:val="0"/>
          <w:color w:val="000000"/>
        </w:rPr>
        <w:t>SPSS Data View</w:t>
      </w:r>
    </w:p>
    <w:p w:rsidR="00CF63E8" w:rsidRDefault="00CF63E8" w:rsidP="00CF63E8">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After opening data, SPSS displays them in a </w:t>
      </w:r>
      <w:r>
        <w:rPr>
          <w:rStyle w:val="Strong"/>
          <w:rFonts w:ascii="Helvetica" w:hAnsi="Helvetica" w:cs="Helvetica"/>
          <w:color w:val="000000"/>
          <w:sz w:val="27"/>
          <w:szCs w:val="27"/>
        </w:rPr>
        <w:t>spreadsheet</w:t>
      </w:r>
      <w:r>
        <w:rPr>
          <w:rFonts w:ascii="Helvetica" w:hAnsi="Helvetica" w:cs="Helvetica"/>
          <w:color w:val="000000"/>
          <w:sz w:val="27"/>
          <w:szCs w:val="27"/>
        </w:rPr>
        <w:t>-like fashion as shown in the screenshot below from </w:t>
      </w:r>
      <w:hyperlink r:id="rId8" w:tooltip="Download Test Data File (file size around 2kB)" w:history="1">
        <w:r>
          <w:rPr>
            <w:rStyle w:val="Hyperlink"/>
            <w:rFonts w:ascii="Helvetica" w:hAnsi="Helvetica" w:cs="Helvetica"/>
            <w:color w:val="0A93CD"/>
            <w:sz w:val="27"/>
            <w:szCs w:val="27"/>
          </w:rPr>
          <w:t>freelancers.sav</w:t>
        </w:r>
      </w:hyperlink>
      <w:r>
        <w:rPr>
          <w:rFonts w:ascii="Helvetica" w:hAnsi="Helvetica" w:cs="Helvetica"/>
          <w:color w:val="000000"/>
          <w:sz w:val="27"/>
          <w:szCs w:val="27"/>
        </w:rPr>
        <w:t>.</w:t>
      </w:r>
    </w:p>
    <w:p w:rsidR="00CF63E8" w:rsidRDefault="00CF63E8" w:rsidP="00CF63E8">
      <w:pPr>
        <w:rPr>
          <w:rFonts w:ascii="Times New Roman" w:hAnsi="Times New Roman" w:cs="Times New Roman"/>
          <w:sz w:val="24"/>
          <w:szCs w:val="24"/>
        </w:rPr>
      </w:pPr>
      <w:r>
        <w:rPr>
          <w:rFonts w:ascii="Helvetica" w:hAnsi="Helvetica" w:cs="Helvetica"/>
          <w:noProof/>
          <w:color w:val="000000"/>
          <w:sz w:val="27"/>
          <w:szCs w:val="27"/>
        </w:rPr>
        <w:lastRenderedPageBreak/>
        <w:drawing>
          <wp:inline distT="0" distB="0" distL="0" distR="0">
            <wp:extent cx="4568954" cy="1905000"/>
            <wp:effectExtent l="0" t="0" r="3175" b="0"/>
            <wp:docPr id="3" name="Picture 3" descr="SPSS - What Is It? - Dat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SS - What Is It? - Data 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1906270"/>
                    </a:xfrm>
                    <a:prstGeom prst="rect">
                      <a:avLst/>
                    </a:prstGeom>
                    <a:noFill/>
                    <a:ln>
                      <a:noFill/>
                    </a:ln>
                  </pic:spPr>
                </pic:pic>
              </a:graphicData>
            </a:graphic>
          </wp:inline>
        </w:drawing>
      </w:r>
    </w:p>
    <w:p w:rsidR="00CF63E8" w:rsidRDefault="00CF63E8" w:rsidP="00CF63E8">
      <w:pPr>
        <w:pStyle w:val="NormalWeb"/>
        <w:spacing w:before="0" w:beforeAutospacing="0" w:after="0" w:afterAutospacing="0" w:line="360" w:lineRule="atLeast"/>
        <w:rPr>
          <w:rFonts w:ascii="Helvetica" w:hAnsi="Helvetica" w:cs="Helvetica"/>
          <w:color w:val="000000"/>
          <w:sz w:val="27"/>
          <w:szCs w:val="27"/>
        </w:rPr>
      </w:pPr>
      <w:r w:rsidRPr="00333761">
        <w:rPr>
          <w:rFonts w:ascii="Helvetica" w:hAnsi="Helvetica" w:cs="Helvetica"/>
          <w:color w:val="000000"/>
          <w:sz w:val="27"/>
          <w:szCs w:val="27"/>
          <w:highlight w:val="yellow"/>
        </w:rPr>
        <w:t>This sheet -called </w:t>
      </w:r>
      <w:hyperlink r:id="rId10" w:anchor="spss-data-view" w:history="1">
        <w:r w:rsidRPr="00333761">
          <w:rPr>
            <w:rStyle w:val="Hyperlink"/>
            <w:rFonts w:ascii="Helvetica" w:hAnsi="Helvetica" w:cs="Helvetica"/>
            <w:color w:val="0A93CD"/>
            <w:sz w:val="27"/>
            <w:szCs w:val="27"/>
            <w:highlight w:val="yellow"/>
          </w:rPr>
          <w:t>data view</w:t>
        </w:r>
      </w:hyperlink>
      <w:r w:rsidRPr="00333761">
        <w:rPr>
          <w:rFonts w:ascii="Helvetica" w:hAnsi="Helvetica" w:cs="Helvetica"/>
          <w:color w:val="000000"/>
          <w:sz w:val="27"/>
          <w:szCs w:val="27"/>
          <w:highlight w:val="yellow"/>
        </w:rPr>
        <w:t>- always displays our </w:t>
      </w:r>
      <w:r w:rsidRPr="00333761">
        <w:rPr>
          <w:rStyle w:val="Strong"/>
          <w:rFonts w:ascii="Helvetica" w:hAnsi="Helvetica" w:cs="Helvetica"/>
          <w:color w:val="000000"/>
          <w:sz w:val="27"/>
          <w:szCs w:val="27"/>
          <w:highlight w:val="yellow"/>
        </w:rPr>
        <w:t>data values</w:t>
      </w:r>
      <w:r w:rsidRPr="00333761">
        <w:rPr>
          <w:rFonts w:ascii="Helvetica" w:hAnsi="Helvetica" w:cs="Helvetica"/>
          <w:color w:val="000000"/>
          <w:sz w:val="27"/>
          <w:szCs w:val="27"/>
          <w:highlight w:val="yellow"/>
        </w:rPr>
        <w:t>.</w:t>
      </w:r>
      <w:r>
        <w:rPr>
          <w:rFonts w:ascii="Helvetica" w:hAnsi="Helvetica" w:cs="Helvetica"/>
          <w:color w:val="000000"/>
          <w:sz w:val="27"/>
          <w:szCs w:val="27"/>
        </w:rPr>
        <w:t xml:space="preserve"> For instance, our first record seems to contain a male respondent from 1979 and so on. A more detailed explanation on the exact meaning of our variables and data values is found in a second sheet shown below.</w:t>
      </w:r>
    </w:p>
    <w:p w:rsidR="00CF63E8" w:rsidRDefault="00CF63E8" w:rsidP="00CF63E8">
      <w:pPr>
        <w:pStyle w:val="Heading2"/>
        <w:spacing w:before="360" w:line="360" w:lineRule="atLeast"/>
        <w:rPr>
          <w:rFonts w:ascii="Helvetica" w:hAnsi="Helvetica" w:cs="Helvetica"/>
          <w:b w:val="0"/>
          <w:bCs w:val="0"/>
          <w:color w:val="000000"/>
          <w:sz w:val="36"/>
          <w:szCs w:val="36"/>
        </w:rPr>
      </w:pPr>
      <w:r w:rsidRPr="00333761">
        <w:rPr>
          <w:rFonts w:ascii="Helvetica" w:hAnsi="Helvetica" w:cs="Helvetica"/>
          <w:b w:val="0"/>
          <w:bCs w:val="0"/>
          <w:color w:val="000000"/>
          <w:highlight w:val="yellow"/>
        </w:rPr>
        <w:t>SPSS Variable View</w:t>
      </w:r>
    </w:p>
    <w:p w:rsidR="00CF63E8" w:rsidRDefault="00CF63E8" w:rsidP="00CF63E8">
      <w:pPr>
        <w:rPr>
          <w:rFonts w:ascii="Times New Roman" w:hAnsi="Times New Roman" w:cs="Times New Roman"/>
        </w:rPr>
      </w:pPr>
      <w:r>
        <w:rPr>
          <w:rFonts w:ascii="Helvetica" w:hAnsi="Helvetica" w:cs="Helvetica"/>
          <w:noProof/>
          <w:color w:val="000000"/>
          <w:sz w:val="27"/>
          <w:szCs w:val="27"/>
        </w:rPr>
        <w:drawing>
          <wp:inline distT="0" distB="0" distL="0" distR="0">
            <wp:extent cx="5595122" cy="2332855"/>
            <wp:effectExtent l="0" t="0" r="5715" b="0"/>
            <wp:docPr id="2" name="Picture 2" descr="SPSS - What Is It? -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SS - What Is It? - Exampl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634" cy="2335153"/>
                    </a:xfrm>
                    <a:prstGeom prst="rect">
                      <a:avLst/>
                    </a:prstGeom>
                    <a:noFill/>
                    <a:ln>
                      <a:noFill/>
                    </a:ln>
                  </pic:spPr>
                </pic:pic>
              </a:graphicData>
            </a:graphic>
          </wp:inline>
        </w:drawing>
      </w:r>
    </w:p>
    <w:p w:rsidR="00CF63E8" w:rsidRDefault="00CF63E8" w:rsidP="00CF63E8">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An SPSS data file always has a second sheet called </w:t>
      </w:r>
      <w:hyperlink r:id="rId12" w:anchor="spss-variable-view" w:history="1">
        <w:r>
          <w:rPr>
            <w:rStyle w:val="Hyperlink"/>
            <w:rFonts w:ascii="Helvetica" w:hAnsi="Helvetica" w:cs="Helvetica"/>
            <w:color w:val="0A93CD"/>
            <w:sz w:val="27"/>
            <w:szCs w:val="27"/>
          </w:rPr>
          <w:t>variable view</w:t>
        </w:r>
      </w:hyperlink>
      <w:r>
        <w:rPr>
          <w:rFonts w:ascii="Helvetica" w:hAnsi="Helvetica" w:cs="Helvetica"/>
          <w:color w:val="000000"/>
          <w:sz w:val="27"/>
          <w:szCs w:val="27"/>
        </w:rPr>
        <w:t>. It shows the metadata associated with the data. Metadata is information about the </w:t>
      </w:r>
      <w:r>
        <w:rPr>
          <w:rStyle w:val="Strong"/>
          <w:rFonts w:ascii="Helvetica" w:hAnsi="Helvetica" w:cs="Helvetica"/>
          <w:color w:val="000000"/>
          <w:sz w:val="27"/>
          <w:szCs w:val="27"/>
        </w:rPr>
        <w:t>meaning of variables</w:t>
      </w:r>
      <w:r>
        <w:rPr>
          <w:rFonts w:ascii="Helvetica" w:hAnsi="Helvetica" w:cs="Helvetica"/>
          <w:color w:val="000000"/>
          <w:sz w:val="27"/>
          <w:szCs w:val="27"/>
        </w:rPr>
        <w:t> and data values. This is generally known as the “codebook” but in SPSS it's called the </w:t>
      </w:r>
      <w:hyperlink r:id="rId13" w:history="1">
        <w:r>
          <w:rPr>
            <w:rStyle w:val="Hyperlink"/>
            <w:rFonts w:ascii="Helvetica" w:hAnsi="Helvetica" w:cs="Helvetica"/>
            <w:color w:val="0A93CD"/>
            <w:sz w:val="27"/>
            <w:szCs w:val="27"/>
          </w:rPr>
          <w:t>dictionary</w:t>
        </w:r>
      </w:hyperlink>
      <w:r>
        <w:rPr>
          <w:rFonts w:ascii="Helvetica" w:hAnsi="Helvetica" w:cs="Helvetica"/>
          <w:color w:val="000000"/>
          <w:sz w:val="27"/>
          <w:szCs w:val="27"/>
        </w:rPr>
        <w:t>.</w:t>
      </w:r>
    </w:p>
    <w:p w:rsidR="005E514D" w:rsidRDefault="005E514D" w:rsidP="005E514D">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t>Data Analysis</w:t>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Right, so SPSS can open all sorts of data and display them -and their metadata- in two sheets in its Data Editor window. So </w:t>
      </w:r>
      <w:r>
        <w:rPr>
          <w:rStyle w:val="Strong"/>
          <w:rFonts w:ascii="Helvetica" w:hAnsi="Helvetica" w:cs="Helvetica"/>
          <w:color w:val="000000"/>
          <w:sz w:val="27"/>
          <w:szCs w:val="27"/>
        </w:rPr>
        <w:t>how to analyze your data</w:t>
      </w:r>
      <w:r>
        <w:rPr>
          <w:rFonts w:ascii="Helvetica" w:hAnsi="Helvetica" w:cs="Helvetica"/>
          <w:color w:val="000000"/>
          <w:sz w:val="27"/>
          <w:szCs w:val="27"/>
        </w:rPr>
        <w:t> in SPSS? Well, one option is using SPSS’ elaborate menu options.</w:t>
      </w:r>
      <w:r>
        <w:rPr>
          <w:rFonts w:ascii="Helvetica" w:hAnsi="Helvetica" w:cs="Helvetica"/>
          <w:color w:val="000000"/>
          <w:sz w:val="27"/>
          <w:szCs w:val="27"/>
        </w:rPr>
        <w:br/>
        <w:t xml:space="preserve">For instance, if our data contain a variable holding respondents’ incomes over </w:t>
      </w:r>
      <w:r w:rsidRPr="002A048B">
        <w:rPr>
          <w:rFonts w:ascii="Helvetica" w:hAnsi="Helvetica" w:cs="Helvetica"/>
          <w:color w:val="000000"/>
          <w:sz w:val="27"/>
          <w:szCs w:val="27"/>
          <w:highlight w:val="yellow"/>
        </w:rPr>
        <w:lastRenderedPageBreak/>
        <w:t>2010, we can compute the average income by navigating to </w:t>
      </w:r>
      <w:r w:rsidRPr="002A048B">
        <w:rPr>
          <w:rStyle w:val="spss-menu"/>
          <w:rFonts w:ascii="Helvetica" w:hAnsi="Helvetica" w:cs="Helvetica"/>
          <w:color w:val="000000"/>
          <w:sz w:val="27"/>
          <w:szCs w:val="27"/>
          <w:highlight w:val="yellow"/>
        </w:rPr>
        <w:t>D</w:t>
      </w:r>
      <w:r w:rsidRPr="002A048B">
        <w:rPr>
          <w:rStyle w:val="spss-menu"/>
          <w:rFonts w:ascii="Helvetica" w:hAnsi="Helvetica" w:cs="Helvetica"/>
          <w:color w:val="000000"/>
          <w:sz w:val="27"/>
          <w:szCs w:val="27"/>
          <w:highlight w:val="yellow"/>
          <w:u w:val="single"/>
        </w:rPr>
        <w:t>e</w:t>
      </w:r>
      <w:r w:rsidRPr="002A048B">
        <w:rPr>
          <w:rStyle w:val="spss-menu"/>
          <w:rFonts w:ascii="Helvetica" w:hAnsi="Helvetica" w:cs="Helvetica"/>
          <w:color w:val="000000"/>
          <w:sz w:val="27"/>
          <w:szCs w:val="27"/>
          <w:highlight w:val="yellow"/>
        </w:rPr>
        <w:t>scriptive Statistics</w:t>
      </w:r>
      <w:r w:rsidRPr="002A048B">
        <w:rPr>
          <w:rFonts w:ascii="Helvetica" w:hAnsi="Helvetica" w:cs="Helvetica"/>
          <w:color w:val="000000"/>
          <w:sz w:val="27"/>
          <w:szCs w:val="27"/>
          <w:highlight w:val="yellow"/>
        </w:rPr>
        <w:t> as shown below.</w:t>
      </w:r>
    </w:p>
    <w:p w:rsidR="005E514D" w:rsidRDefault="005E514D" w:rsidP="005E514D">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6115050" cy="1437604"/>
            <wp:effectExtent l="0" t="0" r="0" b="0"/>
            <wp:docPr id="11" name="Picture 11" descr="SPSS - What Is It? -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SS - What Is It? - Exampl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9949" cy="1441107"/>
                    </a:xfrm>
                    <a:prstGeom prst="rect">
                      <a:avLst/>
                    </a:prstGeom>
                    <a:noFill/>
                    <a:ln>
                      <a:noFill/>
                    </a:ln>
                  </pic:spPr>
                </pic:pic>
              </a:graphicData>
            </a:graphic>
          </wp:inline>
        </w:drawing>
      </w:r>
    </w:p>
    <w:p w:rsidR="005E514D" w:rsidRDefault="005E514D" w:rsidP="005E514D">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Doing so opens a dialog box in which we select one or many variables and one or several statistics we'd like to inspect.</w:t>
      </w:r>
    </w:p>
    <w:p w:rsidR="002A048B" w:rsidRDefault="002A048B" w:rsidP="005E514D">
      <w:pPr>
        <w:pStyle w:val="NormalWeb"/>
        <w:spacing w:before="360" w:beforeAutospacing="0" w:after="0" w:afterAutospacing="0" w:line="360" w:lineRule="atLeast"/>
        <w:rPr>
          <w:rFonts w:ascii="Helvetica" w:hAnsi="Helvetica" w:cs="Helvetica"/>
          <w:color w:val="000000"/>
          <w:sz w:val="27"/>
          <w:szCs w:val="27"/>
        </w:rPr>
      </w:pPr>
      <w:r w:rsidRPr="002A048B">
        <w:rPr>
          <w:rFonts w:ascii="Helvetica" w:hAnsi="Helvetica" w:cs="Helvetica"/>
          <w:color w:val="000000"/>
          <w:sz w:val="27"/>
          <w:szCs w:val="27"/>
          <w:highlight w:val="yellow"/>
        </w:rPr>
        <w:t>Variable/column/field</w:t>
      </w:r>
      <w:r>
        <w:rPr>
          <w:rFonts w:ascii="Helvetica" w:hAnsi="Helvetica" w:cs="Helvetica"/>
          <w:color w:val="000000"/>
          <w:sz w:val="27"/>
          <w:szCs w:val="27"/>
        </w:rPr>
        <w:t xml:space="preserve"> </w:t>
      </w:r>
    </w:p>
    <w:p w:rsidR="002A048B" w:rsidRDefault="002A048B" w:rsidP="005E514D">
      <w:pPr>
        <w:pStyle w:val="NormalWeb"/>
        <w:spacing w:before="360" w:beforeAutospacing="0" w:after="0" w:afterAutospacing="0" w:line="360" w:lineRule="atLeast"/>
        <w:rPr>
          <w:rFonts w:ascii="Helvetica" w:hAnsi="Helvetica" w:cs="Helvetica"/>
          <w:color w:val="000000"/>
          <w:sz w:val="27"/>
          <w:szCs w:val="27"/>
        </w:rPr>
      </w:pPr>
    </w:p>
    <w:p w:rsidR="005E514D" w:rsidRDefault="005E514D" w:rsidP="005E514D">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6858000" cy="3810000"/>
            <wp:effectExtent l="0" t="0" r="0" b="0"/>
            <wp:docPr id="10" name="Picture 10" descr="SPSS - What Is It? - Descriptives Dia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SS - What Is It? - Descriptives Dialo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810000"/>
                    </a:xfrm>
                    <a:prstGeom prst="rect">
                      <a:avLst/>
                    </a:prstGeom>
                    <a:noFill/>
                    <a:ln>
                      <a:noFill/>
                    </a:ln>
                  </pic:spPr>
                </pic:pic>
              </a:graphicData>
            </a:graphic>
          </wp:inline>
        </w:drawing>
      </w:r>
    </w:p>
    <w:p w:rsidR="005E514D" w:rsidRDefault="005E514D" w:rsidP="005E514D">
      <w:pPr>
        <w:pStyle w:val="Heading2"/>
        <w:spacing w:before="360" w:line="360" w:lineRule="atLeast"/>
        <w:rPr>
          <w:rFonts w:ascii="Helvetica" w:hAnsi="Helvetica" w:cs="Helvetica"/>
          <w:b w:val="0"/>
          <w:bCs w:val="0"/>
          <w:color w:val="000000"/>
        </w:rPr>
      </w:pPr>
      <w:r w:rsidRPr="00977D69">
        <w:rPr>
          <w:rFonts w:ascii="Helvetica" w:hAnsi="Helvetica" w:cs="Helvetica"/>
          <w:b w:val="0"/>
          <w:bCs w:val="0"/>
          <w:color w:val="000000"/>
          <w:highlight w:val="yellow"/>
        </w:rPr>
        <w:lastRenderedPageBreak/>
        <w:t>SPSS Output Window</w:t>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After clicking </w:t>
      </w:r>
      <w:r>
        <w:rPr>
          <w:rStyle w:val="spss-button"/>
          <w:rFonts w:ascii="Helvetica" w:eastAsiaTheme="majorEastAsia" w:hAnsi="Helvetica" w:cs="Helvetica"/>
          <w:color w:val="000000"/>
          <w:sz w:val="22"/>
          <w:szCs w:val="22"/>
          <w:u w:val="single"/>
          <w:bdr w:val="single" w:sz="6" w:space="1" w:color="0C7CDB" w:frame="1"/>
        </w:rPr>
        <w:t>O</w:t>
      </w:r>
      <w:r>
        <w:rPr>
          <w:rStyle w:val="spss-button"/>
          <w:rFonts w:ascii="Helvetica" w:eastAsiaTheme="majorEastAsia" w:hAnsi="Helvetica" w:cs="Helvetica"/>
          <w:color w:val="000000"/>
          <w:sz w:val="22"/>
          <w:szCs w:val="22"/>
          <w:bdr w:val="single" w:sz="6" w:space="1" w:color="0C7CDB" w:frame="1"/>
        </w:rPr>
        <w:t>k</w:t>
      </w:r>
      <w:r>
        <w:rPr>
          <w:rFonts w:ascii="Helvetica" w:hAnsi="Helvetica" w:cs="Helvetica"/>
          <w:color w:val="000000"/>
          <w:sz w:val="27"/>
          <w:szCs w:val="27"/>
        </w:rPr>
        <w:t>, a new window opens up: SPSS’ </w:t>
      </w:r>
      <w:hyperlink r:id="rId16" w:history="1">
        <w:r>
          <w:rPr>
            <w:rStyle w:val="Hyperlink"/>
            <w:rFonts w:ascii="Helvetica" w:hAnsi="Helvetica" w:cs="Helvetica"/>
            <w:color w:val="0A93CD"/>
            <w:sz w:val="27"/>
            <w:szCs w:val="27"/>
            <w:u w:val="none"/>
          </w:rPr>
          <w:t>output viewer window</w:t>
        </w:r>
      </w:hyperlink>
      <w:r>
        <w:rPr>
          <w:rFonts w:ascii="Helvetica" w:hAnsi="Helvetica" w:cs="Helvetica"/>
          <w:color w:val="000000"/>
          <w:sz w:val="27"/>
          <w:szCs w:val="27"/>
        </w:rPr>
        <w:t>. It holds a nice table with all statistics on all variables we chose. The screenshot below shows what it looks like.</w:t>
      </w:r>
    </w:p>
    <w:p w:rsidR="005E514D" w:rsidRDefault="005E514D" w:rsidP="005E514D">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5903518" cy="1891000"/>
            <wp:effectExtent l="0" t="0" r="2540" b="0"/>
            <wp:docPr id="9" name="Picture 9" descr="SPSS - What Is It? - Output View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SS - What Is It? - Output Viewer Wind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4981" cy="1891469"/>
                    </a:xfrm>
                    <a:prstGeom prst="rect">
                      <a:avLst/>
                    </a:prstGeom>
                    <a:noFill/>
                    <a:ln>
                      <a:noFill/>
                    </a:ln>
                  </pic:spPr>
                </pic:pic>
              </a:graphicData>
            </a:graphic>
          </wp:inline>
        </w:drawing>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As we see, the </w:t>
      </w:r>
      <w:r>
        <w:rPr>
          <w:rStyle w:val="Strong"/>
          <w:rFonts w:ascii="Helvetica" w:hAnsi="Helvetica" w:cs="Helvetica"/>
          <w:color w:val="000000"/>
          <w:sz w:val="27"/>
          <w:szCs w:val="27"/>
        </w:rPr>
        <w:t>Output Viewer window</w:t>
      </w:r>
      <w:r>
        <w:rPr>
          <w:rFonts w:ascii="Helvetica" w:hAnsi="Helvetica" w:cs="Helvetica"/>
          <w:color w:val="000000"/>
          <w:sz w:val="27"/>
          <w:szCs w:val="27"/>
        </w:rPr>
        <w:t> has a different layout and structure than the Data Editor window we saw earlier. Creating output in SPSS does not change our data in any way; unlike Excel, SPSS uses different windows for data and research outcomes based on those data.</w:t>
      </w:r>
      <w:r>
        <w:rPr>
          <w:rFonts w:ascii="Helvetica" w:hAnsi="Helvetica" w:cs="Helvetica"/>
          <w:color w:val="000000"/>
          <w:sz w:val="27"/>
          <w:szCs w:val="27"/>
        </w:rPr>
        <w:br/>
      </w:r>
      <w:r>
        <w:rPr>
          <w:rFonts w:ascii="Helvetica" w:hAnsi="Helvetica" w:cs="Helvetica"/>
          <w:color w:val="000000"/>
          <w:sz w:val="27"/>
          <w:szCs w:val="27"/>
        </w:rPr>
        <w:br/>
        <w:t>For non SPSS users, the look and feel of SPSS’ Output Viewer window probably comes closest to a Powerpoint slide holding items such as blocks of text, tables and charts.</w:t>
      </w:r>
    </w:p>
    <w:p w:rsidR="005E514D" w:rsidRDefault="005E514D" w:rsidP="005E514D">
      <w:pPr>
        <w:pStyle w:val="Heading2"/>
        <w:spacing w:before="360" w:line="360" w:lineRule="atLeast"/>
        <w:rPr>
          <w:rFonts w:ascii="Helvetica" w:hAnsi="Helvetica" w:cs="Helvetica"/>
          <w:b w:val="0"/>
          <w:bCs w:val="0"/>
          <w:color w:val="000000"/>
          <w:sz w:val="36"/>
          <w:szCs w:val="36"/>
        </w:rPr>
      </w:pPr>
      <w:r w:rsidRPr="00977D69">
        <w:rPr>
          <w:rFonts w:ascii="Helvetica" w:hAnsi="Helvetica" w:cs="Helvetica"/>
          <w:b w:val="0"/>
          <w:bCs w:val="0"/>
          <w:color w:val="000000"/>
          <w:highlight w:val="yellow"/>
        </w:rPr>
        <w:t>SPSS Reporting</w:t>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sidRPr="00977D69">
        <w:rPr>
          <w:rFonts w:ascii="Helvetica" w:hAnsi="Helvetica" w:cs="Helvetica"/>
          <w:color w:val="000000"/>
          <w:sz w:val="27"/>
          <w:szCs w:val="27"/>
          <w:highlight w:val="yellow"/>
        </w:rPr>
        <w:t>SPSS Output items, typically tables and charts, are easily </w:t>
      </w:r>
      <w:r w:rsidRPr="00977D69">
        <w:rPr>
          <w:rStyle w:val="Strong"/>
          <w:rFonts w:ascii="Helvetica" w:hAnsi="Helvetica" w:cs="Helvetica"/>
          <w:color w:val="000000"/>
          <w:sz w:val="27"/>
          <w:szCs w:val="27"/>
          <w:highlight w:val="yellow"/>
        </w:rPr>
        <w:t>copy-pasted</w:t>
      </w:r>
      <w:r w:rsidRPr="00977D69">
        <w:rPr>
          <w:rFonts w:ascii="Helvetica" w:hAnsi="Helvetica" w:cs="Helvetica"/>
          <w:color w:val="000000"/>
          <w:sz w:val="27"/>
          <w:szCs w:val="27"/>
          <w:highlight w:val="yellow"/>
        </w:rPr>
        <w:t> into other programs. For instance, many SPSS users use a word processor such as MS Word, OpenOffice or GoogleDocs for reporting</w:t>
      </w:r>
      <w:r>
        <w:rPr>
          <w:rFonts w:ascii="Helvetica" w:hAnsi="Helvetica" w:cs="Helvetica"/>
          <w:color w:val="000000"/>
          <w:sz w:val="27"/>
          <w:szCs w:val="27"/>
        </w:rPr>
        <w:t>. Tables are usually copied in rich text format, which means they'll retain their styling such as fonts and borders. The screenshot below illustrates the result.</w:t>
      </w:r>
    </w:p>
    <w:p w:rsidR="005E514D" w:rsidRDefault="005E514D" w:rsidP="005E514D">
      <w:pPr>
        <w:rPr>
          <w:rFonts w:ascii="Times New Roman" w:hAnsi="Times New Roman" w:cs="Times New Roman"/>
          <w:sz w:val="24"/>
          <w:szCs w:val="24"/>
        </w:rPr>
      </w:pPr>
      <w:r>
        <w:rPr>
          <w:rFonts w:ascii="Helvetica" w:hAnsi="Helvetica" w:cs="Helvetica"/>
          <w:noProof/>
          <w:color w:val="000000"/>
          <w:sz w:val="27"/>
          <w:szCs w:val="27"/>
        </w:rPr>
        <w:lastRenderedPageBreak/>
        <w:drawing>
          <wp:inline distT="0" distB="0" distL="0" distR="0">
            <wp:extent cx="8001000" cy="2879725"/>
            <wp:effectExtent l="0" t="0" r="0" b="0"/>
            <wp:docPr id="8" name="Picture 8" descr="SPSS - What Is It? - Word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SS - What Is It? - Word Process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01000" cy="2879725"/>
                    </a:xfrm>
                    <a:prstGeom prst="rect">
                      <a:avLst/>
                    </a:prstGeom>
                    <a:noFill/>
                    <a:ln>
                      <a:noFill/>
                    </a:ln>
                  </pic:spPr>
                </pic:pic>
              </a:graphicData>
            </a:graphic>
          </wp:inline>
        </w:drawing>
      </w:r>
    </w:p>
    <w:p w:rsidR="005E514D" w:rsidRDefault="005E514D" w:rsidP="005E514D">
      <w:pPr>
        <w:pStyle w:val="Heading2"/>
        <w:spacing w:before="360" w:line="360" w:lineRule="atLeast"/>
        <w:rPr>
          <w:rFonts w:ascii="Helvetica" w:hAnsi="Helvetica" w:cs="Helvetica"/>
          <w:b w:val="0"/>
          <w:bCs w:val="0"/>
          <w:color w:val="000000"/>
        </w:rPr>
      </w:pPr>
      <w:r w:rsidRPr="00977D69">
        <w:rPr>
          <w:rFonts w:ascii="Helvetica" w:hAnsi="Helvetica" w:cs="Helvetica"/>
          <w:b w:val="0"/>
          <w:bCs w:val="0"/>
          <w:color w:val="000000"/>
          <w:highlight w:val="yellow"/>
        </w:rPr>
        <w:t>SPSS Syntax Editor Window</w:t>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The output table we showed was created by running </w:t>
      </w:r>
      <w:r>
        <w:rPr>
          <w:rStyle w:val="spss-menu"/>
          <w:rFonts w:ascii="Helvetica" w:hAnsi="Helvetica" w:cs="Helvetica"/>
          <w:color w:val="000000"/>
          <w:sz w:val="27"/>
          <w:szCs w:val="27"/>
        </w:rPr>
        <w:t>D</w:t>
      </w:r>
      <w:r>
        <w:rPr>
          <w:rStyle w:val="spss-menu"/>
          <w:rFonts w:ascii="Helvetica" w:hAnsi="Helvetica" w:cs="Helvetica"/>
          <w:color w:val="000000"/>
          <w:sz w:val="27"/>
          <w:szCs w:val="27"/>
          <w:u w:val="single"/>
        </w:rPr>
        <w:t>e</w:t>
      </w:r>
      <w:r>
        <w:rPr>
          <w:rStyle w:val="spss-menu"/>
          <w:rFonts w:ascii="Helvetica" w:hAnsi="Helvetica" w:cs="Helvetica"/>
          <w:color w:val="000000"/>
          <w:sz w:val="27"/>
          <w:szCs w:val="27"/>
        </w:rPr>
        <w:t>scriptive Statistics</w:t>
      </w:r>
      <w:r>
        <w:rPr>
          <w:rFonts w:ascii="Helvetica" w:hAnsi="Helvetica" w:cs="Helvetica"/>
          <w:color w:val="000000"/>
          <w:sz w:val="27"/>
          <w:szCs w:val="27"/>
        </w:rPr>
        <w:t> from SPSS’ menu. Now, SPSS has a second option for running this (or any other) command: we can open a third window, known as the </w:t>
      </w:r>
      <w:hyperlink r:id="rId19" w:history="1">
        <w:r>
          <w:rPr>
            <w:rStyle w:val="Hyperlink"/>
            <w:rFonts w:ascii="Helvetica" w:hAnsi="Helvetica" w:cs="Helvetica"/>
            <w:color w:val="0A93CD"/>
            <w:sz w:val="27"/>
            <w:szCs w:val="27"/>
            <w:u w:val="none"/>
          </w:rPr>
          <w:t>syntax editor window</w:t>
        </w:r>
      </w:hyperlink>
      <w:r>
        <w:rPr>
          <w:rFonts w:ascii="Helvetica" w:hAnsi="Helvetica" w:cs="Helvetica"/>
          <w:color w:val="000000"/>
          <w:sz w:val="27"/>
          <w:szCs w:val="27"/>
        </w:rPr>
        <w:t>. Here we can type and run SPSS code known as </w:t>
      </w:r>
      <w:r>
        <w:rPr>
          <w:rStyle w:val="Strong"/>
          <w:rFonts w:ascii="Helvetica" w:hAnsi="Helvetica" w:cs="Helvetica"/>
          <w:color w:val="000000"/>
          <w:sz w:val="27"/>
          <w:szCs w:val="27"/>
        </w:rPr>
        <w:t>SPSS syntax</w:t>
      </w:r>
      <w:r>
        <w:rPr>
          <w:rFonts w:ascii="Helvetica" w:hAnsi="Helvetica" w:cs="Helvetica"/>
          <w:color w:val="000000"/>
          <w:sz w:val="27"/>
          <w:szCs w:val="27"/>
        </w:rPr>
        <w:t>. For instance, running</w:t>
      </w:r>
      <w:r>
        <w:rPr>
          <w:rStyle w:val="code"/>
          <w:rFonts w:ascii="Courier" w:hAnsi="Courier" w:cs="Helvetica"/>
          <w:color w:val="000000"/>
          <w:sz w:val="27"/>
          <w:szCs w:val="27"/>
          <w:shd w:val="clear" w:color="auto" w:fill="EBF5FF"/>
        </w:rPr>
        <w:t>descriptives income_2010.</w:t>
      </w:r>
      <w:r>
        <w:rPr>
          <w:rFonts w:ascii="Helvetica" w:hAnsi="Helvetica" w:cs="Helvetica"/>
          <w:color w:val="000000"/>
          <w:sz w:val="27"/>
          <w:szCs w:val="27"/>
        </w:rPr>
        <w:t>has the exact same result as running this command from SPSS’ menu like we did earlier.</w:t>
      </w:r>
    </w:p>
    <w:p w:rsidR="005E514D" w:rsidRDefault="005E514D" w:rsidP="005E514D">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8001000" cy="1524000"/>
            <wp:effectExtent l="0" t="0" r="0" b="0"/>
            <wp:docPr id="7" name="Picture 7" descr="SPSS - What Is It? - Syntax Edito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SS - What Is It? - Syntax Editor Wind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0" cy="1524000"/>
                    </a:xfrm>
                    <a:prstGeom prst="rect">
                      <a:avLst/>
                    </a:prstGeom>
                    <a:noFill/>
                    <a:ln>
                      <a:noFill/>
                    </a:ln>
                  </pic:spPr>
                </pic:pic>
              </a:graphicData>
            </a:graphic>
          </wp:inline>
        </w:drawing>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Besides typing commands into the Syntax Editor window, most of them can also be pasted into it by clicking through SPSS’ menu options. Like so, SPSS users unfamiliar with syntax can still use it. But </w:t>
      </w:r>
      <w:r>
        <w:rPr>
          <w:rStyle w:val="Strong"/>
          <w:rFonts w:ascii="Helvetica" w:hAnsi="Helvetica" w:cs="Helvetica"/>
          <w:color w:val="000000"/>
          <w:sz w:val="27"/>
          <w:szCs w:val="27"/>
        </w:rPr>
        <w:t>why use syntax</w:t>
      </w:r>
      <w:r>
        <w:rPr>
          <w:rFonts w:ascii="Helvetica" w:hAnsi="Helvetica" w:cs="Helvetica"/>
          <w:color w:val="000000"/>
          <w:sz w:val="27"/>
          <w:szCs w:val="27"/>
        </w:rPr>
        <w:t> if SPSS has such a nice menu?</w:t>
      </w:r>
      <w:r>
        <w:rPr>
          <w:rFonts w:ascii="Helvetica" w:hAnsi="Helvetica" w:cs="Helvetica"/>
          <w:color w:val="000000"/>
          <w:sz w:val="27"/>
          <w:szCs w:val="27"/>
        </w:rPr>
        <w:br/>
        <w:t>The basic point is that </w:t>
      </w:r>
      <w:r>
        <w:rPr>
          <w:rStyle w:val="Strong"/>
          <w:rFonts w:ascii="Helvetica" w:hAnsi="Helvetica" w:cs="Helvetica"/>
          <w:color w:val="000000"/>
          <w:sz w:val="27"/>
          <w:szCs w:val="27"/>
        </w:rPr>
        <w:t>syntax can be saved</w:t>
      </w:r>
      <w:r>
        <w:rPr>
          <w:rFonts w:ascii="Helvetica" w:hAnsi="Helvetica" w:cs="Helvetica"/>
          <w:color w:val="000000"/>
          <w:sz w:val="27"/>
          <w:szCs w:val="27"/>
        </w:rPr>
        <w:t>, corrected, rerun and shared between projects or users. Your syntax makes your SPSS work </w:t>
      </w:r>
      <w:r>
        <w:rPr>
          <w:rStyle w:val="Strong"/>
          <w:rFonts w:ascii="Helvetica" w:hAnsi="Helvetica" w:cs="Helvetica"/>
          <w:color w:val="000000"/>
          <w:sz w:val="27"/>
          <w:szCs w:val="27"/>
        </w:rPr>
        <w:t>replicable</w:t>
      </w:r>
      <w:r>
        <w:rPr>
          <w:rFonts w:ascii="Helvetica" w:hAnsi="Helvetica" w:cs="Helvetica"/>
          <w:color w:val="000000"/>
          <w:sz w:val="27"/>
          <w:szCs w:val="27"/>
        </w:rPr>
        <w:t xml:space="preserve">. If anybody raises any doubts regarding your outcomes, you can show exactly </w:t>
      </w:r>
      <w:r>
        <w:rPr>
          <w:rFonts w:ascii="Helvetica" w:hAnsi="Helvetica" w:cs="Helvetica"/>
          <w:color w:val="000000"/>
          <w:sz w:val="27"/>
          <w:szCs w:val="27"/>
        </w:rPr>
        <w:lastRenderedPageBreak/>
        <w:t>what you did and -if needed- correct and rerun it in seconds.</w:t>
      </w:r>
      <w:r>
        <w:rPr>
          <w:rFonts w:ascii="Helvetica" w:hAnsi="Helvetica" w:cs="Helvetica"/>
          <w:color w:val="000000"/>
          <w:sz w:val="27"/>
          <w:szCs w:val="27"/>
        </w:rPr>
        <w:br/>
      </w:r>
      <w:r>
        <w:rPr>
          <w:rFonts w:ascii="Helvetica" w:hAnsi="Helvetica" w:cs="Helvetica"/>
          <w:color w:val="000000"/>
          <w:sz w:val="27"/>
          <w:szCs w:val="27"/>
        </w:rPr>
        <w:br/>
        <w:t>For non SPSS users, the look and feel of SPSS’ Syntax Editor window probably come closest to Notepad: a single window basically just containing plain text.</w:t>
      </w:r>
    </w:p>
    <w:p w:rsidR="005E514D" w:rsidRDefault="005E514D" w:rsidP="005E514D">
      <w:pPr>
        <w:pStyle w:val="Heading2"/>
        <w:spacing w:before="360" w:line="360" w:lineRule="atLeast"/>
        <w:rPr>
          <w:rFonts w:ascii="Helvetica" w:hAnsi="Helvetica" w:cs="Helvetica"/>
          <w:b w:val="0"/>
          <w:bCs w:val="0"/>
          <w:color w:val="000000"/>
          <w:sz w:val="36"/>
          <w:szCs w:val="36"/>
        </w:rPr>
      </w:pPr>
      <w:r w:rsidRPr="00977D69">
        <w:rPr>
          <w:rFonts w:ascii="Helvetica" w:hAnsi="Helvetica" w:cs="Helvetica"/>
          <w:b w:val="0"/>
          <w:bCs w:val="0"/>
          <w:color w:val="000000"/>
          <w:highlight w:val="yellow"/>
        </w:rPr>
        <w:t>SPSS - Overview Main Features</w:t>
      </w:r>
    </w:p>
    <w:p w:rsidR="005E514D" w:rsidRDefault="005E514D" w:rsidP="005E514D">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Now that we have a basic idea of how SPSS works, let's take a look at what it can do. Following a typical project workflow, SPSS is great for</w:t>
      </w:r>
    </w:p>
    <w:p w:rsidR="005E514D" w:rsidRDefault="00F53C7C" w:rsidP="005E514D">
      <w:pPr>
        <w:numPr>
          <w:ilvl w:val="0"/>
          <w:numId w:val="2"/>
        </w:numPr>
        <w:spacing w:after="0" w:line="360" w:lineRule="atLeast"/>
        <w:ind w:left="0"/>
        <w:rPr>
          <w:rFonts w:ascii="Helvetica" w:hAnsi="Helvetica" w:cs="Helvetica"/>
          <w:color w:val="000000"/>
          <w:sz w:val="27"/>
          <w:szCs w:val="27"/>
        </w:rPr>
      </w:pPr>
      <w:hyperlink r:id="rId21" w:anchor="opening-data" w:history="1">
        <w:r w:rsidR="005E514D" w:rsidRPr="00977D69">
          <w:rPr>
            <w:rStyle w:val="Hyperlink"/>
            <w:rFonts w:ascii="Helvetica" w:hAnsi="Helvetica" w:cs="Helvetica"/>
            <w:color w:val="0A93CD"/>
            <w:sz w:val="27"/>
            <w:szCs w:val="27"/>
            <w:highlight w:val="yellow"/>
            <w:u w:val="none"/>
          </w:rPr>
          <w:t>Opening data files</w:t>
        </w:r>
      </w:hyperlink>
      <w:r w:rsidR="005E514D">
        <w:rPr>
          <w:rFonts w:ascii="Helvetica" w:hAnsi="Helvetica" w:cs="Helvetica"/>
          <w:color w:val="000000"/>
          <w:sz w:val="27"/>
          <w:szCs w:val="27"/>
        </w:rPr>
        <w:t>, either in SPSS’ own file format or many others;</w:t>
      </w:r>
    </w:p>
    <w:p w:rsidR="005E514D" w:rsidRDefault="00F53C7C" w:rsidP="005E514D">
      <w:pPr>
        <w:numPr>
          <w:ilvl w:val="0"/>
          <w:numId w:val="2"/>
        </w:numPr>
        <w:spacing w:after="0" w:line="360" w:lineRule="atLeast"/>
        <w:ind w:left="0"/>
        <w:rPr>
          <w:rFonts w:ascii="Helvetica" w:hAnsi="Helvetica" w:cs="Helvetica"/>
          <w:color w:val="000000"/>
          <w:sz w:val="27"/>
          <w:szCs w:val="27"/>
        </w:rPr>
      </w:pPr>
      <w:hyperlink r:id="rId22" w:anchor="editing-data" w:history="1">
        <w:r w:rsidR="005E514D" w:rsidRPr="00977D69">
          <w:rPr>
            <w:rStyle w:val="Hyperlink"/>
            <w:rFonts w:ascii="Helvetica" w:hAnsi="Helvetica" w:cs="Helvetica"/>
            <w:color w:val="0A93CD"/>
            <w:sz w:val="27"/>
            <w:szCs w:val="27"/>
            <w:highlight w:val="yellow"/>
            <w:u w:val="none"/>
          </w:rPr>
          <w:t>editing data</w:t>
        </w:r>
      </w:hyperlink>
      <w:r w:rsidR="005E514D">
        <w:rPr>
          <w:rFonts w:ascii="Helvetica" w:hAnsi="Helvetica" w:cs="Helvetica"/>
          <w:color w:val="000000"/>
          <w:sz w:val="27"/>
          <w:szCs w:val="27"/>
        </w:rPr>
        <w:t> such as computing sums and means over columns or rows of data. SPSS has outstanding options for more complex operations as well.</w:t>
      </w:r>
    </w:p>
    <w:p w:rsidR="005E514D" w:rsidRDefault="00F53C7C" w:rsidP="005E514D">
      <w:pPr>
        <w:numPr>
          <w:ilvl w:val="0"/>
          <w:numId w:val="2"/>
        </w:numPr>
        <w:spacing w:after="0" w:line="360" w:lineRule="atLeast"/>
        <w:ind w:left="0"/>
        <w:rPr>
          <w:rFonts w:ascii="Helvetica" w:hAnsi="Helvetica" w:cs="Helvetica"/>
          <w:color w:val="000000"/>
          <w:sz w:val="27"/>
          <w:szCs w:val="27"/>
        </w:rPr>
      </w:pPr>
      <w:hyperlink r:id="rId23" w:anchor="tables-charts" w:history="1">
        <w:r w:rsidR="005E514D" w:rsidRPr="00977D69">
          <w:rPr>
            <w:rStyle w:val="Hyperlink"/>
            <w:rFonts w:ascii="Helvetica" w:hAnsi="Helvetica" w:cs="Helvetica"/>
            <w:color w:val="0A93CD"/>
            <w:sz w:val="27"/>
            <w:szCs w:val="27"/>
            <w:highlight w:val="yellow"/>
            <w:u w:val="none"/>
          </w:rPr>
          <w:t>creating tables and charts</w:t>
        </w:r>
      </w:hyperlink>
      <w:r w:rsidR="005E514D">
        <w:rPr>
          <w:rFonts w:ascii="Helvetica" w:hAnsi="Helvetica" w:cs="Helvetica"/>
          <w:color w:val="000000"/>
          <w:sz w:val="27"/>
          <w:szCs w:val="27"/>
        </w:rPr>
        <w:t> containing frequency counts or summary statistics over (groups of) cases and variables.</w:t>
      </w:r>
    </w:p>
    <w:p w:rsidR="005E514D" w:rsidRDefault="005E514D" w:rsidP="005E514D">
      <w:pPr>
        <w:numPr>
          <w:ilvl w:val="0"/>
          <w:numId w:val="2"/>
        </w:numPr>
        <w:spacing w:after="0" w:line="360" w:lineRule="atLeast"/>
        <w:ind w:left="0"/>
        <w:rPr>
          <w:rFonts w:ascii="Helvetica" w:hAnsi="Helvetica" w:cs="Helvetica"/>
          <w:color w:val="000000"/>
          <w:sz w:val="27"/>
          <w:szCs w:val="27"/>
        </w:rPr>
      </w:pPr>
      <w:r>
        <w:rPr>
          <w:rFonts w:ascii="Helvetica" w:hAnsi="Helvetica" w:cs="Helvetica"/>
          <w:color w:val="000000"/>
          <w:sz w:val="27"/>
          <w:szCs w:val="27"/>
        </w:rPr>
        <w:t>running </w:t>
      </w:r>
      <w:hyperlink r:id="rId24" w:anchor="inferential-statistics" w:history="1">
        <w:r w:rsidRPr="00C00EF2">
          <w:rPr>
            <w:rStyle w:val="Hyperlink"/>
            <w:rFonts w:ascii="Helvetica" w:hAnsi="Helvetica" w:cs="Helvetica"/>
            <w:color w:val="0A93CD"/>
            <w:sz w:val="27"/>
            <w:szCs w:val="27"/>
            <w:highlight w:val="yellow"/>
            <w:u w:val="none"/>
          </w:rPr>
          <w:t>inferential statistics</w:t>
        </w:r>
      </w:hyperlink>
      <w:r>
        <w:rPr>
          <w:rFonts w:ascii="Helvetica" w:hAnsi="Helvetica" w:cs="Helvetica"/>
          <w:color w:val="000000"/>
          <w:sz w:val="27"/>
          <w:szCs w:val="27"/>
        </w:rPr>
        <w:t> such as ANOVA, regression and factor analysis.</w:t>
      </w:r>
    </w:p>
    <w:p w:rsidR="005E514D" w:rsidRDefault="00F53C7C" w:rsidP="005E514D">
      <w:pPr>
        <w:numPr>
          <w:ilvl w:val="0"/>
          <w:numId w:val="2"/>
        </w:numPr>
        <w:spacing w:after="0" w:line="360" w:lineRule="atLeast"/>
        <w:ind w:left="0"/>
        <w:rPr>
          <w:rFonts w:ascii="Helvetica" w:hAnsi="Helvetica" w:cs="Helvetica"/>
          <w:color w:val="000000"/>
          <w:sz w:val="27"/>
          <w:szCs w:val="27"/>
        </w:rPr>
      </w:pPr>
      <w:hyperlink r:id="rId25" w:anchor="saving-data" w:history="1">
        <w:r w:rsidR="005E514D" w:rsidRPr="0075747E">
          <w:rPr>
            <w:rStyle w:val="Hyperlink"/>
            <w:rFonts w:ascii="Helvetica" w:hAnsi="Helvetica" w:cs="Helvetica"/>
            <w:color w:val="0A93CD"/>
            <w:sz w:val="27"/>
            <w:szCs w:val="27"/>
            <w:highlight w:val="yellow"/>
            <w:u w:val="none"/>
          </w:rPr>
          <w:t>saving data and output</w:t>
        </w:r>
      </w:hyperlink>
      <w:r w:rsidR="005E514D">
        <w:rPr>
          <w:rFonts w:ascii="Helvetica" w:hAnsi="Helvetica" w:cs="Helvetica"/>
          <w:color w:val="000000"/>
          <w:sz w:val="27"/>
          <w:szCs w:val="27"/>
        </w:rPr>
        <w:t> in a wide variety of file formats.</w:t>
      </w:r>
    </w:p>
    <w:p w:rsidR="005E514D" w:rsidRDefault="005E514D" w:rsidP="005E514D">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We'll now take a closer look at each one of these features.</w:t>
      </w:r>
    </w:p>
    <w:p w:rsidR="005E514D" w:rsidRDefault="005E514D" w:rsidP="005E514D">
      <w:pPr>
        <w:pStyle w:val="Heading2"/>
        <w:spacing w:before="360" w:line="360" w:lineRule="atLeast"/>
        <w:rPr>
          <w:rFonts w:ascii="Helvetica" w:hAnsi="Helvetica" w:cs="Helvetica"/>
          <w:b w:val="0"/>
          <w:bCs w:val="0"/>
          <w:color w:val="000000"/>
          <w:sz w:val="36"/>
          <w:szCs w:val="36"/>
        </w:rPr>
      </w:pPr>
      <w:r>
        <w:rPr>
          <w:rFonts w:ascii="Helvetica" w:hAnsi="Helvetica" w:cs="Helvetica"/>
          <w:b w:val="0"/>
          <w:bCs w:val="0"/>
          <w:color w:val="000000"/>
        </w:rPr>
        <w:t>Opening Data Files</w:t>
      </w:r>
    </w:p>
    <w:p w:rsidR="005E514D" w:rsidRDefault="005E514D" w:rsidP="005E514D">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SPSS has its own data file format. Other file formats it easily deals with include MS Excel, plain text files, SQL, Stata and SAS.</w:t>
      </w:r>
    </w:p>
    <w:p w:rsidR="005E514D" w:rsidRDefault="005E514D" w:rsidP="005E514D">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8001000" cy="1560195"/>
            <wp:effectExtent l="0" t="0" r="0" b="1905"/>
            <wp:docPr id="6" name="Picture 6" descr="SPSS - What Is It? - Exce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PSS - What Is It? - Excel Da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01000" cy="1560195"/>
                    </a:xfrm>
                    <a:prstGeom prst="rect">
                      <a:avLst/>
                    </a:prstGeom>
                    <a:noFill/>
                    <a:ln>
                      <a:noFill/>
                    </a:ln>
                  </pic:spPr>
                </pic:pic>
              </a:graphicData>
            </a:graphic>
          </wp:inline>
        </w:drawing>
      </w:r>
      <w:r>
        <w:rPr>
          <w:rStyle w:val="small"/>
          <w:rFonts w:ascii="Helvetica" w:hAnsi="Helvetica" w:cs="Helvetica"/>
          <w:i/>
          <w:iCs/>
          <w:color w:val="FFFFFF"/>
          <w:sz w:val="27"/>
          <w:szCs w:val="27"/>
          <w:bdr w:val="single" w:sz="6" w:space="12" w:color="0A93CD" w:frame="1"/>
          <w:shd w:val="clear" w:color="auto" w:fill="0A93CD"/>
        </w:rPr>
        <w:t>Web analytics data -often downloaded as Excel files- can easily be opened and further analyzed in SPSS</w:t>
      </w:r>
    </w:p>
    <w:p w:rsidR="005E514D" w:rsidRDefault="005E514D" w:rsidP="005E514D">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lastRenderedPageBreak/>
        <w:t>Editing Data</w:t>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In real world research, raw </w:t>
      </w:r>
      <w:r>
        <w:rPr>
          <w:rStyle w:val="Strong"/>
          <w:rFonts w:ascii="Helvetica" w:hAnsi="Helvetica" w:cs="Helvetica"/>
          <w:color w:val="000000"/>
          <w:sz w:val="27"/>
          <w:szCs w:val="27"/>
        </w:rPr>
        <w:t>data usually need some editing</w:t>
      </w:r>
      <w:r>
        <w:rPr>
          <w:rFonts w:ascii="Helvetica" w:hAnsi="Helvetica" w:cs="Helvetica"/>
          <w:color w:val="000000"/>
          <w:sz w:val="27"/>
          <w:szCs w:val="27"/>
        </w:rPr>
        <w:t> before they can be properly analyzed. Typical examples are creating means or sums as new variables, restructuring data or detecting and removing unlikely observations. SPSS performs such tasks -and more complex ones- with amazing efficiency.</w:t>
      </w:r>
      <w:r>
        <w:rPr>
          <w:rFonts w:ascii="Helvetica" w:hAnsi="Helvetica" w:cs="Helvetica"/>
          <w:color w:val="000000"/>
          <w:sz w:val="27"/>
          <w:szCs w:val="27"/>
        </w:rPr>
        <w:br/>
        <w:t>For getting things done fast, SPSS contains many </w:t>
      </w:r>
      <w:hyperlink r:id="rId27" w:history="1">
        <w:r>
          <w:rPr>
            <w:rStyle w:val="Hyperlink"/>
            <w:rFonts w:ascii="Helvetica" w:hAnsi="Helvetica" w:cs="Helvetica"/>
            <w:color w:val="0A93CD"/>
            <w:sz w:val="27"/>
            <w:szCs w:val="27"/>
            <w:u w:val="none"/>
          </w:rPr>
          <w:t>numeric functions</w:t>
        </w:r>
      </w:hyperlink>
      <w:r>
        <w:rPr>
          <w:rFonts w:ascii="Helvetica" w:hAnsi="Helvetica" w:cs="Helvetica"/>
          <w:color w:val="000000"/>
          <w:sz w:val="27"/>
          <w:szCs w:val="27"/>
        </w:rPr>
        <w:t>, </w:t>
      </w:r>
      <w:hyperlink r:id="rId28" w:history="1">
        <w:r>
          <w:rPr>
            <w:rStyle w:val="Hyperlink"/>
            <w:rFonts w:ascii="Helvetica" w:hAnsi="Helvetica" w:cs="Helvetica"/>
            <w:color w:val="0A93CD"/>
            <w:sz w:val="27"/>
            <w:szCs w:val="27"/>
            <w:u w:val="none"/>
          </w:rPr>
          <w:t>string functions</w:t>
        </w:r>
      </w:hyperlink>
      <w:r>
        <w:rPr>
          <w:rFonts w:ascii="Helvetica" w:hAnsi="Helvetica" w:cs="Helvetica"/>
          <w:color w:val="000000"/>
          <w:sz w:val="27"/>
          <w:szCs w:val="27"/>
        </w:rPr>
        <w:t>, </w:t>
      </w:r>
      <w:hyperlink r:id="rId29" w:anchor="date-functions" w:history="1">
        <w:r>
          <w:rPr>
            <w:rStyle w:val="Hyperlink"/>
            <w:rFonts w:ascii="Helvetica" w:hAnsi="Helvetica" w:cs="Helvetica"/>
            <w:color w:val="0A93CD"/>
            <w:sz w:val="27"/>
            <w:szCs w:val="27"/>
            <w:u w:val="none"/>
          </w:rPr>
          <w:t>date functions</w:t>
        </w:r>
      </w:hyperlink>
      <w:r>
        <w:rPr>
          <w:rFonts w:ascii="Helvetica" w:hAnsi="Helvetica" w:cs="Helvetica"/>
          <w:color w:val="000000"/>
          <w:sz w:val="27"/>
          <w:szCs w:val="27"/>
        </w:rPr>
        <w:t> and other handy routines.</w:t>
      </w:r>
    </w:p>
    <w:p w:rsidR="005E514D" w:rsidRDefault="005E514D" w:rsidP="005E514D">
      <w:pPr>
        <w:pStyle w:val="Heading2"/>
        <w:spacing w:before="360" w:line="360" w:lineRule="atLeast"/>
        <w:rPr>
          <w:rFonts w:ascii="Helvetica" w:hAnsi="Helvetica" w:cs="Helvetica"/>
          <w:b w:val="0"/>
          <w:bCs w:val="0"/>
          <w:color w:val="000000"/>
          <w:sz w:val="36"/>
          <w:szCs w:val="36"/>
        </w:rPr>
      </w:pPr>
      <w:r>
        <w:rPr>
          <w:rFonts w:ascii="Helvetica" w:hAnsi="Helvetica" w:cs="Helvetica"/>
          <w:b w:val="0"/>
          <w:bCs w:val="0"/>
          <w:color w:val="000000"/>
        </w:rPr>
        <w:t>Tables and Charts</w:t>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All basic tables and charts can be created easily and fast in SPSS. Typical examples are demonstrated under </w:t>
      </w:r>
      <w:hyperlink r:id="rId30" w:history="1">
        <w:r>
          <w:rPr>
            <w:rStyle w:val="Hyperlink"/>
            <w:rFonts w:ascii="Helvetica" w:hAnsi="Helvetica" w:cs="Helvetica"/>
            <w:color w:val="0A93CD"/>
            <w:sz w:val="27"/>
            <w:szCs w:val="27"/>
            <w:u w:val="none"/>
          </w:rPr>
          <w:t>Data Analysis</w:t>
        </w:r>
      </w:hyperlink>
      <w:r>
        <w:rPr>
          <w:rFonts w:ascii="Helvetica" w:hAnsi="Helvetica" w:cs="Helvetica"/>
          <w:color w:val="000000"/>
          <w:sz w:val="27"/>
          <w:szCs w:val="27"/>
        </w:rPr>
        <w:t>. A real weakness of SPSS is that its </w:t>
      </w:r>
      <w:r>
        <w:rPr>
          <w:rStyle w:val="Strong"/>
          <w:rFonts w:ascii="Helvetica" w:hAnsi="Helvetica" w:cs="Helvetica"/>
          <w:color w:val="000000"/>
          <w:sz w:val="27"/>
          <w:szCs w:val="27"/>
        </w:rPr>
        <w:t>charts tend to be ugly</w:t>
      </w:r>
      <w:r>
        <w:rPr>
          <w:rFonts w:ascii="Helvetica" w:hAnsi="Helvetica" w:cs="Helvetica"/>
          <w:color w:val="000000"/>
          <w:sz w:val="27"/>
          <w:szCs w:val="27"/>
        </w:rPr>
        <w:t> and often have a clumsy layout. A great way to overcome this problem is developing and applying </w:t>
      </w:r>
      <w:hyperlink r:id="rId31" w:history="1">
        <w:r>
          <w:rPr>
            <w:rStyle w:val="Hyperlink"/>
            <w:rFonts w:ascii="Helvetica" w:hAnsi="Helvetica" w:cs="Helvetica"/>
            <w:color w:val="0A93CD"/>
            <w:sz w:val="27"/>
            <w:szCs w:val="27"/>
            <w:u w:val="none"/>
          </w:rPr>
          <w:t>SPSS chart templates</w:t>
        </w:r>
      </w:hyperlink>
      <w:r>
        <w:rPr>
          <w:rFonts w:ascii="Helvetica" w:hAnsi="Helvetica" w:cs="Helvetica"/>
          <w:color w:val="000000"/>
          <w:sz w:val="27"/>
          <w:szCs w:val="27"/>
        </w:rPr>
        <w:t>. Doing so, however, requires a fair amount of effort and expertise.</w:t>
      </w:r>
    </w:p>
    <w:p w:rsidR="005E514D" w:rsidRDefault="005E514D" w:rsidP="005E514D">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10287000" cy="3865880"/>
            <wp:effectExtent l="0" t="0" r="0" b="1270"/>
            <wp:docPr id="5" name="Picture 5" descr="SPSS - What Is It? - Styled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SS - What Is It? - Styled Bar Cha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287000" cy="3865880"/>
                    </a:xfrm>
                    <a:prstGeom prst="rect">
                      <a:avLst/>
                    </a:prstGeom>
                    <a:noFill/>
                    <a:ln>
                      <a:noFill/>
                    </a:ln>
                  </pic:spPr>
                </pic:pic>
              </a:graphicData>
            </a:graphic>
          </wp:inline>
        </w:drawing>
      </w:r>
      <w:r>
        <w:rPr>
          <w:rStyle w:val="small"/>
          <w:rFonts w:ascii="Helvetica" w:hAnsi="Helvetica" w:cs="Helvetica"/>
          <w:i/>
          <w:iCs/>
          <w:color w:val="FFFFFF"/>
          <w:sz w:val="27"/>
          <w:szCs w:val="27"/>
          <w:bdr w:val="single" w:sz="6" w:space="12" w:color="0A93CD" w:frame="1"/>
          <w:shd w:val="clear" w:color="auto" w:fill="0A93CD"/>
        </w:rPr>
        <w:t>SPSS clustered bar chart with chart template applied</w:t>
      </w:r>
    </w:p>
    <w:p w:rsidR="005E514D" w:rsidRDefault="005E514D" w:rsidP="005E514D">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lastRenderedPageBreak/>
        <w:t>Inferential Statistics</w:t>
      </w:r>
    </w:p>
    <w:p w:rsidR="005E514D" w:rsidRDefault="005E514D" w:rsidP="005E514D">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SPSS contains all basic statistical tests and multivariate analyses such as</w:t>
      </w:r>
    </w:p>
    <w:p w:rsidR="005E514D" w:rsidRDefault="00F53C7C" w:rsidP="005E514D">
      <w:pPr>
        <w:numPr>
          <w:ilvl w:val="0"/>
          <w:numId w:val="3"/>
        </w:numPr>
        <w:spacing w:after="0" w:line="360" w:lineRule="atLeast"/>
        <w:ind w:left="0"/>
        <w:rPr>
          <w:rFonts w:ascii="Helvetica" w:hAnsi="Helvetica" w:cs="Helvetica"/>
          <w:color w:val="000000"/>
          <w:sz w:val="27"/>
          <w:szCs w:val="27"/>
        </w:rPr>
      </w:pPr>
      <w:hyperlink r:id="rId33" w:history="1">
        <w:r w:rsidR="005E514D">
          <w:rPr>
            <w:rStyle w:val="Hyperlink"/>
            <w:rFonts w:ascii="Helvetica" w:hAnsi="Helvetica" w:cs="Helvetica"/>
            <w:color w:val="0A93CD"/>
            <w:sz w:val="27"/>
            <w:szCs w:val="27"/>
            <w:u w:val="none"/>
          </w:rPr>
          <w:t>t-tests</w:t>
        </w:r>
      </w:hyperlink>
      <w:r w:rsidR="005E514D">
        <w:rPr>
          <w:rFonts w:ascii="Helvetica" w:hAnsi="Helvetica" w:cs="Helvetica"/>
          <w:color w:val="000000"/>
          <w:sz w:val="27"/>
          <w:szCs w:val="27"/>
        </w:rPr>
        <w:t>;</w:t>
      </w:r>
    </w:p>
    <w:p w:rsidR="005E514D" w:rsidRDefault="00F53C7C" w:rsidP="005E514D">
      <w:pPr>
        <w:numPr>
          <w:ilvl w:val="0"/>
          <w:numId w:val="3"/>
        </w:numPr>
        <w:spacing w:after="0" w:line="360" w:lineRule="atLeast"/>
        <w:ind w:left="0"/>
        <w:rPr>
          <w:rFonts w:ascii="Helvetica" w:hAnsi="Helvetica" w:cs="Helvetica"/>
          <w:color w:val="000000"/>
          <w:sz w:val="27"/>
          <w:szCs w:val="27"/>
        </w:rPr>
      </w:pPr>
      <w:hyperlink r:id="rId34" w:history="1">
        <w:r w:rsidR="005E514D">
          <w:rPr>
            <w:rStyle w:val="Hyperlink"/>
            <w:rFonts w:ascii="Helvetica" w:hAnsi="Helvetica" w:cs="Helvetica"/>
            <w:color w:val="0A93CD"/>
            <w:sz w:val="27"/>
            <w:szCs w:val="27"/>
            <w:u w:val="none"/>
          </w:rPr>
          <w:t>chi-square tests</w:t>
        </w:r>
      </w:hyperlink>
      <w:r w:rsidR="005E514D">
        <w:rPr>
          <w:rFonts w:ascii="Helvetica" w:hAnsi="Helvetica" w:cs="Helvetica"/>
          <w:color w:val="000000"/>
          <w:sz w:val="27"/>
          <w:szCs w:val="27"/>
        </w:rPr>
        <w:t>;</w:t>
      </w:r>
    </w:p>
    <w:p w:rsidR="005E514D" w:rsidRDefault="00F53C7C" w:rsidP="005E514D">
      <w:pPr>
        <w:numPr>
          <w:ilvl w:val="0"/>
          <w:numId w:val="3"/>
        </w:numPr>
        <w:spacing w:after="0" w:line="360" w:lineRule="atLeast"/>
        <w:ind w:left="0"/>
        <w:rPr>
          <w:rFonts w:ascii="Helvetica" w:hAnsi="Helvetica" w:cs="Helvetica"/>
          <w:color w:val="000000"/>
          <w:sz w:val="27"/>
          <w:szCs w:val="27"/>
        </w:rPr>
      </w:pPr>
      <w:hyperlink r:id="rId35" w:history="1">
        <w:r w:rsidR="005E514D">
          <w:rPr>
            <w:rStyle w:val="Hyperlink"/>
            <w:rFonts w:ascii="Helvetica" w:hAnsi="Helvetica" w:cs="Helvetica"/>
            <w:color w:val="0A93CD"/>
            <w:sz w:val="27"/>
            <w:szCs w:val="27"/>
            <w:u w:val="none"/>
          </w:rPr>
          <w:t>ANOVA</w:t>
        </w:r>
      </w:hyperlink>
      <w:r w:rsidR="005E514D">
        <w:rPr>
          <w:rFonts w:ascii="Helvetica" w:hAnsi="Helvetica" w:cs="Helvetica"/>
          <w:color w:val="000000"/>
          <w:sz w:val="27"/>
          <w:szCs w:val="27"/>
        </w:rPr>
        <w:t>;</w:t>
      </w:r>
    </w:p>
    <w:p w:rsidR="005E514D" w:rsidRDefault="00F53C7C" w:rsidP="005E514D">
      <w:pPr>
        <w:numPr>
          <w:ilvl w:val="0"/>
          <w:numId w:val="3"/>
        </w:numPr>
        <w:spacing w:after="0" w:line="360" w:lineRule="atLeast"/>
        <w:ind w:left="0"/>
        <w:rPr>
          <w:rFonts w:ascii="Helvetica" w:hAnsi="Helvetica" w:cs="Helvetica"/>
          <w:color w:val="000000"/>
          <w:sz w:val="27"/>
          <w:szCs w:val="27"/>
        </w:rPr>
      </w:pPr>
      <w:hyperlink r:id="rId36" w:history="1">
        <w:r w:rsidR="005E514D">
          <w:rPr>
            <w:rStyle w:val="Hyperlink"/>
            <w:rFonts w:ascii="Helvetica" w:hAnsi="Helvetica" w:cs="Helvetica"/>
            <w:color w:val="0A93CD"/>
            <w:sz w:val="27"/>
            <w:szCs w:val="27"/>
            <w:u w:val="none"/>
          </w:rPr>
          <w:t>correlations</w:t>
        </w:r>
      </w:hyperlink>
      <w:r w:rsidR="005E514D">
        <w:rPr>
          <w:rFonts w:ascii="Helvetica" w:hAnsi="Helvetica" w:cs="Helvetica"/>
          <w:color w:val="000000"/>
          <w:sz w:val="27"/>
          <w:szCs w:val="27"/>
        </w:rPr>
        <w:t> and other association measures;</w:t>
      </w:r>
    </w:p>
    <w:p w:rsidR="005E514D" w:rsidRDefault="00F53C7C" w:rsidP="005E514D">
      <w:pPr>
        <w:numPr>
          <w:ilvl w:val="0"/>
          <w:numId w:val="3"/>
        </w:numPr>
        <w:spacing w:after="0" w:line="360" w:lineRule="atLeast"/>
        <w:ind w:left="0"/>
        <w:rPr>
          <w:rFonts w:ascii="Helvetica" w:hAnsi="Helvetica" w:cs="Helvetica"/>
          <w:color w:val="000000"/>
          <w:sz w:val="27"/>
          <w:szCs w:val="27"/>
        </w:rPr>
      </w:pPr>
      <w:hyperlink r:id="rId37" w:history="1">
        <w:r w:rsidR="005E514D">
          <w:rPr>
            <w:rStyle w:val="Hyperlink"/>
            <w:rFonts w:ascii="Helvetica" w:hAnsi="Helvetica" w:cs="Helvetica"/>
            <w:color w:val="0A93CD"/>
            <w:sz w:val="27"/>
            <w:szCs w:val="27"/>
            <w:u w:val="none"/>
          </w:rPr>
          <w:t>regression</w:t>
        </w:r>
      </w:hyperlink>
      <w:r w:rsidR="005E514D">
        <w:rPr>
          <w:rFonts w:ascii="Helvetica" w:hAnsi="Helvetica" w:cs="Helvetica"/>
          <w:color w:val="000000"/>
          <w:sz w:val="27"/>
          <w:szCs w:val="27"/>
        </w:rPr>
        <w:t>;</w:t>
      </w:r>
    </w:p>
    <w:p w:rsidR="005E514D" w:rsidRDefault="00F53C7C" w:rsidP="005E514D">
      <w:pPr>
        <w:numPr>
          <w:ilvl w:val="0"/>
          <w:numId w:val="3"/>
        </w:numPr>
        <w:spacing w:after="0" w:line="360" w:lineRule="atLeast"/>
        <w:ind w:left="0"/>
        <w:rPr>
          <w:rFonts w:ascii="Helvetica" w:hAnsi="Helvetica" w:cs="Helvetica"/>
          <w:color w:val="000000"/>
          <w:sz w:val="27"/>
          <w:szCs w:val="27"/>
        </w:rPr>
      </w:pPr>
      <w:hyperlink r:id="rId38" w:history="1">
        <w:r w:rsidR="005E514D">
          <w:rPr>
            <w:rStyle w:val="Hyperlink"/>
            <w:rFonts w:ascii="Helvetica" w:hAnsi="Helvetica" w:cs="Helvetica"/>
            <w:color w:val="0A93CD"/>
            <w:sz w:val="27"/>
            <w:szCs w:val="27"/>
            <w:u w:val="none"/>
          </w:rPr>
          <w:t>nonparametric tests</w:t>
        </w:r>
      </w:hyperlink>
      <w:r w:rsidR="005E514D">
        <w:rPr>
          <w:rFonts w:ascii="Helvetica" w:hAnsi="Helvetica" w:cs="Helvetica"/>
          <w:color w:val="000000"/>
          <w:sz w:val="27"/>
          <w:szCs w:val="27"/>
        </w:rPr>
        <w:t>;</w:t>
      </w:r>
    </w:p>
    <w:p w:rsidR="005E514D" w:rsidRDefault="00F53C7C" w:rsidP="005E514D">
      <w:pPr>
        <w:numPr>
          <w:ilvl w:val="0"/>
          <w:numId w:val="3"/>
        </w:numPr>
        <w:spacing w:after="0" w:line="360" w:lineRule="atLeast"/>
        <w:ind w:left="0"/>
        <w:rPr>
          <w:rFonts w:ascii="Helvetica" w:hAnsi="Helvetica" w:cs="Helvetica"/>
          <w:color w:val="000000"/>
          <w:sz w:val="27"/>
          <w:szCs w:val="27"/>
        </w:rPr>
      </w:pPr>
      <w:hyperlink r:id="rId39" w:history="1">
        <w:r w:rsidR="005E514D">
          <w:rPr>
            <w:rStyle w:val="Hyperlink"/>
            <w:rFonts w:ascii="Helvetica" w:hAnsi="Helvetica" w:cs="Helvetica"/>
            <w:color w:val="0A93CD"/>
            <w:sz w:val="27"/>
            <w:szCs w:val="27"/>
            <w:u w:val="none"/>
          </w:rPr>
          <w:t>factor analysis</w:t>
        </w:r>
      </w:hyperlink>
      <w:r w:rsidR="005E514D">
        <w:rPr>
          <w:rFonts w:ascii="Helvetica" w:hAnsi="Helvetica" w:cs="Helvetica"/>
          <w:color w:val="000000"/>
          <w:sz w:val="27"/>
          <w:szCs w:val="27"/>
        </w:rPr>
        <w:t>;</w:t>
      </w:r>
    </w:p>
    <w:p w:rsidR="005E514D" w:rsidRDefault="005E514D" w:rsidP="005E514D">
      <w:pPr>
        <w:numPr>
          <w:ilvl w:val="0"/>
          <w:numId w:val="3"/>
        </w:numPr>
        <w:spacing w:before="120" w:after="0" w:line="360" w:lineRule="atLeast"/>
        <w:ind w:left="0"/>
        <w:rPr>
          <w:rFonts w:ascii="Helvetica" w:hAnsi="Helvetica" w:cs="Helvetica"/>
          <w:color w:val="000000"/>
          <w:sz w:val="27"/>
          <w:szCs w:val="27"/>
        </w:rPr>
      </w:pPr>
      <w:r>
        <w:rPr>
          <w:rFonts w:ascii="Helvetica" w:hAnsi="Helvetica" w:cs="Helvetica"/>
          <w:color w:val="000000"/>
          <w:sz w:val="27"/>
          <w:szCs w:val="27"/>
        </w:rPr>
        <w:t>cluster analysis.</w:t>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Some analyses are available only after purchasing additional SPSS options on top of the main program. An overview of all commands and the options to which they belong is presented in </w:t>
      </w:r>
      <w:hyperlink r:id="rId40" w:history="1">
        <w:r>
          <w:rPr>
            <w:rStyle w:val="Hyperlink"/>
            <w:rFonts w:ascii="Helvetica" w:hAnsi="Helvetica" w:cs="Helvetica"/>
            <w:color w:val="0A93CD"/>
            <w:sz w:val="27"/>
            <w:szCs w:val="27"/>
            <w:u w:val="none"/>
          </w:rPr>
          <w:t>Overview All SPSS Commands</w:t>
        </w:r>
      </w:hyperlink>
      <w:r>
        <w:rPr>
          <w:rFonts w:ascii="Helvetica" w:hAnsi="Helvetica" w:cs="Helvetica"/>
          <w:color w:val="000000"/>
          <w:sz w:val="27"/>
          <w:szCs w:val="27"/>
        </w:rPr>
        <w:t>.</w:t>
      </w:r>
    </w:p>
    <w:p w:rsidR="005E514D" w:rsidRDefault="005E514D" w:rsidP="005E514D">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8001000" cy="1143000"/>
            <wp:effectExtent l="0" t="0" r="0" b="0"/>
            <wp:docPr id="4" name="Picture 4" descr="SPSS - What Is It? - T-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SS - What Is It? - T-Test Outpu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001000" cy="1143000"/>
                    </a:xfrm>
                    <a:prstGeom prst="rect">
                      <a:avLst/>
                    </a:prstGeom>
                    <a:noFill/>
                    <a:ln>
                      <a:noFill/>
                    </a:ln>
                  </pic:spPr>
                </pic:pic>
              </a:graphicData>
            </a:graphic>
          </wp:inline>
        </w:drawing>
      </w:r>
      <w:r>
        <w:rPr>
          <w:rStyle w:val="small"/>
          <w:rFonts w:ascii="Helvetica" w:hAnsi="Helvetica" w:cs="Helvetica"/>
          <w:i/>
          <w:iCs/>
          <w:color w:val="FFFFFF"/>
          <w:sz w:val="27"/>
          <w:szCs w:val="27"/>
          <w:bdr w:val="single" w:sz="6" w:space="12" w:color="0A93CD" w:frame="1"/>
          <w:shd w:val="clear" w:color="auto" w:fill="0A93CD"/>
        </w:rPr>
        <w:t>SPSS One Sample T-Test Output Example</w:t>
      </w:r>
    </w:p>
    <w:p w:rsidR="005E514D" w:rsidRDefault="005E514D" w:rsidP="005E514D">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t>Saving Data and Output</w:t>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SPSS </w:t>
      </w:r>
      <w:r>
        <w:rPr>
          <w:rStyle w:val="Strong"/>
          <w:rFonts w:ascii="Helvetica" w:hAnsi="Helvetica" w:cs="Helvetica"/>
          <w:color w:val="000000"/>
          <w:sz w:val="27"/>
          <w:szCs w:val="27"/>
        </w:rPr>
        <w:t>data</w:t>
      </w:r>
      <w:r>
        <w:rPr>
          <w:rFonts w:ascii="Helvetica" w:hAnsi="Helvetica" w:cs="Helvetica"/>
          <w:color w:val="000000"/>
          <w:sz w:val="27"/>
          <w:szCs w:val="27"/>
        </w:rPr>
        <w:t> can be saved as a variety of file formats, including</w:t>
      </w:r>
    </w:p>
    <w:p w:rsidR="005E514D" w:rsidRDefault="005E514D" w:rsidP="005E514D">
      <w:pPr>
        <w:numPr>
          <w:ilvl w:val="0"/>
          <w:numId w:val="4"/>
        </w:numPr>
        <w:spacing w:before="120" w:after="0" w:line="360" w:lineRule="atLeast"/>
        <w:ind w:left="0"/>
        <w:rPr>
          <w:rFonts w:ascii="Helvetica" w:hAnsi="Helvetica" w:cs="Helvetica"/>
          <w:color w:val="000000"/>
          <w:sz w:val="27"/>
          <w:szCs w:val="27"/>
        </w:rPr>
      </w:pPr>
      <w:r>
        <w:rPr>
          <w:rFonts w:ascii="Helvetica" w:hAnsi="Helvetica" w:cs="Helvetica"/>
          <w:color w:val="000000"/>
          <w:sz w:val="27"/>
          <w:szCs w:val="27"/>
        </w:rPr>
        <w:t>MS Excel;</w:t>
      </w:r>
    </w:p>
    <w:p w:rsidR="005E514D" w:rsidRDefault="005E514D" w:rsidP="005E514D">
      <w:pPr>
        <w:numPr>
          <w:ilvl w:val="0"/>
          <w:numId w:val="4"/>
        </w:numPr>
        <w:spacing w:before="120" w:after="0" w:line="360" w:lineRule="atLeast"/>
        <w:ind w:left="0"/>
        <w:rPr>
          <w:rFonts w:ascii="Helvetica" w:hAnsi="Helvetica" w:cs="Helvetica"/>
          <w:color w:val="000000"/>
          <w:sz w:val="27"/>
          <w:szCs w:val="27"/>
        </w:rPr>
      </w:pPr>
      <w:r>
        <w:rPr>
          <w:rFonts w:ascii="Helvetica" w:hAnsi="Helvetica" w:cs="Helvetica"/>
          <w:color w:val="000000"/>
          <w:sz w:val="27"/>
          <w:szCs w:val="27"/>
        </w:rPr>
        <w:t>plain text (.txt or .csv);</w:t>
      </w:r>
    </w:p>
    <w:p w:rsidR="005E514D" w:rsidRDefault="005E514D" w:rsidP="005E514D">
      <w:pPr>
        <w:numPr>
          <w:ilvl w:val="0"/>
          <w:numId w:val="4"/>
        </w:numPr>
        <w:spacing w:before="120" w:after="0" w:line="360" w:lineRule="atLeast"/>
        <w:ind w:left="0"/>
        <w:rPr>
          <w:rFonts w:ascii="Helvetica" w:hAnsi="Helvetica" w:cs="Helvetica"/>
          <w:color w:val="000000"/>
          <w:sz w:val="27"/>
          <w:szCs w:val="27"/>
        </w:rPr>
      </w:pPr>
      <w:r>
        <w:rPr>
          <w:rFonts w:ascii="Helvetica" w:hAnsi="Helvetica" w:cs="Helvetica"/>
          <w:color w:val="000000"/>
          <w:sz w:val="27"/>
          <w:szCs w:val="27"/>
        </w:rPr>
        <w:t>Stata;</w:t>
      </w:r>
    </w:p>
    <w:p w:rsidR="005E514D" w:rsidRDefault="005E514D" w:rsidP="005E514D">
      <w:pPr>
        <w:numPr>
          <w:ilvl w:val="0"/>
          <w:numId w:val="4"/>
        </w:numPr>
        <w:spacing w:before="120" w:after="0" w:line="360" w:lineRule="atLeast"/>
        <w:ind w:left="0"/>
        <w:rPr>
          <w:rFonts w:ascii="Helvetica" w:hAnsi="Helvetica" w:cs="Helvetica"/>
          <w:color w:val="000000"/>
          <w:sz w:val="27"/>
          <w:szCs w:val="27"/>
        </w:rPr>
      </w:pPr>
      <w:r>
        <w:rPr>
          <w:rFonts w:ascii="Helvetica" w:hAnsi="Helvetica" w:cs="Helvetica"/>
          <w:color w:val="000000"/>
          <w:sz w:val="27"/>
          <w:szCs w:val="27"/>
        </w:rPr>
        <w:t>SAS.</w:t>
      </w:r>
    </w:p>
    <w:p w:rsidR="005E514D" w:rsidRDefault="005E514D" w:rsidP="005E514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The options for </w:t>
      </w:r>
      <w:r>
        <w:rPr>
          <w:rStyle w:val="Strong"/>
          <w:rFonts w:ascii="Helvetica" w:hAnsi="Helvetica" w:cs="Helvetica"/>
          <w:color w:val="000000"/>
          <w:sz w:val="27"/>
          <w:szCs w:val="27"/>
        </w:rPr>
        <w:t>output</w:t>
      </w:r>
      <w:r>
        <w:rPr>
          <w:rFonts w:ascii="Helvetica" w:hAnsi="Helvetica" w:cs="Helvetica"/>
          <w:color w:val="000000"/>
          <w:sz w:val="27"/>
          <w:szCs w:val="27"/>
        </w:rPr>
        <w:t> are even more elaborate: charts are often copy-pasted as images in .png format. For tables, rich text format is often used because it retains the tables’ layout, fonts and borders.</w:t>
      </w:r>
      <w:r>
        <w:rPr>
          <w:rFonts w:ascii="Helvetica" w:hAnsi="Helvetica" w:cs="Helvetica"/>
          <w:color w:val="000000"/>
          <w:sz w:val="27"/>
          <w:szCs w:val="27"/>
        </w:rPr>
        <w:br/>
        <w:t>Besides copy-pasting individual output items, all output items can be </w:t>
      </w:r>
      <w:r>
        <w:rPr>
          <w:rStyle w:val="Strong"/>
          <w:rFonts w:ascii="Helvetica" w:hAnsi="Helvetica" w:cs="Helvetica"/>
          <w:color w:val="000000"/>
          <w:sz w:val="27"/>
          <w:szCs w:val="27"/>
        </w:rPr>
        <w:t>exported in one go</w:t>
      </w:r>
      <w:r>
        <w:rPr>
          <w:rFonts w:ascii="Helvetica" w:hAnsi="Helvetica" w:cs="Helvetica"/>
          <w:color w:val="000000"/>
          <w:sz w:val="27"/>
          <w:szCs w:val="27"/>
        </w:rPr>
        <w:t xml:space="preserve">to .pdf, HTML, MS Word and many other file formats. </w:t>
      </w:r>
      <w:r>
        <w:rPr>
          <w:rFonts w:ascii="Helvetica" w:hAnsi="Helvetica" w:cs="Helvetica"/>
          <w:color w:val="000000"/>
          <w:sz w:val="27"/>
          <w:szCs w:val="27"/>
        </w:rPr>
        <w:lastRenderedPageBreak/>
        <w:t>A terrific strategy for writing a report is creating an SPSS output file with nicely styled tables and chart. Then export the entire document to Word and insert explanatory text and titles between the output items.</w:t>
      </w:r>
    </w:p>
    <w:p w:rsidR="002F14CA" w:rsidRDefault="002F14CA" w:rsidP="002F14CA">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t>SPSS Data View &amp; Variable View</w:t>
      </w:r>
    </w:p>
    <w:p w:rsidR="002F14CA" w:rsidRDefault="002F14CA" w:rsidP="002F14CA">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An SPSS data file </w:t>
      </w:r>
      <w:r>
        <w:rPr>
          <w:rStyle w:val="Emphasis"/>
          <w:rFonts w:ascii="Helvetica" w:hAnsi="Helvetica" w:cs="Helvetica"/>
          <w:color w:val="000000"/>
          <w:sz w:val="27"/>
          <w:szCs w:val="27"/>
        </w:rPr>
        <w:t>always</w:t>
      </w:r>
      <w:r>
        <w:rPr>
          <w:rFonts w:ascii="Helvetica" w:hAnsi="Helvetica" w:cs="Helvetica"/>
          <w:color w:val="000000"/>
          <w:sz w:val="27"/>
          <w:szCs w:val="27"/>
        </w:rPr>
        <w:t> has two tabs in the left bottom corner:</w:t>
      </w:r>
    </w:p>
    <w:p w:rsidR="002F14CA" w:rsidRDefault="002F14CA" w:rsidP="002F14CA">
      <w:pPr>
        <w:numPr>
          <w:ilvl w:val="0"/>
          <w:numId w:val="5"/>
        </w:numPr>
        <w:spacing w:after="0" w:line="360" w:lineRule="atLeast"/>
        <w:ind w:left="0"/>
        <w:rPr>
          <w:rFonts w:ascii="Helvetica" w:hAnsi="Helvetica" w:cs="Helvetica"/>
          <w:color w:val="000000"/>
          <w:sz w:val="27"/>
          <w:szCs w:val="27"/>
        </w:rPr>
      </w:pPr>
      <w:r>
        <w:rPr>
          <w:rStyle w:val="Strong"/>
          <w:rFonts w:ascii="Helvetica" w:hAnsi="Helvetica" w:cs="Helvetica"/>
          <w:color w:val="000000"/>
          <w:sz w:val="27"/>
          <w:szCs w:val="27"/>
        </w:rPr>
        <w:t>Data View</w:t>
      </w:r>
      <w:r>
        <w:rPr>
          <w:rFonts w:ascii="Helvetica" w:hAnsi="Helvetica" w:cs="Helvetica"/>
          <w:color w:val="000000"/>
          <w:sz w:val="27"/>
          <w:szCs w:val="27"/>
        </w:rPr>
        <w:t> is where we inspect our actual data and</w:t>
      </w:r>
    </w:p>
    <w:p w:rsidR="002F14CA" w:rsidRDefault="002F14CA" w:rsidP="002F14CA">
      <w:pPr>
        <w:numPr>
          <w:ilvl w:val="0"/>
          <w:numId w:val="5"/>
        </w:numPr>
        <w:spacing w:after="0" w:line="360" w:lineRule="atLeast"/>
        <w:ind w:left="0"/>
        <w:rPr>
          <w:rFonts w:ascii="Helvetica" w:hAnsi="Helvetica" w:cs="Helvetica"/>
          <w:color w:val="000000"/>
          <w:sz w:val="27"/>
          <w:szCs w:val="27"/>
        </w:rPr>
      </w:pPr>
      <w:r>
        <w:rPr>
          <w:rStyle w:val="Strong"/>
          <w:rFonts w:ascii="Helvetica" w:hAnsi="Helvetica" w:cs="Helvetica"/>
          <w:color w:val="000000"/>
          <w:sz w:val="27"/>
          <w:szCs w:val="27"/>
        </w:rPr>
        <w:t>Variable View</w:t>
      </w:r>
      <w:r>
        <w:rPr>
          <w:rFonts w:ascii="Helvetica" w:hAnsi="Helvetica" w:cs="Helvetica"/>
          <w:color w:val="000000"/>
          <w:sz w:val="27"/>
          <w:szCs w:val="27"/>
        </w:rPr>
        <w:t> is where we see additional information about our data.</w:t>
      </w:r>
    </w:p>
    <w:p w:rsidR="002F14CA" w:rsidRDefault="002F14CA" w:rsidP="002F14CA">
      <w:pPr>
        <w:spacing w:line="240" w:lineRule="auto"/>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6858000" cy="1275080"/>
            <wp:effectExtent l="0" t="0" r="0" b="1270"/>
            <wp:docPr id="25" name="Picture 25" descr="SPSS Data View and Variable View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SS Data View and Variable View Tab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0" cy="1275080"/>
                    </a:xfrm>
                    <a:prstGeom prst="rect">
                      <a:avLst/>
                    </a:prstGeom>
                    <a:noFill/>
                    <a:ln>
                      <a:noFill/>
                    </a:ln>
                  </pic:spPr>
                </pic:pic>
              </a:graphicData>
            </a:graphic>
          </wp:inline>
        </w:drawing>
      </w:r>
    </w:p>
    <w:p w:rsidR="002F14CA" w:rsidRDefault="002F14CA" w:rsidP="002F14CA">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You can </w:t>
      </w:r>
      <w:r>
        <w:rPr>
          <w:rStyle w:val="Strong"/>
          <w:rFonts w:ascii="Helvetica" w:hAnsi="Helvetica" w:cs="Helvetica"/>
          <w:color w:val="000000"/>
          <w:sz w:val="27"/>
          <w:szCs w:val="27"/>
        </w:rPr>
        <w:t>switch</w:t>
      </w:r>
      <w:r>
        <w:rPr>
          <w:rFonts w:ascii="Helvetica" w:hAnsi="Helvetica" w:cs="Helvetica"/>
          <w:color w:val="000000"/>
          <w:sz w:val="27"/>
          <w:szCs w:val="27"/>
        </w:rPr>
        <w:t> between Data View and Variable View by</w:t>
      </w:r>
    </w:p>
    <w:p w:rsidR="002F14CA" w:rsidRDefault="002F14CA" w:rsidP="002F14CA">
      <w:pPr>
        <w:numPr>
          <w:ilvl w:val="0"/>
          <w:numId w:val="6"/>
        </w:numPr>
        <w:spacing w:before="120" w:after="0" w:line="360" w:lineRule="atLeast"/>
        <w:ind w:left="0"/>
        <w:rPr>
          <w:rFonts w:ascii="Helvetica" w:hAnsi="Helvetica" w:cs="Helvetica"/>
          <w:color w:val="000000"/>
          <w:sz w:val="27"/>
          <w:szCs w:val="27"/>
        </w:rPr>
      </w:pPr>
      <w:r>
        <w:rPr>
          <w:rFonts w:ascii="Helvetica" w:hAnsi="Helvetica" w:cs="Helvetica"/>
          <w:color w:val="000000"/>
          <w:sz w:val="27"/>
          <w:szCs w:val="27"/>
        </w:rPr>
        <w:t>clicking the tabs in the left bottom corner;</w:t>
      </w:r>
    </w:p>
    <w:p w:rsidR="002F14CA" w:rsidRDefault="002F14CA" w:rsidP="002F14CA">
      <w:pPr>
        <w:numPr>
          <w:ilvl w:val="0"/>
          <w:numId w:val="6"/>
        </w:numPr>
        <w:spacing w:after="0" w:line="360" w:lineRule="atLeast"/>
        <w:ind w:left="0"/>
        <w:rPr>
          <w:rFonts w:ascii="Helvetica" w:hAnsi="Helvetica" w:cs="Helvetica"/>
          <w:color w:val="000000"/>
          <w:sz w:val="27"/>
          <w:szCs w:val="27"/>
        </w:rPr>
      </w:pPr>
      <w:r>
        <w:rPr>
          <w:rFonts w:ascii="Helvetica" w:hAnsi="Helvetica" w:cs="Helvetica"/>
          <w:color w:val="000000"/>
          <w:sz w:val="27"/>
          <w:szCs w:val="27"/>
        </w:rPr>
        <w:t>using the </w:t>
      </w:r>
      <w:r>
        <w:rPr>
          <w:rStyle w:val="HTMLKeyboard"/>
          <w:rFonts w:eastAsiaTheme="majorEastAsia"/>
          <w:color w:val="000000"/>
          <w:bdr w:val="single" w:sz="6" w:space="0" w:color="999999" w:frame="1"/>
          <w:shd w:val="clear" w:color="auto" w:fill="EEEEEE"/>
        </w:rPr>
        <w:t>Ctrl</w:t>
      </w:r>
      <w:r>
        <w:rPr>
          <w:rFonts w:ascii="Helvetica" w:hAnsi="Helvetica" w:cs="Helvetica"/>
          <w:color w:val="000000"/>
          <w:sz w:val="27"/>
          <w:szCs w:val="27"/>
        </w:rPr>
        <w:t> + </w:t>
      </w:r>
      <w:r>
        <w:rPr>
          <w:rStyle w:val="HTMLKeyboard"/>
          <w:rFonts w:eastAsiaTheme="majorEastAsia"/>
          <w:color w:val="000000"/>
          <w:bdr w:val="single" w:sz="6" w:space="0" w:color="999999" w:frame="1"/>
          <w:shd w:val="clear" w:color="auto" w:fill="EEEEEE"/>
        </w:rPr>
        <w:t>t</w:t>
      </w:r>
      <w:r>
        <w:rPr>
          <w:rFonts w:ascii="Helvetica" w:hAnsi="Helvetica" w:cs="Helvetica"/>
          <w:color w:val="000000"/>
          <w:sz w:val="27"/>
          <w:szCs w:val="27"/>
        </w:rPr>
        <w:t> </w:t>
      </w:r>
      <w:hyperlink r:id="rId43" w:history="1">
        <w:r>
          <w:rPr>
            <w:rStyle w:val="Hyperlink"/>
            <w:rFonts w:ascii="Helvetica" w:hAnsi="Helvetica" w:cs="Helvetica"/>
            <w:color w:val="0A93CD"/>
            <w:sz w:val="27"/>
            <w:szCs w:val="27"/>
            <w:u w:val="none"/>
          </w:rPr>
          <w:t>shortkey</w:t>
        </w:r>
      </w:hyperlink>
      <w:r>
        <w:rPr>
          <w:rFonts w:ascii="Helvetica" w:hAnsi="Helvetica" w:cs="Helvetica"/>
          <w:color w:val="000000"/>
          <w:sz w:val="27"/>
          <w:szCs w:val="27"/>
        </w:rPr>
        <w:t>;</w:t>
      </w:r>
    </w:p>
    <w:p w:rsidR="002F14CA" w:rsidRDefault="002F14CA" w:rsidP="002F14CA">
      <w:pPr>
        <w:numPr>
          <w:ilvl w:val="0"/>
          <w:numId w:val="6"/>
        </w:numPr>
        <w:spacing w:before="120" w:after="0" w:line="360" w:lineRule="atLeast"/>
        <w:ind w:left="0"/>
        <w:rPr>
          <w:rFonts w:ascii="Helvetica" w:hAnsi="Helvetica" w:cs="Helvetica"/>
          <w:color w:val="000000"/>
          <w:sz w:val="27"/>
          <w:szCs w:val="27"/>
        </w:rPr>
      </w:pPr>
      <w:r>
        <w:rPr>
          <w:rFonts w:ascii="Helvetica" w:hAnsi="Helvetica" w:cs="Helvetica"/>
          <w:color w:val="000000"/>
          <w:sz w:val="27"/>
          <w:szCs w:val="27"/>
        </w:rPr>
        <w:t>double-clicking a variable name in Data View;</w:t>
      </w:r>
    </w:p>
    <w:p w:rsidR="002F14CA" w:rsidRDefault="002F14CA" w:rsidP="002F14CA">
      <w:pPr>
        <w:numPr>
          <w:ilvl w:val="0"/>
          <w:numId w:val="6"/>
        </w:numPr>
        <w:spacing w:before="120" w:after="0" w:line="360" w:lineRule="atLeast"/>
        <w:ind w:left="0"/>
        <w:rPr>
          <w:rFonts w:ascii="Helvetica" w:hAnsi="Helvetica" w:cs="Helvetica"/>
          <w:color w:val="000000"/>
          <w:sz w:val="27"/>
          <w:szCs w:val="27"/>
        </w:rPr>
      </w:pPr>
      <w:r>
        <w:rPr>
          <w:rFonts w:ascii="Helvetica" w:hAnsi="Helvetica" w:cs="Helvetica"/>
          <w:color w:val="000000"/>
          <w:sz w:val="27"/>
          <w:szCs w:val="27"/>
        </w:rPr>
        <w:t>double-clicking an outline number in Variable View.</w:t>
      </w:r>
    </w:p>
    <w:p w:rsidR="002F14CA" w:rsidRDefault="002F14CA" w:rsidP="002F14CA">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Let's first take a close look at the main parts of the Data View tab. We'll then proceed with </w:t>
      </w:r>
      <w:hyperlink r:id="rId44" w:anchor="spss-variable-view" w:history="1">
        <w:r>
          <w:rPr>
            <w:rStyle w:val="Hyperlink"/>
            <w:rFonts w:ascii="Helvetica" w:hAnsi="Helvetica" w:cs="Helvetica"/>
            <w:color w:val="0A93CD"/>
            <w:sz w:val="27"/>
            <w:szCs w:val="27"/>
            <w:u w:val="none"/>
          </w:rPr>
          <w:t>variable view</w:t>
        </w:r>
      </w:hyperlink>
      <w:r>
        <w:rPr>
          <w:rFonts w:ascii="Helvetica" w:hAnsi="Helvetica" w:cs="Helvetica"/>
          <w:color w:val="000000"/>
          <w:sz w:val="27"/>
          <w:szCs w:val="27"/>
        </w:rPr>
        <w:t>.</w:t>
      </w:r>
    </w:p>
    <w:p w:rsidR="002F14CA" w:rsidRDefault="002F14CA" w:rsidP="002F14CA">
      <w:pPr>
        <w:pStyle w:val="Heading2"/>
        <w:spacing w:before="360" w:line="360" w:lineRule="atLeast"/>
        <w:rPr>
          <w:rFonts w:ascii="Helvetica" w:hAnsi="Helvetica" w:cs="Helvetica"/>
          <w:b w:val="0"/>
          <w:bCs w:val="0"/>
          <w:color w:val="000000"/>
          <w:sz w:val="36"/>
          <w:szCs w:val="36"/>
        </w:rPr>
      </w:pPr>
      <w:r>
        <w:rPr>
          <w:rFonts w:ascii="Helvetica" w:hAnsi="Helvetica" w:cs="Helvetica"/>
          <w:b w:val="0"/>
          <w:bCs w:val="0"/>
          <w:color w:val="000000"/>
        </w:rPr>
        <w:lastRenderedPageBreak/>
        <w:t>SPSS Data View</w:t>
      </w:r>
    </w:p>
    <w:p w:rsidR="002F14CA" w:rsidRDefault="002F14CA" w:rsidP="002F14CA">
      <w:pPr>
        <w:rPr>
          <w:rFonts w:ascii="Times New Roman" w:hAnsi="Times New Roman" w:cs="Times New Roman"/>
        </w:rPr>
      </w:pPr>
      <w:r>
        <w:rPr>
          <w:rFonts w:ascii="Helvetica" w:hAnsi="Helvetica" w:cs="Helvetica"/>
          <w:noProof/>
          <w:color w:val="000000"/>
          <w:sz w:val="27"/>
          <w:szCs w:val="27"/>
        </w:rPr>
        <w:drawing>
          <wp:inline distT="0" distB="0" distL="0" distR="0">
            <wp:extent cx="6858000" cy="4231005"/>
            <wp:effectExtent l="0" t="0" r="0" b="0"/>
            <wp:docPr id="24" name="Picture 24" descr="SPSS Data View with Variables, Cases and Values Point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PSS Data View with Variables, Cases and Values Pointed O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858000" cy="4231005"/>
                    </a:xfrm>
                    <a:prstGeom prst="rect">
                      <a:avLst/>
                    </a:prstGeom>
                    <a:noFill/>
                    <a:ln>
                      <a:noFill/>
                    </a:ln>
                  </pic:spPr>
                </pic:pic>
              </a:graphicData>
            </a:graphic>
          </wp:inline>
        </w:drawing>
      </w:r>
    </w:p>
    <w:p w:rsidR="002F14CA" w:rsidRDefault="002F14CA" w:rsidP="002F14CA">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228600" cy="228600"/>
            <wp:effectExtent l="0" t="0" r="0" b="0"/>
            <wp:docPr id="23" name="Picture 23" descr="https://spss-tutorials.com/im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pss-tutorials.com/img/b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The data editor has </w:t>
      </w:r>
      <w:r>
        <w:rPr>
          <w:rStyle w:val="Strong"/>
          <w:rFonts w:ascii="Helvetica" w:hAnsi="Helvetica" w:cs="Helvetica"/>
          <w:color w:val="000000"/>
          <w:sz w:val="27"/>
          <w:szCs w:val="27"/>
        </w:rPr>
        <w:t>tabs</w:t>
      </w:r>
      <w:r>
        <w:rPr>
          <w:rFonts w:ascii="Helvetica" w:hAnsi="Helvetica" w:cs="Helvetica"/>
          <w:color w:val="000000"/>
          <w:sz w:val="27"/>
          <w:szCs w:val="27"/>
        </w:rPr>
        <w:t> for switching between Data View and Variable View. For now, make sure you're in Data View.</w:t>
      </w:r>
      <w:r>
        <w:rPr>
          <w:rFonts w:ascii="Helvetica" w:hAnsi="Helvetica" w:cs="Helvetica"/>
          <w:color w:val="000000"/>
          <w:sz w:val="27"/>
          <w:szCs w:val="27"/>
        </w:rPr>
        <w:br/>
      </w:r>
      <w:r>
        <w:rPr>
          <w:rFonts w:ascii="Helvetica" w:hAnsi="Helvetica" w:cs="Helvetica"/>
          <w:noProof/>
          <w:color w:val="000000"/>
          <w:sz w:val="27"/>
          <w:szCs w:val="27"/>
        </w:rPr>
        <w:drawing>
          <wp:inline distT="0" distB="0" distL="0" distR="0">
            <wp:extent cx="228600" cy="228600"/>
            <wp:effectExtent l="0" t="0" r="0" b="0"/>
            <wp:docPr id="22" name="Picture 22" descr="https://spss-tutorials.com/im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pss-tutorials.com/img/b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Columns of cells are called </w:t>
      </w:r>
      <w:r>
        <w:rPr>
          <w:rStyle w:val="Strong"/>
          <w:rFonts w:ascii="Helvetica" w:hAnsi="Helvetica" w:cs="Helvetica"/>
          <w:color w:val="000000"/>
          <w:sz w:val="27"/>
          <w:szCs w:val="27"/>
        </w:rPr>
        <w:t>variables</w:t>
      </w:r>
      <w:r>
        <w:rPr>
          <w:rFonts w:ascii="Helvetica" w:hAnsi="Helvetica" w:cs="Helvetica"/>
          <w:color w:val="000000"/>
          <w:sz w:val="27"/>
          <w:szCs w:val="27"/>
        </w:rPr>
        <w:t>. Each variable has a unique name (“gender”) which is shown in the column header.</w:t>
      </w:r>
      <w:r>
        <w:rPr>
          <w:rFonts w:ascii="Helvetica" w:hAnsi="Helvetica" w:cs="Helvetica"/>
          <w:color w:val="000000"/>
          <w:sz w:val="27"/>
          <w:szCs w:val="27"/>
        </w:rPr>
        <w:br/>
      </w:r>
      <w:r>
        <w:rPr>
          <w:rFonts w:ascii="Helvetica" w:hAnsi="Helvetica" w:cs="Helvetica"/>
          <w:noProof/>
          <w:color w:val="000000"/>
          <w:sz w:val="27"/>
          <w:szCs w:val="27"/>
        </w:rPr>
        <w:drawing>
          <wp:inline distT="0" distB="0" distL="0" distR="0">
            <wp:extent cx="228600" cy="228600"/>
            <wp:effectExtent l="0" t="0" r="0" b="0"/>
            <wp:docPr id="21" name="Picture 21" descr="https://spss-tutorials.com/img/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s" descr="https://spss-tutorials.com/img/b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Rows of cells are called </w:t>
      </w:r>
      <w:r>
        <w:rPr>
          <w:rStyle w:val="Strong"/>
          <w:rFonts w:ascii="Helvetica" w:hAnsi="Helvetica" w:cs="Helvetica"/>
          <w:color w:val="000000"/>
          <w:sz w:val="27"/>
          <w:szCs w:val="27"/>
        </w:rPr>
        <w:t>cases</w:t>
      </w:r>
      <w:r>
        <w:rPr>
          <w:rFonts w:ascii="Helvetica" w:hAnsi="Helvetica" w:cs="Helvetica"/>
          <w:color w:val="000000"/>
          <w:sz w:val="27"/>
          <w:szCs w:val="27"/>
        </w:rPr>
        <w:t>. Oftentimes, each respondent in a study is represented as a single case.</w:t>
      </w:r>
      <w:r>
        <w:rPr>
          <w:rFonts w:ascii="Helvetica" w:hAnsi="Helvetica" w:cs="Helvetica"/>
          <w:color w:val="000000"/>
          <w:sz w:val="27"/>
          <w:szCs w:val="27"/>
        </w:rPr>
        <w:br/>
      </w:r>
      <w:r>
        <w:rPr>
          <w:rFonts w:ascii="Helvetica" w:hAnsi="Helvetica" w:cs="Helvetica"/>
          <w:noProof/>
          <w:color w:val="000000"/>
          <w:sz w:val="27"/>
          <w:szCs w:val="27"/>
        </w:rPr>
        <w:drawing>
          <wp:inline distT="0" distB="0" distL="0" distR="0">
            <wp:extent cx="228600" cy="228600"/>
            <wp:effectExtent l="0" t="0" r="0" b="0"/>
            <wp:docPr id="20" name="Picture 20" descr="https://spss-tutorials.com/img/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ues" descr="https://spss-tutorials.com/img/b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In SPSS, </w:t>
      </w:r>
      <w:r>
        <w:rPr>
          <w:rStyle w:val="Strong"/>
          <w:rFonts w:ascii="Helvetica" w:hAnsi="Helvetica" w:cs="Helvetica"/>
          <w:color w:val="000000"/>
          <w:sz w:val="27"/>
          <w:szCs w:val="27"/>
        </w:rPr>
        <w:t>values</w:t>
      </w:r>
      <w:r>
        <w:rPr>
          <w:rFonts w:ascii="Helvetica" w:hAnsi="Helvetica" w:cs="Helvetica"/>
          <w:color w:val="000000"/>
          <w:sz w:val="27"/>
          <w:szCs w:val="27"/>
        </w:rPr>
        <w:t> refer to cell contents.</w:t>
      </w:r>
      <w:r>
        <w:rPr>
          <w:rFonts w:ascii="Helvetica" w:hAnsi="Helvetica" w:cs="Helvetica"/>
          <w:color w:val="000000"/>
          <w:sz w:val="27"/>
          <w:szCs w:val="27"/>
        </w:rPr>
        <w:br/>
      </w:r>
      <w:r>
        <w:rPr>
          <w:rFonts w:ascii="Helvetica" w:hAnsi="Helvetica" w:cs="Helvetica"/>
          <w:noProof/>
          <w:color w:val="000000"/>
          <w:sz w:val="27"/>
          <w:szCs w:val="27"/>
        </w:rPr>
        <w:drawing>
          <wp:inline distT="0" distB="0" distL="0" distR="0">
            <wp:extent cx="228600" cy="228600"/>
            <wp:effectExtent l="0" t="0" r="0" b="0"/>
            <wp:docPr id="19" name="Picture 19" descr="https://spss-tutorials.com/img/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ar" descr="https://spss-tutorials.com/img/b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The </w:t>
      </w:r>
      <w:r>
        <w:rPr>
          <w:rStyle w:val="Strong"/>
          <w:rFonts w:ascii="Helvetica" w:hAnsi="Helvetica" w:cs="Helvetica"/>
          <w:color w:val="000000"/>
          <w:sz w:val="27"/>
          <w:szCs w:val="27"/>
        </w:rPr>
        <w:t>status bar</w:t>
      </w:r>
      <w:r>
        <w:rPr>
          <w:rFonts w:ascii="Helvetica" w:hAnsi="Helvetica" w:cs="Helvetica"/>
          <w:color w:val="000000"/>
          <w:sz w:val="27"/>
          <w:szCs w:val="27"/>
        </w:rPr>
        <w:t> may give useful information on the data, for instance whether a </w:t>
      </w:r>
      <w:hyperlink r:id="rId51" w:history="1">
        <w:r>
          <w:rPr>
            <w:rStyle w:val="Hyperlink"/>
            <w:rFonts w:ascii="Helvetica" w:hAnsi="Helvetica" w:cs="Helvetica"/>
            <w:color w:val="0A93CD"/>
            <w:sz w:val="27"/>
            <w:szCs w:val="27"/>
            <w:u w:val="none"/>
          </w:rPr>
          <w:t>WEIGHT</w:t>
        </w:r>
      </w:hyperlink>
      <w:r>
        <w:rPr>
          <w:rFonts w:ascii="Helvetica" w:hAnsi="Helvetica" w:cs="Helvetica"/>
          <w:color w:val="000000"/>
          <w:sz w:val="27"/>
          <w:szCs w:val="27"/>
        </w:rPr>
        <w:t>, </w:t>
      </w:r>
      <w:hyperlink r:id="rId52" w:history="1">
        <w:r>
          <w:rPr>
            <w:rStyle w:val="Hyperlink"/>
            <w:rFonts w:ascii="Helvetica" w:hAnsi="Helvetica" w:cs="Helvetica"/>
            <w:color w:val="0A93CD"/>
            <w:sz w:val="27"/>
            <w:szCs w:val="27"/>
            <w:u w:val="none"/>
          </w:rPr>
          <w:t>FILTER</w:t>
        </w:r>
      </w:hyperlink>
      <w:r>
        <w:rPr>
          <w:rFonts w:ascii="Helvetica" w:hAnsi="Helvetica" w:cs="Helvetica"/>
          <w:color w:val="000000"/>
          <w:sz w:val="27"/>
          <w:szCs w:val="27"/>
        </w:rPr>
        <w:t>, </w:t>
      </w:r>
      <w:hyperlink r:id="rId53" w:history="1">
        <w:r>
          <w:rPr>
            <w:rStyle w:val="Hyperlink"/>
            <w:rFonts w:ascii="Helvetica" w:hAnsi="Helvetica" w:cs="Helvetica"/>
            <w:color w:val="0A93CD"/>
            <w:sz w:val="27"/>
            <w:szCs w:val="27"/>
            <w:u w:val="none"/>
          </w:rPr>
          <w:t>SPLIT FILE</w:t>
        </w:r>
      </w:hyperlink>
      <w:r>
        <w:rPr>
          <w:rFonts w:ascii="Helvetica" w:hAnsi="Helvetica" w:cs="Helvetica"/>
          <w:color w:val="000000"/>
          <w:sz w:val="27"/>
          <w:szCs w:val="27"/>
        </w:rPr>
        <w:t> or Unicode mode is in effect.</w:t>
      </w:r>
    </w:p>
    <w:p w:rsidR="002F14CA" w:rsidRDefault="002F14CA" w:rsidP="002F14CA">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These are the main elements in Data View. Let's now switch to Variable View.</w:t>
      </w:r>
    </w:p>
    <w:p w:rsidR="002F14CA" w:rsidRDefault="002F14CA" w:rsidP="002F14CA">
      <w:pPr>
        <w:pStyle w:val="Heading2"/>
        <w:spacing w:before="360" w:line="360" w:lineRule="atLeast"/>
        <w:rPr>
          <w:rFonts w:ascii="Helvetica" w:hAnsi="Helvetica" w:cs="Helvetica"/>
          <w:b w:val="0"/>
          <w:bCs w:val="0"/>
          <w:color w:val="000000"/>
          <w:sz w:val="36"/>
          <w:szCs w:val="36"/>
        </w:rPr>
      </w:pPr>
      <w:r>
        <w:rPr>
          <w:rFonts w:ascii="Helvetica" w:hAnsi="Helvetica" w:cs="Helvetica"/>
          <w:b w:val="0"/>
          <w:bCs w:val="0"/>
          <w:color w:val="000000"/>
        </w:rPr>
        <w:lastRenderedPageBreak/>
        <w:t>SPSS Variable View</w:t>
      </w:r>
    </w:p>
    <w:p w:rsidR="002F14CA" w:rsidRDefault="002F14CA" w:rsidP="002F14CA">
      <w:pPr>
        <w:rPr>
          <w:rFonts w:ascii="Times New Roman" w:hAnsi="Times New Roman" w:cs="Times New Roman"/>
        </w:rPr>
      </w:pPr>
      <w:r>
        <w:rPr>
          <w:rFonts w:ascii="Helvetica" w:hAnsi="Helvetica" w:cs="Helvetica"/>
          <w:noProof/>
          <w:color w:val="000000"/>
          <w:sz w:val="27"/>
          <w:szCs w:val="27"/>
        </w:rPr>
        <w:drawing>
          <wp:inline distT="0" distB="0" distL="0" distR="0">
            <wp:extent cx="9144000" cy="3886200"/>
            <wp:effectExtent l="0" t="0" r="0" b="0"/>
            <wp:docPr id="18" name="Picture 18" descr="SPSS Variable View with Variables, Variable Labels and Value Labels Point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PSS Variable View with Variables, Variable Labels and Value Labels Pointed Ou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44000" cy="3886200"/>
                    </a:xfrm>
                    <a:prstGeom prst="rect">
                      <a:avLst/>
                    </a:prstGeom>
                    <a:noFill/>
                    <a:ln>
                      <a:noFill/>
                    </a:ln>
                  </pic:spPr>
                </pic:pic>
              </a:graphicData>
            </a:graphic>
          </wp:inline>
        </w:drawing>
      </w:r>
    </w:p>
    <w:p w:rsidR="002F14CA" w:rsidRDefault="002F14CA" w:rsidP="002F14CA">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noProof/>
          <w:color w:val="000000"/>
          <w:sz w:val="27"/>
          <w:szCs w:val="27"/>
        </w:rPr>
        <w:drawing>
          <wp:inline distT="0" distB="0" distL="0" distR="0">
            <wp:extent cx="228600" cy="228600"/>
            <wp:effectExtent l="0" t="0" r="0" b="0"/>
            <wp:docPr id="17" name="Picture 17" descr="https://spss-tutorials.com/im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pss-tutorials.com/img/b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In the left bottom corner we find </w:t>
      </w:r>
      <w:r>
        <w:rPr>
          <w:rStyle w:val="Strong"/>
          <w:rFonts w:ascii="Helvetica" w:hAnsi="Helvetica" w:cs="Helvetica"/>
          <w:color w:val="000000"/>
          <w:sz w:val="27"/>
          <w:szCs w:val="27"/>
        </w:rPr>
        <w:t>tabs</w:t>
      </w:r>
      <w:r>
        <w:rPr>
          <w:rFonts w:ascii="Helvetica" w:hAnsi="Helvetica" w:cs="Helvetica"/>
          <w:color w:val="000000"/>
          <w:sz w:val="27"/>
          <w:szCs w:val="27"/>
        </w:rPr>
        <w:t> for switching between Variable View and Data View. For now, select Variable View.</w:t>
      </w:r>
      <w:r>
        <w:rPr>
          <w:rFonts w:ascii="Helvetica" w:hAnsi="Helvetica" w:cs="Helvetica"/>
          <w:color w:val="000000"/>
          <w:sz w:val="27"/>
          <w:szCs w:val="27"/>
        </w:rPr>
        <w:br/>
      </w:r>
      <w:r>
        <w:rPr>
          <w:rFonts w:ascii="Helvetica" w:hAnsi="Helvetica" w:cs="Helvetica"/>
          <w:noProof/>
          <w:color w:val="000000"/>
          <w:sz w:val="27"/>
          <w:szCs w:val="27"/>
        </w:rPr>
        <w:drawing>
          <wp:inline distT="0" distB="0" distL="0" distR="0">
            <wp:extent cx="228600" cy="228600"/>
            <wp:effectExtent l="0" t="0" r="0" b="0"/>
            <wp:docPr id="16" name="Picture 16" descr="https://spss-tutorials.com/im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pss-tutorials.com/img/b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In Variable View, </w:t>
      </w:r>
      <w:r>
        <w:rPr>
          <w:rStyle w:val="Strong"/>
          <w:rFonts w:ascii="Helvetica" w:hAnsi="Helvetica" w:cs="Helvetica"/>
          <w:color w:val="000000"/>
          <w:sz w:val="27"/>
          <w:szCs w:val="27"/>
        </w:rPr>
        <w:t>variables</w:t>
      </w:r>
      <w:r>
        <w:rPr>
          <w:rFonts w:ascii="Helvetica" w:hAnsi="Helvetica" w:cs="Helvetica"/>
          <w:color w:val="000000"/>
          <w:sz w:val="27"/>
          <w:szCs w:val="27"/>
        </w:rPr>
        <w:t> are shown as rows of cells.</w:t>
      </w:r>
      <w:r>
        <w:rPr>
          <w:rFonts w:ascii="Helvetica" w:hAnsi="Helvetica" w:cs="Helvetica"/>
          <w:color w:val="000000"/>
          <w:sz w:val="27"/>
          <w:szCs w:val="27"/>
        </w:rPr>
        <w:br/>
      </w:r>
      <w:r>
        <w:rPr>
          <w:rFonts w:ascii="Helvetica" w:hAnsi="Helvetica" w:cs="Helvetica"/>
          <w:noProof/>
          <w:color w:val="000000"/>
          <w:sz w:val="27"/>
          <w:szCs w:val="27"/>
        </w:rPr>
        <w:drawing>
          <wp:inline distT="0" distB="0" distL="0" distR="0">
            <wp:extent cx="228600" cy="228600"/>
            <wp:effectExtent l="0" t="0" r="0" b="0"/>
            <wp:docPr id="15" name="Picture 15" descr="https://spss-tutorials.com/img/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pss-tutorials.com/img/b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The first column shows the </w:t>
      </w:r>
      <w:r>
        <w:rPr>
          <w:rStyle w:val="Strong"/>
          <w:rFonts w:ascii="Helvetica" w:hAnsi="Helvetica" w:cs="Helvetica"/>
          <w:color w:val="000000"/>
          <w:sz w:val="27"/>
          <w:szCs w:val="27"/>
        </w:rPr>
        <w:t>variable name</w:t>
      </w:r>
      <w:r>
        <w:rPr>
          <w:rFonts w:ascii="Helvetica" w:hAnsi="Helvetica" w:cs="Helvetica"/>
          <w:color w:val="000000"/>
          <w:sz w:val="27"/>
          <w:szCs w:val="27"/>
        </w:rPr>
        <w:t> for each variable.</w:t>
      </w:r>
      <w:r>
        <w:rPr>
          <w:rFonts w:ascii="Helvetica" w:hAnsi="Helvetica" w:cs="Helvetica"/>
          <w:color w:val="000000"/>
          <w:sz w:val="27"/>
          <w:szCs w:val="27"/>
        </w:rPr>
        <w:br/>
      </w:r>
      <w:r>
        <w:rPr>
          <w:rFonts w:ascii="Helvetica" w:hAnsi="Helvetica" w:cs="Helvetica"/>
          <w:noProof/>
          <w:color w:val="000000"/>
          <w:sz w:val="27"/>
          <w:szCs w:val="27"/>
        </w:rPr>
        <w:drawing>
          <wp:inline distT="0" distB="0" distL="0" distR="0">
            <wp:extent cx="228600" cy="228600"/>
            <wp:effectExtent l="0" t="0" r="0" b="0"/>
            <wp:docPr id="14" name="Picture 14" descr="https://spss-tutorials.com/img/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pss-tutorials.com/img/b4.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The fifth column may or may not contain a </w:t>
      </w:r>
      <w:r>
        <w:rPr>
          <w:rStyle w:val="Strong"/>
          <w:rFonts w:ascii="Helvetica" w:hAnsi="Helvetica" w:cs="Helvetica"/>
          <w:color w:val="000000"/>
          <w:sz w:val="27"/>
          <w:szCs w:val="27"/>
        </w:rPr>
        <w:t>variable label</w:t>
      </w:r>
      <w:r>
        <w:rPr>
          <w:rFonts w:ascii="Helvetica" w:hAnsi="Helvetica" w:cs="Helvetica"/>
          <w:color w:val="000000"/>
          <w:sz w:val="27"/>
          <w:szCs w:val="27"/>
        </w:rPr>
        <w:t>. This describes the exact meaning of each variable.</w:t>
      </w:r>
      <w:r>
        <w:rPr>
          <w:rFonts w:ascii="Helvetica" w:hAnsi="Helvetica" w:cs="Helvetica"/>
          <w:color w:val="000000"/>
          <w:sz w:val="27"/>
          <w:szCs w:val="27"/>
        </w:rPr>
        <w:br/>
      </w:r>
      <w:r>
        <w:rPr>
          <w:rFonts w:ascii="Helvetica" w:hAnsi="Helvetica" w:cs="Helvetica"/>
          <w:noProof/>
          <w:color w:val="000000"/>
          <w:sz w:val="27"/>
          <w:szCs w:val="27"/>
        </w:rPr>
        <w:drawing>
          <wp:inline distT="0" distB="0" distL="0" distR="0">
            <wp:extent cx="228600" cy="228600"/>
            <wp:effectExtent l="0" t="0" r="0" b="0"/>
            <wp:docPr id="13" name="Picture 13" descr="https://spss-tutorials.com/img/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pss-tutorials.com/img/b5.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The sixth column shows </w:t>
      </w:r>
      <w:r>
        <w:rPr>
          <w:rStyle w:val="Strong"/>
          <w:rFonts w:ascii="Helvetica" w:hAnsi="Helvetica" w:cs="Helvetica"/>
          <w:color w:val="000000"/>
          <w:sz w:val="27"/>
          <w:szCs w:val="27"/>
        </w:rPr>
        <w:t>value labels</w:t>
      </w:r>
      <w:r>
        <w:rPr>
          <w:rFonts w:ascii="Helvetica" w:hAnsi="Helvetica" w:cs="Helvetica"/>
          <w:color w:val="000000"/>
          <w:sz w:val="27"/>
          <w:szCs w:val="27"/>
        </w:rPr>
        <w:t>: descriptions of the meaning of one, many or all values that a variable may contain.</w:t>
      </w:r>
    </w:p>
    <w:p w:rsidR="002F14CA" w:rsidRDefault="002F14CA" w:rsidP="002F14CA">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In short, Variable View does not show the data itself but, rather, information </w:t>
      </w:r>
      <w:r>
        <w:rPr>
          <w:rStyle w:val="Emphasis"/>
          <w:rFonts w:ascii="Helvetica" w:hAnsi="Helvetica" w:cs="Helvetica"/>
          <w:color w:val="000000"/>
          <w:sz w:val="27"/>
          <w:szCs w:val="27"/>
        </w:rPr>
        <w:t>about</w:t>
      </w:r>
      <w:r>
        <w:rPr>
          <w:rFonts w:ascii="Helvetica" w:hAnsi="Helvetica" w:cs="Helvetica"/>
          <w:color w:val="000000"/>
          <w:sz w:val="27"/>
          <w:szCs w:val="27"/>
        </w:rPr>
        <w:t> the data. This is sometimes called “metadata” or “the codebook”. In SPSS, however, it's called the </w:t>
      </w:r>
      <w:hyperlink r:id="rId55" w:history="1">
        <w:r>
          <w:rPr>
            <w:rStyle w:val="Hyperlink"/>
            <w:rFonts w:ascii="Helvetica" w:hAnsi="Helvetica" w:cs="Helvetica"/>
            <w:color w:val="0A93CD"/>
            <w:sz w:val="27"/>
            <w:szCs w:val="27"/>
            <w:u w:val="none"/>
          </w:rPr>
          <w:t>dictionary</w:t>
        </w:r>
      </w:hyperlink>
      <w:r>
        <w:rPr>
          <w:rFonts w:ascii="Helvetica" w:hAnsi="Helvetica" w:cs="Helvetica"/>
          <w:color w:val="000000"/>
          <w:sz w:val="27"/>
          <w:szCs w:val="27"/>
        </w:rPr>
        <w:t>.</w:t>
      </w:r>
      <w:r>
        <w:rPr>
          <w:rFonts w:ascii="Helvetica" w:hAnsi="Helvetica" w:cs="Helvetica"/>
          <w:color w:val="000000"/>
          <w:sz w:val="27"/>
          <w:szCs w:val="27"/>
        </w:rPr>
        <w:br/>
        <w:t>This is important to know because you may find commands like DISPLAY DICTIONARY or APPLY DICTIONARY in manuals. If you're familiar with </w:t>
      </w:r>
      <w:hyperlink r:id="rId56" w:history="1">
        <w:r>
          <w:rPr>
            <w:rStyle w:val="Hyperlink"/>
            <w:rFonts w:ascii="Helvetica" w:hAnsi="Helvetica" w:cs="Helvetica"/>
            <w:color w:val="0A93CD"/>
            <w:sz w:val="27"/>
            <w:szCs w:val="27"/>
            <w:u w:val="none"/>
          </w:rPr>
          <w:t>syntax</w:t>
        </w:r>
      </w:hyperlink>
      <w:r>
        <w:rPr>
          <w:rFonts w:ascii="Helvetica" w:hAnsi="Helvetica" w:cs="Helvetica"/>
          <w:color w:val="000000"/>
          <w:sz w:val="27"/>
          <w:szCs w:val="27"/>
        </w:rPr>
        <w:t>, running</w:t>
      </w:r>
      <w:r>
        <w:rPr>
          <w:rStyle w:val="code"/>
          <w:rFonts w:ascii="Courier" w:hAnsi="Courier" w:cs="Helvetica"/>
          <w:color w:val="000000"/>
          <w:sz w:val="27"/>
          <w:szCs w:val="27"/>
          <w:shd w:val="clear" w:color="auto" w:fill="EBF5FF"/>
        </w:rPr>
        <w:t>DISPLAY DICTIONARY.</w:t>
      </w:r>
      <w:r>
        <w:rPr>
          <w:rFonts w:ascii="Helvetica" w:hAnsi="Helvetica" w:cs="Helvetica"/>
          <w:color w:val="000000"/>
          <w:sz w:val="27"/>
          <w:szCs w:val="27"/>
        </w:rPr>
        <w:t>creates the output shown below: dictionary information as seen in variable view.</w:t>
      </w:r>
    </w:p>
    <w:p w:rsidR="002F14CA" w:rsidRDefault="002F14CA" w:rsidP="002F14CA">
      <w:pPr>
        <w:rPr>
          <w:rFonts w:ascii="Times New Roman" w:hAnsi="Times New Roman" w:cs="Times New Roman"/>
          <w:sz w:val="24"/>
          <w:szCs w:val="24"/>
        </w:rPr>
      </w:pPr>
      <w:r>
        <w:rPr>
          <w:rFonts w:ascii="Helvetica" w:hAnsi="Helvetica" w:cs="Helvetica"/>
          <w:noProof/>
          <w:color w:val="000000"/>
          <w:sz w:val="27"/>
          <w:szCs w:val="27"/>
        </w:rPr>
        <w:lastRenderedPageBreak/>
        <w:drawing>
          <wp:inline distT="0" distB="0" distL="0" distR="0">
            <wp:extent cx="6858000" cy="2626995"/>
            <wp:effectExtent l="0" t="0" r="0" b="1905"/>
            <wp:docPr id="12" name="Picture 12" descr="SPSS dictionary information as reported by running the DISPLAY DICTIONARY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PSS dictionary information as reported by running the DISPLAY DICTIONARY comman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0" cy="2626995"/>
                    </a:xfrm>
                    <a:prstGeom prst="rect">
                      <a:avLst/>
                    </a:prstGeom>
                    <a:noFill/>
                    <a:ln>
                      <a:noFill/>
                    </a:ln>
                  </pic:spPr>
                </pic:pic>
              </a:graphicData>
            </a:graphic>
          </wp:inline>
        </w:drawing>
      </w:r>
      <w:r>
        <w:rPr>
          <w:rStyle w:val="img"/>
          <w:rFonts w:ascii="Helvetica" w:hAnsi="Helvetica" w:cs="Helvetica"/>
          <w:i/>
          <w:iCs/>
          <w:color w:val="FFFFFF"/>
          <w:sz w:val="27"/>
          <w:szCs w:val="27"/>
          <w:bdr w:val="single" w:sz="6" w:space="12" w:color="0A93CD" w:frame="1"/>
          <w:shd w:val="clear" w:color="auto" w:fill="0A93CD"/>
        </w:rPr>
        <w:t>Dictionary information reported by running DISPLAY DICTIONARY.</w:t>
      </w:r>
    </w:p>
    <w:p w:rsidR="00813981" w:rsidRDefault="00813981" w:rsidP="00813981">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t>Variable View - Value Labels</w:t>
      </w:r>
    </w:p>
    <w:p w:rsidR="00813981" w:rsidRDefault="00813981" w:rsidP="00813981">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For some variables, it's immediately clear what their values mean: a value of € 2500,- in a variable “gross monthly income” represents a gross monthly income of € 2500,-.</w:t>
      </w:r>
      <w:r>
        <w:rPr>
          <w:rFonts w:ascii="Helvetica" w:hAnsi="Helvetica" w:cs="Helvetica"/>
          <w:color w:val="000000"/>
          <w:sz w:val="27"/>
          <w:szCs w:val="27"/>
        </w:rPr>
        <w:br/>
        <w:t>This is not always the case, however: answer categories for </w:t>
      </w:r>
      <w:hyperlink r:id="rId58" w:anchor="categorical" w:history="1">
        <w:r>
          <w:rPr>
            <w:rStyle w:val="Hyperlink"/>
            <w:rFonts w:ascii="Helvetica" w:hAnsi="Helvetica" w:cs="Helvetica"/>
            <w:color w:val="0A93CD"/>
            <w:sz w:val="27"/>
            <w:szCs w:val="27"/>
          </w:rPr>
          <w:t>categorical variables</w:t>
        </w:r>
      </w:hyperlink>
      <w:r>
        <w:rPr>
          <w:rFonts w:ascii="Helvetica" w:hAnsi="Helvetica" w:cs="Helvetica"/>
          <w:color w:val="000000"/>
          <w:sz w:val="27"/>
          <w:szCs w:val="27"/>
        </w:rPr>
        <w:t> are often represented by numbers -usually 1 through x. What these values represent is then stored in their </w:t>
      </w:r>
      <w:r>
        <w:rPr>
          <w:rStyle w:val="Strong"/>
          <w:rFonts w:ascii="Helvetica" w:hAnsi="Helvetica" w:cs="Helvetica"/>
          <w:color w:val="000000"/>
          <w:sz w:val="27"/>
          <w:szCs w:val="27"/>
        </w:rPr>
        <w:t>value labels</w:t>
      </w:r>
      <w:r>
        <w:rPr>
          <w:rFonts w:ascii="Helvetica" w:hAnsi="Helvetica" w:cs="Helvetica"/>
          <w:color w:val="000000"/>
          <w:sz w:val="27"/>
          <w:szCs w:val="27"/>
        </w:rPr>
        <w:t>. Clicking the open value labels icon </w:t>
      </w:r>
      <w:r>
        <w:rPr>
          <w:rFonts w:ascii="Helvetica" w:hAnsi="Helvetica" w:cs="Helvetica"/>
          <w:noProof/>
          <w:color w:val="000000"/>
          <w:sz w:val="27"/>
          <w:szCs w:val="27"/>
        </w:rPr>
        <w:drawing>
          <wp:inline distT="0" distB="0" distL="0" distR="0">
            <wp:extent cx="228600" cy="228600"/>
            <wp:effectExtent l="0" t="0" r="0" b="0"/>
            <wp:docPr id="31" name="Picture 31" descr="https://spss-tutorials.com/img/spss-open-value-label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pss-tutorials.com/img/spss-open-value-labels-icon.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for education_type displays all value labels for this variable.</w:t>
      </w:r>
    </w:p>
    <w:p w:rsidR="00813981" w:rsidRDefault="00813981" w:rsidP="00813981">
      <w:pPr>
        <w:rPr>
          <w:rFonts w:ascii="Times New Roman" w:hAnsi="Times New Roman" w:cs="Times New Roman"/>
          <w:sz w:val="24"/>
          <w:szCs w:val="24"/>
        </w:rPr>
      </w:pPr>
      <w:r>
        <w:rPr>
          <w:rFonts w:ascii="Helvetica" w:hAnsi="Helvetica" w:cs="Helvetica"/>
          <w:noProof/>
          <w:color w:val="000000"/>
          <w:sz w:val="27"/>
          <w:szCs w:val="27"/>
        </w:rPr>
        <w:lastRenderedPageBreak/>
        <w:drawing>
          <wp:inline distT="0" distB="0" distL="0" distR="0">
            <wp:extent cx="6858000" cy="4459605"/>
            <wp:effectExtent l="0" t="0" r="0" b="0"/>
            <wp:docPr id="30" name="Picture 30" descr="https://spss-tutorials.com/img/spss-value-labels-in-variab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pss-tutorials.com/img/spss-value-labels-in-variable-view.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0" cy="4459605"/>
                    </a:xfrm>
                    <a:prstGeom prst="rect">
                      <a:avLst/>
                    </a:prstGeom>
                    <a:noFill/>
                    <a:ln>
                      <a:noFill/>
                    </a:ln>
                  </pic:spPr>
                </pic:pic>
              </a:graphicData>
            </a:graphic>
          </wp:inline>
        </w:drawing>
      </w:r>
      <w:r>
        <w:rPr>
          <w:rStyle w:val="small"/>
          <w:rFonts w:ascii="Helvetica" w:hAnsi="Helvetica" w:cs="Helvetica"/>
          <w:i/>
          <w:iCs/>
          <w:color w:val="FFFFFF"/>
          <w:sz w:val="27"/>
          <w:szCs w:val="27"/>
          <w:bdr w:val="single" w:sz="6" w:space="12" w:color="0A93CD" w:frame="1"/>
          <w:shd w:val="clear" w:color="auto" w:fill="0A93CD"/>
        </w:rPr>
        <w:t>Value labels for education_type.</w:t>
      </w:r>
    </w:p>
    <w:p w:rsidR="00813981" w:rsidRDefault="00813981" w:rsidP="00813981">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These value labels tell us that a person with a value of 1 on education_type indicates somebody who studied “Law”. In a similar vein, “Economy” is represented by a value of 2, and so on.</w:t>
      </w:r>
    </w:p>
    <w:p w:rsidR="00813981" w:rsidRDefault="00813981" w:rsidP="00813981">
      <w:pPr>
        <w:pStyle w:val="Heading2"/>
        <w:spacing w:before="360" w:line="360" w:lineRule="atLeast"/>
        <w:rPr>
          <w:rFonts w:ascii="Helvetica" w:hAnsi="Helvetica" w:cs="Helvetica"/>
          <w:b w:val="0"/>
          <w:bCs w:val="0"/>
          <w:color w:val="000000"/>
          <w:sz w:val="36"/>
          <w:szCs w:val="36"/>
        </w:rPr>
      </w:pPr>
      <w:r>
        <w:rPr>
          <w:rFonts w:ascii="Helvetica" w:hAnsi="Helvetica" w:cs="Helvetica"/>
          <w:b w:val="0"/>
          <w:bCs w:val="0"/>
          <w:color w:val="000000"/>
        </w:rPr>
        <w:t>Dictionary Information in Data View</w:t>
      </w:r>
    </w:p>
    <w:p w:rsidR="00813981" w:rsidRDefault="00813981" w:rsidP="00813981">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Thus far, we explained that SPSS’ Data Editor always has 2 tabs:</w:t>
      </w:r>
    </w:p>
    <w:p w:rsidR="00813981" w:rsidRDefault="00813981" w:rsidP="00813981">
      <w:pPr>
        <w:numPr>
          <w:ilvl w:val="0"/>
          <w:numId w:val="7"/>
        </w:numPr>
        <w:spacing w:after="0" w:line="360" w:lineRule="atLeast"/>
        <w:ind w:left="0"/>
        <w:rPr>
          <w:rFonts w:ascii="Helvetica" w:hAnsi="Helvetica" w:cs="Helvetica"/>
          <w:color w:val="000000"/>
          <w:sz w:val="27"/>
          <w:szCs w:val="27"/>
        </w:rPr>
      </w:pPr>
      <w:r>
        <w:rPr>
          <w:rFonts w:ascii="Helvetica" w:hAnsi="Helvetica" w:cs="Helvetica"/>
          <w:color w:val="000000"/>
          <w:sz w:val="27"/>
          <w:szCs w:val="27"/>
        </w:rPr>
        <w:t>Data View in which we inspect our actual </w:t>
      </w:r>
      <w:r>
        <w:rPr>
          <w:rStyle w:val="Strong"/>
          <w:rFonts w:ascii="Helvetica" w:hAnsi="Helvetica" w:cs="Helvetica"/>
          <w:color w:val="000000"/>
          <w:sz w:val="27"/>
          <w:szCs w:val="27"/>
        </w:rPr>
        <w:t>data values</w:t>
      </w:r>
      <w:r>
        <w:rPr>
          <w:rFonts w:ascii="Helvetica" w:hAnsi="Helvetica" w:cs="Helvetica"/>
          <w:color w:val="000000"/>
          <w:sz w:val="27"/>
          <w:szCs w:val="27"/>
        </w:rPr>
        <w:t> and</w:t>
      </w:r>
    </w:p>
    <w:p w:rsidR="00813981" w:rsidRDefault="00813981" w:rsidP="00813981">
      <w:pPr>
        <w:numPr>
          <w:ilvl w:val="0"/>
          <w:numId w:val="7"/>
        </w:numPr>
        <w:spacing w:after="0" w:line="360" w:lineRule="atLeast"/>
        <w:ind w:left="0"/>
        <w:rPr>
          <w:rFonts w:ascii="Helvetica" w:hAnsi="Helvetica" w:cs="Helvetica"/>
          <w:color w:val="000000"/>
          <w:sz w:val="27"/>
          <w:szCs w:val="27"/>
        </w:rPr>
      </w:pPr>
      <w:r>
        <w:rPr>
          <w:rFonts w:ascii="Helvetica" w:hAnsi="Helvetica" w:cs="Helvetica"/>
          <w:color w:val="000000"/>
          <w:sz w:val="27"/>
          <w:szCs w:val="27"/>
        </w:rPr>
        <w:t>Variable View in which we find information </w:t>
      </w:r>
      <w:r>
        <w:rPr>
          <w:rStyle w:val="Emphasis"/>
          <w:rFonts w:ascii="Helvetica" w:hAnsi="Helvetica" w:cs="Helvetica"/>
          <w:color w:val="000000"/>
          <w:sz w:val="27"/>
          <w:szCs w:val="27"/>
        </w:rPr>
        <w:t>about</w:t>
      </w:r>
      <w:r>
        <w:rPr>
          <w:rFonts w:ascii="Helvetica" w:hAnsi="Helvetica" w:cs="Helvetica"/>
          <w:color w:val="000000"/>
          <w:sz w:val="27"/>
          <w:szCs w:val="27"/>
        </w:rPr>
        <w:t> our data -</w:t>
      </w:r>
      <w:r>
        <w:rPr>
          <w:rStyle w:val="Strong"/>
          <w:rFonts w:ascii="Helvetica" w:hAnsi="Helvetica" w:cs="Helvetica"/>
          <w:color w:val="000000"/>
          <w:sz w:val="27"/>
          <w:szCs w:val="27"/>
        </w:rPr>
        <w:t>dictionary information</w:t>
      </w:r>
      <w:r>
        <w:rPr>
          <w:rFonts w:ascii="Helvetica" w:hAnsi="Helvetica" w:cs="Helvetica"/>
          <w:color w:val="000000"/>
          <w:sz w:val="27"/>
          <w:szCs w:val="27"/>
        </w:rPr>
        <w:t>.</w:t>
      </w:r>
    </w:p>
    <w:p w:rsidR="00813981" w:rsidRDefault="00813981" w:rsidP="00813981">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lastRenderedPageBreak/>
        <w:t>Little known by many SPSS users is that we can see some dictionary information in Data View too. Let's start off with value labels. Initially, we just see data values in Data View as shown below.</w:t>
      </w:r>
    </w:p>
    <w:p w:rsidR="00813981" w:rsidRDefault="00813981" w:rsidP="00813981">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6858000" cy="2859405"/>
            <wp:effectExtent l="0" t="0" r="0" b="0"/>
            <wp:docPr id="29" name="Picture 29" descr="https://spss-tutorials.com/img/spss-data-values-in-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pss-tutorials.com/img/spss-data-values-in-data-view.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858000" cy="2859405"/>
                    </a:xfrm>
                    <a:prstGeom prst="rect">
                      <a:avLst/>
                    </a:prstGeom>
                    <a:noFill/>
                    <a:ln>
                      <a:noFill/>
                    </a:ln>
                  </pic:spPr>
                </pic:pic>
              </a:graphicData>
            </a:graphic>
          </wp:inline>
        </w:drawing>
      </w:r>
    </w:p>
    <w:p w:rsidR="00813981" w:rsidRDefault="00813981" w:rsidP="00813981">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Now, if we click the </w:t>
      </w:r>
      <w:r>
        <w:rPr>
          <w:rStyle w:val="Strong"/>
          <w:rFonts w:ascii="Helvetica" w:hAnsi="Helvetica" w:cs="Helvetica"/>
          <w:color w:val="000000"/>
          <w:sz w:val="27"/>
          <w:szCs w:val="27"/>
        </w:rPr>
        <w:t>value labels icon</w:t>
      </w:r>
      <w:r>
        <w:rPr>
          <w:rFonts w:ascii="Helvetica" w:hAnsi="Helvetica" w:cs="Helvetica"/>
          <w:color w:val="000000"/>
          <w:sz w:val="27"/>
          <w:szCs w:val="27"/>
        </w:rPr>
        <w:t> </w:t>
      </w:r>
      <w:r>
        <w:rPr>
          <w:rFonts w:ascii="Helvetica" w:hAnsi="Helvetica" w:cs="Helvetica"/>
          <w:noProof/>
          <w:color w:val="000000"/>
          <w:sz w:val="27"/>
          <w:szCs w:val="27"/>
        </w:rPr>
        <w:drawing>
          <wp:inline distT="0" distB="0" distL="0" distR="0">
            <wp:extent cx="217805" cy="217805"/>
            <wp:effectExtent l="0" t="0" r="0" b="0"/>
            <wp:docPr id="28" name="Picture 28" descr="https://spss-tutorials.com/img/spss-show-value-labels-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pss-tutorials.com/img/spss-show-value-labels-icon.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inline>
        </w:drawing>
      </w:r>
      <w:r>
        <w:rPr>
          <w:rFonts w:ascii="Helvetica" w:hAnsi="Helvetica" w:cs="Helvetica"/>
          <w:color w:val="000000"/>
          <w:sz w:val="27"/>
          <w:szCs w:val="27"/>
        </w:rPr>
        <w:t> we'll see value labels instead of data values in data view.</w:t>
      </w:r>
    </w:p>
    <w:p w:rsidR="00813981" w:rsidRDefault="00813981" w:rsidP="00813981">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6858000" cy="2859405"/>
            <wp:effectExtent l="0" t="0" r="0" b="0"/>
            <wp:docPr id="27" name="Picture 27" descr="https://spss-tutorials.com/img/spss-value-labels-in-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pss-tutorials.com/img/spss-value-labels-in-data-view.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858000" cy="2859405"/>
                    </a:xfrm>
                    <a:prstGeom prst="rect">
                      <a:avLst/>
                    </a:prstGeom>
                    <a:noFill/>
                    <a:ln>
                      <a:noFill/>
                    </a:ln>
                  </pic:spPr>
                </pic:pic>
              </a:graphicData>
            </a:graphic>
          </wp:inline>
        </w:drawing>
      </w:r>
    </w:p>
    <w:p w:rsidR="00813981" w:rsidRDefault="00813981" w:rsidP="00813981">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So this allows you to look up what your data mean without having to switch between Data View and Variable View. Perhaps even more useful: place your </w:t>
      </w:r>
      <w:r>
        <w:rPr>
          <w:rStyle w:val="Strong"/>
          <w:rFonts w:ascii="Helvetica" w:hAnsi="Helvetica" w:cs="Helvetica"/>
          <w:color w:val="000000"/>
          <w:sz w:val="27"/>
          <w:szCs w:val="27"/>
        </w:rPr>
        <w:t>mouse pointer on a variable name</w:t>
      </w:r>
      <w:r>
        <w:rPr>
          <w:rFonts w:ascii="Helvetica" w:hAnsi="Helvetica" w:cs="Helvetica"/>
          <w:color w:val="000000"/>
          <w:sz w:val="27"/>
          <w:szCs w:val="27"/>
        </w:rPr>
        <w:t> in Data View without clicking it. Now a yellow box with a lot of dictionary information pops up for a few seconds.</w:t>
      </w:r>
    </w:p>
    <w:p w:rsidR="00813981" w:rsidRDefault="00813981" w:rsidP="00813981">
      <w:pPr>
        <w:rPr>
          <w:rFonts w:ascii="Times New Roman" w:hAnsi="Times New Roman" w:cs="Times New Roman"/>
          <w:sz w:val="24"/>
          <w:szCs w:val="24"/>
        </w:rPr>
      </w:pPr>
      <w:r>
        <w:rPr>
          <w:rFonts w:ascii="Helvetica" w:hAnsi="Helvetica" w:cs="Helvetica"/>
          <w:noProof/>
          <w:color w:val="000000"/>
          <w:sz w:val="27"/>
          <w:szCs w:val="27"/>
        </w:rPr>
        <w:lastRenderedPageBreak/>
        <w:drawing>
          <wp:inline distT="0" distB="0" distL="0" distR="0">
            <wp:extent cx="6858000" cy="2859405"/>
            <wp:effectExtent l="0" t="0" r="0" b="0"/>
            <wp:docPr id="26" name="Picture 26" descr="https://spss-tutorials.com/img/spss-dictionary-information-in-data-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pss-tutorials.com/img/spss-dictionary-information-in-data-view.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858000" cy="2859405"/>
                    </a:xfrm>
                    <a:prstGeom prst="rect">
                      <a:avLst/>
                    </a:prstGeom>
                    <a:noFill/>
                    <a:ln>
                      <a:noFill/>
                    </a:ln>
                  </pic:spPr>
                </pic:pic>
              </a:graphicData>
            </a:graphic>
          </wp:inline>
        </w:drawing>
      </w:r>
    </w:p>
    <w:p w:rsidR="00813981" w:rsidRDefault="00813981" w:rsidP="00813981">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Starting from SPSS version 22, icons next to variable names tell us something about our </w:t>
      </w:r>
      <w:hyperlink r:id="rId65" w:history="1">
        <w:r>
          <w:rPr>
            <w:rStyle w:val="Hyperlink"/>
            <w:rFonts w:ascii="Helvetica" w:hAnsi="Helvetica" w:cs="Helvetica"/>
            <w:color w:val="0A93CD"/>
            <w:sz w:val="27"/>
            <w:szCs w:val="27"/>
          </w:rPr>
          <w:t>variable types</w:t>
        </w:r>
      </w:hyperlink>
      <w:r>
        <w:rPr>
          <w:rFonts w:ascii="Helvetica" w:hAnsi="Helvetica" w:cs="Helvetica"/>
          <w:color w:val="000000"/>
          <w:sz w:val="27"/>
          <w:szCs w:val="27"/>
        </w:rPr>
        <w:t>, formats and measurement levels -if correctly set, that is.</w:t>
      </w:r>
    </w:p>
    <w:p w:rsidR="00813981" w:rsidRDefault="00813981" w:rsidP="00813981">
      <w:pPr>
        <w:pStyle w:val="Heading2"/>
        <w:spacing w:before="360" w:line="360" w:lineRule="atLeast"/>
        <w:rPr>
          <w:rFonts w:ascii="Helvetica" w:hAnsi="Helvetica" w:cs="Helvetica"/>
          <w:b w:val="0"/>
          <w:bCs w:val="0"/>
          <w:color w:val="000000"/>
          <w:sz w:val="36"/>
          <w:szCs w:val="36"/>
        </w:rPr>
      </w:pPr>
      <w:r>
        <w:rPr>
          <w:rFonts w:ascii="Helvetica" w:hAnsi="Helvetica" w:cs="Helvetica"/>
          <w:b w:val="0"/>
          <w:bCs w:val="0"/>
          <w:color w:val="000000"/>
        </w:rPr>
        <w:t>Final Notes</w:t>
      </w:r>
    </w:p>
    <w:p w:rsidR="00813981" w:rsidRDefault="00813981" w:rsidP="00813981">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So basically, “data” consist of 2 components:</w:t>
      </w:r>
    </w:p>
    <w:p w:rsidR="00813981" w:rsidRDefault="00813981" w:rsidP="00813981">
      <w:pPr>
        <w:numPr>
          <w:ilvl w:val="0"/>
          <w:numId w:val="8"/>
        </w:numPr>
        <w:spacing w:after="0" w:line="360" w:lineRule="atLeast"/>
        <w:ind w:left="0"/>
        <w:rPr>
          <w:rFonts w:ascii="Helvetica" w:hAnsi="Helvetica" w:cs="Helvetica"/>
          <w:color w:val="000000"/>
          <w:sz w:val="27"/>
          <w:szCs w:val="27"/>
        </w:rPr>
      </w:pPr>
      <w:r>
        <w:rPr>
          <w:rStyle w:val="Strong"/>
          <w:rFonts w:ascii="Helvetica" w:hAnsi="Helvetica" w:cs="Helvetica"/>
          <w:color w:val="000000"/>
          <w:sz w:val="27"/>
          <w:szCs w:val="27"/>
        </w:rPr>
        <w:t>data values</w:t>
      </w:r>
      <w:r>
        <w:rPr>
          <w:rFonts w:ascii="Helvetica" w:hAnsi="Helvetica" w:cs="Helvetica"/>
          <w:color w:val="000000"/>
          <w:sz w:val="27"/>
          <w:szCs w:val="27"/>
        </w:rPr>
        <w:t> which we see in Data View and</w:t>
      </w:r>
    </w:p>
    <w:p w:rsidR="00813981" w:rsidRDefault="00813981" w:rsidP="00813981">
      <w:pPr>
        <w:numPr>
          <w:ilvl w:val="0"/>
          <w:numId w:val="8"/>
        </w:numPr>
        <w:spacing w:after="0" w:line="360" w:lineRule="atLeast"/>
        <w:ind w:left="0"/>
        <w:rPr>
          <w:rFonts w:ascii="Helvetica" w:hAnsi="Helvetica" w:cs="Helvetica"/>
          <w:color w:val="000000"/>
          <w:sz w:val="27"/>
          <w:szCs w:val="27"/>
        </w:rPr>
      </w:pPr>
      <w:r>
        <w:rPr>
          <w:rStyle w:val="Strong"/>
          <w:rFonts w:ascii="Helvetica" w:hAnsi="Helvetica" w:cs="Helvetica"/>
          <w:color w:val="000000"/>
          <w:sz w:val="27"/>
          <w:szCs w:val="27"/>
        </w:rPr>
        <w:t>dictionary information</w:t>
      </w:r>
      <w:r>
        <w:rPr>
          <w:rFonts w:ascii="Helvetica" w:hAnsi="Helvetica" w:cs="Helvetica"/>
          <w:color w:val="000000"/>
          <w:sz w:val="27"/>
          <w:szCs w:val="27"/>
        </w:rPr>
        <w:t> about our data in Variable View.</w:t>
      </w:r>
    </w:p>
    <w:p w:rsidR="006A184B" w:rsidRDefault="006A184B" w:rsidP="006A184B">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t>SPSS Variable Types</w:t>
      </w:r>
    </w:p>
    <w:p w:rsidR="006A184B" w:rsidRDefault="006A184B" w:rsidP="006A184B">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SPSS has </w:t>
      </w:r>
      <w:r>
        <w:rPr>
          <w:rStyle w:val="Strong"/>
          <w:rFonts w:ascii="Helvetica" w:hAnsi="Helvetica" w:cs="Helvetica"/>
          <w:color w:val="000000"/>
          <w:sz w:val="27"/>
          <w:szCs w:val="27"/>
        </w:rPr>
        <w:t>2 variable types</w:t>
      </w:r>
      <w:r>
        <w:rPr>
          <w:rFonts w:ascii="Helvetica" w:hAnsi="Helvetica" w:cs="Helvetica"/>
          <w:color w:val="000000"/>
          <w:sz w:val="27"/>
          <w:szCs w:val="27"/>
        </w:rPr>
        <w:t>:</w:t>
      </w:r>
    </w:p>
    <w:p w:rsidR="006A184B" w:rsidRDefault="006A184B" w:rsidP="006A184B">
      <w:pPr>
        <w:numPr>
          <w:ilvl w:val="0"/>
          <w:numId w:val="9"/>
        </w:numPr>
        <w:spacing w:after="0" w:line="360" w:lineRule="atLeast"/>
        <w:ind w:left="0"/>
        <w:rPr>
          <w:rFonts w:ascii="Helvetica" w:hAnsi="Helvetica" w:cs="Helvetica"/>
          <w:color w:val="000000"/>
          <w:sz w:val="27"/>
          <w:szCs w:val="27"/>
        </w:rPr>
      </w:pPr>
      <w:r>
        <w:rPr>
          <w:rStyle w:val="Strong"/>
          <w:rFonts w:ascii="Helvetica" w:hAnsi="Helvetica" w:cs="Helvetica"/>
          <w:color w:val="000000"/>
          <w:sz w:val="27"/>
          <w:szCs w:val="27"/>
        </w:rPr>
        <w:t>Numeric variables</w:t>
      </w:r>
      <w:r>
        <w:rPr>
          <w:rFonts w:ascii="Helvetica" w:hAnsi="Helvetica" w:cs="Helvetica"/>
          <w:color w:val="000000"/>
          <w:sz w:val="27"/>
          <w:szCs w:val="27"/>
        </w:rPr>
        <w:t> contain only numbers and are suitable for numeric calculations such as addition and multiplication.</w:t>
      </w:r>
    </w:p>
    <w:p w:rsidR="006A184B" w:rsidRDefault="006A184B" w:rsidP="006A184B">
      <w:pPr>
        <w:numPr>
          <w:ilvl w:val="0"/>
          <w:numId w:val="9"/>
        </w:numPr>
        <w:spacing w:after="0" w:line="360" w:lineRule="atLeast"/>
        <w:ind w:left="0"/>
        <w:rPr>
          <w:rFonts w:ascii="Helvetica" w:hAnsi="Helvetica" w:cs="Helvetica"/>
          <w:color w:val="000000"/>
          <w:sz w:val="27"/>
          <w:szCs w:val="27"/>
        </w:rPr>
      </w:pPr>
      <w:r>
        <w:rPr>
          <w:rStyle w:val="Strong"/>
          <w:rFonts w:ascii="Helvetica" w:hAnsi="Helvetica" w:cs="Helvetica"/>
          <w:color w:val="000000"/>
          <w:sz w:val="27"/>
          <w:szCs w:val="27"/>
        </w:rPr>
        <w:t>String variables</w:t>
      </w:r>
      <w:r>
        <w:rPr>
          <w:rFonts w:ascii="Helvetica" w:hAnsi="Helvetica" w:cs="Helvetica"/>
          <w:color w:val="000000"/>
          <w:sz w:val="27"/>
          <w:szCs w:val="27"/>
        </w:rPr>
        <w:t> may contain letters, numbers and other characters. You can't do calculations on string variables -even if they contain only numbers.</w:t>
      </w:r>
    </w:p>
    <w:p w:rsidR="006A184B" w:rsidRDefault="006A184B" w:rsidP="006A184B">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There are </w:t>
      </w:r>
      <w:r>
        <w:rPr>
          <w:rStyle w:val="Strong"/>
          <w:rFonts w:ascii="Helvetica" w:hAnsi="Helvetica" w:cs="Helvetica"/>
          <w:color w:val="000000"/>
          <w:sz w:val="27"/>
          <w:szCs w:val="27"/>
        </w:rPr>
        <w:t>no other variable types</w:t>
      </w:r>
      <w:r>
        <w:rPr>
          <w:rFonts w:ascii="Helvetica" w:hAnsi="Helvetica" w:cs="Helvetica"/>
          <w:color w:val="000000"/>
          <w:sz w:val="27"/>
          <w:szCs w:val="27"/>
        </w:rPr>
        <w:t> in SPSS than string and numeric. However, numeric variables have several different formats that are often confused with variable </w:t>
      </w:r>
      <w:r>
        <w:rPr>
          <w:rStyle w:val="Emphasis"/>
          <w:rFonts w:ascii="Helvetica" w:hAnsi="Helvetica" w:cs="Helvetica"/>
          <w:color w:val="000000"/>
          <w:sz w:val="27"/>
          <w:szCs w:val="27"/>
        </w:rPr>
        <w:t>types</w:t>
      </w:r>
      <w:r>
        <w:rPr>
          <w:rFonts w:ascii="Helvetica" w:hAnsi="Helvetica" w:cs="Helvetica"/>
          <w:color w:val="000000"/>
          <w:sz w:val="27"/>
          <w:szCs w:val="27"/>
        </w:rPr>
        <w:t>. We'll see in a minute how </w:t>
      </w:r>
      <w:hyperlink r:id="rId66" w:anchor="spss-variable-view" w:history="1">
        <w:r>
          <w:rPr>
            <w:rStyle w:val="Hyperlink"/>
            <w:rFonts w:ascii="Helvetica" w:hAnsi="Helvetica" w:cs="Helvetica"/>
            <w:color w:val="0A93CD"/>
            <w:sz w:val="27"/>
            <w:szCs w:val="27"/>
          </w:rPr>
          <w:t>variable view</w:t>
        </w:r>
      </w:hyperlink>
      <w:r>
        <w:rPr>
          <w:rFonts w:ascii="Helvetica" w:hAnsi="Helvetica" w:cs="Helvetica"/>
          <w:color w:val="000000"/>
          <w:sz w:val="27"/>
          <w:szCs w:val="27"/>
        </w:rPr>
        <w:t> puts users on the wrong track here.</w:t>
      </w:r>
      <w:r>
        <w:rPr>
          <w:rFonts w:ascii="Helvetica" w:hAnsi="Helvetica" w:cs="Helvetica"/>
          <w:color w:val="000000"/>
          <w:sz w:val="27"/>
          <w:szCs w:val="27"/>
        </w:rPr>
        <w:br/>
        <w:t>The only way to change a string variable to numeric or reversely is </w:t>
      </w:r>
      <w:hyperlink r:id="rId67" w:history="1">
        <w:r>
          <w:rPr>
            <w:rStyle w:val="Hyperlink"/>
            <w:rFonts w:ascii="Helvetica" w:hAnsi="Helvetica" w:cs="Helvetica"/>
            <w:color w:val="0A93CD"/>
            <w:sz w:val="27"/>
            <w:szCs w:val="27"/>
          </w:rPr>
          <w:t xml:space="preserve">ALTER </w:t>
        </w:r>
        <w:r>
          <w:rPr>
            <w:rStyle w:val="Hyperlink"/>
            <w:rFonts w:ascii="Helvetica" w:hAnsi="Helvetica" w:cs="Helvetica"/>
            <w:color w:val="0A93CD"/>
            <w:sz w:val="27"/>
            <w:szCs w:val="27"/>
          </w:rPr>
          <w:lastRenderedPageBreak/>
          <w:t>TYPE</w:t>
        </w:r>
      </w:hyperlink>
      <w:r>
        <w:rPr>
          <w:rFonts w:ascii="Helvetica" w:hAnsi="Helvetica" w:cs="Helvetica"/>
          <w:color w:val="000000"/>
          <w:sz w:val="27"/>
          <w:szCs w:val="27"/>
        </w:rPr>
        <w:t>. However, there's several ways to make a numeric copy of a string variable or reversely. We'll get to those in a minute.</w:t>
      </w:r>
    </w:p>
    <w:p w:rsidR="006A184B" w:rsidRDefault="006A184B" w:rsidP="006A184B">
      <w:pPr>
        <w:pStyle w:val="Heading2"/>
        <w:spacing w:before="360" w:line="360" w:lineRule="atLeast"/>
        <w:rPr>
          <w:rFonts w:ascii="Helvetica" w:hAnsi="Helvetica" w:cs="Helvetica"/>
          <w:b w:val="0"/>
          <w:bCs w:val="0"/>
          <w:color w:val="000000"/>
          <w:sz w:val="36"/>
          <w:szCs w:val="36"/>
        </w:rPr>
      </w:pPr>
      <w:r>
        <w:rPr>
          <w:rFonts w:ascii="Helvetica" w:hAnsi="Helvetica" w:cs="Helvetica"/>
          <w:b w:val="0"/>
          <w:bCs w:val="0"/>
          <w:color w:val="000000"/>
        </w:rPr>
        <w:t>So What's Better: String or Numeric?</w:t>
      </w:r>
    </w:p>
    <w:p w:rsidR="006A184B" w:rsidRDefault="006A184B" w:rsidP="006A184B">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The simplest rule of thumb is that</w:t>
      </w:r>
      <w:r>
        <w:rPr>
          <w:rStyle w:val="def"/>
          <w:rFonts w:ascii="Helvetica" w:hAnsi="Helvetica" w:cs="Helvetica"/>
          <w:b/>
          <w:bCs/>
          <w:color w:val="000000"/>
          <w:sz w:val="27"/>
          <w:szCs w:val="27"/>
        </w:rPr>
        <w:t>only nominal variables with many categories</w:t>
      </w:r>
      <w:r>
        <w:rPr>
          <w:rFonts w:ascii="Helvetica" w:hAnsi="Helvetica" w:cs="Helvetica"/>
          <w:b/>
          <w:bCs/>
          <w:color w:val="000000"/>
          <w:sz w:val="27"/>
          <w:szCs w:val="27"/>
        </w:rPr>
        <w:br/>
      </w:r>
      <w:r>
        <w:rPr>
          <w:rStyle w:val="def"/>
          <w:rFonts w:ascii="Helvetica" w:hAnsi="Helvetica" w:cs="Helvetica"/>
          <w:b/>
          <w:bCs/>
          <w:color w:val="000000"/>
          <w:sz w:val="27"/>
          <w:szCs w:val="27"/>
        </w:rPr>
        <w:t>should be string variables in SPSS.</w:t>
      </w:r>
      <w:r>
        <w:rPr>
          <w:rFonts w:ascii="Helvetica" w:hAnsi="Helvetica" w:cs="Helvetica"/>
          <w:color w:val="000000"/>
          <w:sz w:val="27"/>
          <w:szCs w:val="27"/>
        </w:rPr>
        <w:t>Examples are names of people, email addresses, passport numbers and so on. Although such variables can be useful, we don't usually analyze them.</w:t>
      </w:r>
      <w:r>
        <w:rPr>
          <w:rFonts w:ascii="Helvetica" w:hAnsi="Helvetica" w:cs="Helvetica"/>
          <w:color w:val="000000"/>
          <w:sz w:val="27"/>
          <w:szCs w:val="27"/>
        </w:rPr>
        <w:br/>
        <w:t>We </w:t>
      </w:r>
      <w:r>
        <w:rPr>
          <w:rStyle w:val="Emphasis"/>
          <w:rFonts w:ascii="Helvetica" w:hAnsi="Helvetica" w:cs="Helvetica"/>
          <w:color w:val="000000"/>
          <w:sz w:val="27"/>
          <w:szCs w:val="27"/>
        </w:rPr>
        <w:t>do</w:t>
      </w:r>
      <w:r>
        <w:rPr>
          <w:rFonts w:ascii="Helvetica" w:hAnsi="Helvetica" w:cs="Helvetica"/>
          <w:color w:val="000000"/>
          <w:sz w:val="27"/>
          <w:szCs w:val="27"/>
        </w:rPr>
        <w:t> sometimes analyze </w:t>
      </w:r>
      <w:hyperlink r:id="rId68" w:anchor="nominal-variable" w:history="1">
        <w:r>
          <w:rPr>
            <w:rStyle w:val="Hyperlink"/>
            <w:rFonts w:ascii="Helvetica" w:hAnsi="Helvetica" w:cs="Helvetica"/>
            <w:color w:val="0A93CD"/>
            <w:sz w:val="27"/>
            <w:szCs w:val="27"/>
          </w:rPr>
          <w:t>nominal variables</w:t>
        </w:r>
      </w:hyperlink>
      <w:r>
        <w:rPr>
          <w:rFonts w:ascii="Helvetica" w:hAnsi="Helvetica" w:cs="Helvetica"/>
          <w:color w:val="000000"/>
          <w:sz w:val="27"/>
          <w:szCs w:val="27"/>
        </w:rPr>
        <w:t> with few categories -such as nationality, blood group or profession. If these are string variables, they may or may not cause trouble. For example, the independent variable for </w:t>
      </w:r>
      <w:hyperlink r:id="rId69" w:history="1">
        <w:r>
          <w:rPr>
            <w:rStyle w:val="Hyperlink"/>
            <w:rFonts w:ascii="Helvetica" w:hAnsi="Helvetica" w:cs="Helvetica"/>
            <w:color w:val="0A93CD"/>
            <w:sz w:val="27"/>
            <w:szCs w:val="27"/>
          </w:rPr>
          <w:t>ANOVA</w:t>
        </w:r>
      </w:hyperlink>
      <w:r>
        <w:rPr>
          <w:rFonts w:ascii="Helvetica" w:hAnsi="Helvetica" w:cs="Helvetica"/>
          <w:color w:val="000000"/>
          <w:sz w:val="27"/>
          <w:szCs w:val="27"/>
        </w:rPr>
        <w:t> may or may not be a </w:t>
      </w:r>
      <w:hyperlink r:id="rId70" w:history="1">
        <w:r>
          <w:rPr>
            <w:rStyle w:val="Hyperlink"/>
            <w:rFonts w:ascii="Helvetica" w:hAnsi="Helvetica" w:cs="Helvetica"/>
            <w:color w:val="0A93CD"/>
            <w:sz w:val="27"/>
            <w:szCs w:val="27"/>
          </w:rPr>
          <w:t>string variable</w:t>
        </w:r>
      </w:hyperlink>
      <w:r>
        <w:rPr>
          <w:rFonts w:ascii="Helvetica" w:hAnsi="Helvetica" w:cs="Helvetica"/>
          <w:color w:val="000000"/>
          <w:sz w:val="27"/>
          <w:szCs w:val="27"/>
        </w:rPr>
        <w:t> depending on the exact command you use for it.</w:t>
      </w:r>
      <w:r>
        <w:rPr>
          <w:rStyle w:val="expand-inline-comment"/>
          <w:rFonts w:ascii="Helvetica" w:hAnsi="Helvetica" w:cs="Helvetica"/>
          <w:color w:val="0A93CD"/>
          <w:sz w:val="32"/>
          <w:szCs w:val="32"/>
        </w:rPr>
        <w:t>*</w:t>
      </w:r>
      <w:r>
        <w:rPr>
          <w:rFonts w:ascii="Helvetica" w:hAnsi="Helvetica" w:cs="Helvetica"/>
          <w:color w:val="000000"/>
          <w:sz w:val="27"/>
          <w:szCs w:val="27"/>
        </w:rPr>
        <w:br/>
        <w:t>You may get away by leaving such variables as strings. However, copying them into numeric variables makes sure you'll avoid all trouble. A decent way to do so is </w:t>
      </w:r>
      <w:hyperlink r:id="rId71" w:history="1">
        <w:r>
          <w:rPr>
            <w:rStyle w:val="Hyperlink"/>
            <w:rFonts w:ascii="Helvetica" w:hAnsi="Helvetica" w:cs="Helvetica"/>
            <w:color w:val="0A93CD"/>
            <w:sz w:val="27"/>
            <w:szCs w:val="27"/>
          </w:rPr>
          <w:t>AUTORECODE</w:t>
        </w:r>
      </w:hyperlink>
      <w:r>
        <w:rPr>
          <w:rFonts w:ascii="Helvetica" w:hAnsi="Helvetica" w:cs="Helvetica"/>
          <w:color w:val="000000"/>
          <w:sz w:val="27"/>
          <w:szCs w:val="27"/>
        </w:rPr>
        <w:t>. For converting metric string variables -holding just numbers- into numeric variables, see </w:t>
      </w:r>
      <w:hyperlink r:id="rId72" w:history="1">
        <w:r>
          <w:rPr>
            <w:rStyle w:val="Hyperlink"/>
            <w:rFonts w:ascii="Helvetica" w:hAnsi="Helvetica" w:cs="Helvetica"/>
            <w:color w:val="0A93CD"/>
            <w:sz w:val="27"/>
            <w:szCs w:val="27"/>
          </w:rPr>
          <w:t>SPSS Convert String to Numeric Variable</w:t>
        </w:r>
      </w:hyperlink>
      <w:r>
        <w:rPr>
          <w:rFonts w:ascii="Helvetica" w:hAnsi="Helvetica" w:cs="Helvetica"/>
          <w:color w:val="000000"/>
          <w:sz w:val="27"/>
          <w:szCs w:val="27"/>
        </w:rPr>
        <w:t>.</w:t>
      </w:r>
    </w:p>
    <w:p w:rsidR="006A184B" w:rsidRDefault="006A184B" w:rsidP="006A184B">
      <w:pPr>
        <w:pStyle w:val="Heading2"/>
        <w:spacing w:before="360" w:line="360" w:lineRule="atLeast"/>
        <w:rPr>
          <w:rFonts w:ascii="Helvetica" w:hAnsi="Helvetica" w:cs="Helvetica"/>
          <w:bCs w:val="0"/>
          <w:color w:val="000000"/>
        </w:rPr>
      </w:pPr>
      <w:r w:rsidRPr="0075747E">
        <w:rPr>
          <w:rFonts w:ascii="Helvetica" w:hAnsi="Helvetica" w:cs="Helvetica"/>
          <w:bCs w:val="0"/>
          <w:color w:val="000000"/>
          <w:highlight w:val="yellow"/>
        </w:rPr>
        <w:t>Determining SPSS Variable Types</w:t>
      </w:r>
    </w:p>
    <w:p w:rsidR="0075747E" w:rsidRPr="0075747E" w:rsidRDefault="0075747E" w:rsidP="0075747E"/>
    <w:p w:rsidR="006A184B" w:rsidRDefault="006A184B" w:rsidP="006A184B">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So how do we know if a variable is string or numeric? In SPSS versions 24 and higher, tiny icons in front of variable names tell us the variable type, format and even measurement level. The icon for “nominal” may contain a tiny </w:t>
      </w:r>
      <w:r>
        <w:rPr>
          <w:rStyle w:val="Strong"/>
          <w:rFonts w:ascii="Helvetica" w:hAnsi="Helvetica" w:cs="Helvetica"/>
          <w:color w:val="000000"/>
          <w:sz w:val="27"/>
          <w:szCs w:val="27"/>
        </w:rPr>
        <w:t>“a”</w:t>
      </w:r>
      <w:r>
        <w:rPr>
          <w:rFonts w:ascii="Helvetica" w:hAnsi="Helvetica" w:cs="Helvetica"/>
          <w:color w:val="000000"/>
          <w:sz w:val="27"/>
          <w:szCs w:val="27"/>
        </w:rPr>
        <w:t> which indicates it's a string variable.</w:t>
      </w:r>
    </w:p>
    <w:p w:rsidR="006A184B" w:rsidRDefault="006A184B" w:rsidP="006A184B">
      <w:pPr>
        <w:rPr>
          <w:rFonts w:ascii="Times New Roman" w:hAnsi="Times New Roman" w:cs="Times New Roman"/>
          <w:sz w:val="24"/>
          <w:szCs w:val="24"/>
        </w:rPr>
      </w:pPr>
      <w:r>
        <w:rPr>
          <w:rFonts w:ascii="Helvetica" w:hAnsi="Helvetica" w:cs="Helvetica"/>
          <w:noProof/>
          <w:color w:val="000000"/>
          <w:sz w:val="27"/>
          <w:szCs w:val="27"/>
        </w:rPr>
        <w:lastRenderedPageBreak/>
        <w:drawing>
          <wp:inline distT="0" distB="0" distL="0" distR="0">
            <wp:extent cx="6858000" cy="2286000"/>
            <wp:effectExtent l="0" t="0" r="0" b="0"/>
            <wp:docPr id="33" name="Picture 33" descr="SPSS Variable Types and Formats as Icons in Variable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PSS Variable Types and Formats as Icons in Variable Header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rsidR="006A184B" w:rsidRDefault="006A184B" w:rsidP="006A184B">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For SPSS versions 23 and earlier, we'll inspect our </w:t>
      </w:r>
      <w:hyperlink r:id="rId74" w:anchor="spss-variable-view" w:history="1">
        <w:r>
          <w:rPr>
            <w:rStyle w:val="Hyperlink"/>
            <w:rFonts w:ascii="Helvetica" w:hAnsi="Helvetica" w:cs="Helvetica"/>
            <w:color w:val="0A93CD"/>
            <w:sz w:val="27"/>
            <w:szCs w:val="27"/>
          </w:rPr>
          <w:t>variable view</w:t>
        </w:r>
      </w:hyperlink>
      <w:r>
        <w:rPr>
          <w:rFonts w:ascii="Helvetica" w:hAnsi="Helvetica" w:cs="Helvetica"/>
          <w:color w:val="000000"/>
          <w:sz w:val="27"/>
          <w:szCs w:val="27"/>
        </w:rPr>
        <w:t> and use the following rule:</w:t>
      </w:r>
    </w:p>
    <w:p w:rsidR="006A184B" w:rsidRDefault="006A184B" w:rsidP="006A184B">
      <w:pPr>
        <w:numPr>
          <w:ilvl w:val="0"/>
          <w:numId w:val="10"/>
        </w:numPr>
        <w:spacing w:after="0" w:line="360" w:lineRule="atLeast"/>
        <w:ind w:left="0"/>
        <w:rPr>
          <w:rFonts w:ascii="Helvetica" w:hAnsi="Helvetica" w:cs="Helvetica"/>
          <w:color w:val="000000"/>
          <w:sz w:val="27"/>
          <w:szCs w:val="27"/>
        </w:rPr>
      </w:pPr>
      <w:r>
        <w:rPr>
          <w:rFonts w:ascii="Helvetica" w:hAnsi="Helvetica" w:cs="Helvetica"/>
          <w:color w:val="000000"/>
          <w:sz w:val="27"/>
          <w:szCs w:val="27"/>
        </w:rPr>
        <w:t>if </w:t>
      </w:r>
      <w:r>
        <w:rPr>
          <w:rStyle w:val="var"/>
          <w:rFonts w:ascii="Helvetica" w:hAnsi="Helvetica" w:cs="Helvetica"/>
          <w:color w:val="000000"/>
          <w:sz w:val="27"/>
          <w:szCs w:val="27"/>
          <w:bdr w:val="single" w:sz="6" w:space="0" w:color="919F10" w:frame="1"/>
          <w:shd w:val="clear" w:color="auto" w:fill="D0E4FC"/>
        </w:rPr>
        <w:t>Type</w:t>
      </w:r>
      <w:r>
        <w:rPr>
          <w:rFonts w:ascii="Helvetica" w:hAnsi="Helvetica" w:cs="Helvetica"/>
          <w:color w:val="000000"/>
          <w:sz w:val="27"/>
          <w:szCs w:val="27"/>
        </w:rPr>
        <w:t> says “String”, you're dealing with a string variable;</w:t>
      </w:r>
    </w:p>
    <w:p w:rsidR="006A184B" w:rsidRDefault="006A184B" w:rsidP="006A184B">
      <w:pPr>
        <w:numPr>
          <w:ilvl w:val="0"/>
          <w:numId w:val="10"/>
        </w:numPr>
        <w:spacing w:after="0" w:line="360" w:lineRule="atLeast"/>
        <w:ind w:left="0"/>
        <w:rPr>
          <w:rFonts w:ascii="Helvetica" w:hAnsi="Helvetica" w:cs="Helvetica"/>
          <w:color w:val="000000"/>
          <w:sz w:val="27"/>
          <w:szCs w:val="27"/>
        </w:rPr>
      </w:pPr>
      <w:r>
        <w:rPr>
          <w:rFonts w:ascii="Helvetica" w:hAnsi="Helvetica" w:cs="Helvetica"/>
          <w:color w:val="000000"/>
          <w:sz w:val="27"/>
          <w:szCs w:val="27"/>
        </w:rPr>
        <w:t>if </w:t>
      </w:r>
      <w:r>
        <w:rPr>
          <w:rStyle w:val="var"/>
          <w:rFonts w:ascii="Helvetica" w:hAnsi="Helvetica" w:cs="Helvetica"/>
          <w:color w:val="000000"/>
          <w:sz w:val="27"/>
          <w:szCs w:val="27"/>
          <w:bdr w:val="single" w:sz="6" w:space="0" w:color="919F10" w:frame="1"/>
          <w:shd w:val="clear" w:color="auto" w:fill="D0E4FC"/>
        </w:rPr>
        <w:t>Type</w:t>
      </w:r>
      <w:r>
        <w:rPr>
          <w:rFonts w:ascii="Helvetica" w:hAnsi="Helvetica" w:cs="Helvetica"/>
          <w:color w:val="000000"/>
          <w:sz w:val="27"/>
          <w:szCs w:val="27"/>
        </w:rPr>
        <w:t> does not say “String”, you're dealing with a numeric variable.</w:t>
      </w:r>
    </w:p>
    <w:p w:rsidR="006A184B" w:rsidRDefault="006A184B" w:rsidP="006A184B">
      <w:pPr>
        <w:spacing w:line="240" w:lineRule="auto"/>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6858000" cy="2859405"/>
            <wp:effectExtent l="0" t="0" r="0" b="0"/>
            <wp:docPr id="32" name="Picture 32" descr="SPSS Variable Types and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PSS Variable Types and Formats"/>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858000" cy="2859405"/>
                    </a:xfrm>
                    <a:prstGeom prst="rect">
                      <a:avLst/>
                    </a:prstGeom>
                    <a:noFill/>
                    <a:ln>
                      <a:noFill/>
                    </a:ln>
                  </pic:spPr>
                </pic:pic>
              </a:graphicData>
            </a:graphic>
          </wp:inline>
        </w:drawing>
      </w:r>
    </w:p>
    <w:p w:rsidR="006A184B" w:rsidRDefault="006A184B" w:rsidP="006A184B">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SPSS suggests that “Date” and “Dollar” are variable types as well. However, these are </w:t>
      </w:r>
      <w:r>
        <w:rPr>
          <w:rStyle w:val="Emphasis"/>
          <w:rFonts w:ascii="Helvetica" w:hAnsi="Helvetica" w:cs="Helvetica"/>
          <w:color w:val="000000"/>
          <w:sz w:val="27"/>
          <w:szCs w:val="27"/>
        </w:rPr>
        <w:t>formats</w:t>
      </w:r>
      <w:r>
        <w:rPr>
          <w:rFonts w:ascii="Helvetica" w:hAnsi="Helvetica" w:cs="Helvetica"/>
          <w:color w:val="000000"/>
          <w:sz w:val="27"/>
          <w:szCs w:val="27"/>
        </w:rPr>
        <w:t>, </w:t>
      </w:r>
      <w:r>
        <w:rPr>
          <w:rStyle w:val="Strong"/>
          <w:rFonts w:ascii="Helvetica" w:hAnsi="Helvetica" w:cs="Helvetica"/>
          <w:color w:val="000000"/>
          <w:sz w:val="27"/>
          <w:szCs w:val="27"/>
        </w:rPr>
        <w:t>not types</w:t>
      </w:r>
      <w:r>
        <w:rPr>
          <w:rFonts w:ascii="Helvetica" w:hAnsi="Helvetica" w:cs="Helvetica"/>
          <w:color w:val="000000"/>
          <w:sz w:val="27"/>
          <w:szCs w:val="27"/>
        </w:rPr>
        <w:t>. The way they are shown here among the actual variable types (string and numeric) is one of SPSS’ most confusing features.</w:t>
      </w:r>
    </w:p>
    <w:p w:rsidR="007A273D" w:rsidRDefault="007A273D" w:rsidP="007A273D">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t>SPSS Variable Formats - Introduction</w:t>
      </w:r>
    </w:p>
    <w:p w:rsidR="007A273D" w:rsidRDefault="007A273D" w:rsidP="007A273D">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Let's now have a look at the data in data view as shown the screenshot below. We'll briefly describe the kinds of variables we see.</w:t>
      </w:r>
    </w:p>
    <w:p w:rsidR="007A273D" w:rsidRDefault="007A273D" w:rsidP="007A273D">
      <w:pPr>
        <w:rPr>
          <w:rFonts w:ascii="Times New Roman" w:hAnsi="Times New Roman" w:cs="Times New Roman"/>
          <w:sz w:val="24"/>
          <w:szCs w:val="24"/>
        </w:rPr>
      </w:pPr>
      <w:r>
        <w:rPr>
          <w:rFonts w:ascii="Helvetica" w:hAnsi="Helvetica" w:cs="Helvetica"/>
          <w:noProof/>
          <w:color w:val="000000"/>
          <w:sz w:val="27"/>
          <w:szCs w:val="27"/>
        </w:rPr>
        <w:lastRenderedPageBreak/>
        <w:drawing>
          <wp:inline distT="0" distB="0" distL="0" distR="0">
            <wp:extent cx="9144000" cy="2239010"/>
            <wp:effectExtent l="0" t="0" r="0" b="8890"/>
            <wp:docPr id="40" name="Picture 40" descr="SPSS Variable Types and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PSS Variable Types and Formats"/>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9144000" cy="2239010"/>
                    </a:xfrm>
                    <a:prstGeom prst="rect">
                      <a:avLst/>
                    </a:prstGeom>
                    <a:noFill/>
                    <a:ln>
                      <a:noFill/>
                    </a:ln>
                  </pic:spPr>
                </pic:pic>
              </a:graphicData>
            </a:graphic>
          </wp:inline>
        </w:drawing>
      </w:r>
    </w:p>
    <w:p w:rsidR="007A273D" w:rsidRDefault="007A273D" w:rsidP="007A273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Regarding these data, we stated earlier that</w:t>
      </w:r>
      <w:r>
        <w:rPr>
          <w:rFonts w:ascii="Helvetica" w:hAnsi="Helvetica" w:cs="Helvetica"/>
          <w:color w:val="000000"/>
          <w:sz w:val="27"/>
          <w:szCs w:val="27"/>
        </w:rPr>
        <w:br/>
      </w:r>
      <w:r>
        <w:rPr>
          <w:rFonts w:ascii="Helvetica" w:hAnsi="Helvetica" w:cs="Helvetica"/>
          <w:color w:val="000000"/>
          <w:sz w:val="27"/>
          <w:szCs w:val="27"/>
        </w:rPr>
        <w:br/>
      </w:r>
      <w:r>
        <w:rPr>
          <w:rFonts w:ascii="Helvetica" w:hAnsi="Helvetica" w:cs="Helvetica"/>
          <w:noProof/>
          <w:color w:val="000000"/>
          <w:sz w:val="27"/>
          <w:szCs w:val="27"/>
        </w:rPr>
        <w:drawing>
          <wp:inline distT="0" distB="0" distL="0" distR="0">
            <wp:extent cx="228600" cy="228600"/>
            <wp:effectExtent l="0" t="0" r="0" b="0"/>
            <wp:docPr id="39" name="Picture 39" descr="https://spss-tutorials.com/im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pss-tutorials.com/img/b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is a string variable and</w:t>
      </w:r>
      <w:r>
        <w:rPr>
          <w:rFonts w:ascii="Helvetica" w:hAnsi="Helvetica" w:cs="Helvetica"/>
          <w:color w:val="000000"/>
          <w:sz w:val="27"/>
          <w:szCs w:val="27"/>
        </w:rPr>
        <w:br/>
      </w:r>
      <w:r>
        <w:rPr>
          <w:rFonts w:ascii="Helvetica" w:hAnsi="Helvetica" w:cs="Helvetica"/>
          <w:noProof/>
          <w:color w:val="000000"/>
          <w:sz w:val="27"/>
          <w:szCs w:val="27"/>
        </w:rPr>
        <w:drawing>
          <wp:inline distT="0" distB="0" distL="0" distR="0">
            <wp:extent cx="228600" cy="228600"/>
            <wp:effectExtent l="0" t="0" r="0" b="0"/>
            <wp:docPr id="38" name="Picture 38" descr="https://spss-tutorials.com/im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pss-tutorials.com/img/b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through </w:t>
      </w:r>
      <w:r>
        <w:rPr>
          <w:rFonts w:ascii="Helvetica" w:hAnsi="Helvetica" w:cs="Helvetica"/>
          <w:noProof/>
          <w:color w:val="000000"/>
          <w:sz w:val="27"/>
          <w:szCs w:val="27"/>
        </w:rPr>
        <w:drawing>
          <wp:inline distT="0" distB="0" distL="0" distR="0">
            <wp:extent cx="228600" cy="228600"/>
            <wp:effectExtent l="0" t="0" r="0" b="0"/>
            <wp:docPr id="37" name="Picture 37" descr="https://spss-tutorials.com/img/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pss-tutorials.com/img/b7.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Helvetica" w:hAnsi="Helvetica" w:cs="Helvetica"/>
          <w:color w:val="000000"/>
          <w:sz w:val="27"/>
          <w:szCs w:val="27"/>
        </w:rPr>
        <w:t> are numeric variables and contain </w:t>
      </w:r>
      <w:r>
        <w:rPr>
          <w:rStyle w:val="Strong"/>
          <w:rFonts w:ascii="Helvetica" w:hAnsi="Helvetica" w:cs="Helvetica"/>
          <w:color w:val="000000"/>
          <w:sz w:val="27"/>
          <w:szCs w:val="27"/>
        </w:rPr>
        <w:t>only numbers</w:t>
      </w:r>
      <w:r>
        <w:rPr>
          <w:rFonts w:ascii="Helvetica" w:hAnsi="Helvetica" w:cs="Helvetica"/>
          <w:color w:val="000000"/>
          <w:sz w:val="27"/>
          <w:szCs w:val="27"/>
        </w:rPr>
        <w:t>.</w:t>
      </w:r>
      <w:r>
        <w:rPr>
          <w:rFonts w:ascii="Helvetica" w:hAnsi="Helvetica" w:cs="Helvetica"/>
          <w:color w:val="000000"/>
          <w:sz w:val="27"/>
          <w:szCs w:val="27"/>
        </w:rPr>
        <w:br/>
      </w:r>
      <w:r>
        <w:rPr>
          <w:rFonts w:ascii="Helvetica" w:hAnsi="Helvetica" w:cs="Helvetica"/>
          <w:color w:val="000000"/>
          <w:sz w:val="27"/>
          <w:szCs w:val="27"/>
        </w:rPr>
        <w:br/>
        <w:t>However, values such as “26-jan-2015” sure don't </w:t>
      </w:r>
      <w:r>
        <w:rPr>
          <w:rStyle w:val="Emphasis"/>
          <w:rFonts w:ascii="Helvetica" w:hAnsi="Helvetica" w:cs="Helvetica"/>
          <w:color w:val="000000"/>
          <w:sz w:val="27"/>
          <w:szCs w:val="27"/>
        </w:rPr>
        <w:t>look</w:t>
      </w:r>
      <w:r>
        <w:rPr>
          <w:rFonts w:ascii="Helvetica" w:hAnsi="Helvetica" w:cs="Helvetica"/>
          <w:color w:val="000000"/>
          <w:sz w:val="27"/>
          <w:szCs w:val="27"/>
        </w:rPr>
        <w:t> like numbers, do they? This is because SPSS can </w:t>
      </w:r>
      <w:r>
        <w:rPr>
          <w:rStyle w:val="Emphasis"/>
          <w:rFonts w:ascii="Helvetica" w:hAnsi="Helvetica" w:cs="Helvetica"/>
          <w:color w:val="000000"/>
          <w:sz w:val="27"/>
          <w:szCs w:val="27"/>
        </w:rPr>
        <w:t>display</w:t>
      </w:r>
      <w:r>
        <w:rPr>
          <w:rFonts w:ascii="Helvetica" w:hAnsi="Helvetica" w:cs="Helvetica"/>
          <w:color w:val="000000"/>
          <w:sz w:val="27"/>
          <w:szCs w:val="27"/>
        </w:rPr>
        <w:t> numbers in very different ways. These ways of displaying data values are referred to as </w:t>
      </w:r>
      <w:r>
        <w:rPr>
          <w:rStyle w:val="Strong"/>
          <w:rFonts w:ascii="Helvetica" w:hAnsi="Helvetica" w:cs="Helvetica"/>
          <w:color w:val="000000"/>
          <w:sz w:val="27"/>
          <w:szCs w:val="27"/>
        </w:rPr>
        <w:t>variable formats</w:t>
      </w:r>
      <w:r>
        <w:rPr>
          <w:rFonts w:ascii="Helvetica" w:hAnsi="Helvetica" w:cs="Helvetica"/>
          <w:color w:val="000000"/>
          <w:sz w:val="27"/>
          <w:szCs w:val="27"/>
        </w:rPr>
        <w:t>.</w:t>
      </w:r>
    </w:p>
    <w:p w:rsidR="007A273D" w:rsidRDefault="007A273D" w:rsidP="007A273D">
      <w:pPr>
        <w:pStyle w:val="Heading2"/>
        <w:spacing w:before="360" w:line="360" w:lineRule="atLeast"/>
        <w:rPr>
          <w:rFonts w:ascii="Helvetica" w:hAnsi="Helvetica" w:cs="Helvetica"/>
          <w:b w:val="0"/>
          <w:bCs w:val="0"/>
          <w:color w:val="000000"/>
          <w:sz w:val="36"/>
          <w:szCs w:val="36"/>
        </w:rPr>
      </w:pPr>
      <w:r>
        <w:rPr>
          <w:rFonts w:ascii="Helvetica" w:hAnsi="Helvetica" w:cs="Helvetica"/>
          <w:b w:val="0"/>
          <w:bCs w:val="0"/>
          <w:color w:val="000000"/>
        </w:rPr>
        <w:t>Determining SPSS Variable Formats</w:t>
      </w:r>
    </w:p>
    <w:p w:rsidR="007A273D" w:rsidRDefault="007A273D" w:rsidP="007A273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As we saw earlier, “Type” under variable view shows a confusing mixture of variable types and formats. We'll see the actual formats by running</w:t>
      </w:r>
      <w:r>
        <w:rPr>
          <w:rStyle w:val="code"/>
          <w:rFonts w:ascii="Courier" w:eastAsiaTheme="majorEastAsia" w:hAnsi="Courier" w:cs="Helvetica"/>
          <w:color w:val="000000"/>
          <w:sz w:val="27"/>
          <w:szCs w:val="27"/>
          <w:shd w:val="clear" w:color="auto" w:fill="EBF5FF"/>
        </w:rPr>
        <w:t>display dictionary.</w:t>
      </w:r>
      <w:r>
        <w:rPr>
          <w:rFonts w:ascii="Helvetica" w:hAnsi="Helvetica" w:cs="Helvetica"/>
          <w:color w:val="000000"/>
          <w:sz w:val="27"/>
          <w:szCs w:val="27"/>
        </w:rPr>
        <w:t>Part of the result is shown by the screenshot below.</w:t>
      </w:r>
    </w:p>
    <w:p w:rsidR="007A273D" w:rsidRDefault="007A273D" w:rsidP="007A273D">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8001000" cy="2152015"/>
            <wp:effectExtent l="0" t="0" r="0" b="635"/>
            <wp:docPr id="36" name="Picture 36" descr="SPSS Variable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PSS Variable Formats"/>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8001000" cy="2152015"/>
                    </a:xfrm>
                    <a:prstGeom prst="rect">
                      <a:avLst/>
                    </a:prstGeom>
                    <a:noFill/>
                    <a:ln>
                      <a:noFill/>
                    </a:ln>
                  </pic:spPr>
                </pic:pic>
              </a:graphicData>
            </a:graphic>
          </wp:inline>
        </w:drawing>
      </w:r>
    </w:p>
    <w:p w:rsidR="007A273D" w:rsidRDefault="007A273D" w:rsidP="007A273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 xml:space="preserve">SPSS distinguishes print and write formats but we don't bother about this distinction. SPSS variable formats consist of two parts. One or more letters </w:t>
      </w:r>
      <w:r>
        <w:rPr>
          <w:rFonts w:ascii="Helvetica" w:hAnsi="Helvetica" w:cs="Helvetica"/>
          <w:color w:val="000000"/>
          <w:sz w:val="27"/>
          <w:szCs w:val="27"/>
        </w:rPr>
        <w:lastRenderedPageBreak/>
        <w:t>indicate the </w:t>
      </w:r>
      <w:r>
        <w:rPr>
          <w:rStyle w:val="Strong"/>
          <w:rFonts w:ascii="Helvetica" w:hAnsi="Helvetica" w:cs="Helvetica"/>
          <w:color w:val="000000"/>
          <w:sz w:val="27"/>
          <w:szCs w:val="27"/>
        </w:rPr>
        <w:t>format family</w:t>
      </w:r>
      <w:r>
        <w:rPr>
          <w:rFonts w:ascii="Helvetica" w:hAnsi="Helvetica" w:cs="Helvetica"/>
          <w:color w:val="000000"/>
          <w:sz w:val="27"/>
          <w:szCs w:val="27"/>
        </w:rPr>
        <w:t>. Most of them speak to themselves, except for the first two variables:</w:t>
      </w:r>
    </w:p>
    <w:p w:rsidR="007A273D" w:rsidRDefault="00F53C7C" w:rsidP="007A273D">
      <w:pPr>
        <w:numPr>
          <w:ilvl w:val="0"/>
          <w:numId w:val="11"/>
        </w:numPr>
        <w:spacing w:after="0" w:line="360" w:lineRule="atLeast"/>
        <w:ind w:left="0"/>
        <w:rPr>
          <w:rFonts w:ascii="Helvetica" w:hAnsi="Helvetica" w:cs="Helvetica"/>
          <w:color w:val="000000"/>
          <w:sz w:val="27"/>
          <w:szCs w:val="27"/>
        </w:rPr>
      </w:pPr>
      <w:hyperlink r:id="rId79" w:anchor="a-format" w:history="1">
        <w:r w:rsidR="007A273D">
          <w:rPr>
            <w:rStyle w:val="Hyperlink"/>
            <w:rFonts w:ascii="Helvetica" w:hAnsi="Helvetica" w:cs="Helvetica"/>
            <w:b/>
            <w:bCs/>
            <w:color w:val="0A93CD"/>
            <w:sz w:val="27"/>
            <w:szCs w:val="27"/>
            <w:u w:val="none"/>
          </w:rPr>
          <w:t>A</w:t>
        </w:r>
      </w:hyperlink>
      <w:r w:rsidR="007A273D">
        <w:rPr>
          <w:rFonts w:ascii="Helvetica" w:hAnsi="Helvetica" w:cs="Helvetica"/>
          <w:color w:val="000000"/>
          <w:sz w:val="27"/>
          <w:szCs w:val="27"/>
        </w:rPr>
        <w:t> (“Alphanumeric”) is the usual format for </w:t>
      </w:r>
      <w:r w:rsidR="007A273D">
        <w:rPr>
          <w:rStyle w:val="Strong"/>
          <w:rFonts w:ascii="Helvetica" w:hAnsi="Helvetica" w:cs="Helvetica"/>
          <w:color w:val="000000"/>
          <w:sz w:val="27"/>
          <w:szCs w:val="27"/>
        </w:rPr>
        <w:t>string variables</w:t>
      </w:r>
      <w:r w:rsidR="007A273D">
        <w:rPr>
          <w:rFonts w:ascii="Helvetica" w:hAnsi="Helvetica" w:cs="Helvetica"/>
          <w:color w:val="000000"/>
          <w:sz w:val="27"/>
          <w:szCs w:val="27"/>
        </w:rPr>
        <w:t>;</w:t>
      </w:r>
    </w:p>
    <w:p w:rsidR="007A273D" w:rsidRDefault="007A273D" w:rsidP="007A273D">
      <w:pPr>
        <w:numPr>
          <w:ilvl w:val="0"/>
          <w:numId w:val="11"/>
        </w:numPr>
        <w:spacing w:after="0" w:line="360" w:lineRule="atLeast"/>
        <w:ind w:left="0"/>
        <w:rPr>
          <w:rFonts w:ascii="Helvetica" w:hAnsi="Helvetica" w:cs="Helvetica"/>
          <w:color w:val="000000"/>
          <w:sz w:val="27"/>
          <w:szCs w:val="27"/>
        </w:rPr>
      </w:pPr>
      <w:r>
        <w:rPr>
          <w:rStyle w:val="Strong"/>
          <w:rFonts w:ascii="Helvetica" w:hAnsi="Helvetica" w:cs="Helvetica"/>
          <w:color w:val="000000"/>
          <w:sz w:val="27"/>
          <w:szCs w:val="27"/>
        </w:rPr>
        <w:t>F</w:t>
      </w:r>
      <w:r>
        <w:rPr>
          <w:rFonts w:ascii="Helvetica" w:hAnsi="Helvetica" w:cs="Helvetica"/>
          <w:color w:val="000000"/>
          <w:sz w:val="27"/>
          <w:szCs w:val="27"/>
        </w:rPr>
        <w:t>, (“Fortran”) indicates a </w:t>
      </w:r>
      <w:r>
        <w:rPr>
          <w:rStyle w:val="Strong"/>
          <w:rFonts w:ascii="Helvetica" w:hAnsi="Helvetica" w:cs="Helvetica"/>
          <w:color w:val="000000"/>
          <w:sz w:val="27"/>
          <w:szCs w:val="27"/>
        </w:rPr>
        <w:t>standard numeric variable</w:t>
      </w:r>
      <w:r>
        <w:rPr>
          <w:rFonts w:ascii="Helvetica" w:hAnsi="Helvetica" w:cs="Helvetica"/>
          <w:color w:val="000000"/>
          <w:sz w:val="27"/>
          <w:szCs w:val="27"/>
        </w:rPr>
        <w:t>.</w:t>
      </w:r>
    </w:p>
    <w:p w:rsidR="007A273D" w:rsidRDefault="007A273D" w:rsidP="007A273D">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Formats end with numbers, indicating the number of characters to be shown. If a period is present, the number after the period indicates the number of decimal places to be displayed. The figure below illustrates these points.</w:t>
      </w:r>
    </w:p>
    <w:p w:rsidR="007A273D" w:rsidRDefault="007A273D" w:rsidP="007A273D">
      <w:pPr>
        <w:rPr>
          <w:rFonts w:ascii="Times New Roman" w:hAnsi="Times New Roman" w:cs="Times New Roman"/>
          <w:sz w:val="24"/>
          <w:szCs w:val="24"/>
        </w:rPr>
      </w:pPr>
      <w:r>
        <w:rPr>
          <w:rFonts w:ascii="Helvetica" w:hAnsi="Helvetica" w:cs="Helvetica"/>
          <w:noProof/>
          <w:color w:val="000000"/>
          <w:sz w:val="27"/>
          <w:szCs w:val="27"/>
        </w:rPr>
        <w:drawing>
          <wp:inline distT="0" distB="0" distL="0" distR="0">
            <wp:extent cx="6858000" cy="2286000"/>
            <wp:effectExtent l="0" t="0" r="0" b="0"/>
            <wp:docPr id="35" name="Picture 35" descr="SPSS Variable Type versus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PSS Variable Type versus Format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58000" cy="2286000"/>
                    </a:xfrm>
                    <a:prstGeom prst="rect">
                      <a:avLst/>
                    </a:prstGeom>
                    <a:noFill/>
                    <a:ln>
                      <a:noFill/>
                    </a:ln>
                  </pic:spPr>
                </pic:pic>
              </a:graphicData>
            </a:graphic>
          </wp:inline>
        </w:drawing>
      </w:r>
    </w:p>
    <w:p w:rsidR="007A273D" w:rsidRDefault="007A273D" w:rsidP="007A273D">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t>SPSS Common Variable Formats</w:t>
      </w:r>
    </w:p>
    <w:p w:rsidR="007A273D" w:rsidRDefault="007A273D" w:rsidP="007A273D">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The figure below now summarizes some common variable types and formats we'll encounter in SPSS.</w:t>
      </w:r>
    </w:p>
    <w:p w:rsidR="007A273D" w:rsidRDefault="007A273D" w:rsidP="007A273D">
      <w:pPr>
        <w:rPr>
          <w:rFonts w:ascii="Times New Roman" w:hAnsi="Times New Roman" w:cs="Times New Roman"/>
          <w:sz w:val="24"/>
          <w:szCs w:val="24"/>
        </w:rPr>
      </w:pPr>
      <w:r>
        <w:rPr>
          <w:rFonts w:ascii="Helvetica" w:hAnsi="Helvetica" w:cs="Helvetica"/>
          <w:noProof/>
          <w:color w:val="000000"/>
          <w:sz w:val="27"/>
          <w:szCs w:val="27"/>
        </w:rPr>
        <w:lastRenderedPageBreak/>
        <w:drawing>
          <wp:inline distT="0" distB="0" distL="0" distR="0">
            <wp:extent cx="6858000" cy="3142615"/>
            <wp:effectExtent l="0" t="0" r="0" b="635"/>
            <wp:docPr id="34" name="Picture 34" descr="SPSS Variable Type versus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PSS Variable Type versus Formats"/>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858000" cy="3142615"/>
                    </a:xfrm>
                    <a:prstGeom prst="rect">
                      <a:avLst/>
                    </a:prstGeom>
                    <a:noFill/>
                    <a:ln>
                      <a:noFill/>
                    </a:ln>
                  </pic:spPr>
                </pic:pic>
              </a:graphicData>
            </a:graphic>
          </wp:inline>
        </w:drawing>
      </w:r>
    </w:p>
    <w:p w:rsidR="007A273D" w:rsidRDefault="007A273D" w:rsidP="007A273D">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t>Setting Variable Formats in SPSS</w:t>
      </w:r>
    </w:p>
    <w:p w:rsidR="007A273D" w:rsidRDefault="007A273D" w:rsidP="007A273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You can set variable formats for numeric variables with the </w:t>
      </w:r>
      <w:hyperlink r:id="rId82" w:history="1">
        <w:r>
          <w:rPr>
            <w:rStyle w:val="Hyperlink"/>
            <w:rFonts w:ascii="Helvetica" w:hAnsi="Helvetica" w:cs="Helvetica"/>
            <w:color w:val="0A93CD"/>
            <w:sz w:val="27"/>
            <w:szCs w:val="27"/>
            <w:u w:val="none"/>
          </w:rPr>
          <w:t>FORMATS</w:t>
        </w:r>
      </w:hyperlink>
      <w:r>
        <w:rPr>
          <w:rFonts w:ascii="Helvetica" w:hAnsi="Helvetica" w:cs="Helvetica"/>
          <w:color w:val="000000"/>
          <w:sz w:val="27"/>
          <w:szCs w:val="27"/>
        </w:rPr>
        <w:t> command. For example,</w:t>
      </w:r>
      <w:r>
        <w:rPr>
          <w:rStyle w:val="code"/>
          <w:rFonts w:ascii="Courier" w:eastAsiaTheme="majorEastAsia" w:hAnsi="Courier" w:cs="Helvetica"/>
          <w:color w:val="000000"/>
          <w:sz w:val="27"/>
          <w:szCs w:val="27"/>
          <w:shd w:val="clear" w:color="auto" w:fill="EBF5FF"/>
        </w:rPr>
        <w:t>formats weight (f4.3).</w:t>
      </w:r>
      <w:r>
        <w:rPr>
          <w:rFonts w:ascii="Helvetica" w:hAnsi="Helvetica" w:cs="Helvetica"/>
          <w:color w:val="000000"/>
          <w:sz w:val="27"/>
          <w:szCs w:val="27"/>
        </w:rPr>
        <w:t>shows weight with 3 decimal places. Doing so affects the </w:t>
      </w:r>
      <w:hyperlink r:id="rId83" w:history="1">
        <w:r>
          <w:rPr>
            <w:rStyle w:val="Hyperlink"/>
            <w:rFonts w:ascii="Helvetica" w:hAnsi="Helvetica" w:cs="Helvetica"/>
            <w:color w:val="0A93CD"/>
            <w:sz w:val="27"/>
            <w:szCs w:val="27"/>
            <w:u w:val="none"/>
          </w:rPr>
          <w:t>output</w:t>
        </w:r>
      </w:hyperlink>
      <w:r>
        <w:rPr>
          <w:rFonts w:ascii="Helvetica" w:hAnsi="Helvetica" w:cs="Helvetica"/>
          <w:color w:val="000000"/>
          <w:sz w:val="27"/>
          <w:szCs w:val="27"/>
        </w:rPr>
        <w:t> you create: most tables will add an extra decimal place for weight as well. If you'd like to see this for yourself, run the syntax below and compare the 2 resulting tables.</w:t>
      </w:r>
    </w:p>
    <w:p w:rsidR="007A273D" w:rsidRDefault="007A273D" w:rsidP="007A273D">
      <w:pPr>
        <w:shd w:val="clear" w:color="auto" w:fill="DDEEFF"/>
        <w:spacing w:line="240" w:lineRule="atLeast"/>
        <w:rPr>
          <w:rFonts w:ascii="Courier" w:hAnsi="Courier" w:cs="Times New Roman"/>
          <w:color w:val="00006D"/>
          <w:sz w:val="27"/>
          <w:szCs w:val="27"/>
        </w:rPr>
      </w:pPr>
      <w:r>
        <w:rPr>
          <w:rStyle w:val="Strong"/>
          <w:rFonts w:ascii="Courier" w:hAnsi="Courier"/>
          <w:color w:val="000000"/>
          <w:sz w:val="27"/>
          <w:szCs w:val="27"/>
        </w:rPr>
        <w:t>*Show 2 decimal places for weight and run descriptives.</w:t>
      </w:r>
      <w:r>
        <w:rPr>
          <w:rFonts w:ascii="Courier" w:hAnsi="Courier"/>
          <w:b/>
          <w:bCs/>
          <w:color w:val="000000"/>
          <w:sz w:val="27"/>
          <w:szCs w:val="27"/>
        </w:rPr>
        <w:br/>
      </w:r>
      <w:r>
        <w:rPr>
          <w:rFonts w:ascii="Courier" w:hAnsi="Courier"/>
          <w:color w:val="000000"/>
          <w:sz w:val="27"/>
          <w:szCs w:val="27"/>
        </w:rPr>
        <w:br/>
      </w:r>
      <w:r>
        <w:rPr>
          <w:rFonts w:ascii="Courier" w:hAnsi="Courier"/>
          <w:color w:val="00006D"/>
          <w:sz w:val="27"/>
          <w:szCs w:val="27"/>
        </w:rPr>
        <w:t>formats weight(f3.2).</w:t>
      </w:r>
      <w:r w:rsidR="00F53C7C">
        <w:rPr>
          <w:rFonts w:ascii="Courier" w:hAnsi="Courier"/>
          <w:color w:val="00006D"/>
          <w:sz w:val="27"/>
          <w:szCs w:val="27"/>
        </w:rPr>
        <w:t xml:space="preserve"> : float  123.12</w:t>
      </w:r>
      <w:r>
        <w:rPr>
          <w:rFonts w:ascii="Courier" w:hAnsi="Courier"/>
          <w:color w:val="000000"/>
          <w:sz w:val="27"/>
          <w:szCs w:val="27"/>
        </w:rPr>
        <w:br/>
      </w:r>
      <w:r>
        <w:rPr>
          <w:rFonts w:ascii="Courier" w:hAnsi="Courier"/>
          <w:color w:val="000000"/>
          <w:sz w:val="27"/>
          <w:szCs w:val="27"/>
        </w:rPr>
        <w:br/>
      </w:r>
      <w:r>
        <w:rPr>
          <w:rFonts w:ascii="Courier" w:hAnsi="Courier"/>
          <w:color w:val="00006D"/>
          <w:sz w:val="27"/>
          <w:szCs w:val="27"/>
        </w:rPr>
        <w:t>descriptives weight.</w:t>
      </w:r>
      <w:r>
        <w:rPr>
          <w:rFonts w:ascii="Courier" w:hAnsi="Courier"/>
          <w:color w:val="000000"/>
          <w:sz w:val="27"/>
          <w:szCs w:val="27"/>
        </w:rPr>
        <w:br/>
      </w:r>
      <w:r>
        <w:rPr>
          <w:rFonts w:ascii="Courier" w:hAnsi="Courier"/>
          <w:color w:val="000000"/>
          <w:sz w:val="27"/>
          <w:szCs w:val="27"/>
        </w:rPr>
        <w:br/>
      </w:r>
      <w:r>
        <w:rPr>
          <w:rStyle w:val="Strong"/>
          <w:rFonts w:ascii="Courier" w:hAnsi="Courier"/>
          <w:color w:val="000000"/>
          <w:sz w:val="27"/>
          <w:szCs w:val="27"/>
        </w:rPr>
        <w:t>*Show 3 decimal places for weight and run descriptives.</w:t>
      </w:r>
      <w:r>
        <w:rPr>
          <w:rFonts w:ascii="Courier" w:hAnsi="Courier"/>
          <w:b/>
          <w:bCs/>
          <w:color w:val="000000"/>
          <w:sz w:val="27"/>
          <w:szCs w:val="27"/>
        </w:rPr>
        <w:br/>
      </w:r>
      <w:r>
        <w:rPr>
          <w:rFonts w:ascii="Courier" w:hAnsi="Courier"/>
          <w:color w:val="000000"/>
          <w:sz w:val="27"/>
          <w:szCs w:val="27"/>
        </w:rPr>
        <w:br/>
      </w:r>
      <w:r>
        <w:rPr>
          <w:rFonts w:ascii="Courier" w:hAnsi="Courier"/>
          <w:color w:val="00006D"/>
          <w:sz w:val="27"/>
          <w:szCs w:val="27"/>
        </w:rPr>
        <w:t>formats weight(f4.3).</w:t>
      </w:r>
      <w:r>
        <w:rPr>
          <w:rFonts w:ascii="Courier" w:hAnsi="Courier"/>
          <w:color w:val="000000"/>
          <w:sz w:val="27"/>
          <w:szCs w:val="27"/>
        </w:rPr>
        <w:br/>
      </w:r>
      <w:r>
        <w:rPr>
          <w:rFonts w:ascii="Courier" w:hAnsi="Courier"/>
          <w:color w:val="000000"/>
          <w:sz w:val="27"/>
          <w:szCs w:val="27"/>
        </w:rPr>
        <w:br/>
      </w:r>
      <w:r>
        <w:rPr>
          <w:rFonts w:ascii="Courier" w:hAnsi="Courier"/>
          <w:color w:val="00006D"/>
          <w:sz w:val="27"/>
          <w:szCs w:val="27"/>
        </w:rPr>
        <w:t>descriptives weight.</w:t>
      </w:r>
      <w:r>
        <w:rPr>
          <w:rFonts w:ascii="Courier" w:hAnsi="Courier"/>
          <w:color w:val="000000"/>
          <w:sz w:val="27"/>
          <w:szCs w:val="27"/>
        </w:rPr>
        <w:br/>
      </w:r>
      <w:r>
        <w:rPr>
          <w:rFonts w:ascii="Courier" w:hAnsi="Courier"/>
          <w:color w:val="000000"/>
          <w:sz w:val="27"/>
          <w:szCs w:val="27"/>
        </w:rPr>
        <w:br/>
      </w:r>
      <w:r>
        <w:rPr>
          <w:rStyle w:val="Strong"/>
          <w:rFonts w:ascii="Courier" w:hAnsi="Courier"/>
          <w:color w:val="000000"/>
          <w:sz w:val="27"/>
          <w:szCs w:val="27"/>
        </w:rPr>
        <w:t>*Note that second output table shows more decimal places.</w:t>
      </w:r>
    </w:p>
    <w:p w:rsidR="007A273D" w:rsidRDefault="007A273D" w:rsidP="007A273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Keep in mind that</w:t>
      </w:r>
      <w:r>
        <w:rPr>
          <w:rStyle w:val="def"/>
          <w:rFonts w:ascii="Helvetica" w:hAnsi="Helvetica" w:cs="Helvetica"/>
          <w:b/>
          <w:bCs/>
          <w:color w:val="000000"/>
          <w:sz w:val="27"/>
          <w:szCs w:val="27"/>
        </w:rPr>
        <w:t>changing variable formats does </w:t>
      </w:r>
      <w:r>
        <w:rPr>
          <w:rStyle w:val="Emphasis"/>
          <w:rFonts w:ascii="Helvetica" w:hAnsi="Helvetica" w:cs="Helvetica"/>
          <w:b/>
          <w:bCs/>
          <w:color w:val="000000"/>
          <w:sz w:val="27"/>
          <w:szCs w:val="27"/>
        </w:rPr>
        <w:t>not</w:t>
      </w:r>
      <w:r>
        <w:rPr>
          <w:rStyle w:val="def"/>
          <w:rFonts w:ascii="Helvetica" w:hAnsi="Helvetica" w:cs="Helvetica"/>
          <w:b/>
          <w:bCs/>
          <w:color w:val="000000"/>
          <w:sz w:val="27"/>
          <w:szCs w:val="27"/>
        </w:rPr>
        <w:t> change your data</w:t>
      </w:r>
      <w:r>
        <w:rPr>
          <w:rFonts w:ascii="Helvetica" w:hAnsi="Helvetica" w:cs="Helvetica"/>
          <w:color w:val="000000"/>
          <w:sz w:val="27"/>
          <w:szCs w:val="27"/>
        </w:rPr>
        <w:t>in any way. The actual values are still the exact same numbers. They are merely </w:t>
      </w:r>
      <w:r>
        <w:rPr>
          <w:rStyle w:val="Emphasis"/>
          <w:rFonts w:ascii="Helvetica" w:hAnsi="Helvetica" w:cs="Helvetica"/>
          <w:color w:val="000000"/>
          <w:sz w:val="27"/>
          <w:szCs w:val="27"/>
        </w:rPr>
        <w:t>displayed</w:t>
      </w:r>
      <w:r>
        <w:rPr>
          <w:rFonts w:ascii="Helvetica" w:hAnsi="Helvetica" w:cs="Helvetica"/>
          <w:color w:val="000000"/>
          <w:sz w:val="27"/>
          <w:szCs w:val="27"/>
        </w:rPr>
        <w:t>differently.</w:t>
      </w:r>
    </w:p>
    <w:p w:rsidR="007A273D" w:rsidRDefault="007A273D" w:rsidP="007A273D">
      <w:pPr>
        <w:pStyle w:val="Heading2"/>
        <w:spacing w:before="360" w:line="360" w:lineRule="atLeast"/>
        <w:rPr>
          <w:rFonts w:ascii="Helvetica" w:hAnsi="Helvetica" w:cs="Helvetica"/>
          <w:b w:val="0"/>
          <w:bCs w:val="0"/>
          <w:color w:val="000000"/>
          <w:sz w:val="36"/>
          <w:szCs w:val="36"/>
        </w:rPr>
      </w:pPr>
      <w:r>
        <w:rPr>
          <w:rFonts w:ascii="Helvetica" w:hAnsi="Helvetica" w:cs="Helvetica"/>
          <w:b w:val="0"/>
          <w:bCs w:val="0"/>
          <w:color w:val="000000"/>
        </w:rPr>
        <w:lastRenderedPageBreak/>
        <w:t>Variable Types and Formats - Why Bother?</w:t>
      </w:r>
    </w:p>
    <w:p w:rsidR="007A273D" w:rsidRDefault="007A273D" w:rsidP="007A273D">
      <w:pPr>
        <w:pStyle w:val="NormalWeb"/>
        <w:spacing w:before="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Basically, “what you see is </w:t>
      </w:r>
      <w:r>
        <w:rPr>
          <w:rStyle w:val="Emphasis"/>
          <w:rFonts w:ascii="Helvetica" w:hAnsi="Helvetica" w:cs="Helvetica"/>
          <w:color w:val="000000"/>
          <w:sz w:val="27"/>
          <w:szCs w:val="27"/>
        </w:rPr>
        <w:t>not</w:t>
      </w:r>
      <w:r>
        <w:rPr>
          <w:rFonts w:ascii="Helvetica" w:hAnsi="Helvetica" w:cs="Helvetica"/>
          <w:color w:val="000000"/>
          <w:sz w:val="27"/>
          <w:szCs w:val="27"/>
        </w:rPr>
        <w:t> what you get” in data view. For example, we see $20.37 but the actual value is just 20.37. So we can identify products costing $20,- or more by </w:t>
      </w:r>
      <w:hyperlink r:id="rId84" w:anchor="paste-spss-syntax" w:history="1">
        <w:r>
          <w:rPr>
            <w:rStyle w:val="Hyperlink"/>
            <w:rFonts w:ascii="Helvetica" w:hAnsi="Helvetica" w:cs="Helvetica"/>
            <w:color w:val="0A93CD"/>
            <w:sz w:val="27"/>
            <w:szCs w:val="27"/>
            <w:u w:val="none"/>
          </w:rPr>
          <w:t>running the syntax</w:t>
        </w:r>
      </w:hyperlink>
      <w:r>
        <w:rPr>
          <w:rFonts w:ascii="Helvetica" w:hAnsi="Helvetica" w:cs="Helvetica"/>
          <w:color w:val="000000"/>
          <w:sz w:val="27"/>
          <w:szCs w:val="27"/>
        </w:rPr>
        <w:t> below:</w:t>
      </w:r>
      <w:r>
        <w:rPr>
          <w:rStyle w:val="code"/>
          <w:rFonts w:ascii="Courier" w:eastAsiaTheme="majorEastAsia" w:hAnsi="Courier" w:cs="Helvetica"/>
          <w:color w:val="000000"/>
          <w:sz w:val="27"/>
          <w:szCs w:val="27"/>
          <w:shd w:val="clear" w:color="auto" w:fill="EBF5FF"/>
        </w:rPr>
        <w:t>compute expensive = (price &gt;= 20).</w:t>
      </w:r>
      <w:r>
        <w:rPr>
          <w:rFonts w:ascii="Helvetica" w:hAnsi="Helvetica" w:cs="Helvetica"/>
          <w:color w:val="000000"/>
          <w:sz w:val="27"/>
          <w:szCs w:val="27"/>
        </w:rPr>
        <w:t>We </w:t>
      </w:r>
      <w:r>
        <w:rPr>
          <w:rStyle w:val="Strong"/>
          <w:rFonts w:ascii="Helvetica" w:hAnsi="Helvetica" w:cs="Helvetica"/>
          <w:color w:val="000000"/>
          <w:sz w:val="27"/>
          <w:szCs w:val="27"/>
        </w:rPr>
        <w:t>don't include the dollar sign</w:t>
      </w:r>
      <w:r>
        <w:rPr>
          <w:rFonts w:ascii="Helvetica" w:hAnsi="Helvetica" w:cs="Helvetica"/>
          <w:color w:val="000000"/>
          <w:sz w:val="27"/>
          <w:szCs w:val="27"/>
        </w:rPr>
        <w:t> in our syntax. Although SPSS shows a dollar sign in data view, the actual values are just numbers and these are what the syntax acts upon.</w:t>
      </w:r>
      <w:r>
        <w:rPr>
          <w:rFonts w:ascii="Helvetica" w:hAnsi="Helvetica" w:cs="Helvetica"/>
          <w:color w:val="000000"/>
          <w:sz w:val="27"/>
          <w:szCs w:val="27"/>
        </w:rPr>
        <w:br/>
      </w:r>
      <w:r>
        <w:rPr>
          <w:rFonts w:ascii="Helvetica" w:hAnsi="Helvetica" w:cs="Helvetica"/>
          <w:color w:val="000000"/>
          <w:sz w:val="27"/>
          <w:szCs w:val="27"/>
        </w:rPr>
        <w:br/>
        <w:t>Or let's say we'd like to add 30 days to our date variable. We could do so by running</w:t>
      </w:r>
      <w:r>
        <w:rPr>
          <w:rStyle w:val="code"/>
          <w:rFonts w:ascii="Courier" w:eastAsiaTheme="majorEastAsia" w:hAnsi="Courier" w:cs="Helvetica"/>
          <w:color w:val="000000"/>
          <w:sz w:val="27"/>
          <w:szCs w:val="27"/>
          <w:shd w:val="clear" w:color="auto" w:fill="EBF5FF"/>
        </w:rPr>
        <w:t>compute newdate = datesum(date,30,'days').</w:t>
      </w:r>
      <w:r>
        <w:rPr>
          <w:rFonts w:ascii="Helvetica" w:hAnsi="Helvetica" w:cs="Helvetica"/>
          <w:color w:val="000000"/>
          <w:sz w:val="27"/>
          <w:szCs w:val="27"/>
        </w:rPr>
        <w:t>The resulting values are 13644236937.72. These are the correct </w:t>
      </w:r>
      <w:r>
        <w:rPr>
          <w:rStyle w:val="Emphasis"/>
          <w:rFonts w:ascii="Helvetica" w:hAnsi="Helvetica" w:cs="Helvetica"/>
          <w:color w:val="000000"/>
          <w:sz w:val="27"/>
          <w:szCs w:val="27"/>
        </w:rPr>
        <w:t>numbers</w:t>
      </w:r>
      <w:r>
        <w:rPr>
          <w:rFonts w:ascii="Helvetica" w:hAnsi="Helvetica" w:cs="Helvetica"/>
          <w:color w:val="000000"/>
          <w:sz w:val="27"/>
          <w:szCs w:val="27"/>
        </w:rPr>
        <w:t> but they'll display as readable dates only after running something like</w:t>
      </w:r>
      <w:r>
        <w:rPr>
          <w:rStyle w:val="code"/>
          <w:rFonts w:ascii="Courier" w:eastAsiaTheme="majorEastAsia" w:hAnsi="Courier" w:cs="Helvetica"/>
          <w:color w:val="000000"/>
          <w:sz w:val="27"/>
          <w:szCs w:val="27"/>
          <w:shd w:val="clear" w:color="auto" w:fill="EBF5FF"/>
        </w:rPr>
        <w:t>formats newdate (date11).</w:t>
      </w:r>
      <w:r>
        <w:rPr>
          <w:rFonts w:ascii="Helvetica" w:hAnsi="Helvetica" w:cs="Helvetica"/>
          <w:color w:val="000000"/>
          <w:sz w:val="27"/>
          <w:szCs w:val="27"/>
        </w:rPr>
        <w:t>Another reason for bothering about variable formats is setting </w:t>
      </w:r>
      <w:r>
        <w:rPr>
          <w:rStyle w:val="Strong"/>
          <w:rFonts w:ascii="Helvetica" w:hAnsi="Helvetica" w:cs="Helvetica"/>
          <w:color w:val="000000"/>
          <w:sz w:val="27"/>
          <w:szCs w:val="27"/>
        </w:rPr>
        <w:t>decimals places for output</w:t>
      </w:r>
      <w:r>
        <w:rPr>
          <w:rFonts w:ascii="Helvetica" w:hAnsi="Helvetica" w:cs="Helvetica"/>
          <w:color w:val="000000"/>
          <w:sz w:val="27"/>
          <w:szCs w:val="27"/>
        </w:rPr>
        <w:t> tables. For SPSS version 22 onwards, </w:t>
      </w:r>
      <w:hyperlink r:id="rId85" w:history="1">
        <w:r>
          <w:rPr>
            <w:rStyle w:val="Hyperlink"/>
            <w:rFonts w:ascii="Helvetica" w:hAnsi="Helvetica" w:cs="Helvetica"/>
            <w:color w:val="0A93CD"/>
            <w:sz w:val="27"/>
            <w:szCs w:val="27"/>
            <w:u w:val="none"/>
          </w:rPr>
          <w:t>OUTPUT MODIFY</w:t>
        </w:r>
      </w:hyperlink>
      <w:r>
        <w:rPr>
          <w:rFonts w:ascii="Helvetica" w:hAnsi="Helvetica" w:cs="Helvetica"/>
          <w:color w:val="000000"/>
          <w:sz w:val="27"/>
          <w:szCs w:val="27"/>
        </w:rPr>
        <w:t> does the trick as shown below.</w:t>
      </w:r>
    </w:p>
    <w:p w:rsidR="007A273D" w:rsidRDefault="007A273D" w:rsidP="007A273D">
      <w:pPr>
        <w:shd w:val="clear" w:color="auto" w:fill="DDEEFF"/>
        <w:spacing w:line="240" w:lineRule="atLeast"/>
        <w:rPr>
          <w:rFonts w:ascii="Courier" w:hAnsi="Courier" w:cs="Times New Roman"/>
          <w:color w:val="00006D"/>
          <w:sz w:val="27"/>
          <w:szCs w:val="27"/>
        </w:rPr>
      </w:pPr>
      <w:r>
        <w:rPr>
          <w:rStyle w:val="Strong"/>
          <w:rFonts w:ascii="Courier" w:hAnsi="Courier"/>
          <w:color w:val="000000"/>
          <w:sz w:val="27"/>
          <w:szCs w:val="27"/>
        </w:rPr>
        <w:t>*Create basic descriptives table.</w:t>
      </w:r>
      <w:r>
        <w:rPr>
          <w:rFonts w:ascii="Courier" w:hAnsi="Courier"/>
          <w:b/>
          <w:bCs/>
          <w:color w:val="000000"/>
          <w:sz w:val="27"/>
          <w:szCs w:val="27"/>
        </w:rPr>
        <w:br/>
      </w:r>
      <w:r>
        <w:rPr>
          <w:rFonts w:ascii="Courier" w:hAnsi="Courier"/>
          <w:color w:val="000000"/>
          <w:sz w:val="27"/>
          <w:szCs w:val="27"/>
        </w:rPr>
        <w:br/>
      </w:r>
      <w:r>
        <w:rPr>
          <w:rFonts w:ascii="Courier" w:hAnsi="Courier"/>
          <w:color w:val="00006D"/>
          <w:sz w:val="27"/>
          <w:szCs w:val="27"/>
        </w:rPr>
        <w:t>descriptives weight.</w:t>
      </w:r>
      <w:r>
        <w:rPr>
          <w:rFonts w:ascii="Courier" w:hAnsi="Courier"/>
          <w:color w:val="000000"/>
          <w:sz w:val="27"/>
          <w:szCs w:val="27"/>
        </w:rPr>
        <w:br/>
      </w:r>
      <w:r>
        <w:rPr>
          <w:rFonts w:ascii="Courier" w:hAnsi="Courier"/>
          <w:color w:val="000000"/>
          <w:sz w:val="27"/>
          <w:szCs w:val="27"/>
        </w:rPr>
        <w:br/>
      </w:r>
      <w:r>
        <w:rPr>
          <w:rStyle w:val="Strong"/>
          <w:rFonts w:ascii="Courier" w:hAnsi="Courier"/>
          <w:color w:val="000000"/>
          <w:sz w:val="27"/>
          <w:szCs w:val="27"/>
        </w:rPr>
        <w:t>*Set 2 decimal places (format = f3.2) for mean and SD (columns 4 and 5).</w:t>
      </w:r>
      <w:r>
        <w:rPr>
          <w:rFonts w:ascii="Courier" w:hAnsi="Courier"/>
          <w:b/>
          <w:bCs/>
          <w:color w:val="000000"/>
          <w:sz w:val="27"/>
          <w:szCs w:val="27"/>
        </w:rPr>
        <w:br/>
      </w:r>
      <w:r>
        <w:rPr>
          <w:rFonts w:ascii="Courier" w:hAnsi="Courier"/>
          <w:color w:val="000000"/>
          <w:sz w:val="27"/>
          <w:szCs w:val="27"/>
        </w:rPr>
        <w:br/>
      </w:r>
      <w:r>
        <w:rPr>
          <w:rFonts w:ascii="Courier" w:hAnsi="Courier"/>
          <w:color w:val="00006D"/>
          <w:sz w:val="27"/>
          <w:szCs w:val="27"/>
        </w:rPr>
        <w:t>output modify</w:t>
      </w:r>
      <w:r>
        <w:rPr>
          <w:rFonts w:ascii="Courier" w:hAnsi="Courier"/>
          <w:color w:val="000000"/>
          <w:sz w:val="27"/>
          <w:szCs w:val="27"/>
        </w:rPr>
        <w:br/>
      </w:r>
      <w:r>
        <w:rPr>
          <w:rFonts w:ascii="Courier" w:hAnsi="Courier"/>
          <w:color w:val="00006D"/>
          <w:sz w:val="27"/>
          <w:szCs w:val="27"/>
        </w:rPr>
        <w:t>/select tables </w:t>
      </w:r>
      <w:r>
        <w:rPr>
          <w:rFonts w:ascii="Courier" w:hAnsi="Courier"/>
          <w:color w:val="000000"/>
          <w:sz w:val="27"/>
          <w:szCs w:val="27"/>
        </w:rPr>
        <w:br/>
      </w:r>
      <w:r>
        <w:rPr>
          <w:rFonts w:ascii="Courier" w:hAnsi="Courier"/>
          <w:color w:val="00006D"/>
          <w:sz w:val="27"/>
          <w:szCs w:val="27"/>
        </w:rPr>
        <w:t>/tablecells select = [position(4) position(5)] selectdimension = columns format = 'f3.2'.</w:t>
      </w:r>
    </w:p>
    <w:p w:rsidR="007A273D" w:rsidRDefault="007A273D" w:rsidP="007A273D">
      <w:pPr>
        <w:pStyle w:val="NormalWeb"/>
        <w:spacing w:before="360" w:beforeAutospacing="0" w:after="0" w:afterAutospacing="0" w:line="360" w:lineRule="atLeast"/>
        <w:rPr>
          <w:rFonts w:ascii="Helvetica" w:hAnsi="Helvetica" w:cs="Helvetica"/>
          <w:color w:val="000000"/>
          <w:sz w:val="27"/>
          <w:szCs w:val="27"/>
        </w:rPr>
      </w:pPr>
      <w:r>
        <w:rPr>
          <w:rFonts w:ascii="Helvetica" w:hAnsi="Helvetica" w:cs="Helvetica"/>
          <w:color w:val="000000"/>
          <w:sz w:val="27"/>
          <w:szCs w:val="27"/>
        </w:rPr>
        <w:t>In a similar vein, CTABLES allows choosing different formats for different statistics in your output.</w:t>
      </w:r>
    </w:p>
    <w:p w:rsidR="007A273D" w:rsidRDefault="007A273D" w:rsidP="007A273D">
      <w:pPr>
        <w:shd w:val="clear" w:color="auto" w:fill="DDEEFF"/>
        <w:spacing w:line="240" w:lineRule="atLeast"/>
        <w:rPr>
          <w:rFonts w:ascii="Courier" w:hAnsi="Courier" w:cs="Times New Roman"/>
          <w:color w:val="00006D"/>
          <w:sz w:val="27"/>
          <w:szCs w:val="27"/>
        </w:rPr>
      </w:pPr>
      <w:r>
        <w:rPr>
          <w:rStyle w:val="Strong"/>
          <w:rFonts w:ascii="Courier" w:hAnsi="Courier"/>
          <w:color w:val="000000"/>
          <w:sz w:val="27"/>
          <w:szCs w:val="27"/>
        </w:rPr>
        <w:t>*Create descriptives table with different decimal places for different statistics.</w:t>
      </w:r>
      <w:r>
        <w:rPr>
          <w:rFonts w:ascii="Courier" w:hAnsi="Courier"/>
          <w:b/>
          <w:bCs/>
          <w:color w:val="000000"/>
          <w:sz w:val="27"/>
          <w:szCs w:val="27"/>
        </w:rPr>
        <w:br/>
      </w:r>
      <w:r>
        <w:rPr>
          <w:rFonts w:ascii="Courier" w:hAnsi="Courier"/>
          <w:color w:val="000000"/>
          <w:sz w:val="27"/>
          <w:szCs w:val="27"/>
        </w:rPr>
        <w:br/>
      </w:r>
      <w:r>
        <w:rPr>
          <w:rFonts w:ascii="Courier" w:hAnsi="Courier"/>
          <w:color w:val="00006D"/>
          <w:sz w:val="27"/>
          <w:szCs w:val="27"/>
        </w:rPr>
        <w:t>ctables</w:t>
      </w:r>
      <w:r>
        <w:rPr>
          <w:rFonts w:ascii="Courier" w:hAnsi="Courier"/>
          <w:color w:val="000000"/>
          <w:sz w:val="27"/>
          <w:szCs w:val="27"/>
        </w:rPr>
        <w:br/>
      </w:r>
      <w:r>
        <w:rPr>
          <w:rFonts w:ascii="Courier" w:hAnsi="Courier"/>
          <w:color w:val="00006D"/>
          <w:sz w:val="27"/>
          <w:szCs w:val="27"/>
        </w:rPr>
        <w:t>/table commission [count 'N' f3 Minimum pct3 Maximum pct3 mean 'Mean</w:t>
      </w:r>
    </w:p>
    <w:p w:rsidR="00F96512" w:rsidRDefault="00F96512" w:rsidP="00F96512">
      <w:pPr>
        <w:pStyle w:val="Heading2"/>
        <w:spacing w:before="360" w:line="360" w:lineRule="atLeast"/>
        <w:rPr>
          <w:rFonts w:ascii="Helvetica" w:hAnsi="Helvetica" w:cs="Helvetica"/>
          <w:b w:val="0"/>
          <w:bCs w:val="0"/>
          <w:color w:val="000000"/>
        </w:rPr>
      </w:pPr>
      <w:r>
        <w:rPr>
          <w:rFonts w:ascii="Helvetica" w:hAnsi="Helvetica" w:cs="Helvetica"/>
          <w:b w:val="0"/>
          <w:bCs w:val="0"/>
          <w:color w:val="000000"/>
        </w:rPr>
        <w:t>Overview Most Useful SPSS Shortkeys</w:t>
      </w:r>
    </w:p>
    <w:p w:rsidR="00F53C7C" w:rsidRPr="00F53C7C" w:rsidRDefault="00F53C7C" w:rsidP="00F53C7C">
      <w:bookmarkStart w:id="0" w:name="_GoBack"/>
      <w:bookmarkEnd w:id="0"/>
    </w:p>
    <w:tbl>
      <w:tblPr>
        <w:tblW w:w="0" w:type="auto"/>
        <w:tblCellMar>
          <w:left w:w="0" w:type="dxa"/>
          <w:right w:w="0" w:type="dxa"/>
        </w:tblCellMar>
        <w:tblLook w:val="04A0" w:firstRow="1" w:lastRow="0" w:firstColumn="1" w:lastColumn="0" w:noHBand="0" w:noVBand="1"/>
      </w:tblPr>
      <w:tblGrid>
        <w:gridCol w:w="1752"/>
        <w:gridCol w:w="3840"/>
        <w:gridCol w:w="4128"/>
      </w:tblGrid>
      <w:tr w:rsidR="00F96512" w:rsidTr="00F96512">
        <w:tc>
          <w:tcPr>
            <w:tcW w:w="1680" w:type="dxa"/>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F96512" w:rsidRDefault="00F96512">
            <w:pPr>
              <w:spacing w:line="360" w:lineRule="atLeast"/>
              <w:rPr>
                <w:b/>
                <w:bCs/>
                <w:caps/>
                <w:color w:val="FFFFFF"/>
                <w:sz w:val="24"/>
                <w:szCs w:val="24"/>
              </w:rPr>
            </w:pPr>
            <w:r>
              <w:rPr>
                <w:b/>
                <w:bCs/>
                <w:caps/>
                <w:color w:val="FFFFFF"/>
              </w:rPr>
              <w:lastRenderedPageBreak/>
              <w:t>WHERE</w:t>
            </w:r>
          </w:p>
        </w:tc>
        <w:tc>
          <w:tcPr>
            <w:tcW w:w="3840" w:type="dxa"/>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F96512" w:rsidRDefault="00F96512">
            <w:pPr>
              <w:spacing w:line="360" w:lineRule="atLeast"/>
              <w:rPr>
                <w:b/>
                <w:bCs/>
                <w:caps/>
                <w:color w:val="FFFFFF"/>
                <w:sz w:val="24"/>
                <w:szCs w:val="24"/>
              </w:rPr>
            </w:pPr>
            <w:r>
              <w:rPr>
                <w:b/>
                <w:bCs/>
                <w:caps/>
                <w:color w:val="FFFFFF"/>
              </w:rPr>
              <w:t>SHORTKEY</w:t>
            </w:r>
          </w:p>
        </w:tc>
        <w:tc>
          <w:tcPr>
            <w:tcW w:w="0" w:type="auto"/>
            <w:tcBorders>
              <w:top w:val="single" w:sz="6" w:space="0" w:color="0A93CD"/>
              <w:left w:val="single" w:sz="6" w:space="0" w:color="0A93CD"/>
              <w:bottom w:val="single" w:sz="6" w:space="0" w:color="0A93CD"/>
              <w:right w:val="single" w:sz="6" w:space="0" w:color="0A93CD"/>
            </w:tcBorders>
            <w:shd w:val="clear" w:color="auto" w:fill="0A93CD"/>
            <w:tcMar>
              <w:top w:w="120" w:type="dxa"/>
              <w:left w:w="120" w:type="dxa"/>
              <w:bottom w:w="60" w:type="dxa"/>
              <w:right w:w="240" w:type="dxa"/>
            </w:tcMar>
            <w:vAlign w:val="center"/>
            <w:hideMark/>
          </w:tcPr>
          <w:p w:rsidR="00F96512" w:rsidRDefault="00F96512">
            <w:pPr>
              <w:spacing w:line="360" w:lineRule="atLeast"/>
              <w:rPr>
                <w:b/>
                <w:bCs/>
                <w:caps/>
                <w:color w:val="FFFFFF"/>
                <w:sz w:val="24"/>
                <w:szCs w:val="24"/>
              </w:rPr>
            </w:pPr>
            <w:r>
              <w:rPr>
                <w:b/>
                <w:bCs/>
                <w:caps/>
                <w:color w:val="FFFFFF"/>
              </w:rPr>
              <w:t>USEFUL FOR</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Data Editor</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t</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Switch between data view and variable view.</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Data Editor</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Fonts w:ascii="Calibri" w:hAnsi="Calibri" w:cs="Calibri"/>
                <w:noProof/>
                <w:color w:val="000000"/>
                <w:bdr w:val="single" w:sz="6" w:space="0" w:color="999999" w:frame="1"/>
                <w:shd w:val="clear" w:color="auto" w:fill="EEEEEE"/>
              </w:rPr>
              <w:drawing>
                <wp:inline distT="0" distB="0" distL="0" distR="0">
                  <wp:extent cx="228600" cy="228600"/>
                  <wp:effectExtent l="0" t="0" r="0" b="0"/>
                  <wp:docPr id="44" name="Picture 44" descr="keybo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keyboard arrow"/>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color w:val="000000"/>
              </w:rPr>
              <w:t> / </w:t>
            </w:r>
            <w:r>
              <w:rPr>
                <w:rFonts w:ascii="Calibri" w:hAnsi="Calibri" w:cs="Calibri"/>
                <w:noProof/>
                <w:color w:val="000000"/>
                <w:bdr w:val="single" w:sz="6" w:space="0" w:color="999999" w:frame="1"/>
                <w:shd w:val="clear" w:color="auto" w:fill="EEEEEE"/>
              </w:rPr>
              <w:drawing>
                <wp:inline distT="0" distB="0" distL="0" distR="0">
                  <wp:extent cx="228600" cy="228600"/>
                  <wp:effectExtent l="0" t="0" r="0" b="0"/>
                  <wp:docPr id="43" name="Picture 43" descr="keybo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eyboard arrow"/>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Go to first/last variable/case (depending on view). Allows for very quick case and variable count when combined with </w:t>
            </w: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t</w:t>
            </w:r>
            <w:r>
              <w:rPr>
                <w:color w:val="000000"/>
              </w:rPr>
              <w:t>.</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Shift</w:t>
            </w:r>
            <w:r>
              <w:rPr>
                <w:color w:val="000000"/>
              </w:rPr>
              <w:t> + </w:t>
            </w:r>
            <w:r>
              <w:rPr>
                <w:rFonts w:ascii="Calibri" w:hAnsi="Calibri" w:cs="Calibri"/>
                <w:noProof/>
                <w:color w:val="000000"/>
                <w:bdr w:val="single" w:sz="6" w:space="0" w:color="999999" w:frame="1"/>
                <w:shd w:val="clear" w:color="auto" w:fill="EEEEEE"/>
              </w:rPr>
              <w:drawing>
                <wp:inline distT="0" distB="0" distL="0" distR="0">
                  <wp:extent cx="228600" cy="228600"/>
                  <wp:effectExtent l="0" t="0" r="0" b="0"/>
                  <wp:docPr id="42" name="Picture 42" descr="keybo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keyboard arrow"/>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color w:val="000000"/>
              </w:rPr>
              <w:t> / </w:t>
            </w:r>
            <w:r>
              <w:rPr>
                <w:rFonts w:ascii="Calibri" w:hAnsi="Calibri" w:cs="Calibri"/>
                <w:noProof/>
                <w:color w:val="000000"/>
                <w:bdr w:val="single" w:sz="6" w:space="0" w:color="999999" w:frame="1"/>
                <w:shd w:val="clear" w:color="auto" w:fill="EEEEEE"/>
              </w:rPr>
              <w:drawing>
                <wp:inline distT="0" distB="0" distL="0" distR="0">
                  <wp:extent cx="228600" cy="228600"/>
                  <wp:effectExtent l="0" t="0" r="0" b="0"/>
                  <wp:docPr id="41" name="Picture 41" descr="keyboard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eyboard arrow"/>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Select lines of </w:t>
            </w:r>
            <w:hyperlink r:id="rId88" w:history="1">
              <w:r>
                <w:rPr>
                  <w:rStyle w:val="Hyperlink"/>
                  <w:color w:val="0A93CD"/>
                </w:rPr>
                <w:t>syntax</w:t>
              </w:r>
            </w:hyperlink>
            <w:r>
              <w:rPr>
                <w:color w:val="000000"/>
              </w:rPr>
              <w:t> above/below cursor position.</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F2</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Select Entire Command in which cursor is located.</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r</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Run selected syntax.</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Any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Home</w:t>
            </w:r>
            <w:r>
              <w:rPr>
                <w:color w:val="000000"/>
              </w:rPr>
              <w:t> / </w:t>
            </w:r>
            <w:r>
              <w:rPr>
                <w:rStyle w:val="HTMLKeyboard"/>
                <w:rFonts w:eastAsiaTheme="minorHAnsi"/>
                <w:color w:val="000000"/>
                <w:bdr w:val="single" w:sz="6" w:space="0" w:color="999999" w:frame="1"/>
                <w:shd w:val="clear" w:color="auto" w:fill="EEEEEE"/>
              </w:rPr>
              <w:t>End</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Go to beginning/end of window contents.</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c</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Copy selected syntax.</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x</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Cut selected syntax.</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v</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Paste selected syntax.</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a</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Select all syntax in window.</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f</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Find expression within syntax window.</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h</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Replace expression within syntax window.</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lastRenderedPageBreak/>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z</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Undo last edit(s). Note: doesn't always seem to work properly in recent SPSS versions.</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Home</w:t>
            </w:r>
            <w:r>
              <w:rPr>
                <w:color w:val="000000"/>
              </w:rPr>
              <w:t> / </w:t>
            </w:r>
            <w:r>
              <w:rPr>
                <w:rStyle w:val="HTMLKeyboard"/>
                <w:rFonts w:eastAsiaTheme="minorHAnsi"/>
                <w:color w:val="000000"/>
                <w:bdr w:val="single" w:sz="6" w:space="0" w:color="999999" w:frame="1"/>
                <w:shd w:val="clear" w:color="auto" w:fill="EEEEEE"/>
              </w:rPr>
              <w:t>End</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Move to start/end of line.</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Any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Alt</w:t>
            </w:r>
            <w:r>
              <w:rPr>
                <w:color w:val="000000"/>
              </w:rPr>
              <w:t> + </w:t>
            </w:r>
            <w:r>
              <w:rPr>
                <w:rStyle w:val="HTMLKeyboard"/>
                <w:rFonts w:eastAsiaTheme="minorHAnsi"/>
                <w:color w:val="000000"/>
                <w:bdr w:val="single" w:sz="6" w:space="0" w:color="999999" w:frame="1"/>
                <w:shd w:val="clear" w:color="auto" w:fill="EEEEEE"/>
              </w:rPr>
              <w:t>tab</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Switch between Syntax Window, Data Editor and Viewer Windows. Actually an MS Windows shortkey for switching between applications.</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Any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Alt</w:t>
            </w:r>
            <w:r>
              <w:rPr>
                <w:color w:val="000000"/>
              </w:rPr>
              <w:t> + </w:t>
            </w:r>
            <w:r>
              <w:rPr>
                <w:rStyle w:val="HTMLKeyboard"/>
                <w:rFonts w:eastAsiaTheme="minorHAnsi"/>
                <w:color w:val="000000"/>
                <w:bdr w:val="single" w:sz="6" w:space="0" w:color="999999" w:frame="1"/>
                <w:shd w:val="clear" w:color="auto" w:fill="EEEEEE"/>
              </w:rPr>
              <w:t>F4</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Close any window. You'll usually get a pop-up window asking whether you'd like to save it if you haven't done so yet.</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F1</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When your cursor is located anywhere in a command, help for this command can be opened by pressing </w:t>
            </w:r>
            <w:r>
              <w:rPr>
                <w:rStyle w:val="HTMLKeyboard"/>
                <w:rFonts w:eastAsiaTheme="minorHAnsi"/>
                <w:color w:val="000000"/>
                <w:bdr w:val="single" w:sz="6" w:space="0" w:color="999999" w:frame="1"/>
                <w:shd w:val="clear" w:color="auto" w:fill="EEEEEE"/>
              </w:rPr>
              <w:t>F1</w:t>
            </w:r>
            <w:r>
              <w:rPr>
                <w:color w:val="000000"/>
              </w:rPr>
              <w:t>.</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Shift</w:t>
            </w:r>
            <w:r>
              <w:rPr>
                <w:color w:val="000000"/>
              </w:rPr>
              <w:t> + </w:t>
            </w:r>
            <w:r>
              <w:rPr>
                <w:rStyle w:val="HTMLKeyboard"/>
                <w:rFonts w:eastAsiaTheme="minorHAnsi"/>
                <w:color w:val="000000"/>
                <w:bdr w:val="single" w:sz="6" w:space="0" w:color="999999" w:frame="1"/>
                <w:shd w:val="clear" w:color="auto" w:fill="EEEEEE"/>
              </w:rPr>
              <w:t>Home</w:t>
            </w:r>
            <w:r>
              <w:rPr>
                <w:color w:val="000000"/>
              </w:rPr>
              <w:t> / </w:t>
            </w:r>
            <w:r>
              <w:rPr>
                <w:rStyle w:val="HTMLKeyboard"/>
                <w:rFonts w:eastAsiaTheme="minorHAnsi"/>
                <w:color w:val="000000"/>
                <w:bdr w:val="single" w:sz="6" w:space="0" w:color="999999" w:frame="1"/>
                <w:shd w:val="clear" w:color="auto" w:fill="EEEEEE"/>
              </w:rPr>
              <w:t>End</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Select from cursor through start/end of line.</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Any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Shift</w:t>
            </w:r>
            <w:r>
              <w:rPr>
                <w:color w:val="000000"/>
              </w:rPr>
              <w:t> + </w:t>
            </w:r>
            <w:r>
              <w:rPr>
                <w:rStyle w:val="HTMLKeyboard"/>
                <w:rFonts w:eastAsiaTheme="minorHAnsi"/>
                <w:color w:val="000000"/>
                <w:bdr w:val="single" w:sz="6" w:space="0" w:color="999999" w:frame="1"/>
                <w:shd w:val="clear" w:color="auto" w:fill="EEEEEE"/>
              </w:rPr>
              <w:t>Home</w:t>
            </w:r>
            <w:r>
              <w:rPr>
                <w:color w:val="000000"/>
              </w:rPr>
              <w:t> / </w:t>
            </w:r>
            <w:r>
              <w:rPr>
                <w:rStyle w:val="HTMLKeyboard"/>
                <w:rFonts w:eastAsiaTheme="minorHAnsi"/>
                <w:color w:val="000000"/>
                <w:bdr w:val="single" w:sz="6" w:space="0" w:color="999999" w:frame="1"/>
                <w:shd w:val="clear" w:color="auto" w:fill="EEEEEE"/>
              </w:rPr>
              <w:t>End</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Select from cursor through beginning/end of window contents.</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Syntax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CTRL</w:t>
            </w:r>
            <w:r>
              <w:rPr>
                <w:color w:val="000000"/>
              </w:rPr>
              <w:t> + </w:t>
            </w:r>
            <w:r>
              <w:rPr>
                <w:rStyle w:val="HTMLKeyboard"/>
                <w:rFonts w:eastAsiaTheme="minorHAnsi"/>
                <w:color w:val="000000"/>
                <w:bdr w:val="single" w:sz="6" w:space="0" w:color="999999" w:frame="1"/>
                <w:shd w:val="clear" w:color="auto" w:fill="EEEEEE"/>
              </w:rPr>
              <w:t>y</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Redo last edit(s).</w:t>
            </w:r>
          </w:p>
        </w:tc>
      </w:tr>
      <w:tr w:rsidR="00F96512" w:rsidTr="00F96512">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Any Window</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rStyle w:val="HTMLKeyboard"/>
                <w:rFonts w:eastAsiaTheme="minorHAnsi"/>
                <w:color w:val="000000"/>
                <w:bdr w:val="single" w:sz="6" w:space="0" w:color="999999" w:frame="1"/>
                <w:shd w:val="clear" w:color="auto" w:fill="EEEEEE"/>
              </w:rPr>
              <w:t>Alt</w:t>
            </w:r>
            <w:r>
              <w:rPr>
                <w:color w:val="000000"/>
              </w:rPr>
              <w:t> + </w:t>
            </w:r>
            <w:r>
              <w:rPr>
                <w:rStyle w:val="HTMLKeyboard"/>
                <w:rFonts w:eastAsiaTheme="minorHAnsi"/>
                <w:color w:val="000000"/>
                <w:bdr w:val="single" w:sz="6" w:space="0" w:color="999999" w:frame="1"/>
                <w:shd w:val="clear" w:color="auto" w:fill="EEEEEE"/>
              </w:rPr>
              <w:t>F6</w:t>
            </w:r>
          </w:p>
        </w:tc>
        <w:tc>
          <w:tcPr>
            <w:tcW w:w="0" w:type="auto"/>
            <w:tcBorders>
              <w:top w:val="single" w:sz="6" w:space="0" w:color="0A93CD"/>
              <w:left w:val="single" w:sz="6" w:space="0" w:color="0A93CD"/>
              <w:bottom w:val="single" w:sz="6" w:space="0" w:color="0A93CD"/>
              <w:right w:val="single" w:sz="6" w:space="0" w:color="0A93CD"/>
            </w:tcBorders>
            <w:tcMar>
              <w:top w:w="120" w:type="dxa"/>
              <w:left w:w="120" w:type="dxa"/>
              <w:bottom w:w="60" w:type="dxa"/>
              <w:right w:w="240" w:type="dxa"/>
            </w:tcMar>
            <w:vAlign w:val="center"/>
            <w:hideMark/>
          </w:tcPr>
          <w:p w:rsidR="00F96512" w:rsidRDefault="00F96512">
            <w:pPr>
              <w:spacing w:line="360" w:lineRule="atLeast"/>
              <w:rPr>
                <w:color w:val="000000"/>
                <w:sz w:val="24"/>
                <w:szCs w:val="24"/>
              </w:rPr>
            </w:pPr>
            <w:r>
              <w:rPr>
                <w:color w:val="000000"/>
              </w:rPr>
              <w:t>Back to previous window. Handy for switching between Syntax Window and Data Editor.</w:t>
            </w:r>
          </w:p>
        </w:tc>
      </w:tr>
    </w:tbl>
    <w:p w:rsidR="00B87950" w:rsidRDefault="00B87950"/>
    <w:sectPr w:rsidR="00B8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505"/>
    <w:multiLevelType w:val="multilevel"/>
    <w:tmpl w:val="80DC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90E1E"/>
    <w:multiLevelType w:val="multilevel"/>
    <w:tmpl w:val="9A36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C0460"/>
    <w:multiLevelType w:val="multilevel"/>
    <w:tmpl w:val="F8EE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864FC"/>
    <w:multiLevelType w:val="multilevel"/>
    <w:tmpl w:val="A3B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B21DEE"/>
    <w:multiLevelType w:val="multilevel"/>
    <w:tmpl w:val="B37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A90EA6"/>
    <w:multiLevelType w:val="multilevel"/>
    <w:tmpl w:val="4BA2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2A46A9"/>
    <w:multiLevelType w:val="multilevel"/>
    <w:tmpl w:val="0A64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783824"/>
    <w:multiLevelType w:val="multilevel"/>
    <w:tmpl w:val="FE2C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1F4BA0"/>
    <w:multiLevelType w:val="multilevel"/>
    <w:tmpl w:val="F82E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201724"/>
    <w:multiLevelType w:val="multilevel"/>
    <w:tmpl w:val="EED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F7680A"/>
    <w:multiLevelType w:val="multilevel"/>
    <w:tmpl w:val="4F3C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8"/>
  </w:num>
  <w:num w:numId="4">
    <w:abstractNumId w:val="6"/>
  </w:num>
  <w:num w:numId="5">
    <w:abstractNumId w:val="1"/>
  </w:num>
  <w:num w:numId="6">
    <w:abstractNumId w:val="5"/>
  </w:num>
  <w:num w:numId="7">
    <w:abstractNumId w:val="0"/>
  </w:num>
  <w:num w:numId="8">
    <w:abstractNumId w:val="4"/>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D28"/>
    <w:rsid w:val="002A048B"/>
    <w:rsid w:val="002F14CA"/>
    <w:rsid w:val="00333761"/>
    <w:rsid w:val="00343D28"/>
    <w:rsid w:val="005E514D"/>
    <w:rsid w:val="006A184B"/>
    <w:rsid w:val="0075747E"/>
    <w:rsid w:val="007A273D"/>
    <w:rsid w:val="00813981"/>
    <w:rsid w:val="00977D69"/>
    <w:rsid w:val="00B87950"/>
    <w:rsid w:val="00C00EF2"/>
    <w:rsid w:val="00C62867"/>
    <w:rsid w:val="00C66A25"/>
    <w:rsid w:val="00CF63E8"/>
    <w:rsid w:val="00F53C7C"/>
    <w:rsid w:val="00F9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6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63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3E8"/>
    <w:rPr>
      <w:b/>
      <w:bCs/>
    </w:rPr>
  </w:style>
  <w:style w:type="paragraph" w:styleId="BalloonText">
    <w:name w:val="Balloon Text"/>
    <w:basedOn w:val="Normal"/>
    <w:link w:val="BalloonTextChar"/>
    <w:uiPriority w:val="99"/>
    <w:semiHidden/>
    <w:unhideWhenUsed/>
    <w:rsid w:val="00CF6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3E8"/>
    <w:rPr>
      <w:rFonts w:ascii="Tahoma" w:hAnsi="Tahoma" w:cs="Tahoma"/>
      <w:sz w:val="16"/>
      <w:szCs w:val="16"/>
    </w:rPr>
  </w:style>
  <w:style w:type="character" w:customStyle="1" w:styleId="Heading2Char">
    <w:name w:val="Heading 2 Char"/>
    <w:basedOn w:val="DefaultParagraphFont"/>
    <w:link w:val="Heading2"/>
    <w:uiPriority w:val="9"/>
    <w:semiHidden/>
    <w:rsid w:val="00CF63E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F63E8"/>
    <w:rPr>
      <w:color w:val="0000FF"/>
      <w:u w:val="single"/>
    </w:rPr>
  </w:style>
  <w:style w:type="character" w:customStyle="1" w:styleId="spss-menu">
    <w:name w:val="spss-menu"/>
    <w:basedOn w:val="DefaultParagraphFont"/>
    <w:rsid w:val="005E514D"/>
  </w:style>
  <w:style w:type="character" w:customStyle="1" w:styleId="spss-button">
    <w:name w:val="spss-button"/>
    <w:basedOn w:val="DefaultParagraphFont"/>
    <w:rsid w:val="005E514D"/>
  </w:style>
  <w:style w:type="character" w:customStyle="1" w:styleId="code">
    <w:name w:val="code"/>
    <w:basedOn w:val="DefaultParagraphFont"/>
    <w:rsid w:val="005E514D"/>
  </w:style>
  <w:style w:type="character" w:customStyle="1" w:styleId="small">
    <w:name w:val="small"/>
    <w:basedOn w:val="DefaultParagraphFont"/>
    <w:rsid w:val="005E514D"/>
  </w:style>
  <w:style w:type="character" w:styleId="Emphasis">
    <w:name w:val="Emphasis"/>
    <w:basedOn w:val="DefaultParagraphFont"/>
    <w:uiPriority w:val="20"/>
    <w:qFormat/>
    <w:rsid w:val="002F14CA"/>
    <w:rPr>
      <w:i/>
      <w:iCs/>
    </w:rPr>
  </w:style>
  <w:style w:type="character" w:customStyle="1" w:styleId="img">
    <w:name w:val="img"/>
    <w:basedOn w:val="DefaultParagraphFont"/>
    <w:rsid w:val="002F14CA"/>
  </w:style>
  <w:style w:type="character" w:styleId="HTMLKeyboard">
    <w:name w:val="HTML Keyboard"/>
    <w:basedOn w:val="DefaultParagraphFont"/>
    <w:uiPriority w:val="99"/>
    <w:semiHidden/>
    <w:unhideWhenUsed/>
    <w:rsid w:val="002F14CA"/>
    <w:rPr>
      <w:rFonts w:ascii="Calibri" w:eastAsia="Times New Roman" w:hAnsi="Calibri" w:cs="Calibri"/>
      <w:sz w:val="24"/>
      <w:szCs w:val="24"/>
    </w:rPr>
  </w:style>
  <w:style w:type="character" w:customStyle="1" w:styleId="def">
    <w:name w:val="def"/>
    <w:basedOn w:val="DefaultParagraphFont"/>
    <w:rsid w:val="006A184B"/>
  </w:style>
  <w:style w:type="character" w:customStyle="1" w:styleId="expand-inline-comment">
    <w:name w:val="expand-inline-comment"/>
    <w:basedOn w:val="DefaultParagraphFont"/>
    <w:rsid w:val="006A184B"/>
  </w:style>
  <w:style w:type="character" w:customStyle="1" w:styleId="var">
    <w:name w:val="var"/>
    <w:basedOn w:val="DefaultParagraphFont"/>
    <w:rsid w:val="006A18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6A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63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A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63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3E8"/>
    <w:rPr>
      <w:b/>
      <w:bCs/>
    </w:rPr>
  </w:style>
  <w:style w:type="paragraph" w:styleId="BalloonText">
    <w:name w:val="Balloon Text"/>
    <w:basedOn w:val="Normal"/>
    <w:link w:val="BalloonTextChar"/>
    <w:uiPriority w:val="99"/>
    <w:semiHidden/>
    <w:unhideWhenUsed/>
    <w:rsid w:val="00CF6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3E8"/>
    <w:rPr>
      <w:rFonts w:ascii="Tahoma" w:hAnsi="Tahoma" w:cs="Tahoma"/>
      <w:sz w:val="16"/>
      <w:szCs w:val="16"/>
    </w:rPr>
  </w:style>
  <w:style w:type="character" w:customStyle="1" w:styleId="Heading2Char">
    <w:name w:val="Heading 2 Char"/>
    <w:basedOn w:val="DefaultParagraphFont"/>
    <w:link w:val="Heading2"/>
    <w:uiPriority w:val="9"/>
    <w:semiHidden/>
    <w:rsid w:val="00CF63E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F63E8"/>
    <w:rPr>
      <w:color w:val="0000FF"/>
      <w:u w:val="single"/>
    </w:rPr>
  </w:style>
  <w:style w:type="character" w:customStyle="1" w:styleId="spss-menu">
    <w:name w:val="spss-menu"/>
    <w:basedOn w:val="DefaultParagraphFont"/>
    <w:rsid w:val="005E514D"/>
  </w:style>
  <w:style w:type="character" w:customStyle="1" w:styleId="spss-button">
    <w:name w:val="spss-button"/>
    <w:basedOn w:val="DefaultParagraphFont"/>
    <w:rsid w:val="005E514D"/>
  </w:style>
  <w:style w:type="character" w:customStyle="1" w:styleId="code">
    <w:name w:val="code"/>
    <w:basedOn w:val="DefaultParagraphFont"/>
    <w:rsid w:val="005E514D"/>
  </w:style>
  <w:style w:type="character" w:customStyle="1" w:styleId="small">
    <w:name w:val="small"/>
    <w:basedOn w:val="DefaultParagraphFont"/>
    <w:rsid w:val="005E514D"/>
  </w:style>
  <w:style w:type="character" w:styleId="Emphasis">
    <w:name w:val="Emphasis"/>
    <w:basedOn w:val="DefaultParagraphFont"/>
    <w:uiPriority w:val="20"/>
    <w:qFormat/>
    <w:rsid w:val="002F14CA"/>
    <w:rPr>
      <w:i/>
      <w:iCs/>
    </w:rPr>
  </w:style>
  <w:style w:type="character" w:customStyle="1" w:styleId="img">
    <w:name w:val="img"/>
    <w:basedOn w:val="DefaultParagraphFont"/>
    <w:rsid w:val="002F14CA"/>
  </w:style>
  <w:style w:type="character" w:styleId="HTMLKeyboard">
    <w:name w:val="HTML Keyboard"/>
    <w:basedOn w:val="DefaultParagraphFont"/>
    <w:uiPriority w:val="99"/>
    <w:semiHidden/>
    <w:unhideWhenUsed/>
    <w:rsid w:val="002F14CA"/>
    <w:rPr>
      <w:rFonts w:ascii="Calibri" w:eastAsia="Times New Roman" w:hAnsi="Calibri" w:cs="Calibri"/>
      <w:sz w:val="24"/>
      <w:szCs w:val="24"/>
    </w:rPr>
  </w:style>
  <w:style w:type="character" w:customStyle="1" w:styleId="def">
    <w:name w:val="def"/>
    <w:basedOn w:val="DefaultParagraphFont"/>
    <w:rsid w:val="006A184B"/>
  </w:style>
  <w:style w:type="character" w:customStyle="1" w:styleId="expand-inline-comment">
    <w:name w:val="expand-inline-comment"/>
    <w:basedOn w:val="DefaultParagraphFont"/>
    <w:rsid w:val="006A184B"/>
  </w:style>
  <w:style w:type="character" w:customStyle="1" w:styleId="var">
    <w:name w:val="var"/>
    <w:basedOn w:val="DefaultParagraphFont"/>
    <w:rsid w:val="006A1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6057">
      <w:bodyDiv w:val="1"/>
      <w:marLeft w:val="0"/>
      <w:marRight w:val="0"/>
      <w:marTop w:val="0"/>
      <w:marBottom w:val="0"/>
      <w:divBdr>
        <w:top w:val="none" w:sz="0" w:space="0" w:color="auto"/>
        <w:left w:val="none" w:sz="0" w:space="0" w:color="auto"/>
        <w:bottom w:val="none" w:sz="0" w:space="0" w:color="auto"/>
        <w:right w:val="none" w:sz="0" w:space="0" w:color="auto"/>
      </w:divBdr>
    </w:div>
    <w:div w:id="244725687">
      <w:bodyDiv w:val="1"/>
      <w:marLeft w:val="0"/>
      <w:marRight w:val="0"/>
      <w:marTop w:val="0"/>
      <w:marBottom w:val="0"/>
      <w:divBdr>
        <w:top w:val="none" w:sz="0" w:space="0" w:color="auto"/>
        <w:left w:val="none" w:sz="0" w:space="0" w:color="auto"/>
        <w:bottom w:val="none" w:sz="0" w:space="0" w:color="auto"/>
        <w:right w:val="none" w:sz="0" w:space="0" w:color="auto"/>
      </w:divBdr>
      <w:divsChild>
        <w:div w:id="1591431341">
          <w:marLeft w:val="0"/>
          <w:marRight w:val="0"/>
          <w:marTop w:val="360"/>
          <w:marBottom w:val="0"/>
          <w:divBdr>
            <w:top w:val="none" w:sz="0" w:space="0" w:color="auto"/>
            <w:left w:val="none" w:sz="0" w:space="0" w:color="auto"/>
            <w:bottom w:val="none" w:sz="0" w:space="0" w:color="auto"/>
            <w:right w:val="none" w:sz="0" w:space="0" w:color="auto"/>
          </w:divBdr>
        </w:div>
      </w:divsChild>
    </w:div>
    <w:div w:id="381950661">
      <w:bodyDiv w:val="1"/>
      <w:marLeft w:val="0"/>
      <w:marRight w:val="0"/>
      <w:marTop w:val="0"/>
      <w:marBottom w:val="0"/>
      <w:divBdr>
        <w:top w:val="none" w:sz="0" w:space="0" w:color="auto"/>
        <w:left w:val="none" w:sz="0" w:space="0" w:color="auto"/>
        <w:bottom w:val="none" w:sz="0" w:space="0" w:color="auto"/>
        <w:right w:val="none" w:sz="0" w:space="0" w:color="auto"/>
      </w:divBdr>
    </w:div>
    <w:div w:id="509181702">
      <w:bodyDiv w:val="1"/>
      <w:marLeft w:val="0"/>
      <w:marRight w:val="0"/>
      <w:marTop w:val="0"/>
      <w:marBottom w:val="0"/>
      <w:divBdr>
        <w:top w:val="none" w:sz="0" w:space="0" w:color="auto"/>
        <w:left w:val="none" w:sz="0" w:space="0" w:color="auto"/>
        <w:bottom w:val="none" w:sz="0" w:space="0" w:color="auto"/>
        <w:right w:val="none" w:sz="0" w:space="0" w:color="auto"/>
      </w:divBdr>
    </w:div>
    <w:div w:id="745996985">
      <w:bodyDiv w:val="1"/>
      <w:marLeft w:val="0"/>
      <w:marRight w:val="0"/>
      <w:marTop w:val="0"/>
      <w:marBottom w:val="0"/>
      <w:divBdr>
        <w:top w:val="none" w:sz="0" w:space="0" w:color="auto"/>
        <w:left w:val="none" w:sz="0" w:space="0" w:color="auto"/>
        <w:bottom w:val="none" w:sz="0" w:space="0" w:color="auto"/>
        <w:right w:val="none" w:sz="0" w:space="0" w:color="auto"/>
      </w:divBdr>
      <w:divsChild>
        <w:div w:id="883326614">
          <w:marLeft w:val="0"/>
          <w:marRight w:val="0"/>
          <w:marTop w:val="360"/>
          <w:marBottom w:val="0"/>
          <w:divBdr>
            <w:top w:val="single" w:sz="6" w:space="12" w:color="00006D"/>
            <w:left w:val="single" w:sz="6" w:space="12" w:color="00006D"/>
            <w:bottom w:val="none" w:sz="0" w:space="0" w:color="auto"/>
            <w:right w:val="none" w:sz="0" w:space="0" w:color="auto"/>
          </w:divBdr>
        </w:div>
        <w:div w:id="1994990568">
          <w:marLeft w:val="0"/>
          <w:marRight w:val="0"/>
          <w:marTop w:val="360"/>
          <w:marBottom w:val="0"/>
          <w:divBdr>
            <w:top w:val="single" w:sz="6" w:space="12" w:color="00006D"/>
            <w:left w:val="single" w:sz="6" w:space="12" w:color="00006D"/>
            <w:bottom w:val="none" w:sz="0" w:space="0" w:color="auto"/>
            <w:right w:val="none" w:sz="0" w:space="0" w:color="auto"/>
          </w:divBdr>
        </w:div>
        <w:div w:id="471870772">
          <w:marLeft w:val="0"/>
          <w:marRight w:val="0"/>
          <w:marTop w:val="360"/>
          <w:marBottom w:val="0"/>
          <w:divBdr>
            <w:top w:val="single" w:sz="6" w:space="12" w:color="00006D"/>
            <w:left w:val="single" w:sz="6" w:space="12" w:color="00006D"/>
            <w:bottom w:val="none" w:sz="0" w:space="0" w:color="auto"/>
            <w:right w:val="none" w:sz="0" w:space="0" w:color="auto"/>
          </w:divBdr>
        </w:div>
      </w:divsChild>
    </w:div>
    <w:div w:id="774324150">
      <w:bodyDiv w:val="1"/>
      <w:marLeft w:val="0"/>
      <w:marRight w:val="0"/>
      <w:marTop w:val="0"/>
      <w:marBottom w:val="0"/>
      <w:divBdr>
        <w:top w:val="none" w:sz="0" w:space="0" w:color="auto"/>
        <w:left w:val="none" w:sz="0" w:space="0" w:color="auto"/>
        <w:bottom w:val="none" w:sz="0" w:space="0" w:color="auto"/>
        <w:right w:val="none" w:sz="0" w:space="0" w:color="auto"/>
      </w:divBdr>
    </w:div>
    <w:div w:id="885219683">
      <w:bodyDiv w:val="1"/>
      <w:marLeft w:val="0"/>
      <w:marRight w:val="0"/>
      <w:marTop w:val="0"/>
      <w:marBottom w:val="0"/>
      <w:divBdr>
        <w:top w:val="none" w:sz="0" w:space="0" w:color="auto"/>
        <w:left w:val="none" w:sz="0" w:space="0" w:color="auto"/>
        <w:bottom w:val="none" w:sz="0" w:space="0" w:color="auto"/>
        <w:right w:val="none" w:sz="0" w:space="0" w:color="auto"/>
      </w:divBdr>
    </w:div>
    <w:div w:id="1203636171">
      <w:bodyDiv w:val="1"/>
      <w:marLeft w:val="0"/>
      <w:marRight w:val="0"/>
      <w:marTop w:val="0"/>
      <w:marBottom w:val="0"/>
      <w:divBdr>
        <w:top w:val="none" w:sz="0" w:space="0" w:color="auto"/>
        <w:left w:val="none" w:sz="0" w:space="0" w:color="auto"/>
        <w:bottom w:val="none" w:sz="0" w:space="0" w:color="auto"/>
        <w:right w:val="none" w:sz="0" w:space="0" w:color="auto"/>
      </w:divBdr>
    </w:div>
    <w:div w:id="20018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ss-tutorials.com/spss-dictionary/" TargetMode="External"/><Relationship Id="rId18" Type="http://schemas.openxmlformats.org/officeDocument/2006/relationships/image" Target="media/image7.png"/><Relationship Id="rId26" Type="http://schemas.openxmlformats.org/officeDocument/2006/relationships/image" Target="media/image9.png"/><Relationship Id="rId39" Type="http://schemas.openxmlformats.org/officeDocument/2006/relationships/hyperlink" Target="https://www.spss-tutorials.com/spss-factor-analysis-tutorial/" TargetMode="External"/><Relationship Id="rId21" Type="http://schemas.openxmlformats.org/officeDocument/2006/relationships/hyperlink" Target="https://www.spss-tutorials.com/spss-what-is-it/" TargetMode="External"/><Relationship Id="rId34" Type="http://schemas.openxmlformats.org/officeDocument/2006/relationships/hyperlink" Target="https://www.spss-tutorials.com/chi-square-independence-test/" TargetMode="External"/><Relationship Id="rId42" Type="http://schemas.openxmlformats.org/officeDocument/2006/relationships/image" Target="media/image12.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hyperlink" Target="https://www.spss-tutorials.com/spss-dictionary/" TargetMode="External"/><Relationship Id="rId63" Type="http://schemas.openxmlformats.org/officeDocument/2006/relationships/image" Target="media/image25.png"/><Relationship Id="rId68" Type="http://schemas.openxmlformats.org/officeDocument/2006/relationships/hyperlink" Target="https://www.spss-tutorials.com/measurement-levels/" TargetMode="External"/><Relationship Id="rId76" Type="http://schemas.openxmlformats.org/officeDocument/2006/relationships/image" Target="media/image29.png"/><Relationship Id="rId84" Type="http://schemas.openxmlformats.org/officeDocument/2006/relationships/hyperlink" Target="https://www.spss-tutorials.com/spss-syntax/" TargetMode="External"/><Relationship Id="rId89" Type="http://schemas.openxmlformats.org/officeDocument/2006/relationships/fontTable" Target="fontTable.xml"/><Relationship Id="rId7" Type="http://schemas.openxmlformats.org/officeDocument/2006/relationships/hyperlink" Target="https://www.openoffice.org/" TargetMode="External"/><Relationship Id="rId71" Type="http://schemas.openxmlformats.org/officeDocument/2006/relationships/hyperlink" Target="https://www.spss-tutorials.com/spss-autorecode-command/" TargetMode="External"/><Relationship Id="rId2" Type="http://schemas.openxmlformats.org/officeDocument/2006/relationships/styles" Target="styles.xml"/><Relationship Id="rId16" Type="http://schemas.openxmlformats.org/officeDocument/2006/relationships/hyperlink" Target="https://www.spss-tutorials.com/spss-output/" TargetMode="External"/><Relationship Id="rId29" Type="http://schemas.openxmlformats.org/officeDocument/2006/relationships/hyperlink" Target="https://www.spss-tutorials.com/spss-date-variables-tutorial/" TargetMode="External"/><Relationship Id="rId11" Type="http://schemas.openxmlformats.org/officeDocument/2006/relationships/image" Target="media/image3.png"/><Relationship Id="rId24" Type="http://schemas.openxmlformats.org/officeDocument/2006/relationships/hyperlink" Target="https://www.spss-tutorials.com/spss-what-is-it/" TargetMode="External"/><Relationship Id="rId32" Type="http://schemas.openxmlformats.org/officeDocument/2006/relationships/image" Target="media/image10.png"/><Relationship Id="rId37" Type="http://schemas.openxmlformats.org/officeDocument/2006/relationships/hyperlink" Target="https://www.spss-tutorials.com/regression/" TargetMode="External"/><Relationship Id="rId40" Type="http://schemas.openxmlformats.org/officeDocument/2006/relationships/hyperlink" Target="https://www.spss-tutorials.com/overview-all-spss-commands/" TargetMode="External"/><Relationship Id="rId45" Type="http://schemas.openxmlformats.org/officeDocument/2006/relationships/image" Target="media/image13.png"/><Relationship Id="rId53" Type="http://schemas.openxmlformats.org/officeDocument/2006/relationships/hyperlink" Target="https://www.spss-tutorials.com/spss-split-file-command/" TargetMode="External"/><Relationship Id="rId58" Type="http://schemas.openxmlformats.org/officeDocument/2006/relationships/hyperlink" Target="https://www.spss-tutorials.com/measurement-levels/" TargetMode="External"/><Relationship Id="rId66" Type="http://schemas.openxmlformats.org/officeDocument/2006/relationships/hyperlink" Target="https://www.spss-tutorials.com/spss-data-editor-window/" TargetMode="External"/><Relationship Id="rId74" Type="http://schemas.openxmlformats.org/officeDocument/2006/relationships/hyperlink" Target="https://www.spss-tutorials.com/spss-data-editor-window/" TargetMode="External"/><Relationship Id="rId79" Type="http://schemas.openxmlformats.org/officeDocument/2006/relationships/hyperlink" Target="https://www.spss-tutorials.com/spss-string-variables-basics/" TargetMode="External"/><Relationship Id="rId87" Type="http://schemas.openxmlformats.org/officeDocument/2006/relationships/image" Target="media/image35.png"/><Relationship Id="rId5" Type="http://schemas.openxmlformats.org/officeDocument/2006/relationships/webSettings" Target="webSettings.xml"/><Relationship Id="rId61" Type="http://schemas.openxmlformats.org/officeDocument/2006/relationships/image" Target="media/image23.png"/><Relationship Id="rId82" Type="http://schemas.openxmlformats.org/officeDocument/2006/relationships/hyperlink" Target="https://www.spss-tutorials.com/spss-formats-command/" TargetMode="External"/><Relationship Id="rId90" Type="http://schemas.openxmlformats.org/officeDocument/2006/relationships/theme" Target="theme/theme1.xml"/><Relationship Id="rId19" Type="http://schemas.openxmlformats.org/officeDocument/2006/relationships/hyperlink" Target="https://www.spss-tutorials.com/spss-synta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spss-tutorials.com/spss-what-is-it/" TargetMode="External"/><Relationship Id="rId27" Type="http://schemas.openxmlformats.org/officeDocument/2006/relationships/hyperlink" Target="https://www.spss-tutorials.com/spss-main-numeric-functions/" TargetMode="External"/><Relationship Id="rId30" Type="http://schemas.openxmlformats.org/officeDocument/2006/relationships/hyperlink" Target="https://www.spss-tutorials.com/data-analysis/" TargetMode="External"/><Relationship Id="rId35" Type="http://schemas.openxmlformats.org/officeDocument/2006/relationships/hyperlink" Target="https://www.spss-tutorials.com/anova-what-is-it/" TargetMode="External"/><Relationship Id="rId43" Type="http://schemas.openxmlformats.org/officeDocument/2006/relationships/hyperlink" Target="https://www.spss-tutorials.com/spss-keyboard-shortcuts/" TargetMode="External"/><Relationship Id="rId48" Type="http://schemas.openxmlformats.org/officeDocument/2006/relationships/image" Target="media/image16.png"/><Relationship Id="rId56" Type="http://schemas.openxmlformats.org/officeDocument/2006/relationships/hyperlink" Target="https://www.spss-tutorials.com/spss-syntax-editor-window/" TargetMode="External"/><Relationship Id="rId64" Type="http://schemas.openxmlformats.org/officeDocument/2006/relationships/image" Target="media/image26.png"/><Relationship Id="rId69" Type="http://schemas.openxmlformats.org/officeDocument/2006/relationships/hyperlink" Target="https://www.spss-tutorials.com/anova-what-is-it/" TargetMode="External"/><Relationship Id="rId77" Type="http://schemas.openxmlformats.org/officeDocument/2006/relationships/image" Target="media/image30.png"/><Relationship Id="rId8" Type="http://schemas.openxmlformats.org/officeDocument/2006/relationships/hyperlink" Target="https://www.spss-tutorials.com/downloads/freelancers.sav" TargetMode="External"/><Relationship Id="rId51" Type="http://schemas.openxmlformats.org/officeDocument/2006/relationships/hyperlink" Target="https://www.spss-tutorials.com/spss-weight-command/" TargetMode="External"/><Relationship Id="rId72" Type="http://schemas.openxmlformats.org/officeDocument/2006/relationships/hyperlink" Target="https://www.spss-tutorials.com/spss-convert-string-to-numeric-variable/" TargetMode="External"/><Relationship Id="rId80" Type="http://schemas.openxmlformats.org/officeDocument/2006/relationships/image" Target="media/image32.png"/><Relationship Id="rId85" Type="http://schemas.openxmlformats.org/officeDocument/2006/relationships/hyperlink" Target="https://www.spss-tutorials.com/spss-output-modify-command/" TargetMode="External"/><Relationship Id="rId3" Type="http://schemas.microsoft.com/office/2007/relationships/stylesWithEffects" Target="stylesWithEffects.xml"/><Relationship Id="rId12" Type="http://schemas.openxmlformats.org/officeDocument/2006/relationships/hyperlink" Target="https://www.spss-tutorials.com/spss-data-editor-window/" TargetMode="External"/><Relationship Id="rId17" Type="http://schemas.openxmlformats.org/officeDocument/2006/relationships/image" Target="media/image6.png"/><Relationship Id="rId25" Type="http://schemas.openxmlformats.org/officeDocument/2006/relationships/hyperlink" Target="https://www.spss-tutorials.com/spss-what-is-it/" TargetMode="External"/><Relationship Id="rId33" Type="http://schemas.openxmlformats.org/officeDocument/2006/relationships/hyperlink" Target="https://www.spss-tutorials.com/t-test/" TargetMode="External"/><Relationship Id="rId38" Type="http://schemas.openxmlformats.org/officeDocument/2006/relationships/hyperlink" Target="https://www.spss-tutorials.com/nonparametric-tests/" TargetMode="External"/><Relationship Id="rId46" Type="http://schemas.openxmlformats.org/officeDocument/2006/relationships/image" Target="media/image14.png"/><Relationship Id="rId59" Type="http://schemas.openxmlformats.org/officeDocument/2006/relationships/image" Target="media/image21.png"/><Relationship Id="rId67" Type="http://schemas.openxmlformats.org/officeDocument/2006/relationships/hyperlink" Target="https://www.spss-tutorials.com/spss-alter-type-command/" TargetMode="External"/><Relationship Id="rId20" Type="http://schemas.openxmlformats.org/officeDocument/2006/relationships/image" Target="media/image8.png"/><Relationship Id="rId41" Type="http://schemas.openxmlformats.org/officeDocument/2006/relationships/image" Target="media/image11.png"/><Relationship Id="rId54" Type="http://schemas.openxmlformats.org/officeDocument/2006/relationships/image" Target="media/image19.png"/><Relationship Id="rId62" Type="http://schemas.openxmlformats.org/officeDocument/2006/relationships/image" Target="media/image24.png"/><Relationship Id="rId70" Type="http://schemas.openxmlformats.org/officeDocument/2006/relationships/hyperlink" Target="https://www.spss-tutorials.com/spss-string-variables-basics/" TargetMode="External"/><Relationship Id="rId75" Type="http://schemas.openxmlformats.org/officeDocument/2006/relationships/image" Target="media/image28.png"/><Relationship Id="rId83" Type="http://schemas.openxmlformats.org/officeDocument/2006/relationships/hyperlink" Target="https://www.spss-tutorials.com/spss-output-viewer-window/" TargetMode="External"/><Relationship Id="rId88" Type="http://schemas.openxmlformats.org/officeDocument/2006/relationships/hyperlink" Target="https://www.spss-tutorials.com/spss-syntax/"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www.spss-tutorials.com/spss-what-is-it/" TargetMode="External"/><Relationship Id="rId28" Type="http://schemas.openxmlformats.org/officeDocument/2006/relationships/hyperlink" Target="https://www.spss-tutorials.com/spss-string-variables-tutorial/" TargetMode="External"/><Relationship Id="rId36" Type="http://schemas.openxmlformats.org/officeDocument/2006/relationships/hyperlink" Target="https://www.spss-tutorials.com/pearson-correlation-coefficient/" TargetMode="External"/><Relationship Id="rId49" Type="http://schemas.openxmlformats.org/officeDocument/2006/relationships/image" Target="media/image17.png"/><Relationship Id="rId57" Type="http://schemas.openxmlformats.org/officeDocument/2006/relationships/image" Target="media/image20.png"/><Relationship Id="rId10" Type="http://schemas.openxmlformats.org/officeDocument/2006/relationships/hyperlink" Target="https://www.spss-tutorials.com/spss-data-editor-window/" TargetMode="External"/><Relationship Id="rId31" Type="http://schemas.openxmlformats.org/officeDocument/2006/relationships/hyperlink" Target="https://www.spss-tutorials.com/spss-chart-templates/" TargetMode="External"/><Relationship Id="rId44" Type="http://schemas.openxmlformats.org/officeDocument/2006/relationships/hyperlink" Target="https://www.spss-tutorials.com/spss-data-editor-window/" TargetMode="External"/><Relationship Id="rId52" Type="http://schemas.openxmlformats.org/officeDocument/2006/relationships/hyperlink" Target="https://www.spss-tutorials.com/spss-filter-command/" TargetMode="External"/><Relationship Id="rId60" Type="http://schemas.openxmlformats.org/officeDocument/2006/relationships/image" Target="media/image22.png"/><Relationship Id="rId65" Type="http://schemas.openxmlformats.org/officeDocument/2006/relationships/hyperlink" Target="https://www.spss-tutorials.com/spss-variable-types-and-formats/" TargetMode="External"/><Relationship Id="rId73" Type="http://schemas.openxmlformats.org/officeDocument/2006/relationships/image" Target="media/image27.png"/><Relationship Id="rId78" Type="http://schemas.openxmlformats.org/officeDocument/2006/relationships/image" Target="media/image31.png"/><Relationship Id="rId81" Type="http://schemas.openxmlformats.org/officeDocument/2006/relationships/image" Target="media/image33.png"/><Relationship Id="rId86"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23</Pages>
  <Words>3434</Words>
  <Characters>19575</Characters>
  <Application>Microsoft Office Word</Application>
  <DocSecurity>0</DocSecurity>
  <Lines>163</Lines>
  <Paragraphs>45</Paragraphs>
  <ScaleCrop>false</ScaleCrop>
  <Company>UnitedHealth Group</Company>
  <LinksUpToDate>false</LinksUpToDate>
  <CharactersWithSpaces>22964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25</cp:revision>
  <dcterms:created xsi:type="dcterms:W3CDTF">2018-12-03T07:53:00Z</dcterms:created>
  <dcterms:modified xsi:type="dcterms:W3CDTF">2018-12-03T09:38:00Z</dcterms:modified>
</cp:coreProperties>
</file>