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883" w:rsidRPr="00480883" w:rsidRDefault="00480883" w:rsidP="00480883">
      <w:pPr>
        <w:shd w:val="clear" w:color="auto" w:fill="FFFFFF"/>
        <w:spacing w:after="0" w:line="240" w:lineRule="auto"/>
        <w:outlineLvl w:val="1"/>
        <w:rPr>
          <w:rFonts w:ascii="Trebuchet MS" w:eastAsia="Times New Roman" w:hAnsi="Trebuchet MS" w:cs="Times New Roman"/>
          <w:color w:val="666666"/>
          <w:sz w:val="48"/>
          <w:szCs w:val="48"/>
        </w:rPr>
      </w:pPr>
      <w:r w:rsidRPr="00480883">
        <w:rPr>
          <w:rFonts w:ascii="Trebuchet MS" w:eastAsia="Times New Roman" w:hAnsi="Trebuchet MS" w:cs="Times New Roman"/>
          <w:color w:val="666666"/>
          <w:sz w:val="48"/>
          <w:szCs w:val="48"/>
        </w:rPr>
        <w:t>Exception Handling</w:t>
      </w:r>
    </w:p>
    <w:p w:rsidR="00480883" w:rsidRPr="00480883" w:rsidRDefault="00480883" w:rsidP="00480883">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80883">
        <w:rPr>
          <w:rFonts w:ascii="Trebuchet MS" w:eastAsia="Times New Roman" w:hAnsi="Trebuchet MS" w:cs="Times New Roman"/>
          <w:color w:val="666666"/>
          <w:sz w:val="23"/>
          <w:szCs w:val="23"/>
        </w:rPr>
        <w:t>In this section we will discuss about the following, </w:t>
      </w:r>
      <w:r w:rsidRPr="00480883">
        <w:rPr>
          <w:rFonts w:ascii="Trebuchet MS" w:eastAsia="Times New Roman" w:hAnsi="Trebuchet MS" w:cs="Times New Roman"/>
          <w:color w:val="666666"/>
          <w:sz w:val="23"/>
          <w:szCs w:val="23"/>
        </w:rPr>
        <w:br/>
        <w:t>1) What is Exception Handling. </w:t>
      </w:r>
      <w:r w:rsidRPr="00480883">
        <w:rPr>
          <w:rFonts w:ascii="Trebuchet MS" w:eastAsia="Times New Roman" w:hAnsi="Trebuchet MS" w:cs="Times New Roman"/>
          <w:color w:val="666666"/>
          <w:sz w:val="23"/>
          <w:szCs w:val="23"/>
        </w:rPr>
        <w:br/>
        <w:t>2) Structure of Exception Handling. </w:t>
      </w:r>
      <w:r w:rsidRPr="00480883">
        <w:rPr>
          <w:rFonts w:ascii="Trebuchet MS" w:eastAsia="Times New Roman" w:hAnsi="Trebuchet MS" w:cs="Times New Roman"/>
          <w:color w:val="666666"/>
          <w:sz w:val="23"/>
          <w:szCs w:val="23"/>
        </w:rPr>
        <w:br/>
        <w:t>3) Types of Exception Handling.</w:t>
      </w:r>
    </w:p>
    <w:p w:rsidR="00480883" w:rsidRPr="00480883" w:rsidRDefault="00480883" w:rsidP="00480883">
      <w:pPr>
        <w:shd w:val="clear" w:color="auto" w:fill="FFFFFF"/>
        <w:spacing w:after="0" w:line="240" w:lineRule="auto"/>
        <w:outlineLvl w:val="2"/>
        <w:rPr>
          <w:rFonts w:ascii="Trebuchet MS" w:eastAsia="Times New Roman" w:hAnsi="Trebuchet MS" w:cs="Times New Roman"/>
          <w:color w:val="666666"/>
          <w:sz w:val="34"/>
          <w:szCs w:val="34"/>
        </w:rPr>
      </w:pPr>
      <w:r w:rsidRPr="00480883">
        <w:rPr>
          <w:rFonts w:ascii="Trebuchet MS" w:eastAsia="Times New Roman" w:hAnsi="Trebuchet MS" w:cs="Times New Roman"/>
          <w:color w:val="666666"/>
          <w:sz w:val="34"/>
          <w:szCs w:val="34"/>
        </w:rPr>
        <w:t>1) What is Exception Handling?</w:t>
      </w:r>
    </w:p>
    <w:p w:rsidR="00480883" w:rsidRPr="00480883" w:rsidRDefault="00480883" w:rsidP="00480883">
      <w:pPr>
        <w:spacing w:after="0" w:line="240" w:lineRule="auto"/>
        <w:rPr>
          <w:rFonts w:ascii="Times New Roman" w:eastAsia="Times New Roman" w:hAnsi="Times New Roman" w:cs="Times New Roman"/>
          <w:sz w:val="24"/>
          <w:szCs w:val="24"/>
        </w:rPr>
      </w:pPr>
      <w:r w:rsidRPr="00480883">
        <w:rPr>
          <w:rFonts w:ascii="Trebuchet MS" w:eastAsia="Times New Roman" w:hAnsi="Trebuchet MS" w:cs="Times New Roman"/>
          <w:color w:val="666666"/>
          <w:sz w:val="23"/>
          <w:szCs w:val="23"/>
        </w:rPr>
        <w:br/>
      </w:r>
    </w:p>
    <w:p w:rsidR="00480883" w:rsidRPr="00480883" w:rsidRDefault="00480883" w:rsidP="00480883">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80883">
        <w:rPr>
          <w:rFonts w:ascii="Trebuchet MS" w:eastAsia="Times New Roman" w:hAnsi="Trebuchet MS" w:cs="Times New Roman"/>
          <w:color w:val="666666"/>
          <w:sz w:val="23"/>
          <w:szCs w:val="23"/>
        </w:rPr>
        <w:t>PL/SQL provides a feature to handle the Exceptions which occur in a PL/SQL Block known as exception Handling. Using Exception Handling we can test the code and avoid it from exiting abruptly.</w:t>
      </w:r>
    </w:p>
    <w:p w:rsidR="00480883" w:rsidRPr="00480883" w:rsidRDefault="00480883" w:rsidP="00480883">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80883">
        <w:rPr>
          <w:rFonts w:ascii="Trebuchet MS" w:eastAsia="Times New Roman" w:hAnsi="Trebuchet MS" w:cs="Times New Roman"/>
          <w:color w:val="666666"/>
          <w:sz w:val="23"/>
          <w:szCs w:val="23"/>
        </w:rPr>
        <w:t>When an exception occurs a messages which explains its cause is recieved. </w:t>
      </w:r>
      <w:r w:rsidRPr="00480883">
        <w:rPr>
          <w:rFonts w:ascii="Trebuchet MS" w:eastAsia="Times New Roman" w:hAnsi="Trebuchet MS" w:cs="Times New Roman"/>
          <w:color w:val="666666"/>
          <w:sz w:val="23"/>
          <w:szCs w:val="23"/>
        </w:rPr>
        <w:br/>
        <w:t>PL/SQL Exception message consists of three parts. </w:t>
      </w:r>
      <w:r w:rsidRPr="00480883">
        <w:rPr>
          <w:rFonts w:ascii="Trebuchet MS" w:eastAsia="Times New Roman" w:hAnsi="Trebuchet MS" w:cs="Times New Roman"/>
          <w:color w:val="666666"/>
          <w:sz w:val="23"/>
          <w:szCs w:val="23"/>
        </w:rPr>
        <w:br/>
      </w:r>
      <w:r w:rsidRPr="00480883">
        <w:rPr>
          <w:rFonts w:ascii="Trebuchet MS" w:eastAsia="Times New Roman" w:hAnsi="Trebuchet MS" w:cs="Times New Roman"/>
          <w:b/>
          <w:bCs/>
          <w:color w:val="666666"/>
          <w:sz w:val="23"/>
          <w:szCs w:val="23"/>
        </w:rPr>
        <w:t>1) Type of Exception</w:t>
      </w:r>
      <w:r w:rsidRPr="00480883">
        <w:rPr>
          <w:rFonts w:ascii="Trebuchet MS" w:eastAsia="Times New Roman" w:hAnsi="Trebuchet MS" w:cs="Times New Roman"/>
          <w:b/>
          <w:bCs/>
          <w:color w:val="666666"/>
          <w:sz w:val="23"/>
          <w:szCs w:val="23"/>
        </w:rPr>
        <w:br/>
        <w:t>2) An Error Code</w:t>
      </w:r>
      <w:r w:rsidRPr="00480883">
        <w:rPr>
          <w:rFonts w:ascii="Trebuchet MS" w:eastAsia="Times New Roman" w:hAnsi="Trebuchet MS" w:cs="Times New Roman"/>
          <w:b/>
          <w:bCs/>
          <w:color w:val="666666"/>
          <w:sz w:val="23"/>
          <w:szCs w:val="23"/>
        </w:rPr>
        <w:br/>
        <w:t>3) A message </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4"/>
        <w:gridCol w:w="86"/>
      </w:tblGrid>
      <w:tr w:rsidR="0018748A" w:rsidTr="0018748A">
        <w:trPr>
          <w:tblCellSpacing w:w="15" w:type="dxa"/>
        </w:trPr>
        <w:tc>
          <w:tcPr>
            <w:tcW w:w="0" w:type="auto"/>
            <w:shd w:val="clear" w:color="auto" w:fill="FFFFFF"/>
            <w:vAlign w:val="center"/>
            <w:hideMark/>
          </w:tcPr>
          <w:p w:rsidR="0018748A" w:rsidRDefault="0018748A" w:rsidP="0018748A">
            <w:pPr>
              <w:pStyle w:val="NormalWeb"/>
              <w:spacing w:line="383" w:lineRule="atLeast"/>
              <w:rPr>
                <w:rFonts w:ascii="Trebuchet MS" w:hAnsi="Trebuchet MS"/>
                <w:color w:val="666666"/>
                <w:sz w:val="23"/>
                <w:szCs w:val="23"/>
              </w:rPr>
            </w:pPr>
            <w:r>
              <w:rPr>
                <w:rFonts w:ascii="Trebuchet MS" w:hAnsi="Trebuchet MS"/>
                <w:color w:val="666666"/>
                <w:sz w:val="23"/>
                <w:szCs w:val="23"/>
              </w:rPr>
              <w:t>By Handling the exceptions we can ensure a PL/SQL block does not exit abruptly.</w:t>
            </w:r>
          </w:p>
        </w:tc>
        <w:tc>
          <w:tcPr>
            <w:tcW w:w="0" w:type="auto"/>
            <w:shd w:val="clear" w:color="auto" w:fill="FFFFFF"/>
            <w:hideMark/>
          </w:tcPr>
          <w:p w:rsidR="0018748A" w:rsidRDefault="0018748A">
            <w:pPr>
              <w:rPr>
                <w:rFonts w:ascii="Trebuchet MS" w:hAnsi="Trebuchet MS"/>
                <w:color w:val="666666"/>
                <w:sz w:val="23"/>
                <w:szCs w:val="23"/>
              </w:rPr>
            </w:pPr>
          </w:p>
        </w:tc>
      </w:tr>
    </w:tbl>
    <w:p w:rsidR="0018748A" w:rsidRDefault="0018748A" w:rsidP="0018748A">
      <w:pPr>
        <w:pStyle w:val="Heading3"/>
        <w:shd w:val="clear" w:color="auto" w:fill="FFFFFF"/>
        <w:spacing w:before="0" w:beforeAutospacing="0" w:after="0" w:afterAutospacing="0"/>
        <w:rPr>
          <w:rFonts w:ascii="Trebuchet MS" w:hAnsi="Trebuchet MS"/>
          <w:b w:val="0"/>
          <w:bCs w:val="0"/>
          <w:color w:val="666666"/>
          <w:sz w:val="34"/>
          <w:szCs w:val="34"/>
        </w:rPr>
      </w:pPr>
      <w:r>
        <w:rPr>
          <w:rFonts w:ascii="Trebuchet MS" w:hAnsi="Trebuchet MS"/>
          <w:b w:val="0"/>
          <w:bCs w:val="0"/>
          <w:color w:val="666666"/>
          <w:sz w:val="34"/>
          <w:szCs w:val="34"/>
        </w:rPr>
        <w:t>2) Structure of Exception Handling.</w:t>
      </w:r>
    </w:p>
    <w:p w:rsidR="0018748A" w:rsidRDefault="0018748A" w:rsidP="0018748A">
      <w:pPr>
        <w:pStyle w:val="Heading4"/>
        <w:shd w:val="clear" w:color="auto" w:fill="FFFFFF"/>
        <w:rPr>
          <w:rFonts w:ascii="Trebuchet MS" w:hAnsi="Trebuchet MS"/>
          <w:b/>
          <w:bCs/>
          <w:color w:val="666666"/>
          <w:sz w:val="23"/>
          <w:szCs w:val="23"/>
        </w:rPr>
      </w:pPr>
      <w:r>
        <w:rPr>
          <w:rFonts w:ascii="Trebuchet MS" w:hAnsi="Trebuchet MS"/>
          <w:color w:val="666666"/>
          <w:sz w:val="23"/>
          <w:szCs w:val="23"/>
        </w:rPr>
        <w:t>General Syntax for coding the exception section</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DECLARE</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Declaration section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BEGIN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 section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WHEN ex_name1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-Error handling statements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WHEN ex_name2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-Error handling statements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WHEN Others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-Error handling statements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END; </w:t>
      </w:r>
    </w:p>
    <w:p w:rsidR="0018748A" w:rsidRDefault="0018748A" w:rsidP="0018748A">
      <w:pPr>
        <w:pStyle w:val="Heading4"/>
        <w:shd w:val="clear" w:color="auto" w:fill="FFFFFF"/>
        <w:rPr>
          <w:rFonts w:ascii="Trebuchet MS" w:hAnsi="Trebuchet MS"/>
          <w:i w:val="0"/>
          <w:iCs w:val="0"/>
          <w:color w:val="666666"/>
          <w:sz w:val="23"/>
          <w:szCs w:val="23"/>
        </w:rPr>
      </w:pPr>
      <w:r>
        <w:rPr>
          <w:rFonts w:ascii="Trebuchet MS" w:hAnsi="Trebuchet MS"/>
          <w:color w:val="666666"/>
          <w:sz w:val="23"/>
          <w:szCs w:val="23"/>
        </w:rPr>
        <w:lastRenderedPageBreak/>
        <w:t>General PL/SQL statments can be used in the Exception Block.</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When an exception is raised, Oracle searches for an appropriate exception handler in the exception section. For example in the above example, if the error raised is 'ex_name1 ', then the error is handled according to the statements under it. Since, it is not possible to determine all the possible runtime errors during testing fo the code, the 'WHEN Others' exception is used to manage the exceptions that are not explicitly handled. Only one exception can be raised in a Block and the control does not return to the Execution Section after the error is handled.</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If there are nested PL/SQL blocks like this.</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DELCARE</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Declaration section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BEGIN</w:t>
      </w:r>
    </w:p>
    <w:p w:rsidR="0018748A" w:rsidRDefault="0018748A" w:rsidP="0018748A">
      <w:pPr>
        <w:pStyle w:val="HTMLPreformatted"/>
        <w:shd w:val="clear" w:color="auto" w:fill="FFFFFF"/>
        <w:rPr>
          <w:i/>
          <w:iCs/>
          <w:color w:val="990033"/>
          <w:sz w:val="23"/>
          <w:szCs w:val="23"/>
        </w:rPr>
      </w:pPr>
      <w:r>
        <w:rPr>
          <w:i/>
          <w:iCs/>
          <w:color w:val="990033"/>
          <w:sz w:val="23"/>
          <w:szCs w:val="23"/>
        </w:rPr>
        <w:t xml:space="preserve">    DECLARE</w:t>
      </w:r>
    </w:p>
    <w:p w:rsidR="0018748A" w:rsidRDefault="0018748A" w:rsidP="0018748A">
      <w:pPr>
        <w:pStyle w:val="HTMLPreformatted"/>
        <w:shd w:val="clear" w:color="auto" w:fill="FFFFFF"/>
        <w:rPr>
          <w:i/>
          <w:iCs/>
          <w:color w:val="990033"/>
          <w:sz w:val="23"/>
          <w:szCs w:val="23"/>
        </w:rPr>
      </w:pPr>
      <w:r>
        <w:rPr>
          <w:i/>
          <w:iCs/>
          <w:color w:val="990033"/>
          <w:sz w:val="23"/>
          <w:szCs w:val="23"/>
        </w:rPr>
        <w:t xml:space="preserve">      Declaration section </w:t>
      </w:r>
    </w:p>
    <w:p w:rsidR="0018748A" w:rsidRDefault="0018748A" w:rsidP="0018748A">
      <w:pPr>
        <w:pStyle w:val="HTMLPreformatted"/>
        <w:shd w:val="clear" w:color="auto" w:fill="FFFFFF"/>
        <w:rPr>
          <w:i/>
          <w:iCs/>
          <w:color w:val="990033"/>
          <w:sz w:val="23"/>
          <w:szCs w:val="23"/>
        </w:rPr>
      </w:pPr>
      <w:r>
        <w:rPr>
          <w:i/>
          <w:iCs/>
          <w:color w:val="990033"/>
          <w:sz w:val="23"/>
          <w:szCs w:val="23"/>
        </w:rPr>
        <w:t xml:space="preserve">    BEGIN </w:t>
      </w:r>
    </w:p>
    <w:p w:rsidR="0018748A" w:rsidRDefault="0018748A" w:rsidP="0018748A">
      <w:pPr>
        <w:pStyle w:val="HTMLPreformatted"/>
        <w:shd w:val="clear" w:color="auto" w:fill="FFFFFF"/>
        <w:rPr>
          <w:i/>
          <w:iCs/>
          <w:color w:val="990033"/>
          <w:sz w:val="23"/>
          <w:szCs w:val="23"/>
        </w:rPr>
      </w:pPr>
      <w:r>
        <w:rPr>
          <w:i/>
          <w:iCs/>
          <w:color w:val="990033"/>
          <w:sz w:val="23"/>
          <w:szCs w:val="23"/>
        </w:rPr>
        <w:t xml:space="preserve">      Execution section </w:t>
      </w:r>
    </w:p>
    <w:p w:rsidR="0018748A" w:rsidRDefault="0018748A" w:rsidP="0018748A">
      <w:pPr>
        <w:pStyle w:val="HTMLPreformatted"/>
        <w:shd w:val="clear" w:color="auto" w:fill="FFFFFF"/>
        <w:rPr>
          <w:i/>
          <w:iCs/>
          <w:color w:val="990033"/>
          <w:sz w:val="23"/>
          <w:szCs w:val="23"/>
        </w:rPr>
      </w:pPr>
      <w:r>
        <w:rPr>
          <w:i/>
          <w:iCs/>
          <w:color w:val="990033"/>
          <w:sz w:val="23"/>
          <w:szCs w:val="23"/>
        </w:rPr>
        <w:t xml:space="preserve">    EXCEPTION </w:t>
      </w:r>
    </w:p>
    <w:p w:rsidR="0018748A" w:rsidRDefault="0018748A" w:rsidP="0018748A">
      <w:pPr>
        <w:pStyle w:val="HTMLPreformatted"/>
        <w:shd w:val="clear" w:color="auto" w:fill="FFFFFF"/>
        <w:rPr>
          <w:i/>
          <w:iCs/>
          <w:color w:val="990033"/>
          <w:sz w:val="23"/>
          <w:szCs w:val="23"/>
        </w:rPr>
      </w:pPr>
      <w:r>
        <w:rPr>
          <w:i/>
          <w:iCs/>
          <w:color w:val="990033"/>
          <w:sz w:val="23"/>
          <w:szCs w:val="23"/>
        </w:rPr>
        <w:t xml:space="preserve">      Exception section </w:t>
      </w:r>
    </w:p>
    <w:p w:rsidR="0018748A" w:rsidRDefault="0018748A" w:rsidP="0018748A">
      <w:pPr>
        <w:pStyle w:val="HTMLPreformatted"/>
        <w:shd w:val="clear" w:color="auto" w:fill="FFFFFF"/>
        <w:rPr>
          <w:i/>
          <w:iCs/>
          <w:color w:val="990033"/>
          <w:sz w:val="23"/>
          <w:szCs w:val="23"/>
        </w:rPr>
      </w:pPr>
      <w:r>
        <w:rPr>
          <w:i/>
          <w:iCs/>
          <w:color w:val="990033"/>
          <w:sz w:val="23"/>
          <w:szCs w:val="23"/>
        </w:rPr>
        <w:t xml:space="preserve">    END;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 section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In the above case, if the exception is raised in the inner block it should be handled in the exception block of the inner PL/SQL block else the control moves to the Exception block of the next upper PL/SQL Block. If none of the blocks handle the exception the program ends abruptly with an error.</w:t>
      </w:r>
    </w:p>
    <w:p w:rsidR="0018748A" w:rsidRDefault="0018748A" w:rsidP="0018748A">
      <w:pPr>
        <w:pStyle w:val="Heading3"/>
        <w:shd w:val="clear" w:color="auto" w:fill="FFFFFF"/>
        <w:spacing w:before="0" w:beforeAutospacing="0" w:after="0" w:afterAutospacing="0"/>
        <w:rPr>
          <w:rFonts w:ascii="Trebuchet MS" w:hAnsi="Trebuchet MS"/>
          <w:b w:val="0"/>
          <w:bCs w:val="0"/>
          <w:color w:val="666666"/>
          <w:sz w:val="34"/>
          <w:szCs w:val="34"/>
        </w:rPr>
      </w:pPr>
      <w:r>
        <w:rPr>
          <w:rFonts w:ascii="Trebuchet MS" w:hAnsi="Trebuchet MS"/>
          <w:b w:val="0"/>
          <w:bCs w:val="0"/>
          <w:color w:val="666666"/>
          <w:sz w:val="34"/>
          <w:szCs w:val="34"/>
        </w:rPr>
        <w:t>3) Types of Exception.</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There are 3 types of Exceptions. </w:t>
      </w:r>
      <w:r>
        <w:rPr>
          <w:rFonts w:ascii="Trebuchet MS" w:hAnsi="Trebuchet MS"/>
          <w:color w:val="666666"/>
          <w:sz w:val="23"/>
          <w:szCs w:val="23"/>
        </w:rPr>
        <w:br/>
        <w:t>a) Named System Exceptions </w:t>
      </w:r>
      <w:r>
        <w:rPr>
          <w:rFonts w:ascii="Trebuchet MS" w:hAnsi="Trebuchet MS"/>
          <w:color w:val="666666"/>
          <w:sz w:val="23"/>
          <w:szCs w:val="23"/>
        </w:rPr>
        <w:br/>
        <w:t>b) Unnamed System Exceptions </w:t>
      </w:r>
      <w:r>
        <w:rPr>
          <w:rFonts w:ascii="Trebuchet MS" w:hAnsi="Trebuchet MS"/>
          <w:color w:val="666666"/>
          <w:sz w:val="23"/>
          <w:szCs w:val="23"/>
        </w:rPr>
        <w:br/>
        <w:t>c) User-defined Exceptions</w:t>
      </w:r>
    </w:p>
    <w:p w:rsidR="0018748A" w:rsidRDefault="0018748A" w:rsidP="0018748A">
      <w:pPr>
        <w:pStyle w:val="Heading3"/>
        <w:shd w:val="clear" w:color="auto" w:fill="FFFFFF"/>
        <w:spacing w:before="0" w:beforeAutospacing="0" w:after="0" w:afterAutospacing="0"/>
        <w:rPr>
          <w:rFonts w:ascii="Trebuchet MS" w:hAnsi="Trebuchet MS"/>
          <w:b w:val="0"/>
          <w:bCs w:val="0"/>
          <w:color w:val="666666"/>
          <w:sz w:val="34"/>
          <w:szCs w:val="34"/>
        </w:rPr>
      </w:pPr>
      <w:r>
        <w:rPr>
          <w:rFonts w:ascii="Trebuchet MS" w:hAnsi="Trebuchet MS"/>
          <w:b w:val="0"/>
          <w:bCs w:val="0"/>
          <w:color w:val="666666"/>
          <w:sz w:val="34"/>
          <w:szCs w:val="34"/>
        </w:rPr>
        <w:t>a) Named System Exceptions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lastRenderedPageBreak/>
        <w:t>System exceptions are automatically raised by Oracle, when a program violates a RDBMS rule. There are some system exceptions which are raised frequently, so they are pre-defined and given a name in Oracle which are known as Named System Exceptions.</w:t>
      </w:r>
    </w:p>
    <w:p w:rsidR="0018748A" w:rsidRDefault="0018748A" w:rsidP="0018748A">
      <w:pPr>
        <w:pStyle w:val="NormalWeb"/>
        <w:shd w:val="clear" w:color="auto" w:fill="FFFFFF"/>
        <w:spacing w:line="383" w:lineRule="atLeast"/>
        <w:rPr>
          <w:rFonts w:ascii="Trebuchet MS" w:hAnsi="Trebuchet MS"/>
          <w:color w:val="666666"/>
          <w:sz w:val="23"/>
          <w:szCs w:val="23"/>
        </w:rPr>
      </w:pPr>
      <w:r>
        <w:rPr>
          <w:rStyle w:val="Strong"/>
          <w:rFonts w:ascii="Trebuchet MS" w:hAnsi="Trebuchet MS"/>
          <w:color w:val="666666"/>
          <w:sz w:val="23"/>
          <w:szCs w:val="23"/>
        </w:rPr>
        <w:t>For example:</w:t>
      </w:r>
      <w:r>
        <w:rPr>
          <w:rFonts w:ascii="Trebuchet MS" w:hAnsi="Trebuchet MS"/>
          <w:color w:val="666666"/>
          <w:sz w:val="23"/>
          <w:szCs w:val="23"/>
        </w:rPr>
        <w:t> NO_DATA_FOUND and ZERO_DIVIDE are called Named System exceptions.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Named system exceptions are: </w:t>
      </w:r>
      <w:r>
        <w:rPr>
          <w:rFonts w:ascii="Trebuchet MS" w:hAnsi="Trebuchet MS"/>
          <w:color w:val="666666"/>
          <w:sz w:val="23"/>
          <w:szCs w:val="23"/>
        </w:rPr>
        <w:br/>
        <w:t>1) Not Declared explicitly, </w:t>
      </w:r>
      <w:r>
        <w:rPr>
          <w:rFonts w:ascii="Trebuchet MS" w:hAnsi="Trebuchet MS"/>
          <w:color w:val="666666"/>
          <w:sz w:val="23"/>
          <w:szCs w:val="23"/>
        </w:rPr>
        <w:br/>
        <w:t>2) Raised implicitly when a predefined Oracle error occurs, </w:t>
      </w:r>
      <w:r>
        <w:rPr>
          <w:rFonts w:ascii="Trebuchet MS" w:hAnsi="Trebuchet MS"/>
          <w:color w:val="666666"/>
          <w:sz w:val="23"/>
          <w:szCs w:val="23"/>
        </w:rPr>
        <w:br/>
        <w:t>3) caught by referencing the standard name within an exception-handling routine.</w:t>
      </w:r>
    </w:p>
    <w:tbl>
      <w:tblPr>
        <w:tblW w:w="90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62"/>
        <w:gridCol w:w="5360"/>
        <w:gridCol w:w="1108"/>
      </w:tblGrid>
      <w:tr w:rsidR="0018748A" w:rsidTr="001874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jc w:val="center"/>
              <w:rPr>
                <w:rFonts w:ascii="Trebuchet MS" w:hAnsi="Trebuchet MS"/>
                <w:color w:val="666666"/>
                <w:sz w:val="23"/>
                <w:szCs w:val="23"/>
              </w:rPr>
            </w:pPr>
            <w:r>
              <w:rPr>
                <w:rStyle w:val="Strong"/>
                <w:rFonts w:ascii="Trebuchet MS" w:hAnsi="Trebuchet MS"/>
                <w:color w:val="666666"/>
                <w:sz w:val="23"/>
                <w:szCs w:val="23"/>
              </w:rPr>
              <w:t>Exception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jc w:val="center"/>
              <w:rPr>
                <w:rFonts w:ascii="Trebuchet MS" w:hAnsi="Trebuchet MS"/>
                <w:color w:val="666666"/>
                <w:sz w:val="23"/>
                <w:szCs w:val="23"/>
              </w:rPr>
            </w:pPr>
            <w:r>
              <w:rPr>
                <w:rStyle w:val="Strong"/>
                <w:rFonts w:ascii="Trebuchet MS" w:hAnsi="Trebuchet MS"/>
                <w:color w:val="666666"/>
                <w:sz w:val="23"/>
                <w:szCs w:val="23"/>
              </w:rPr>
              <w:t>Reason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jc w:val="center"/>
              <w:rPr>
                <w:rFonts w:ascii="Trebuchet MS" w:hAnsi="Trebuchet MS"/>
                <w:color w:val="666666"/>
                <w:sz w:val="23"/>
                <w:szCs w:val="23"/>
              </w:rPr>
            </w:pPr>
            <w:r>
              <w:rPr>
                <w:rStyle w:val="Strong"/>
                <w:rFonts w:ascii="Trebuchet MS" w:hAnsi="Trebuchet MS"/>
                <w:color w:val="666666"/>
                <w:sz w:val="23"/>
                <w:szCs w:val="23"/>
              </w:rPr>
              <w:t>Error Number</w:t>
            </w:r>
          </w:p>
        </w:tc>
      </w:tr>
      <w:tr w:rsidR="0018748A" w:rsidTr="001874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CURSOR_ALREADY_OPEN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When you open a cursor that is already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ORA-06511</w:t>
            </w:r>
          </w:p>
        </w:tc>
      </w:tr>
      <w:tr w:rsidR="0018748A" w:rsidTr="001874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INVALID_CURSOR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When you perform an invalid operation on a cursor like closing a cursor, fetch data from a cursor that is not opened.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ORA-01001</w:t>
            </w:r>
          </w:p>
        </w:tc>
      </w:tr>
      <w:tr w:rsidR="0018748A" w:rsidTr="001874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NO_DATA_FOUND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When a SELECT...INTO clause does not return any row from a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ORA-01403</w:t>
            </w:r>
          </w:p>
        </w:tc>
      </w:tr>
      <w:tr w:rsidR="0018748A" w:rsidTr="001874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TOO_MANY_ROWS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When you SELECT or fetch more than one row into a record or variable.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ORA-01422</w:t>
            </w:r>
          </w:p>
        </w:tc>
      </w:tr>
      <w:tr w:rsidR="0018748A" w:rsidTr="001874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ZERO_DIVIDE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When you attempt to divide a number by zero.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748A" w:rsidRDefault="0018748A">
            <w:pPr>
              <w:pStyle w:val="NormalWeb"/>
              <w:spacing w:line="383" w:lineRule="atLeast"/>
              <w:rPr>
                <w:rFonts w:ascii="Trebuchet MS" w:hAnsi="Trebuchet MS"/>
                <w:color w:val="666666"/>
                <w:sz w:val="23"/>
                <w:szCs w:val="23"/>
              </w:rPr>
            </w:pPr>
            <w:r>
              <w:rPr>
                <w:rFonts w:ascii="Trebuchet MS" w:hAnsi="Trebuchet MS"/>
                <w:color w:val="666666"/>
                <w:sz w:val="23"/>
                <w:szCs w:val="23"/>
              </w:rPr>
              <w:t>ORA-01476</w:t>
            </w:r>
          </w:p>
        </w:tc>
      </w:tr>
    </w:tbl>
    <w:p w:rsidR="0018748A" w:rsidRDefault="0018748A" w:rsidP="0018748A">
      <w:pPr>
        <w:pStyle w:val="NormalWeb"/>
        <w:shd w:val="clear" w:color="auto" w:fill="FFFFFF"/>
        <w:spacing w:line="383" w:lineRule="atLeast"/>
        <w:rPr>
          <w:rFonts w:ascii="Trebuchet MS" w:hAnsi="Trebuchet MS"/>
          <w:color w:val="666666"/>
          <w:sz w:val="23"/>
          <w:szCs w:val="23"/>
        </w:rPr>
      </w:pPr>
      <w:r>
        <w:rPr>
          <w:rStyle w:val="Strong"/>
          <w:rFonts w:ascii="Trebuchet MS" w:hAnsi="Trebuchet MS"/>
          <w:color w:val="666666"/>
          <w:sz w:val="23"/>
          <w:szCs w:val="23"/>
        </w:rPr>
        <w:t>For Example: </w:t>
      </w:r>
      <w:r>
        <w:rPr>
          <w:rFonts w:ascii="Trebuchet MS" w:hAnsi="Trebuchet MS"/>
          <w:color w:val="666666"/>
          <w:sz w:val="23"/>
          <w:szCs w:val="23"/>
        </w:rPr>
        <w:t>Suppose a NO_DATA_FOUND exception is raised in a proc, we can write a code to handle the exception as given below.</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BEGIN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Execution section</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WHEN NO_DATA_FOUND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dbms_output.put_line ('A SELECT...INTO did not return any row.');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w:t>
      </w:r>
    </w:p>
    <w:p w:rsidR="0018748A" w:rsidRDefault="0018748A" w:rsidP="0018748A">
      <w:pPr>
        <w:pStyle w:val="Heading3"/>
        <w:shd w:val="clear" w:color="auto" w:fill="FFFFFF"/>
        <w:spacing w:before="0" w:beforeAutospacing="0" w:after="0" w:afterAutospacing="0"/>
        <w:rPr>
          <w:rFonts w:ascii="Trebuchet MS" w:hAnsi="Trebuchet MS"/>
          <w:b w:val="0"/>
          <w:bCs w:val="0"/>
          <w:color w:val="666666"/>
          <w:sz w:val="34"/>
          <w:szCs w:val="34"/>
        </w:rPr>
      </w:pPr>
      <w:r>
        <w:rPr>
          <w:rFonts w:ascii="Trebuchet MS" w:hAnsi="Trebuchet MS"/>
          <w:b w:val="0"/>
          <w:bCs w:val="0"/>
          <w:color w:val="666666"/>
          <w:sz w:val="34"/>
          <w:szCs w:val="34"/>
        </w:rPr>
        <w:t>b) Unnamed System Exceptions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lastRenderedPageBreak/>
        <w:t>Those system exception for which oracle does not provide a name is known as unamed system exception. These exception do not occur frequently. These Exceptions have a code and an associated message.</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There are two ways to handle unnamed sysyem exceptions: </w:t>
      </w:r>
      <w:r>
        <w:rPr>
          <w:rFonts w:ascii="Trebuchet MS" w:hAnsi="Trebuchet MS"/>
          <w:color w:val="666666"/>
          <w:sz w:val="23"/>
          <w:szCs w:val="23"/>
        </w:rPr>
        <w:br/>
        <w:t>1. By using the WHEN OTHERS exception handler, or </w:t>
      </w:r>
      <w:r>
        <w:rPr>
          <w:rFonts w:ascii="Trebuchet MS" w:hAnsi="Trebuchet MS"/>
          <w:color w:val="666666"/>
          <w:sz w:val="23"/>
          <w:szCs w:val="23"/>
        </w:rPr>
        <w:br/>
        <w:t>2. By associating the exception code to a name and using it as a named exception.</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We can assign a name to unnamed system exceptions using a </w:t>
      </w:r>
      <w:r>
        <w:rPr>
          <w:rStyle w:val="Strong"/>
          <w:rFonts w:ascii="Trebuchet MS" w:hAnsi="Trebuchet MS"/>
          <w:color w:val="666666"/>
          <w:sz w:val="23"/>
          <w:szCs w:val="23"/>
        </w:rPr>
        <w:t>Pragma</w:t>
      </w:r>
      <w:r>
        <w:rPr>
          <w:rFonts w:ascii="Trebuchet MS" w:hAnsi="Trebuchet MS"/>
          <w:color w:val="666666"/>
          <w:sz w:val="23"/>
          <w:szCs w:val="23"/>
        </w:rPr>
        <w:t> called </w:t>
      </w:r>
      <w:r>
        <w:rPr>
          <w:rStyle w:val="Strong"/>
          <w:rFonts w:ascii="Trebuchet MS" w:hAnsi="Trebuchet MS"/>
          <w:color w:val="666666"/>
          <w:sz w:val="23"/>
          <w:szCs w:val="23"/>
        </w:rPr>
        <w:t>EXCEPTION_INIT.</w:t>
      </w:r>
      <w:r>
        <w:rPr>
          <w:rFonts w:ascii="Trebuchet MS" w:hAnsi="Trebuchet MS"/>
          <w:color w:val="666666"/>
          <w:sz w:val="23"/>
          <w:szCs w:val="23"/>
        </w:rPr>
        <w:t> </w:t>
      </w:r>
      <w:r>
        <w:rPr>
          <w:rFonts w:ascii="Trebuchet MS" w:hAnsi="Trebuchet MS"/>
          <w:color w:val="666666"/>
          <w:sz w:val="23"/>
          <w:szCs w:val="23"/>
        </w:rPr>
        <w:br/>
      </w:r>
      <w:r>
        <w:rPr>
          <w:rStyle w:val="Strong"/>
          <w:rFonts w:ascii="Trebuchet MS" w:hAnsi="Trebuchet MS"/>
          <w:color w:val="666666"/>
          <w:sz w:val="23"/>
          <w:szCs w:val="23"/>
        </w:rPr>
        <w:t>EXCEPTION_INIT</w:t>
      </w:r>
      <w:r>
        <w:rPr>
          <w:rFonts w:ascii="Trebuchet MS" w:hAnsi="Trebuchet MS"/>
          <w:color w:val="666666"/>
          <w:sz w:val="23"/>
          <w:szCs w:val="23"/>
        </w:rPr>
        <w:t> will associate a predefined Oracle error number to a programmer_defined exception name.</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Steps to be followed to use unnamed system exceptions are </w:t>
      </w:r>
      <w:r>
        <w:rPr>
          <w:rFonts w:ascii="Trebuchet MS" w:hAnsi="Trebuchet MS"/>
          <w:color w:val="666666"/>
          <w:sz w:val="23"/>
          <w:szCs w:val="23"/>
        </w:rPr>
        <w:br/>
        <w:t>• They are raised implicitly. </w:t>
      </w:r>
      <w:r>
        <w:rPr>
          <w:rFonts w:ascii="Trebuchet MS" w:hAnsi="Trebuchet MS"/>
          <w:color w:val="666666"/>
          <w:sz w:val="23"/>
          <w:szCs w:val="23"/>
        </w:rPr>
        <w:br/>
        <w:t>• If they are not handled in WHEN Others they must be handled explicity. </w:t>
      </w:r>
      <w:r>
        <w:rPr>
          <w:rFonts w:ascii="Trebuchet MS" w:hAnsi="Trebuchet MS"/>
          <w:color w:val="666666"/>
          <w:sz w:val="23"/>
          <w:szCs w:val="23"/>
        </w:rPr>
        <w:br/>
        <w:t>• To handle the exception explicity, they must be declared using Pragma EXCEPTION_INIT as given above and handled referecing the user-defined exception name in the exception section.</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general syntax to declare unnamed system exception using EXCEPTION_INIT is:</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DECLARE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exception_name 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PRAGMA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EXCEPTION_INIT (exception_name, Err_code);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BEGIN </w:t>
      </w:r>
    </w:p>
    <w:p w:rsidR="0018748A" w:rsidRDefault="0018748A" w:rsidP="0018748A">
      <w:pPr>
        <w:pStyle w:val="HTMLPreformatted"/>
        <w:shd w:val="clear" w:color="auto" w:fill="FFFFFF"/>
        <w:rPr>
          <w:i/>
          <w:iCs/>
          <w:color w:val="CC3333"/>
          <w:sz w:val="23"/>
          <w:szCs w:val="23"/>
        </w:rPr>
      </w:pPr>
      <w:r>
        <w:rPr>
          <w:i/>
          <w:iCs/>
          <w:color w:val="CC3333"/>
          <w:sz w:val="23"/>
          <w:szCs w:val="23"/>
        </w:rPr>
        <w:t>Execution section</w:t>
      </w:r>
    </w:p>
    <w:p w:rsidR="0018748A" w:rsidRDefault="0018748A" w:rsidP="0018748A">
      <w:pPr>
        <w:pStyle w:val="HTMLPreformatted"/>
        <w:shd w:val="clear" w:color="auto" w:fill="FFFFFF"/>
        <w:rPr>
          <w:i/>
          <w:iCs/>
          <w:color w:val="CC3333"/>
          <w:sz w:val="23"/>
          <w:szCs w:val="23"/>
        </w:rPr>
      </w:pPr>
      <w:r>
        <w:rPr>
          <w:i/>
          <w:iCs/>
          <w:color w:val="CC3333"/>
          <w:sz w:val="23"/>
          <w:szCs w:val="23"/>
        </w:rPr>
        <w:t>EXCEPTION</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WHEN exception_name THEN</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handle the exception</w:t>
      </w:r>
    </w:p>
    <w:p w:rsidR="0018748A" w:rsidRDefault="0018748A" w:rsidP="0018748A">
      <w:pPr>
        <w:pStyle w:val="HTMLPreformatted"/>
        <w:shd w:val="clear" w:color="auto" w:fill="FFFFFF"/>
        <w:rPr>
          <w:i/>
          <w:iCs/>
          <w:color w:val="CC3333"/>
          <w:sz w:val="23"/>
          <w:szCs w:val="23"/>
        </w:rPr>
      </w:pPr>
      <w:r>
        <w:rPr>
          <w:i/>
          <w:iCs/>
          <w:color w:val="CC3333"/>
          <w:sz w:val="23"/>
          <w:szCs w:val="23"/>
        </w:rPr>
        <w:t>END;</w:t>
      </w:r>
    </w:p>
    <w:p w:rsidR="0018748A" w:rsidRDefault="0018748A" w:rsidP="0018748A">
      <w:pPr>
        <w:pStyle w:val="NormalWeb"/>
        <w:shd w:val="clear" w:color="auto" w:fill="FFFFFF"/>
        <w:spacing w:line="383" w:lineRule="atLeast"/>
        <w:rPr>
          <w:rFonts w:ascii="Trebuchet MS" w:hAnsi="Trebuchet MS"/>
          <w:color w:val="666666"/>
          <w:sz w:val="23"/>
          <w:szCs w:val="23"/>
        </w:rPr>
      </w:pPr>
      <w:r>
        <w:rPr>
          <w:rStyle w:val="Strong"/>
          <w:rFonts w:ascii="Trebuchet MS" w:hAnsi="Trebuchet MS"/>
          <w:color w:val="666666"/>
          <w:sz w:val="23"/>
          <w:szCs w:val="23"/>
        </w:rPr>
        <w:t>For Example:</w:t>
      </w:r>
      <w:r>
        <w:rPr>
          <w:rFonts w:ascii="Trebuchet MS" w:hAnsi="Trebuchet MS"/>
          <w:color w:val="666666"/>
          <w:sz w:val="23"/>
          <w:szCs w:val="23"/>
        </w:rPr>
        <w:t> Lets consider the product table and order_items table from sql joins.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Here product_id is a primary key in product table and a foreign key in order_items table. </w:t>
      </w:r>
      <w:r>
        <w:rPr>
          <w:rFonts w:ascii="Trebuchet MS" w:hAnsi="Trebuchet MS"/>
          <w:color w:val="666666"/>
          <w:sz w:val="23"/>
          <w:szCs w:val="23"/>
        </w:rPr>
        <w:br/>
        <w:t>If we try to delete a product_id from the product table when it has child records in order_id table an exception will be thrown with oracle code number -2292. </w:t>
      </w:r>
      <w:r>
        <w:rPr>
          <w:rFonts w:ascii="Trebuchet MS" w:hAnsi="Trebuchet MS"/>
          <w:color w:val="666666"/>
          <w:sz w:val="23"/>
          <w:szCs w:val="23"/>
        </w:rPr>
        <w:br/>
      </w:r>
      <w:r>
        <w:rPr>
          <w:rFonts w:ascii="Trebuchet MS" w:hAnsi="Trebuchet MS"/>
          <w:color w:val="666666"/>
          <w:sz w:val="23"/>
          <w:szCs w:val="23"/>
        </w:rPr>
        <w:lastRenderedPageBreak/>
        <w:t>We can provide a name to this exception and handle it in the exception section as given below.</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DECLARE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Child_rec_exception 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PRAGMA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EXCEPTION_INIT (Child_rec_exception, -2292);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BEGIN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Delete FROM product where product_id= 104;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WHEN Child_rec_exception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THEN Dbms_output.put_line('Child records are present for this product_id.');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END;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t>
      </w:r>
    </w:p>
    <w:p w:rsidR="0018748A" w:rsidRDefault="0018748A" w:rsidP="0018748A">
      <w:pPr>
        <w:pStyle w:val="Heading3"/>
        <w:shd w:val="clear" w:color="auto" w:fill="FFFFFF"/>
        <w:spacing w:before="0" w:beforeAutospacing="0" w:after="0" w:afterAutospacing="0"/>
        <w:rPr>
          <w:rFonts w:ascii="Trebuchet MS" w:hAnsi="Trebuchet MS"/>
          <w:b w:val="0"/>
          <w:bCs w:val="0"/>
          <w:color w:val="666666"/>
          <w:sz w:val="34"/>
          <w:szCs w:val="34"/>
        </w:rPr>
      </w:pPr>
      <w:r>
        <w:rPr>
          <w:rFonts w:ascii="Trebuchet MS" w:hAnsi="Trebuchet MS"/>
          <w:b w:val="0"/>
          <w:bCs w:val="0"/>
          <w:color w:val="666666"/>
          <w:sz w:val="34"/>
          <w:szCs w:val="34"/>
        </w:rPr>
        <w:t>c) User-defined Exceptions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Apart from sytem exceptions we can explicity define exceptions based on business rules. These are known as user-defined exceptions.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Steps to be followed to use user-defined exceptions: </w:t>
      </w:r>
      <w:r>
        <w:rPr>
          <w:rFonts w:ascii="Trebuchet MS" w:hAnsi="Trebuchet MS"/>
          <w:color w:val="666666"/>
          <w:sz w:val="23"/>
          <w:szCs w:val="23"/>
        </w:rPr>
        <w:br/>
        <w:t>• They should be explicitly declared in the declaration section. </w:t>
      </w:r>
      <w:r>
        <w:rPr>
          <w:rFonts w:ascii="Trebuchet MS" w:hAnsi="Trebuchet MS"/>
          <w:color w:val="666666"/>
          <w:sz w:val="23"/>
          <w:szCs w:val="23"/>
        </w:rPr>
        <w:br/>
        <w:t>• They should be explicitly raised in the Execution Section. </w:t>
      </w:r>
      <w:r>
        <w:rPr>
          <w:rFonts w:ascii="Trebuchet MS" w:hAnsi="Trebuchet MS"/>
          <w:color w:val="666666"/>
          <w:sz w:val="23"/>
          <w:szCs w:val="23"/>
        </w:rPr>
        <w:br/>
        <w:t>• They should be handled by referencing the user-defined exception name in the exception section.</w:t>
      </w:r>
    </w:p>
    <w:p w:rsidR="0018748A" w:rsidRDefault="0018748A" w:rsidP="0018748A">
      <w:pPr>
        <w:pStyle w:val="NormalWeb"/>
        <w:shd w:val="clear" w:color="auto" w:fill="FFFFFF"/>
        <w:spacing w:line="383" w:lineRule="atLeast"/>
        <w:rPr>
          <w:rFonts w:ascii="Trebuchet MS" w:hAnsi="Trebuchet MS"/>
          <w:color w:val="666666"/>
          <w:sz w:val="23"/>
          <w:szCs w:val="23"/>
        </w:rPr>
      </w:pPr>
      <w:r>
        <w:rPr>
          <w:rStyle w:val="Strong"/>
          <w:rFonts w:ascii="Trebuchet MS" w:hAnsi="Trebuchet MS"/>
          <w:color w:val="666666"/>
          <w:sz w:val="23"/>
          <w:szCs w:val="23"/>
        </w:rPr>
        <w:t>For Example:</w:t>
      </w:r>
      <w:r>
        <w:rPr>
          <w:rFonts w:ascii="Trebuchet MS" w:hAnsi="Trebuchet MS"/>
          <w:color w:val="666666"/>
          <w:sz w:val="23"/>
          <w:szCs w:val="23"/>
        </w:rPr>
        <w:t> Lets consider the product table and order_items table from sql joins to explain user-defined exception. </w:t>
      </w:r>
      <w:r>
        <w:rPr>
          <w:rFonts w:ascii="Trebuchet MS" w:hAnsi="Trebuchet MS"/>
          <w:color w:val="666666"/>
          <w:sz w:val="23"/>
          <w:szCs w:val="23"/>
        </w:rPr>
        <w:br/>
        <w:t>Lets create a business rule that if the total no of units of any particular product sold is more than 20, then it is a huge quantity and a special discount should be provided.</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DECLARE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huge_quantity 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CURSOR product_quantity is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SELECT p.product_name as name, sum(o.total_units) as units</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FROM order_tems o, product p</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WHERE o.product_id = p.product_id;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quantity order_tems.total_units%type;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up_limit CONSTANT order_tems.total_units%type := 20;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message VARCHAR2(50);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BEGIN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FOR product_rec in product_quantity LOOP </w:t>
      </w:r>
    </w:p>
    <w:p w:rsidR="0018748A" w:rsidRDefault="0018748A" w:rsidP="0018748A">
      <w:pPr>
        <w:pStyle w:val="HTMLPreformatted"/>
        <w:shd w:val="clear" w:color="auto" w:fill="FFFFFF"/>
        <w:rPr>
          <w:i/>
          <w:iCs/>
          <w:color w:val="CC3333"/>
          <w:sz w:val="23"/>
          <w:szCs w:val="23"/>
        </w:rPr>
      </w:pPr>
      <w:r>
        <w:rPr>
          <w:i/>
          <w:iCs/>
          <w:color w:val="CC3333"/>
          <w:sz w:val="23"/>
          <w:szCs w:val="23"/>
        </w:rPr>
        <w:lastRenderedPageBreak/>
        <w:t xml:space="preserve">    quantity := product_rec.units;</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IF quantity &gt; up_limit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message := 'The number of units of product ' || product_rec.name ||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 is more than 20. Special discounts should be provided. </w:t>
      </w:r>
    </w:p>
    <w:p w:rsidR="0018748A" w:rsidRDefault="0018748A" w:rsidP="0018748A">
      <w:pPr>
        <w:pStyle w:val="HTMLPreformatted"/>
        <w:shd w:val="clear" w:color="auto" w:fill="FFFFFF"/>
        <w:rPr>
          <w:i/>
          <w:iCs/>
          <w:color w:val="CC3333"/>
          <w:sz w:val="23"/>
          <w:szCs w:val="23"/>
        </w:rPr>
      </w:pPr>
      <w:r>
        <w:rPr>
          <w:i/>
          <w:iCs/>
          <w:color w:val="CC3333"/>
          <w:sz w:val="23"/>
          <w:szCs w:val="23"/>
        </w:rPr>
        <w:tab/>
      </w:r>
      <w:r>
        <w:rPr>
          <w:i/>
          <w:iCs/>
          <w:color w:val="CC3333"/>
          <w:sz w:val="23"/>
          <w:szCs w:val="23"/>
        </w:rPr>
        <w:tab/>
        <w:t xml:space="preserve"> Rest of the records are skipped.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RAISE huge_quantity;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ELSIF quantity &lt; up_limit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v_message:= 'The number of unit is below the discount limit.';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IF;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dbms_output.put_line (message);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LOOP;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WHEN huge_quantity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dbms_output.put_line (message);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t>
      </w:r>
    </w:p>
    <w:p w:rsidR="0018748A" w:rsidRDefault="0018748A" w:rsidP="0018748A">
      <w:pPr>
        <w:pStyle w:val="Heading3"/>
        <w:shd w:val="clear" w:color="auto" w:fill="FFFFFF"/>
        <w:spacing w:before="0" w:beforeAutospacing="0" w:after="0" w:afterAutospacing="0"/>
        <w:rPr>
          <w:rFonts w:ascii="Trebuchet MS" w:hAnsi="Trebuchet MS"/>
          <w:b w:val="0"/>
          <w:bCs w:val="0"/>
          <w:color w:val="666666"/>
          <w:sz w:val="34"/>
          <w:szCs w:val="34"/>
        </w:rPr>
      </w:pPr>
      <w:r>
        <w:rPr>
          <w:rFonts w:ascii="Trebuchet MS" w:hAnsi="Trebuchet MS"/>
          <w:b w:val="0"/>
          <w:bCs w:val="0"/>
          <w:color w:val="666666"/>
          <w:sz w:val="34"/>
          <w:szCs w:val="34"/>
        </w:rPr>
        <w:t>RAISE_APPLICATION_ERROR ( )</w:t>
      </w:r>
    </w:p>
    <w:p w:rsidR="0018748A" w:rsidRDefault="0018748A" w:rsidP="0018748A">
      <w:pPr>
        <w:pStyle w:val="NormalWeb"/>
        <w:shd w:val="clear" w:color="auto" w:fill="FFFFFF"/>
        <w:spacing w:line="383" w:lineRule="atLeast"/>
        <w:rPr>
          <w:rFonts w:ascii="Trebuchet MS" w:hAnsi="Trebuchet MS"/>
          <w:color w:val="666666"/>
          <w:sz w:val="23"/>
          <w:szCs w:val="23"/>
        </w:rPr>
      </w:pPr>
      <w:r>
        <w:rPr>
          <w:rStyle w:val="Strong"/>
          <w:rFonts w:ascii="Trebuchet MS" w:hAnsi="Trebuchet MS"/>
          <w:color w:val="666666"/>
          <w:sz w:val="23"/>
          <w:szCs w:val="23"/>
        </w:rPr>
        <w:t>RAISE_APPLICATION_ERROR</w:t>
      </w:r>
      <w:r>
        <w:rPr>
          <w:rFonts w:ascii="Trebuchet MS" w:hAnsi="Trebuchet MS"/>
          <w:color w:val="666666"/>
          <w:sz w:val="23"/>
          <w:szCs w:val="23"/>
        </w:rPr>
        <w:t> is a built-in procedure in oracle which is used to display the user-defined error messages along with the error number whose range is in between -20000 and -20999.</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Whenever a message is displayed using RAISE_APPLICATION_ERROR, all previous transactions which are not committed within the PL/SQL Block are rolled back automatically (i.e. change due to INSERT, UPDATE, or DELETE statements).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RAISE_APPLICATION_ERROR raises an exception but does not handle it.</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RAISE_APPLICATION_ERROR is used for the following reasons, </w:t>
      </w:r>
      <w:r>
        <w:rPr>
          <w:rFonts w:ascii="Trebuchet MS" w:hAnsi="Trebuchet MS"/>
          <w:color w:val="666666"/>
          <w:sz w:val="23"/>
          <w:szCs w:val="23"/>
        </w:rPr>
        <w:br/>
        <w:t>a) to create a unique id for an user-defined exception. </w:t>
      </w:r>
      <w:r>
        <w:rPr>
          <w:rFonts w:ascii="Trebuchet MS" w:hAnsi="Trebuchet MS"/>
          <w:color w:val="666666"/>
          <w:sz w:val="23"/>
          <w:szCs w:val="23"/>
        </w:rPr>
        <w:br/>
        <w:t>b) to make the user-defined exception look like an Oracle error.</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General Syntax to use this procedure is:</w:t>
      </w:r>
    </w:p>
    <w:p w:rsidR="0018748A" w:rsidRDefault="0018748A" w:rsidP="0018748A">
      <w:pPr>
        <w:pStyle w:val="HTMLPreformatted"/>
        <w:shd w:val="clear" w:color="auto" w:fill="FFFFFF"/>
        <w:rPr>
          <w:i/>
          <w:iCs/>
          <w:color w:val="CC3333"/>
          <w:sz w:val="23"/>
          <w:szCs w:val="23"/>
        </w:rPr>
      </w:pPr>
      <w:r>
        <w:rPr>
          <w:rStyle w:val="Strong"/>
          <w:i/>
          <w:iCs/>
          <w:color w:val="CC3333"/>
          <w:sz w:val="23"/>
          <w:szCs w:val="23"/>
        </w:rPr>
        <w:t xml:space="preserve">RAISE_APPLICATION_ERROR (error_number, error_message); </w:t>
      </w:r>
    </w:p>
    <w:p w:rsidR="0018748A" w:rsidRDefault="0018748A" w:rsidP="0018748A">
      <w:pPr>
        <w:rPr>
          <w:sz w:val="24"/>
          <w:szCs w:val="24"/>
        </w:rPr>
      </w:pPr>
      <w:r>
        <w:rPr>
          <w:rFonts w:ascii="Trebuchet MS" w:hAnsi="Trebuchet MS"/>
          <w:color w:val="666666"/>
          <w:sz w:val="23"/>
          <w:szCs w:val="23"/>
        </w:rPr>
        <w:br/>
      </w:r>
      <w:r>
        <w:rPr>
          <w:rFonts w:ascii="Trebuchet MS" w:hAnsi="Trebuchet MS"/>
          <w:color w:val="666666"/>
          <w:sz w:val="23"/>
          <w:szCs w:val="23"/>
          <w:shd w:val="clear" w:color="auto" w:fill="FFFFFF"/>
        </w:rPr>
        <w:t>• The Error number must be between -20000 and -20999 </w:t>
      </w:r>
      <w:r>
        <w:rPr>
          <w:rFonts w:ascii="Trebuchet MS" w:hAnsi="Trebuchet MS"/>
          <w:color w:val="666666"/>
          <w:sz w:val="23"/>
          <w:szCs w:val="23"/>
        </w:rPr>
        <w:br/>
      </w:r>
      <w:r>
        <w:rPr>
          <w:rFonts w:ascii="Trebuchet MS" w:hAnsi="Trebuchet MS"/>
          <w:color w:val="666666"/>
          <w:sz w:val="23"/>
          <w:szCs w:val="23"/>
          <w:shd w:val="clear" w:color="auto" w:fill="FFFFFF"/>
        </w:rPr>
        <w:t>• The Error_message is the message you want to display when the error occurs.</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lastRenderedPageBreak/>
        <w:t>Steps to be folowed to use RAISE_APPLICATION_ERROR procedure: </w:t>
      </w:r>
      <w:r>
        <w:rPr>
          <w:rFonts w:ascii="Trebuchet MS" w:hAnsi="Trebuchet MS"/>
          <w:color w:val="666666"/>
          <w:sz w:val="23"/>
          <w:szCs w:val="23"/>
        </w:rPr>
        <w:br/>
        <w:t>1. Declare a user-defined exception in the declaration section. </w:t>
      </w:r>
      <w:r>
        <w:rPr>
          <w:rFonts w:ascii="Trebuchet MS" w:hAnsi="Trebuchet MS"/>
          <w:color w:val="666666"/>
          <w:sz w:val="23"/>
          <w:szCs w:val="23"/>
        </w:rPr>
        <w:br/>
        <w:t>2. Raise the user-defined exception based on a specific business rule in the execution section.</w:t>
      </w:r>
      <w:r>
        <w:rPr>
          <w:rFonts w:ascii="Trebuchet MS" w:hAnsi="Trebuchet MS"/>
          <w:color w:val="666666"/>
          <w:sz w:val="23"/>
          <w:szCs w:val="23"/>
        </w:rPr>
        <w:br/>
        <w:t>3. Finally, catch the exception and link the exception to a user-defined error number in RAISE_APPLICATION_ERROR.</w:t>
      </w:r>
    </w:p>
    <w:p w:rsidR="0018748A" w:rsidRDefault="0018748A" w:rsidP="0018748A">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Using the above example we can display a error message using RAISE_APPLICATION_ERROR.</w:t>
      </w:r>
    </w:p>
    <w:p w:rsidR="0018748A" w:rsidRDefault="0018748A" w:rsidP="0018748A">
      <w:pPr>
        <w:pStyle w:val="HTMLPreformatted"/>
        <w:shd w:val="clear" w:color="auto" w:fill="FFFFFF"/>
        <w:rPr>
          <w:i/>
          <w:iCs/>
          <w:color w:val="CC3333"/>
          <w:sz w:val="23"/>
          <w:szCs w:val="23"/>
        </w:rPr>
      </w:pPr>
      <w:r>
        <w:rPr>
          <w:i/>
          <w:iCs/>
          <w:color w:val="CC3333"/>
          <w:sz w:val="23"/>
          <w:szCs w:val="23"/>
        </w:rPr>
        <w:t>DECLARE</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huge_quantity 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CURSOR product_quantity is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SELECT p.product_name as name, sum(o.total_units) as units</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FROM order_tems o, product p</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WHERE o.product_id = p.product_id;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quantity order_tems.total_units%type;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up_limit CONSTANT order_tems.total_units%type := 20;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message VARCHAR2(50);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BEGIN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FOR product_rec in product_quantity LOOP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quantity := product_rec.units;</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IF quantity &gt; up_limit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RAISE huge_quantity;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ELSIF quantity &lt; up_limit THEN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v_message:= 'The number of unit is below the discount limit.';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IF;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Dbms_output.put_line (message);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LOOP;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EXCEPTION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WHEN huge_quantity THEN </w:t>
      </w:r>
    </w:p>
    <w:p w:rsidR="0018748A" w:rsidRDefault="0018748A" w:rsidP="0018748A">
      <w:pPr>
        <w:pStyle w:val="HTMLPreformatted"/>
        <w:shd w:val="clear" w:color="auto" w:fill="FFFFFF"/>
        <w:rPr>
          <w:i/>
          <w:iCs/>
          <w:color w:val="CC3333"/>
          <w:sz w:val="23"/>
          <w:szCs w:val="23"/>
        </w:rPr>
      </w:pPr>
      <w:r>
        <w:rPr>
          <w:i/>
          <w:iCs/>
          <w:color w:val="CC3333"/>
          <w:sz w:val="23"/>
          <w:szCs w:val="23"/>
        </w:rPr>
        <w:tab/>
        <w:t>raise_application_error(-2100, 'The number of unit is above the discount limit.');</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END; </w:t>
      </w:r>
    </w:p>
    <w:p w:rsidR="0018748A" w:rsidRDefault="0018748A" w:rsidP="0018748A">
      <w:pPr>
        <w:pStyle w:val="HTMLPreformatted"/>
        <w:shd w:val="clear" w:color="auto" w:fill="FFFFFF"/>
        <w:rPr>
          <w:i/>
          <w:iCs/>
          <w:color w:val="CC3333"/>
          <w:sz w:val="23"/>
          <w:szCs w:val="23"/>
        </w:rPr>
      </w:pPr>
      <w:r>
        <w:rPr>
          <w:i/>
          <w:iCs/>
          <w:color w:val="CC3333"/>
          <w:sz w:val="23"/>
          <w:szCs w:val="23"/>
        </w:rPr>
        <w:t xml:space="preserve">/ </w:t>
      </w:r>
    </w:p>
    <w:p w:rsidR="00BA1ACF" w:rsidRDefault="0018748A">
      <w:bookmarkStart w:id="0" w:name="_GoBack"/>
      <w:bookmarkEnd w:id="0"/>
    </w:p>
    <w:sectPr w:rsidR="00BA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449"/>
    <w:rsid w:val="0000410C"/>
    <w:rsid w:val="0018748A"/>
    <w:rsid w:val="00480883"/>
    <w:rsid w:val="00655449"/>
    <w:rsid w:val="00CA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A479D-99EB-43B4-B1D1-DE8CA215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0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0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74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8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08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08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0883"/>
    <w:rPr>
      <w:b/>
      <w:bCs/>
    </w:rPr>
  </w:style>
  <w:style w:type="character" w:customStyle="1" w:styleId="Heading4Char">
    <w:name w:val="Heading 4 Char"/>
    <w:basedOn w:val="DefaultParagraphFont"/>
    <w:link w:val="Heading4"/>
    <w:uiPriority w:val="9"/>
    <w:semiHidden/>
    <w:rsid w:val="001874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8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63165">
      <w:bodyDiv w:val="1"/>
      <w:marLeft w:val="0"/>
      <w:marRight w:val="0"/>
      <w:marTop w:val="0"/>
      <w:marBottom w:val="0"/>
      <w:divBdr>
        <w:top w:val="none" w:sz="0" w:space="0" w:color="auto"/>
        <w:left w:val="none" w:sz="0" w:space="0" w:color="auto"/>
        <w:bottom w:val="none" w:sz="0" w:space="0" w:color="auto"/>
        <w:right w:val="none" w:sz="0" w:space="0" w:color="auto"/>
      </w:divBdr>
    </w:div>
    <w:div w:id="1974747298">
      <w:bodyDiv w:val="1"/>
      <w:marLeft w:val="0"/>
      <w:marRight w:val="0"/>
      <w:marTop w:val="0"/>
      <w:marBottom w:val="0"/>
      <w:divBdr>
        <w:top w:val="none" w:sz="0" w:space="0" w:color="auto"/>
        <w:left w:val="none" w:sz="0" w:space="0" w:color="auto"/>
        <w:bottom w:val="none" w:sz="0" w:space="0" w:color="auto"/>
        <w:right w:val="none" w:sz="0" w:space="0" w:color="auto"/>
      </w:divBdr>
      <w:divsChild>
        <w:div w:id="2133591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2018-10-13T03:54:00Z</dcterms:created>
  <dcterms:modified xsi:type="dcterms:W3CDTF">2018-10-13T03:55:00Z</dcterms:modified>
</cp:coreProperties>
</file>