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4D4" w:rsidRPr="00C464D4" w:rsidRDefault="00C464D4" w:rsidP="00C464D4">
      <w:pPr>
        <w:spacing w:before="100" w:beforeAutospacing="1" w:after="100" w:afterAutospacing="1" w:line="312" w:lineRule="auto"/>
        <w:rPr>
          <w:rFonts w:ascii="Arial" w:eastAsia="Times New Roman" w:hAnsi="Arial" w:cs="Arial"/>
          <w:color w:val="333333"/>
          <w:sz w:val="24"/>
          <w:szCs w:val="24"/>
          <w:lang w:val="en"/>
        </w:rPr>
      </w:pPr>
      <w:bookmarkStart w:id="0" w:name="_GoBack"/>
      <w:bookmarkEnd w:id="0"/>
      <w:r w:rsidRPr="00C464D4">
        <w:rPr>
          <w:rFonts w:ascii="Arial" w:eastAsia="Times New Roman" w:hAnsi="Arial" w:cs="Arial"/>
          <w:color w:val="333333"/>
          <w:sz w:val="24"/>
          <w:szCs w:val="24"/>
          <w:lang w:val="en"/>
        </w:rPr>
        <w:t>PROC SURVEYREG to compare means instead.</w:t>
      </w:r>
    </w:p>
    <w:p w:rsidR="00C464D4" w:rsidRPr="00C464D4" w:rsidRDefault="00C464D4" w:rsidP="00C464D4">
      <w:pPr>
        <w:spacing w:before="240" w:after="240" w:line="312" w:lineRule="auto"/>
        <w:outlineLvl w:val="3"/>
        <w:rPr>
          <w:rFonts w:ascii="Arial" w:eastAsia="Times New Roman" w:hAnsi="Arial" w:cs="Arial"/>
          <w:b/>
          <w:bCs/>
          <w:color w:val="000000"/>
          <w:sz w:val="25"/>
          <w:szCs w:val="25"/>
          <w:lang w:val="en"/>
        </w:rPr>
      </w:pPr>
      <w:r w:rsidRPr="00C464D4">
        <w:rPr>
          <w:rFonts w:ascii="Arial" w:eastAsia="Times New Roman" w:hAnsi="Arial" w:cs="Arial"/>
          <w:b/>
          <w:bCs/>
          <w:color w:val="000000"/>
          <w:sz w:val="25"/>
          <w:szCs w:val="25"/>
          <w:lang w:val="en"/>
        </w:rPr>
        <w:t>Example</w:t>
      </w:r>
    </w:p>
    <w:p w:rsidR="00C464D4" w:rsidRPr="00C464D4" w:rsidRDefault="00C464D4" w:rsidP="00C464D4">
      <w:pPr>
        <w:spacing w:before="100" w:beforeAutospacing="1" w:after="100" w:afterAutospacing="1" w:line="312" w:lineRule="auto"/>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The following DATA step creates a data set named SAMPLE, representing a stratified and clustered sample design. Measurements are obtained on three variables, X1, X2 and X3, and there is a domain variable D with two levels.</w:t>
      </w:r>
    </w:p>
    <w:p w:rsidR="00C464D4" w:rsidRPr="00C464D4" w:rsidRDefault="00C464D4" w:rsidP="00C464D4">
      <w:pPr>
        <w:spacing w:line="312" w:lineRule="auto"/>
        <w:rPr>
          <w:rFonts w:ascii="Courier" w:eastAsia="Times New Roman" w:hAnsi="Courier" w:cs="Arial"/>
          <w:color w:val="333333"/>
          <w:sz w:val="24"/>
          <w:szCs w:val="24"/>
          <w:lang w:val="en"/>
        </w:rPr>
      </w:pPr>
      <w:r w:rsidRPr="00C464D4">
        <w:rPr>
          <w:rFonts w:ascii="Courier" w:eastAsia="Times New Roman" w:hAnsi="Courier" w:cs="Arial"/>
          <w:color w:val="333333"/>
          <w:sz w:val="24"/>
          <w:szCs w:val="24"/>
          <w:lang w:val="en"/>
        </w:rPr>
        <w:t>data sample;</w:t>
      </w:r>
      <w:r w:rsidRPr="00C464D4">
        <w:rPr>
          <w:rFonts w:ascii="Courier" w:eastAsia="Times New Roman" w:hAnsi="Courier" w:cs="Arial"/>
          <w:color w:val="333333"/>
          <w:sz w:val="24"/>
          <w:szCs w:val="24"/>
          <w:lang w:val="en"/>
        </w:rPr>
        <w:br/>
        <w:t>  w=1;</w:t>
      </w:r>
      <w:r w:rsidRPr="00C464D4">
        <w:rPr>
          <w:rFonts w:ascii="Courier" w:eastAsia="Times New Roman" w:hAnsi="Courier" w:cs="Arial"/>
          <w:color w:val="333333"/>
          <w:sz w:val="24"/>
          <w:szCs w:val="24"/>
          <w:lang w:val="en"/>
        </w:rPr>
        <w:br/>
        <w:t>  seed=273497;</w:t>
      </w:r>
      <w:r w:rsidRPr="00C464D4">
        <w:rPr>
          <w:rFonts w:ascii="Courier" w:eastAsia="Times New Roman" w:hAnsi="Courier" w:cs="Arial"/>
          <w:color w:val="333333"/>
          <w:sz w:val="24"/>
          <w:szCs w:val="24"/>
          <w:lang w:val="en"/>
        </w:rPr>
        <w:br/>
        <w:t xml:space="preserve">  do </w:t>
      </w:r>
      <w:proofErr w:type="spellStart"/>
      <w:r w:rsidRPr="00C464D4">
        <w:rPr>
          <w:rFonts w:ascii="Courier" w:eastAsia="Times New Roman" w:hAnsi="Courier" w:cs="Arial"/>
          <w:color w:val="333333"/>
          <w:sz w:val="24"/>
          <w:szCs w:val="24"/>
          <w:lang w:val="en"/>
        </w:rPr>
        <w:t>str</w:t>
      </w:r>
      <w:proofErr w:type="spellEnd"/>
      <w:r w:rsidRPr="00C464D4">
        <w:rPr>
          <w:rFonts w:ascii="Courier" w:eastAsia="Times New Roman" w:hAnsi="Courier" w:cs="Arial"/>
          <w:color w:val="333333"/>
          <w:sz w:val="24"/>
          <w:szCs w:val="24"/>
          <w:lang w:val="en"/>
        </w:rPr>
        <w:t>=1 to 2;</w:t>
      </w:r>
      <w:r w:rsidRPr="00C464D4">
        <w:rPr>
          <w:rFonts w:ascii="Courier" w:eastAsia="Times New Roman" w:hAnsi="Courier" w:cs="Arial"/>
          <w:color w:val="333333"/>
          <w:sz w:val="24"/>
          <w:szCs w:val="24"/>
          <w:lang w:val="en"/>
        </w:rPr>
        <w:br/>
        <w:t xml:space="preserve">    do </w:t>
      </w:r>
      <w:proofErr w:type="spellStart"/>
      <w:r w:rsidRPr="00C464D4">
        <w:rPr>
          <w:rFonts w:ascii="Courier" w:eastAsia="Times New Roman" w:hAnsi="Courier" w:cs="Arial"/>
          <w:color w:val="333333"/>
          <w:sz w:val="24"/>
          <w:szCs w:val="24"/>
          <w:lang w:val="en"/>
        </w:rPr>
        <w:t>clus</w:t>
      </w:r>
      <w:proofErr w:type="spellEnd"/>
      <w:r w:rsidRPr="00C464D4">
        <w:rPr>
          <w:rFonts w:ascii="Courier" w:eastAsia="Times New Roman" w:hAnsi="Courier" w:cs="Arial"/>
          <w:color w:val="333333"/>
          <w:sz w:val="24"/>
          <w:szCs w:val="24"/>
          <w:lang w:val="en"/>
        </w:rPr>
        <w:t>=1 to 3;</w:t>
      </w:r>
      <w:r w:rsidRPr="00C464D4">
        <w:rPr>
          <w:rFonts w:ascii="Courier" w:eastAsia="Times New Roman" w:hAnsi="Courier" w:cs="Arial"/>
          <w:color w:val="333333"/>
          <w:sz w:val="24"/>
          <w:szCs w:val="24"/>
          <w:lang w:val="en"/>
        </w:rPr>
        <w:br/>
        <w:t xml:space="preserve">      do </w:t>
      </w:r>
      <w:proofErr w:type="spellStart"/>
      <w:r w:rsidRPr="00C464D4">
        <w:rPr>
          <w:rFonts w:ascii="Courier" w:eastAsia="Times New Roman" w:hAnsi="Courier" w:cs="Arial"/>
          <w:color w:val="333333"/>
          <w:sz w:val="24"/>
          <w:szCs w:val="24"/>
          <w:lang w:val="en"/>
        </w:rPr>
        <w:t>i</w:t>
      </w:r>
      <w:proofErr w:type="spellEnd"/>
      <w:r w:rsidRPr="00C464D4">
        <w:rPr>
          <w:rFonts w:ascii="Courier" w:eastAsia="Times New Roman" w:hAnsi="Courier" w:cs="Arial"/>
          <w:color w:val="333333"/>
          <w:sz w:val="24"/>
          <w:szCs w:val="24"/>
          <w:lang w:val="en"/>
        </w:rPr>
        <w:t>=1 to 5;</w:t>
      </w:r>
      <w:r w:rsidRPr="00C464D4">
        <w:rPr>
          <w:rFonts w:ascii="Courier" w:eastAsia="Times New Roman" w:hAnsi="Courier" w:cs="Arial"/>
          <w:color w:val="333333"/>
          <w:sz w:val="24"/>
          <w:szCs w:val="24"/>
          <w:lang w:val="en"/>
        </w:rPr>
        <w:br/>
        <w:t>        d=ceil(2*</w:t>
      </w:r>
      <w:proofErr w:type="spellStart"/>
      <w:r w:rsidRPr="00C464D4">
        <w:rPr>
          <w:rFonts w:ascii="Courier" w:eastAsia="Times New Roman" w:hAnsi="Courier" w:cs="Arial"/>
          <w:color w:val="333333"/>
          <w:sz w:val="24"/>
          <w:szCs w:val="24"/>
          <w:lang w:val="en"/>
        </w:rPr>
        <w:t>ranuni</w:t>
      </w:r>
      <w:proofErr w:type="spellEnd"/>
      <w:r w:rsidRPr="00C464D4">
        <w:rPr>
          <w:rFonts w:ascii="Courier" w:eastAsia="Times New Roman" w:hAnsi="Courier" w:cs="Arial"/>
          <w:color w:val="333333"/>
          <w:sz w:val="24"/>
          <w:szCs w:val="24"/>
          <w:lang w:val="en"/>
        </w:rPr>
        <w:t>(seed));</w:t>
      </w:r>
      <w:r w:rsidRPr="00C464D4">
        <w:rPr>
          <w:rFonts w:ascii="Courier" w:eastAsia="Times New Roman" w:hAnsi="Courier" w:cs="Arial"/>
          <w:color w:val="333333"/>
          <w:sz w:val="24"/>
          <w:szCs w:val="24"/>
          <w:lang w:val="en"/>
        </w:rPr>
        <w:br/>
        <w:t>        X1=</w:t>
      </w:r>
      <w:proofErr w:type="spellStart"/>
      <w:r w:rsidRPr="00C464D4">
        <w:rPr>
          <w:rFonts w:ascii="Courier" w:eastAsia="Times New Roman" w:hAnsi="Courier" w:cs="Arial"/>
          <w:color w:val="333333"/>
          <w:sz w:val="24"/>
          <w:szCs w:val="24"/>
          <w:lang w:val="en"/>
        </w:rPr>
        <w:t>rannor</w:t>
      </w:r>
      <w:proofErr w:type="spellEnd"/>
      <w:r w:rsidRPr="00C464D4">
        <w:rPr>
          <w:rFonts w:ascii="Courier" w:eastAsia="Times New Roman" w:hAnsi="Courier" w:cs="Arial"/>
          <w:color w:val="333333"/>
          <w:sz w:val="24"/>
          <w:szCs w:val="24"/>
          <w:lang w:val="en"/>
        </w:rPr>
        <w:t>(seed);</w:t>
      </w:r>
      <w:r w:rsidRPr="00C464D4">
        <w:rPr>
          <w:rFonts w:ascii="Courier" w:eastAsia="Times New Roman" w:hAnsi="Courier" w:cs="Arial"/>
          <w:color w:val="333333"/>
          <w:sz w:val="24"/>
          <w:szCs w:val="24"/>
          <w:lang w:val="en"/>
        </w:rPr>
        <w:br/>
        <w:t>        X2=</w:t>
      </w:r>
      <w:proofErr w:type="spellStart"/>
      <w:r w:rsidRPr="00C464D4">
        <w:rPr>
          <w:rFonts w:ascii="Courier" w:eastAsia="Times New Roman" w:hAnsi="Courier" w:cs="Arial"/>
          <w:color w:val="333333"/>
          <w:sz w:val="24"/>
          <w:szCs w:val="24"/>
          <w:lang w:val="en"/>
        </w:rPr>
        <w:t>rannor</w:t>
      </w:r>
      <w:proofErr w:type="spellEnd"/>
      <w:r w:rsidRPr="00C464D4">
        <w:rPr>
          <w:rFonts w:ascii="Courier" w:eastAsia="Times New Roman" w:hAnsi="Courier" w:cs="Arial"/>
          <w:color w:val="333333"/>
          <w:sz w:val="24"/>
          <w:szCs w:val="24"/>
          <w:lang w:val="en"/>
        </w:rPr>
        <w:t>(seed);</w:t>
      </w:r>
      <w:r w:rsidRPr="00C464D4">
        <w:rPr>
          <w:rFonts w:ascii="Courier" w:eastAsia="Times New Roman" w:hAnsi="Courier" w:cs="Arial"/>
          <w:color w:val="333333"/>
          <w:sz w:val="24"/>
          <w:szCs w:val="24"/>
          <w:lang w:val="en"/>
        </w:rPr>
        <w:br/>
        <w:t>        X3=</w:t>
      </w:r>
      <w:proofErr w:type="spellStart"/>
      <w:r w:rsidRPr="00C464D4">
        <w:rPr>
          <w:rFonts w:ascii="Courier" w:eastAsia="Times New Roman" w:hAnsi="Courier" w:cs="Arial"/>
          <w:color w:val="333333"/>
          <w:sz w:val="24"/>
          <w:szCs w:val="24"/>
          <w:lang w:val="en"/>
        </w:rPr>
        <w:t>rannor</w:t>
      </w:r>
      <w:proofErr w:type="spellEnd"/>
      <w:r w:rsidRPr="00C464D4">
        <w:rPr>
          <w:rFonts w:ascii="Courier" w:eastAsia="Times New Roman" w:hAnsi="Courier" w:cs="Arial"/>
          <w:color w:val="333333"/>
          <w:sz w:val="24"/>
          <w:szCs w:val="24"/>
          <w:lang w:val="en"/>
        </w:rPr>
        <w:t>(seed);</w:t>
      </w:r>
      <w:r w:rsidRPr="00C464D4">
        <w:rPr>
          <w:rFonts w:ascii="Courier" w:eastAsia="Times New Roman" w:hAnsi="Courier" w:cs="Arial"/>
          <w:color w:val="333333"/>
          <w:sz w:val="24"/>
          <w:szCs w:val="24"/>
          <w:lang w:val="en"/>
        </w:rPr>
        <w:br/>
        <w:t>        output;</w:t>
      </w:r>
      <w:r w:rsidRPr="00C464D4">
        <w:rPr>
          <w:rFonts w:ascii="Courier" w:eastAsia="Times New Roman" w:hAnsi="Courier" w:cs="Arial"/>
          <w:color w:val="333333"/>
          <w:sz w:val="24"/>
          <w:szCs w:val="24"/>
          <w:lang w:val="en"/>
        </w:rPr>
        <w:br/>
        <w:t>      end;</w:t>
      </w:r>
      <w:r w:rsidRPr="00C464D4">
        <w:rPr>
          <w:rFonts w:ascii="Courier" w:eastAsia="Times New Roman" w:hAnsi="Courier" w:cs="Arial"/>
          <w:color w:val="333333"/>
          <w:sz w:val="24"/>
          <w:szCs w:val="24"/>
          <w:lang w:val="en"/>
        </w:rPr>
        <w:br/>
        <w:t>    end;</w:t>
      </w:r>
      <w:r w:rsidRPr="00C464D4">
        <w:rPr>
          <w:rFonts w:ascii="Courier" w:eastAsia="Times New Roman" w:hAnsi="Courier" w:cs="Arial"/>
          <w:color w:val="333333"/>
          <w:sz w:val="24"/>
          <w:szCs w:val="24"/>
          <w:lang w:val="en"/>
        </w:rPr>
        <w:br/>
        <w:t>  end;</w:t>
      </w:r>
      <w:r w:rsidRPr="00C464D4">
        <w:rPr>
          <w:rFonts w:ascii="Courier" w:eastAsia="Times New Roman" w:hAnsi="Courier" w:cs="Arial"/>
          <w:color w:val="333333"/>
          <w:sz w:val="24"/>
          <w:szCs w:val="24"/>
          <w:lang w:val="en"/>
        </w:rPr>
        <w:br/>
        <w:t xml:space="preserve">  drop seed </w:t>
      </w:r>
      <w:proofErr w:type="spellStart"/>
      <w:r w:rsidRPr="00C464D4">
        <w:rPr>
          <w:rFonts w:ascii="Courier" w:eastAsia="Times New Roman" w:hAnsi="Courier" w:cs="Arial"/>
          <w:color w:val="333333"/>
          <w:sz w:val="24"/>
          <w:szCs w:val="24"/>
          <w:lang w:val="en"/>
        </w:rPr>
        <w:t>i</w:t>
      </w:r>
      <w:proofErr w:type="spellEnd"/>
      <w:r w:rsidRPr="00C464D4">
        <w:rPr>
          <w:rFonts w:ascii="Courier" w:eastAsia="Times New Roman" w:hAnsi="Courier" w:cs="Arial"/>
          <w:color w:val="333333"/>
          <w:sz w:val="24"/>
          <w:szCs w:val="24"/>
          <w:lang w:val="en"/>
        </w:rPr>
        <w:t>;</w:t>
      </w:r>
      <w:r w:rsidRPr="00C464D4">
        <w:rPr>
          <w:rFonts w:ascii="Courier" w:eastAsia="Times New Roman" w:hAnsi="Courier" w:cs="Arial"/>
          <w:color w:val="333333"/>
          <w:sz w:val="24"/>
          <w:szCs w:val="24"/>
          <w:lang w:val="en"/>
        </w:rPr>
        <w:br/>
        <w:t>run;</w:t>
      </w:r>
      <w:r w:rsidRPr="00C464D4">
        <w:rPr>
          <w:rFonts w:ascii="Courier" w:eastAsia="Times New Roman" w:hAnsi="Courier" w:cs="Arial"/>
          <w:color w:val="333333"/>
          <w:sz w:val="24"/>
          <w:szCs w:val="24"/>
          <w:lang w:val="en"/>
        </w:rPr>
        <w:br/>
        <w:t>proc print data=sample(</w:t>
      </w:r>
      <w:proofErr w:type="spellStart"/>
      <w:r w:rsidRPr="00C464D4">
        <w:rPr>
          <w:rFonts w:ascii="Courier" w:eastAsia="Times New Roman" w:hAnsi="Courier" w:cs="Arial"/>
          <w:color w:val="333333"/>
          <w:sz w:val="24"/>
          <w:szCs w:val="24"/>
          <w:lang w:val="en"/>
        </w:rPr>
        <w:t>obs</w:t>
      </w:r>
      <w:proofErr w:type="spellEnd"/>
      <w:r w:rsidRPr="00C464D4">
        <w:rPr>
          <w:rFonts w:ascii="Courier" w:eastAsia="Times New Roman" w:hAnsi="Courier" w:cs="Arial"/>
          <w:color w:val="333333"/>
          <w:sz w:val="24"/>
          <w:szCs w:val="24"/>
          <w:lang w:val="en"/>
        </w:rPr>
        <w:t>=10);</w:t>
      </w:r>
      <w:r w:rsidRPr="00C464D4">
        <w:rPr>
          <w:rFonts w:ascii="Courier" w:eastAsia="Times New Roman" w:hAnsi="Courier" w:cs="Arial"/>
          <w:color w:val="333333"/>
          <w:sz w:val="24"/>
          <w:szCs w:val="24"/>
          <w:lang w:val="en"/>
        </w:rPr>
        <w:br/>
        <w:t>run;</w:t>
      </w:r>
    </w:p>
    <w:p w:rsidR="00C464D4" w:rsidRPr="00C464D4" w:rsidRDefault="00C464D4" w:rsidP="00C464D4">
      <w:pPr>
        <w:spacing w:before="100" w:beforeAutospacing="1" w:after="100" w:afterAutospacing="1" w:line="312" w:lineRule="auto"/>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Here is the partial printout of the data set:</w:t>
      </w:r>
    </w:p>
    <w:tbl>
      <w:tblPr>
        <w:tblW w:w="15000" w:type="dxa"/>
        <w:jc w:val="center"/>
        <w:tblCellSpacing w:w="6"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5000"/>
      </w:tblGrid>
      <w:tr w:rsidR="00C464D4" w:rsidRPr="00C464D4" w:rsidTr="00C464D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Pr>
                <w:rFonts w:ascii="inherit" w:eastAsia="Times New Roman" w:hAnsi="inherit" w:cs="Arial"/>
                <w:noProof/>
                <w:color w:val="000000"/>
                <w:sz w:val="24"/>
                <w:szCs w:val="24"/>
              </w:rPr>
              <w:lastRenderedPageBreak/>
              <w:drawing>
                <wp:inline distT="0" distB="0" distL="0" distR="0">
                  <wp:extent cx="3793490" cy="3450590"/>
                  <wp:effectExtent l="0" t="0" r="0" b="0"/>
                  <wp:docPr id="8" name="Picture 8"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3490" cy="3450590"/>
                          </a:xfrm>
                          <a:prstGeom prst="rect">
                            <a:avLst/>
                          </a:prstGeom>
                          <a:noFill/>
                          <a:ln>
                            <a:noFill/>
                          </a:ln>
                        </pic:spPr>
                      </pic:pic>
                    </a:graphicData>
                  </a:graphic>
                </wp:inline>
              </w:drawing>
            </w:r>
          </w:p>
        </w:tc>
      </w:tr>
    </w:tbl>
    <w:p w:rsidR="00C464D4" w:rsidRPr="00C464D4" w:rsidRDefault="00C464D4" w:rsidP="00C464D4">
      <w:pPr>
        <w:spacing w:before="100" w:beforeAutospacing="1" w:after="100" w:afterAutospacing="1" w:line="312" w:lineRule="auto"/>
        <w:jc w:val="center"/>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 </w:t>
      </w:r>
    </w:p>
    <w:p w:rsidR="00C464D4" w:rsidRPr="00C464D4" w:rsidRDefault="00C464D4" w:rsidP="00C464D4">
      <w:pPr>
        <w:spacing w:before="100" w:beforeAutospacing="1" w:after="100" w:afterAutospacing="1" w:line="312" w:lineRule="auto"/>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PROC SURVEYMEANS can compute the overall and domain means and their standard errors as follows.</w:t>
      </w:r>
    </w:p>
    <w:p w:rsidR="00C464D4" w:rsidRPr="00C464D4" w:rsidRDefault="00C464D4" w:rsidP="00C464D4">
      <w:pPr>
        <w:spacing w:line="312" w:lineRule="auto"/>
        <w:rPr>
          <w:rFonts w:ascii="Courier" w:eastAsia="Times New Roman" w:hAnsi="Courier" w:cs="Arial"/>
          <w:color w:val="333333"/>
          <w:sz w:val="24"/>
          <w:szCs w:val="24"/>
          <w:lang w:val="en"/>
        </w:rPr>
      </w:pPr>
      <w:proofErr w:type="gramStart"/>
      <w:r w:rsidRPr="00C464D4">
        <w:rPr>
          <w:rFonts w:ascii="Courier" w:eastAsia="Times New Roman" w:hAnsi="Courier" w:cs="Arial"/>
          <w:color w:val="333333"/>
          <w:sz w:val="24"/>
          <w:szCs w:val="24"/>
          <w:lang w:val="en"/>
        </w:rPr>
        <w:t>proc</w:t>
      </w:r>
      <w:proofErr w:type="gramEnd"/>
      <w:r w:rsidRPr="00C464D4">
        <w:rPr>
          <w:rFonts w:ascii="Courier" w:eastAsia="Times New Roman" w:hAnsi="Courier" w:cs="Arial"/>
          <w:color w:val="333333"/>
          <w:sz w:val="24"/>
          <w:szCs w:val="24"/>
          <w:lang w:val="en"/>
        </w:rPr>
        <w:t xml:space="preserve"> </w:t>
      </w:r>
      <w:proofErr w:type="spellStart"/>
      <w:r w:rsidRPr="00C464D4">
        <w:rPr>
          <w:rFonts w:ascii="Courier" w:eastAsia="Times New Roman" w:hAnsi="Courier" w:cs="Arial"/>
          <w:color w:val="333333"/>
          <w:sz w:val="24"/>
          <w:szCs w:val="24"/>
          <w:lang w:val="en"/>
        </w:rPr>
        <w:t>surveymeans</w:t>
      </w:r>
      <w:proofErr w:type="spellEnd"/>
      <w:r w:rsidRPr="00C464D4">
        <w:rPr>
          <w:rFonts w:ascii="Courier" w:eastAsia="Times New Roman" w:hAnsi="Courier" w:cs="Arial"/>
          <w:color w:val="333333"/>
          <w:sz w:val="24"/>
          <w:szCs w:val="24"/>
          <w:lang w:val="en"/>
        </w:rPr>
        <w:t xml:space="preserve"> data=sample;</w:t>
      </w:r>
      <w:r w:rsidRPr="00C464D4">
        <w:rPr>
          <w:rFonts w:ascii="Courier" w:eastAsia="Times New Roman" w:hAnsi="Courier" w:cs="Arial"/>
          <w:color w:val="333333"/>
          <w:sz w:val="24"/>
          <w:szCs w:val="24"/>
          <w:lang w:val="en"/>
        </w:rPr>
        <w:br/>
        <w:t>  domain d;</w:t>
      </w:r>
      <w:r w:rsidRPr="00C464D4">
        <w:rPr>
          <w:rFonts w:ascii="Courier" w:eastAsia="Times New Roman" w:hAnsi="Courier" w:cs="Arial"/>
          <w:color w:val="333333"/>
          <w:sz w:val="24"/>
          <w:szCs w:val="24"/>
          <w:lang w:val="en"/>
        </w:rPr>
        <w:br/>
        <w:t xml:space="preserve">  cluster </w:t>
      </w:r>
      <w:proofErr w:type="spellStart"/>
      <w:r w:rsidRPr="00C464D4">
        <w:rPr>
          <w:rFonts w:ascii="Courier" w:eastAsia="Times New Roman" w:hAnsi="Courier" w:cs="Arial"/>
          <w:color w:val="333333"/>
          <w:sz w:val="24"/>
          <w:szCs w:val="24"/>
          <w:lang w:val="en"/>
        </w:rPr>
        <w:t>clus</w:t>
      </w:r>
      <w:proofErr w:type="spellEnd"/>
      <w:r w:rsidRPr="00C464D4">
        <w:rPr>
          <w:rFonts w:ascii="Courier" w:eastAsia="Times New Roman" w:hAnsi="Courier" w:cs="Arial"/>
          <w:color w:val="333333"/>
          <w:sz w:val="24"/>
          <w:szCs w:val="24"/>
          <w:lang w:val="en"/>
        </w:rPr>
        <w:t>;</w:t>
      </w:r>
      <w:r w:rsidRPr="00C464D4">
        <w:rPr>
          <w:rFonts w:ascii="Courier" w:eastAsia="Times New Roman" w:hAnsi="Courier" w:cs="Arial"/>
          <w:color w:val="333333"/>
          <w:sz w:val="24"/>
          <w:szCs w:val="24"/>
          <w:lang w:val="en"/>
        </w:rPr>
        <w:br/>
        <w:t xml:space="preserve">  strata </w:t>
      </w:r>
      <w:proofErr w:type="spellStart"/>
      <w:r w:rsidRPr="00C464D4">
        <w:rPr>
          <w:rFonts w:ascii="Courier" w:eastAsia="Times New Roman" w:hAnsi="Courier" w:cs="Arial"/>
          <w:color w:val="333333"/>
          <w:sz w:val="24"/>
          <w:szCs w:val="24"/>
          <w:lang w:val="en"/>
        </w:rPr>
        <w:t>str</w:t>
      </w:r>
      <w:proofErr w:type="spellEnd"/>
      <w:r w:rsidRPr="00C464D4">
        <w:rPr>
          <w:rFonts w:ascii="Courier" w:eastAsia="Times New Roman" w:hAnsi="Courier" w:cs="Arial"/>
          <w:color w:val="333333"/>
          <w:sz w:val="24"/>
          <w:szCs w:val="24"/>
          <w:lang w:val="en"/>
        </w:rPr>
        <w:t>;</w:t>
      </w:r>
      <w:r w:rsidRPr="00C464D4">
        <w:rPr>
          <w:rFonts w:ascii="Courier" w:eastAsia="Times New Roman" w:hAnsi="Courier" w:cs="Arial"/>
          <w:color w:val="333333"/>
          <w:sz w:val="24"/>
          <w:szCs w:val="24"/>
          <w:lang w:val="en"/>
        </w:rPr>
        <w:br/>
        <w:t>  weight w;</w:t>
      </w:r>
      <w:r w:rsidRPr="00C464D4">
        <w:rPr>
          <w:rFonts w:ascii="Courier" w:eastAsia="Times New Roman" w:hAnsi="Courier" w:cs="Arial"/>
          <w:color w:val="333333"/>
          <w:sz w:val="24"/>
          <w:szCs w:val="24"/>
          <w:lang w:val="en"/>
        </w:rPr>
        <w:br/>
        <w:t>  </w:t>
      </w:r>
      <w:proofErr w:type="spellStart"/>
      <w:r w:rsidRPr="00C464D4">
        <w:rPr>
          <w:rFonts w:ascii="Courier" w:eastAsia="Times New Roman" w:hAnsi="Courier" w:cs="Arial"/>
          <w:color w:val="333333"/>
          <w:sz w:val="24"/>
          <w:szCs w:val="24"/>
          <w:lang w:val="en"/>
        </w:rPr>
        <w:t>var</w:t>
      </w:r>
      <w:proofErr w:type="spellEnd"/>
      <w:r w:rsidRPr="00C464D4">
        <w:rPr>
          <w:rFonts w:ascii="Courier" w:eastAsia="Times New Roman" w:hAnsi="Courier" w:cs="Arial"/>
          <w:color w:val="333333"/>
          <w:sz w:val="24"/>
          <w:szCs w:val="24"/>
          <w:lang w:val="en"/>
        </w:rPr>
        <w:t xml:space="preserve"> X1 X2 X3;</w:t>
      </w:r>
      <w:r w:rsidRPr="00C464D4">
        <w:rPr>
          <w:rFonts w:ascii="Courier" w:eastAsia="Times New Roman" w:hAnsi="Courier" w:cs="Arial"/>
          <w:color w:val="333333"/>
          <w:sz w:val="24"/>
          <w:szCs w:val="24"/>
          <w:lang w:val="en"/>
        </w:rPr>
        <w:br/>
        <w:t>run;</w:t>
      </w:r>
    </w:p>
    <w:tbl>
      <w:tblPr>
        <w:tblW w:w="15000" w:type="dxa"/>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000"/>
      </w:tblGrid>
      <w:tr w:rsidR="00C464D4" w:rsidRPr="00C464D4" w:rsidTr="00C464D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64D4" w:rsidRPr="00C464D4" w:rsidRDefault="00C464D4" w:rsidP="00C464D4">
            <w:pPr>
              <w:spacing w:before="100" w:beforeAutospacing="1" w:after="100" w:afterAutospacing="1" w:line="300" w:lineRule="atLeast"/>
              <w:jc w:val="center"/>
              <w:rPr>
                <w:rFonts w:ascii="inherit" w:eastAsia="Times New Roman" w:hAnsi="inherit" w:cs="Arial"/>
                <w:color w:val="000000"/>
                <w:sz w:val="24"/>
                <w:szCs w:val="24"/>
              </w:rPr>
            </w:pPr>
            <w:r>
              <w:rPr>
                <w:rFonts w:ascii="inherit" w:eastAsia="Times New Roman" w:hAnsi="inherit" w:cs="Arial"/>
                <w:noProof/>
                <w:color w:val="000000"/>
                <w:sz w:val="24"/>
                <w:szCs w:val="24"/>
              </w:rPr>
              <w:lastRenderedPageBreak/>
              <w:drawing>
                <wp:inline distT="0" distB="0" distL="0" distR="0">
                  <wp:extent cx="4866005" cy="1638300"/>
                  <wp:effectExtent l="0" t="0" r="0" b="0"/>
                  <wp:docPr id="7" name="Picture 7" descr="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s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6005" cy="1638300"/>
                          </a:xfrm>
                          <a:prstGeom prst="rect">
                            <a:avLst/>
                          </a:prstGeom>
                          <a:noFill/>
                          <a:ln>
                            <a:noFill/>
                          </a:ln>
                        </pic:spPr>
                      </pic:pic>
                    </a:graphicData>
                  </a:graphic>
                </wp:inline>
              </w:drawing>
            </w:r>
          </w:p>
          <w:p w:rsidR="00C464D4" w:rsidRPr="00C464D4" w:rsidRDefault="00C464D4" w:rsidP="00C464D4">
            <w:pPr>
              <w:spacing w:before="100" w:beforeAutospacing="1" w:after="100" w:afterAutospacing="1" w:line="300" w:lineRule="atLeast"/>
              <w:jc w:val="center"/>
              <w:rPr>
                <w:rFonts w:ascii="inherit" w:eastAsia="Times New Roman" w:hAnsi="inherit" w:cs="Arial"/>
                <w:color w:val="000000"/>
                <w:sz w:val="24"/>
                <w:szCs w:val="24"/>
              </w:rPr>
            </w:pPr>
            <w:r>
              <w:rPr>
                <w:rFonts w:ascii="inherit" w:eastAsia="Times New Roman" w:hAnsi="inherit" w:cs="Arial"/>
                <w:noProof/>
                <w:color w:val="000000"/>
                <w:sz w:val="24"/>
                <w:szCs w:val="24"/>
              </w:rPr>
              <w:drawing>
                <wp:inline distT="0" distB="0" distL="0" distR="0">
                  <wp:extent cx="5143500" cy="2552700"/>
                  <wp:effectExtent l="0" t="0" r="0" b="0"/>
                  <wp:docPr id="6" name="Picture 6" descr="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552700"/>
                          </a:xfrm>
                          <a:prstGeom prst="rect">
                            <a:avLst/>
                          </a:prstGeom>
                          <a:noFill/>
                          <a:ln>
                            <a:noFill/>
                          </a:ln>
                        </pic:spPr>
                      </pic:pic>
                    </a:graphicData>
                  </a:graphic>
                </wp:inline>
              </w:drawing>
            </w:r>
          </w:p>
        </w:tc>
      </w:tr>
    </w:tbl>
    <w:p w:rsidR="00C464D4" w:rsidRPr="00C464D4" w:rsidRDefault="00C464D4" w:rsidP="00C464D4">
      <w:pPr>
        <w:spacing w:before="100" w:beforeAutospacing="1" w:after="100" w:afterAutospacing="1" w:line="312" w:lineRule="auto"/>
        <w:jc w:val="center"/>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 </w:t>
      </w:r>
    </w:p>
    <w:p w:rsidR="00C464D4" w:rsidRPr="00C464D4" w:rsidRDefault="00C464D4" w:rsidP="00C464D4">
      <w:pPr>
        <w:spacing w:before="100" w:beforeAutospacing="1" w:after="100" w:afterAutospacing="1" w:line="312" w:lineRule="auto"/>
        <w:jc w:val="center"/>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 </w:t>
      </w:r>
    </w:p>
    <w:p w:rsidR="00C464D4" w:rsidRPr="00C464D4" w:rsidRDefault="00C464D4" w:rsidP="00C464D4">
      <w:pPr>
        <w:spacing w:before="100" w:beforeAutospacing="1" w:after="100" w:afterAutospacing="1" w:line="312" w:lineRule="auto"/>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In order to use PROC SURVEYREG for variable means comparisons, first reshape the data so that it is arranged for an ANOVA. That is, so that all the measurements are in a single variable and there is a class indicator variable. This DATA step creates the analysis variable MEASUREMENT containing the X1, X2 and X3 values and the class variable GROUP.</w:t>
      </w:r>
    </w:p>
    <w:p w:rsidR="00C464D4" w:rsidRPr="00C464D4" w:rsidRDefault="00C464D4" w:rsidP="00C464D4">
      <w:pPr>
        <w:spacing w:line="312" w:lineRule="auto"/>
        <w:rPr>
          <w:rFonts w:ascii="Courier" w:eastAsia="Times New Roman" w:hAnsi="Courier" w:cs="Arial"/>
          <w:color w:val="333333"/>
          <w:sz w:val="24"/>
          <w:szCs w:val="24"/>
          <w:lang w:val="en"/>
        </w:rPr>
      </w:pPr>
      <w:r w:rsidRPr="00C464D4">
        <w:rPr>
          <w:rFonts w:ascii="Courier" w:eastAsia="Times New Roman" w:hAnsi="Courier" w:cs="Arial"/>
          <w:color w:val="333333"/>
          <w:sz w:val="24"/>
          <w:szCs w:val="24"/>
          <w:lang w:val="en"/>
        </w:rPr>
        <w:t>data sample2;</w:t>
      </w:r>
      <w:r w:rsidRPr="00C464D4">
        <w:rPr>
          <w:rFonts w:ascii="Courier" w:eastAsia="Times New Roman" w:hAnsi="Courier" w:cs="Arial"/>
          <w:color w:val="333333"/>
          <w:sz w:val="24"/>
          <w:szCs w:val="24"/>
          <w:lang w:val="en"/>
        </w:rPr>
        <w:br/>
        <w:t>  set sample;</w:t>
      </w:r>
      <w:r w:rsidRPr="00C464D4">
        <w:rPr>
          <w:rFonts w:ascii="Courier" w:eastAsia="Times New Roman" w:hAnsi="Courier" w:cs="Arial"/>
          <w:color w:val="333333"/>
          <w:sz w:val="24"/>
          <w:szCs w:val="24"/>
          <w:lang w:val="en"/>
        </w:rPr>
        <w:br/>
        <w:t xml:space="preserve">  array </w:t>
      </w:r>
      <w:proofErr w:type="spellStart"/>
      <w:r w:rsidRPr="00C464D4">
        <w:rPr>
          <w:rFonts w:ascii="Courier" w:eastAsia="Times New Roman" w:hAnsi="Courier" w:cs="Arial"/>
          <w:color w:val="333333"/>
          <w:sz w:val="24"/>
          <w:szCs w:val="24"/>
          <w:lang w:val="en"/>
        </w:rPr>
        <w:t>num</w:t>
      </w:r>
      <w:proofErr w:type="spellEnd"/>
      <w:r w:rsidRPr="00C464D4">
        <w:rPr>
          <w:rFonts w:ascii="Courier" w:eastAsia="Times New Roman" w:hAnsi="Courier" w:cs="Arial"/>
          <w:color w:val="333333"/>
          <w:sz w:val="24"/>
          <w:szCs w:val="24"/>
          <w:lang w:val="en"/>
        </w:rPr>
        <w:t xml:space="preserve"> (*) x1 x2 x3;</w:t>
      </w:r>
      <w:r w:rsidRPr="00C464D4">
        <w:rPr>
          <w:rFonts w:ascii="Courier" w:eastAsia="Times New Roman" w:hAnsi="Courier" w:cs="Arial"/>
          <w:color w:val="333333"/>
          <w:sz w:val="24"/>
          <w:szCs w:val="24"/>
          <w:lang w:val="en"/>
        </w:rPr>
        <w:br/>
        <w:t>  length group $ 8;</w:t>
      </w:r>
      <w:r w:rsidRPr="00C464D4">
        <w:rPr>
          <w:rFonts w:ascii="Courier" w:eastAsia="Times New Roman" w:hAnsi="Courier" w:cs="Arial"/>
          <w:color w:val="333333"/>
          <w:sz w:val="24"/>
          <w:szCs w:val="24"/>
          <w:lang w:val="en"/>
        </w:rPr>
        <w:br/>
        <w:t xml:space="preserve">  do </w:t>
      </w:r>
      <w:proofErr w:type="spellStart"/>
      <w:r w:rsidRPr="00C464D4">
        <w:rPr>
          <w:rFonts w:ascii="Courier" w:eastAsia="Times New Roman" w:hAnsi="Courier" w:cs="Arial"/>
          <w:color w:val="333333"/>
          <w:sz w:val="24"/>
          <w:szCs w:val="24"/>
          <w:lang w:val="en"/>
        </w:rPr>
        <w:t>i</w:t>
      </w:r>
      <w:proofErr w:type="spellEnd"/>
      <w:r w:rsidRPr="00C464D4">
        <w:rPr>
          <w:rFonts w:ascii="Courier" w:eastAsia="Times New Roman" w:hAnsi="Courier" w:cs="Arial"/>
          <w:color w:val="333333"/>
          <w:sz w:val="24"/>
          <w:szCs w:val="24"/>
          <w:lang w:val="en"/>
        </w:rPr>
        <w:t>=1 to dim(</w:t>
      </w:r>
      <w:proofErr w:type="spellStart"/>
      <w:r w:rsidRPr="00C464D4">
        <w:rPr>
          <w:rFonts w:ascii="Courier" w:eastAsia="Times New Roman" w:hAnsi="Courier" w:cs="Arial"/>
          <w:color w:val="333333"/>
          <w:sz w:val="24"/>
          <w:szCs w:val="24"/>
          <w:lang w:val="en"/>
        </w:rPr>
        <w:t>num</w:t>
      </w:r>
      <w:proofErr w:type="spellEnd"/>
      <w:r w:rsidRPr="00C464D4">
        <w:rPr>
          <w:rFonts w:ascii="Courier" w:eastAsia="Times New Roman" w:hAnsi="Courier" w:cs="Arial"/>
          <w:color w:val="333333"/>
          <w:sz w:val="24"/>
          <w:szCs w:val="24"/>
          <w:lang w:val="en"/>
        </w:rPr>
        <w:t>);</w:t>
      </w:r>
      <w:r w:rsidRPr="00C464D4">
        <w:rPr>
          <w:rFonts w:ascii="Courier" w:eastAsia="Times New Roman" w:hAnsi="Courier" w:cs="Arial"/>
          <w:color w:val="333333"/>
          <w:sz w:val="24"/>
          <w:szCs w:val="24"/>
          <w:lang w:val="en"/>
        </w:rPr>
        <w:br/>
        <w:t>    measurement=</w:t>
      </w:r>
      <w:proofErr w:type="spellStart"/>
      <w:r w:rsidRPr="00C464D4">
        <w:rPr>
          <w:rFonts w:ascii="Courier" w:eastAsia="Times New Roman" w:hAnsi="Courier" w:cs="Arial"/>
          <w:color w:val="333333"/>
          <w:sz w:val="24"/>
          <w:szCs w:val="24"/>
          <w:lang w:val="en"/>
        </w:rPr>
        <w:t>num</w:t>
      </w:r>
      <w:proofErr w:type="spellEnd"/>
      <w:r w:rsidRPr="00C464D4">
        <w:rPr>
          <w:rFonts w:ascii="Courier" w:eastAsia="Times New Roman" w:hAnsi="Courier" w:cs="Arial"/>
          <w:color w:val="333333"/>
          <w:sz w:val="24"/>
          <w:szCs w:val="24"/>
          <w:lang w:val="en"/>
        </w:rPr>
        <w:t>[</w:t>
      </w:r>
      <w:proofErr w:type="spellStart"/>
      <w:r w:rsidRPr="00C464D4">
        <w:rPr>
          <w:rFonts w:ascii="Courier" w:eastAsia="Times New Roman" w:hAnsi="Courier" w:cs="Arial"/>
          <w:color w:val="333333"/>
          <w:sz w:val="24"/>
          <w:szCs w:val="24"/>
          <w:lang w:val="en"/>
        </w:rPr>
        <w:t>i</w:t>
      </w:r>
      <w:proofErr w:type="spellEnd"/>
      <w:r w:rsidRPr="00C464D4">
        <w:rPr>
          <w:rFonts w:ascii="Courier" w:eastAsia="Times New Roman" w:hAnsi="Courier" w:cs="Arial"/>
          <w:color w:val="333333"/>
          <w:sz w:val="24"/>
          <w:szCs w:val="24"/>
          <w:lang w:val="en"/>
        </w:rPr>
        <w:t>];</w:t>
      </w:r>
      <w:r w:rsidRPr="00C464D4">
        <w:rPr>
          <w:rFonts w:ascii="Courier" w:eastAsia="Times New Roman" w:hAnsi="Courier" w:cs="Arial"/>
          <w:color w:val="333333"/>
          <w:sz w:val="24"/>
          <w:szCs w:val="24"/>
          <w:lang w:val="en"/>
        </w:rPr>
        <w:br/>
      </w:r>
      <w:r w:rsidRPr="00C464D4">
        <w:rPr>
          <w:rFonts w:ascii="Courier" w:eastAsia="Times New Roman" w:hAnsi="Courier" w:cs="Arial"/>
          <w:color w:val="333333"/>
          <w:sz w:val="24"/>
          <w:szCs w:val="24"/>
          <w:lang w:val="en"/>
        </w:rPr>
        <w:lastRenderedPageBreak/>
        <w:t xml:space="preserve">     call </w:t>
      </w:r>
      <w:proofErr w:type="spellStart"/>
      <w:r w:rsidRPr="00C464D4">
        <w:rPr>
          <w:rFonts w:ascii="Courier" w:eastAsia="Times New Roman" w:hAnsi="Courier" w:cs="Arial"/>
          <w:color w:val="333333"/>
          <w:sz w:val="24"/>
          <w:szCs w:val="24"/>
          <w:lang w:val="en"/>
        </w:rPr>
        <w:t>vname</w:t>
      </w:r>
      <w:proofErr w:type="spellEnd"/>
      <w:r w:rsidRPr="00C464D4">
        <w:rPr>
          <w:rFonts w:ascii="Courier" w:eastAsia="Times New Roman" w:hAnsi="Courier" w:cs="Arial"/>
          <w:color w:val="333333"/>
          <w:sz w:val="24"/>
          <w:szCs w:val="24"/>
          <w:lang w:val="en"/>
        </w:rPr>
        <w:t>(</w:t>
      </w:r>
      <w:proofErr w:type="spellStart"/>
      <w:r w:rsidRPr="00C464D4">
        <w:rPr>
          <w:rFonts w:ascii="Courier" w:eastAsia="Times New Roman" w:hAnsi="Courier" w:cs="Arial"/>
          <w:color w:val="333333"/>
          <w:sz w:val="24"/>
          <w:szCs w:val="24"/>
          <w:lang w:val="en"/>
        </w:rPr>
        <w:t>num</w:t>
      </w:r>
      <w:proofErr w:type="spellEnd"/>
      <w:r w:rsidRPr="00C464D4">
        <w:rPr>
          <w:rFonts w:ascii="Courier" w:eastAsia="Times New Roman" w:hAnsi="Courier" w:cs="Arial"/>
          <w:color w:val="333333"/>
          <w:sz w:val="24"/>
          <w:szCs w:val="24"/>
          <w:lang w:val="en"/>
        </w:rPr>
        <w:t>[</w:t>
      </w:r>
      <w:proofErr w:type="spellStart"/>
      <w:r w:rsidRPr="00C464D4">
        <w:rPr>
          <w:rFonts w:ascii="Courier" w:eastAsia="Times New Roman" w:hAnsi="Courier" w:cs="Arial"/>
          <w:color w:val="333333"/>
          <w:sz w:val="24"/>
          <w:szCs w:val="24"/>
          <w:lang w:val="en"/>
        </w:rPr>
        <w:t>i</w:t>
      </w:r>
      <w:proofErr w:type="spellEnd"/>
      <w:r w:rsidRPr="00C464D4">
        <w:rPr>
          <w:rFonts w:ascii="Courier" w:eastAsia="Times New Roman" w:hAnsi="Courier" w:cs="Arial"/>
          <w:color w:val="333333"/>
          <w:sz w:val="24"/>
          <w:szCs w:val="24"/>
          <w:lang w:val="en"/>
        </w:rPr>
        <w:t>], group);</w:t>
      </w:r>
      <w:r w:rsidRPr="00C464D4">
        <w:rPr>
          <w:rFonts w:ascii="Courier" w:eastAsia="Times New Roman" w:hAnsi="Courier" w:cs="Arial"/>
          <w:color w:val="333333"/>
          <w:sz w:val="24"/>
          <w:szCs w:val="24"/>
          <w:lang w:val="en"/>
        </w:rPr>
        <w:br/>
        <w:t>     output;</w:t>
      </w:r>
      <w:r w:rsidRPr="00C464D4">
        <w:rPr>
          <w:rFonts w:ascii="Courier" w:eastAsia="Times New Roman" w:hAnsi="Courier" w:cs="Arial"/>
          <w:color w:val="333333"/>
          <w:sz w:val="24"/>
          <w:szCs w:val="24"/>
          <w:lang w:val="en"/>
        </w:rPr>
        <w:br/>
        <w:t>   end;</w:t>
      </w:r>
      <w:r w:rsidRPr="00C464D4">
        <w:rPr>
          <w:rFonts w:ascii="Courier" w:eastAsia="Times New Roman" w:hAnsi="Courier" w:cs="Arial"/>
          <w:color w:val="333333"/>
          <w:sz w:val="24"/>
          <w:szCs w:val="24"/>
          <w:lang w:val="en"/>
        </w:rPr>
        <w:br/>
        <w:t xml:space="preserve">drop x1 x2 x3 </w:t>
      </w:r>
      <w:proofErr w:type="spellStart"/>
      <w:r w:rsidRPr="00C464D4">
        <w:rPr>
          <w:rFonts w:ascii="Courier" w:eastAsia="Times New Roman" w:hAnsi="Courier" w:cs="Arial"/>
          <w:color w:val="333333"/>
          <w:sz w:val="24"/>
          <w:szCs w:val="24"/>
          <w:lang w:val="en"/>
        </w:rPr>
        <w:t>i</w:t>
      </w:r>
      <w:proofErr w:type="spellEnd"/>
      <w:r w:rsidRPr="00C464D4">
        <w:rPr>
          <w:rFonts w:ascii="Courier" w:eastAsia="Times New Roman" w:hAnsi="Courier" w:cs="Arial"/>
          <w:color w:val="333333"/>
          <w:sz w:val="24"/>
          <w:szCs w:val="24"/>
          <w:lang w:val="en"/>
        </w:rPr>
        <w:t>;</w:t>
      </w:r>
      <w:r w:rsidRPr="00C464D4">
        <w:rPr>
          <w:rFonts w:ascii="Courier" w:eastAsia="Times New Roman" w:hAnsi="Courier" w:cs="Arial"/>
          <w:color w:val="333333"/>
          <w:sz w:val="24"/>
          <w:szCs w:val="24"/>
          <w:lang w:val="en"/>
        </w:rPr>
        <w:br/>
        <w:t>run;</w:t>
      </w:r>
      <w:r w:rsidRPr="00C464D4">
        <w:rPr>
          <w:rFonts w:ascii="Courier" w:eastAsia="Times New Roman" w:hAnsi="Courier" w:cs="Arial"/>
          <w:color w:val="333333"/>
          <w:sz w:val="24"/>
          <w:szCs w:val="24"/>
          <w:lang w:val="en"/>
        </w:rPr>
        <w:br/>
        <w:t>proc print data=sample2(</w:t>
      </w:r>
      <w:proofErr w:type="spellStart"/>
      <w:r w:rsidRPr="00C464D4">
        <w:rPr>
          <w:rFonts w:ascii="Courier" w:eastAsia="Times New Roman" w:hAnsi="Courier" w:cs="Arial"/>
          <w:color w:val="333333"/>
          <w:sz w:val="24"/>
          <w:szCs w:val="24"/>
          <w:lang w:val="en"/>
        </w:rPr>
        <w:t>obs</w:t>
      </w:r>
      <w:proofErr w:type="spellEnd"/>
      <w:r w:rsidRPr="00C464D4">
        <w:rPr>
          <w:rFonts w:ascii="Courier" w:eastAsia="Times New Roman" w:hAnsi="Courier" w:cs="Arial"/>
          <w:color w:val="333333"/>
          <w:sz w:val="24"/>
          <w:szCs w:val="24"/>
          <w:lang w:val="en"/>
        </w:rPr>
        <w:t>=10);</w:t>
      </w:r>
      <w:r w:rsidRPr="00C464D4">
        <w:rPr>
          <w:rFonts w:ascii="Courier" w:eastAsia="Times New Roman" w:hAnsi="Courier" w:cs="Arial"/>
          <w:color w:val="333333"/>
          <w:sz w:val="24"/>
          <w:szCs w:val="24"/>
          <w:lang w:val="en"/>
        </w:rPr>
        <w:br/>
        <w:t>run;</w:t>
      </w:r>
    </w:p>
    <w:p w:rsidR="00C464D4" w:rsidRPr="00C464D4" w:rsidRDefault="00C464D4" w:rsidP="00C464D4">
      <w:pPr>
        <w:spacing w:before="100" w:beforeAutospacing="1" w:after="100" w:afterAutospacing="1" w:line="312" w:lineRule="auto"/>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Here is the partial printout of the reshaped data.</w:t>
      </w:r>
    </w:p>
    <w:tbl>
      <w:tblPr>
        <w:tblW w:w="15000" w:type="dxa"/>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000"/>
      </w:tblGrid>
      <w:tr w:rsidR="00C464D4" w:rsidRPr="00C464D4" w:rsidTr="00C464D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Pr>
                <w:rFonts w:ascii="inherit" w:eastAsia="Times New Roman" w:hAnsi="inherit" w:cs="Arial"/>
                <w:noProof/>
                <w:color w:val="000000"/>
                <w:sz w:val="24"/>
                <w:szCs w:val="24"/>
              </w:rPr>
              <w:drawing>
                <wp:inline distT="0" distB="0" distL="0" distR="0">
                  <wp:extent cx="3581400" cy="3450590"/>
                  <wp:effectExtent l="0" t="0" r="0" b="0"/>
                  <wp:docPr id="5" name="Picture 5" descr="Reshap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haped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3450590"/>
                          </a:xfrm>
                          <a:prstGeom prst="rect">
                            <a:avLst/>
                          </a:prstGeom>
                          <a:noFill/>
                          <a:ln>
                            <a:noFill/>
                          </a:ln>
                        </pic:spPr>
                      </pic:pic>
                    </a:graphicData>
                  </a:graphic>
                </wp:inline>
              </w:drawing>
            </w:r>
          </w:p>
        </w:tc>
      </w:tr>
    </w:tbl>
    <w:p w:rsidR="00C464D4" w:rsidRPr="00C464D4" w:rsidRDefault="00C464D4" w:rsidP="00C464D4">
      <w:pPr>
        <w:spacing w:before="100" w:beforeAutospacing="1" w:after="100" w:afterAutospacing="1" w:line="312" w:lineRule="auto"/>
        <w:jc w:val="center"/>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 </w:t>
      </w:r>
    </w:p>
    <w:p w:rsidR="00C464D4" w:rsidRPr="00C464D4" w:rsidRDefault="00C464D4" w:rsidP="00C464D4">
      <w:pPr>
        <w:spacing w:before="100" w:beforeAutospacing="1" w:after="100" w:afterAutospacing="1" w:line="312" w:lineRule="auto"/>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To set up an equivalent analysis in PROC SURVEYREG, specify the same design and weight statements that you had in PROC SURVEYMEANS. The model response variable is MEASUREMENT, the set of all analysis variable values from the reshaped data, and the independent class variable is GROUP, the ID variable also created in the reshaped data. It is convenient to specify a no-intercept model with the NOINT option, so that the parameter estimates are equal to the analysis variable means. The following CONTRAST statement in PROC SURVEYREG compares the means of X1, X2 and X3.</w:t>
      </w:r>
    </w:p>
    <w:p w:rsidR="00C464D4" w:rsidRPr="00C464D4" w:rsidRDefault="00C464D4" w:rsidP="00C464D4">
      <w:pPr>
        <w:spacing w:line="312" w:lineRule="auto"/>
        <w:rPr>
          <w:rFonts w:ascii="Courier" w:eastAsia="Times New Roman" w:hAnsi="Courier" w:cs="Arial"/>
          <w:color w:val="333333"/>
          <w:sz w:val="24"/>
          <w:szCs w:val="24"/>
          <w:lang w:val="en"/>
        </w:rPr>
      </w:pPr>
      <w:proofErr w:type="gramStart"/>
      <w:r w:rsidRPr="00C464D4">
        <w:rPr>
          <w:rFonts w:ascii="Courier" w:eastAsia="Times New Roman" w:hAnsi="Courier" w:cs="Arial"/>
          <w:color w:val="333333"/>
          <w:sz w:val="24"/>
          <w:szCs w:val="24"/>
          <w:lang w:val="en"/>
        </w:rPr>
        <w:lastRenderedPageBreak/>
        <w:t>proc</w:t>
      </w:r>
      <w:proofErr w:type="gramEnd"/>
      <w:r w:rsidRPr="00C464D4">
        <w:rPr>
          <w:rFonts w:ascii="Courier" w:eastAsia="Times New Roman" w:hAnsi="Courier" w:cs="Arial"/>
          <w:color w:val="333333"/>
          <w:sz w:val="24"/>
          <w:szCs w:val="24"/>
          <w:lang w:val="en"/>
        </w:rPr>
        <w:t xml:space="preserve"> </w:t>
      </w:r>
      <w:proofErr w:type="spellStart"/>
      <w:r w:rsidRPr="00C464D4">
        <w:rPr>
          <w:rFonts w:ascii="Courier" w:eastAsia="Times New Roman" w:hAnsi="Courier" w:cs="Arial"/>
          <w:color w:val="333333"/>
          <w:sz w:val="24"/>
          <w:szCs w:val="24"/>
          <w:lang w:val="en"/>
        </w:rPr>
        <w:t>surveyreg</w:t>
      </w:r>
      <w:proofErr w:type="spellEnd"/>
      <w:r w:rsidRPr="00C464D4">
        <w:rPr>
          <w:rFonts w:ascii="Courier" w:eastAsia="Times New Roman" w:hAnsi="Courier" w:cs="Arial"/>
          <w:color w:val="333333"/>
          <w:sz w:val="24"/>
          <w:szCs w:val="24"/>
          <w:lang w:val="en"/>
        </w:rPr>
        <w:t xml:space="preserve"> data=sample2;</w:t>
      </w:r>
      <w:r w:rsidRPr="00C464D4">
        <w:rPr>
          <w:rFonts w:ascii="Courier" w:eastAsia="Times New Roman" w:hAnsi="Courier" w:cs="Arial"/>
          <w:color w:val="333333"/>
          <w:sz w:val="24"/>
          <w:szCs w:val="24"/>
          <w:lang w:val="en"/>
        </w:rPr>
        <w:br/>
        <w:t xml:space="preserve">   cluster </w:t>
      </w:r>
      <w:proofErr w:type="spellStart"/>
      <w:r w:rsidRPr="00C464D4">
        <w:rPr>
          <w:rFonts w:ascii="Courier" w:eastAsia="Times New Roman" w:hAnsi="Courier" w:cs="Arial"/>
          <w:color w:val="333333"/>
          <w:sz w:val="24"/>
          <w:szCs w:val="24"/>
          <w:lang w:val="en"/>
        </w:rPr>
        <w:t>clus</w:t>
      </w:r>
      <w:proofErr w:type="spellEnd"/>
      <w:r w:rsidRPr="00C464D4">
        <w:rPr>
          <w:rFonts w:ascii="Courier" w:eastAsia="Times New Roman" w:hAnsi="Courier" w:cs="Arial"/>
          <w:color w:val="333333"/>
          <w:sz w:val="24"/>
          <w:szCs w:val="24"/>
          <w:lang w:val="en"/>
        </w:rPr>
        <w:t>;</w:t>
      </w:r>
      <w:r w:rsidRPr="00C464D4">
        <w:rPr>
          <w:rFonts w:ascii="Courier" w:eastAsia="Times New Roman" w:hAnsi="Courier" w:cs="Arial"/>
          <w:color w:val="333333"/>
          <w:sz w:val="24"/>
          <w:szCs w:val="24"/>
          <w:lang w:val="en"/>
        </w:rPr>
        <w:br/>
        <w:t xml:space="preserve">   strata </w:t>
      </w:r>
      <w:proofErr w:type="spellStart"/>
      <w:r w:rsidRPr="00C464D4">
        <w:rPr>
          <w:rFonts w:ascii="Courier" w:eastAsia="Times New Roman" w:hAnsi="Courier" w:cs="Arial"/>
          <w:color w:val="333333"/>
          <w:sz w:val="24"/>
          <w:szCs w:val="24"/>
          <w:lang w:val="en"/>
        </w:rPr>
        <w:t>str</w:t>
      </w:r>
      <w:proofErr w:type="spellEnd"/>
      <w:r w:rsidRPr="00C464D4">
        <w:rPr>
          <w:rFonts w:ascii="Courier" w:eastAsia="Times New Roman" w:hAnsi="Courier" w:cs="Arial"/>
          <w:color w:val="333333"/>
          <w:sz w:val="24"/>
          <w:szCs w:val="24"/>
          <w:lang w:val="en"/>
        </w:rPr>
        <w:t>;</w:t>
      </w:r>
      <w:r w:rsidRPr="00C464D4">
        <w:rPr>
          <w:rFonts w:ascii="Courier" w:eastAsia="Times New Roman" w:hAnsi="Courier" w:cs="Arial"/>
          <w:color w:val="333333"/>
          <w:sz w:val="24"/>
          <w:szCs w:val="24"/>
          <w:lang w:val="en"/>
        </w:rPr>
        <w:br/>
        <w:t>   weight w;</w:t>
      </w:r>
      <w:r w:rsidRPr="00C464D4">
        <w:rPr>
          <w:rFonts w:ascii="Courier" w:eastAsia="Times New Roman" w:hAnsi="Courier" w:cs="Arial"/>
          <w:color w:val="333333"/>
          <w:sz w:val="24"/>
          <w:szCs w:val="24"/>
          <w:lang w:val="en"/>
        </w:rPr>
        <w:br/>
        <w:t>   class group;</w:t>
      </w:r>
      <w:r w:rsidRPr="00C464D4">
        <w:rPr>
          <w:rFonts w:ascii="Courier" w:eastAsia="Times New Roman" w:hAnsi="Courier" w:cs="Arial"/>
          <w:color w:val="333333"/>
          <w:sz w:val="24"/>
          <w:szCs w:val="24"/>
          <w:lang w:val="en"/>
        </w:rPr>
        <w:br/>
        <w:t>   model measurement=group/</w:t>
      </w:r>
      <w:proofErr w:type="spellStart"/>
      <w:r w:rsidRPr="00C464D4">
        <w:rPr>
          <w:rFonts w:ascii="Courier" w:eastAsia="Times New Roman" w:hAnsi="Courier" w:cs="Arial"/>
          <w:color w:val="333333"/>
          <w:sz w:val="24"/>
          <w:szCs w:val="24"/>
          <w:lang w:val="en"/>
        </w:rPr>
        <w:t>noint</w:t>
      </w:r>
      <w:proofErr w:type="spellEnd"/>
      <w:r w:rsidRPr="00C464D4">
        <w:rPr>
          <w:rFonts w:ascii="Courier" w:eastAsia="Times New Roman" w:hAnsi="Courier" w:cs="Arial"/>
          <w:color w:val="333333"/>
          <w:sz w:val="24"/>
          <w:szCs w:val="24"/>
          <w:lang w:val="en"/>
        </w:rPr>
        <w:t xml:space="preserve"> solution </w:t>
      </w:r>
      <w:proofErr w:type="spellStart"/>
      <w:r w:rsidRPr="00C464D4">
        <w:rPr>
          <w:rFonts w:ascii="Courier" w:eastAsia="Times New Roman" w:hAnsi="Courier" w:cs="Arial"/>
          <w:color w:val="333333"/>
          <w:sz w:val="24"/>
          <w:szCs w:val="24"/>
          <w:lang w:val="en"/>
        </w:rPr>
        <w:t>vadjust</w:t>
      </w:r>
      <w:proofErr w:type="spellEnd"/>
      <w:r w:rsidRPr="00C464D4">
        <w:rPr>
          <w:rFonts w:ascii="Courier" w:eastAsia="Times New Roman" w:hAnsi="Courier" w:cs="Arial"/>
          <w:color w:val="333333"/>
          <w:sz w:val="24"/>
          <w:szCs w:val="24"/>
          <w:lang w:val="en"/>
        </w:rPr>
        <w:t>=none;</w:t>
      </w:r>
      <w:r w:rsidRPr="00C464D4">
        <w:rPr>
          <w:rFonts w:ascii="Courier" w:eastAsia="Times New Roman" w:hAnsi="Courier" w:cs="Arial"/>
          <w:color w:val="333333"/>
          <w:sz w:val="24"/>
          <w:szCs w:val="24"/>
          <w:lang w:val="en"/>
        </w:rPr>
        <w:br/>
        <w:t>   contrast 'Ho: X1=X2=X3' group 1 -1 0, group 1 0 -1;</w:t>
      </w:r>
      <w:r w:rsidRPr="00C464D4">
        <w:rPr>
          <w:rFonts w:ascii="Courier" w:eastAsia="Times New Roman" w:hAnsi="Courier" w:cs="Arial"/>
          <w:color w:val="333333"/>
          <w:sz w:val="24"/>
          <w:szCs w:val="24"/>
          <w:lang w:val="en"/>
        </w:rPr>
        <w:br/>
        <w:t>run;</w:t>
      </w:r>
    </w:p>
    <w:tbl>
      <w:tblPr>
        <w:tblW w:w="15000" w:type="dxa"/>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000"/>
      </w:tblGrid>
      <w:tr w:rsidR="00C464D4" w:rsidRPr="00C464D4" w:rsidTr="00C464D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64D4" w:rsidRPr="00C464D4" w:rsidRDefault="00C464D4" w:rsidP="00C464D4">
            <w:pPr>
              <w:spacing w:before="100" w:beforeAutospacing="1" w:after="100" w:afterAutospacing="1" w:line="300" w:lineRule="atLeast"/>
              <w:jc w:val="center"/>
              <w:rPr>
                <w:rFonts w:ascii="inherit" w:eastAsia="Times New Roman" w:hAnsi="inherit" w:cs="Arial"/>
                <w:color w:val="000000"/>
                <w:sz w:val="24"/>
                <w:szCs w:val="24"/>
              </w:rPr>
            </w:pPr>
            <w:r>
              <w:rPr>
                <w:rFonts w:ascii="inherit" w:eastAsia="Times New Roman" w:hAnsi="inherit" w:cs="Arial"/>
                <w:noProof/>
                <w:color w:val="000000"/>
                <w:sz w:val="24"/>
                <w:szCs w:val="24"/>
              </w:rPr>
              <w:drawing>
                <wp:inline distT="0" distB="0" distL="0" distR="0">
                  <wp:extent cx="4354195" cy="207010"/>
                  <wp:effectExtent l="0" t="0" r="8255" b="2540"/>
                  <wp:docPr id="4" name="Picture 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4195" cy="207010"/>
                          </a:xfrm>
                          <a:prstGeom prst="rect">
                            <a:avLst/>
                          </a:prstGeom>
                          <a:noFill/>
                          <a:ln>
                            <a:noFill/>
                          </a:ln>
                        </pic:spPr>
                      </pic:pic>
                    </a:graphicData>
                  </a:graphic>
                </wp:inline>
              </w:drawing>
            </w:r>
          </w:p>
          <w:p w:rsidR="00C464D4" w:rsidRPr="00C464D4" w:rsidRDefault="00C464D4" w:rsidP="00C464D4">
            <w:pPr>
              <w:spacing w:before="100" w:beforeAutospacing="1" w:after="100" w:afterAutospacing="1" w:line="300" w:lineRule="atLeast"/>
              <w:jc w:val="center"/>
              <w:rPr>
                <w:rFonts w:ascii="inherit" w:eastAsia="Times New Roman" w:hAnsi="inherit" w:cs="Arial"/>
                <w:color w:val="000000"/>
                <w:sz w:val="24"/>
                <w:szCs w:val="24"/>
              </w:rPr>
            </w:pPr>
            <w:r>
              <w:rPr>
                <w:rFonts w:ascii="inherit" w:eastAsia="Times New Roman" w:hAnsi="inherit" w:cs="Arial"/>
                <w:noProof/>
                <w:color w:val="000000"/>
                <w:sz w:val="24"/>
                <w:szCs w:val="24"/>
              </w:rPr>
              <w:drawing>
                <wp:inline distT="0" distB="0" distL="0" distR="0">
                  <wp:extent cx="4354195" cy="3848100"/>
                  <wp:effectExtent l="0" t="0" r="8255" b="0"/>
                  <wp:docPr id="3" name="Picture 3" descr="Coef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eff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4195" cy="3848100"/>
                          </a:xfrm>
                          <a:prstGeom prst="rect">
                            <a:avLst/>
                          </a:prstGeom>
                          <a:noFill/>
                          <a:ln>
                            <a:noFill/>
                          </a:ln>
                        </pic:spPr>
                      </pic:pic>
                    </a:graphicData>
                  </a:graphic>
                </wp:inline>
              </w:drawing>
            </w:r>
          </w:p>
        </w:tc>
      </w:tr>
    </w:tbl>
    <w:p w:rsidR="00C464D4" w:rsidRPr="00C464D4" w:rsidRDefault="00C464D4" w:rsidP="00C464D4">
      <w:pPr>
        <w:spacing w:before="100" w:beforeAutospacing="1" w:after="100" w:afterAutospacing="1" w:line="312" w:lineRule="auto"/>
        <w:jc w:val="center"/>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 </w:t>
      </w:r>
    </w:p>
    <w:p w:rsidR="00C464D4" w:rsidRPr="00C464D4" w:rsidRDefault="00C464D4" w:rsidP="00C464D4">
      <w:pPr>
        <w:spacing w:before="100" w:beforeAutospacing="1" w:after="100" w:afterAutospacing="1" w:line="312" w:lineRule="auto"/>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Note that the VADJUST= option is specified. VADJUST=DF by default in PROC SURVEYREG, which uses the degrees of freedom adjustment factor (n-1)</w:t>
      </w:r>
      <w:proofErr w:type="gramStart"/>
      <w:r w:rsidRPr="00C464D4">
        <w:rPr>
          <w:rFonts w:ascii="Arial" w:eastAsia="Times New Roman" w:hAnsi="Arial" w:cs="Arial"/>
          <w:color w:val="333333"/>
          <w:sz w:val="24"/>
          <w:szCs w:val="24"/>
          <w:lang w:val="en"/>
        </w:rPr>
        <w:t>/(</w:t>
      </w:r>
      <w:proofErr w:type="gramEnd"/>
      <w:r w:rsidRPr="00C464D4">
        <w:rPr>
          <w:rFonts w:ascii="Arial" w:eastAsia="Times New Roman" w:hAnsi="Arial" w:cs="Arial"/>
          <w:color w:val="333333"/>
          <w:sz w:val="24"/>
          <w:szCs w:val="24"/>
          <w:lang w:val="en"/>
        </w:rPr>
        <w:t xml:space="preserve">n-p) in the G matrix. This results in different variance estimates in PROC SURVEYREG than those obtained in PROC SURVEYMEANS. By using VADJUST=NONE, the same variance estimates can be obtained in PROC SURVEYREG. The VADJUST= option was added </w:t>
      </w:r>
      <w:r w:rsidRPr="00C464D4">
        <w:rPr>
          <w:rFonts w:ascii="Arial" w:eastAsia="Times New Roman" w:hAnsi="Arial" w:cs="Arial"/>
          <w:color w:val="333333"/>
          <w:sz w:val="24"/>
          <w:szCs w:val="24"/>
          <w:lang w:val="en"/>
        </w:rPr>
        <w:lastRenderedPageBreak/>
        <w:t xml:space="preserve">in SAS 9.1. Prior to SAS 9.1, you would have to use the </w:t>
      </w:r>
      <w:hyperlink r:id="rId11" w:history="1">
        <w:r w:rsidRPr="00C464D4">
          <w:rPr>
            <w:rFonts w:ascii="Arial" w:eastAsia="Times New Roman" w:hAnsi="Arial" w:cs="Arial"/>
            <w:color w:val="0066CC"/>
            <w:sz w:val="24"/>
            <w:szCs w:val="24"/>
            <w:lang w:val="en"/>
          </w:rPr>
          <w:t>%SMSUB macro</w:t>
        </w:r>
      </w:hyperlink>
      <w:r w:rsidRPr="00C464D4">
        <w:rPr>
          <w:rFonts w:ascii="Arial" w:eastAsia="Times New Roman" w:hAnsi="Arial" w:cs="Arial"/>
          <w:color w:val="333333"/>
          <w:sz w:val="24"/>
          <w:szCs w:val="24"/>
          <w:lang w:val="en"/>
        </w:rPr>
        <w:t xml:space="preserve"> to compute contrasts for variables or domain levels.</w:t>
      </w:r>
    </w:p>
    <w:p w:rsidR="00C464D4" w:rsidRPr="00C464D4" w:rsidRDefault="00C464D4" w:rsidP="00C464D4">
      <w:pPr>
        <w:spacing w:before="100" w:beforeAutospacing="1" w:after="100" w:afterAutospacing="1" w:line="312" w:lineRule="auto"/>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You can compare the domain means using the original data set. This code compares the mean of X1 between the two domains.</w:t>
      </w:r>
    </w:p>
    <w:p w:rsidR="00C464D4" w:rsidRPr="00C464D4" w:rsidRDefault="00C464D4" w:rsidP="00C464D4">
      <w:pPr>
        <w:spacing w:line="312" w:lineRule="auto"/>
        <w:rPr>
          <w:rFonts w:ascii="Courier" w:eastAsia="Times New Roman" w:hAnsi="Courier" w:cs="Arial"/>
          <w:color w:val="333333"/>
          <w:sz w:val="24"/>
          <w:szCs w:val="24"/>
          <w:lang w:val="en"/>
        </w:rPr>
      </w:pPr>
      <w:r w:rsidRPr="00C464D4">
        <w:rPr>
          <w:rFonts w:ascii="Courier" w:eastAsia="Times New Roman" w:hAnsi="Courier" w:cs="Arial"/>
          <w:color w:val="333333"/>
          <w:sz w:val="24"/>
          <w:szCs w:val="24"/>
          <w:lang w:val="en"/>
        </w:rPr>
        <w:t xml:space="preserve">select </w:t>
      </w:r>
      <w:proofErr w:type="spellStart"/>
      <w:r w:rsidRPr="00C464D4">
        <w:rPr>
          <w:rFonts w:ascii="Courier" w:eastAsia="Times New Roman" w:hAnsi="Courier" w:cs="Arial"/>
          <w:color w:val="333333"/>
          <w:sz w:val="24"/>
          <w:szCs w:val="24"/>
          <w:lang w:val="en"/>
        </w:rPr>
        <w:t>parameterestimates</w:t>
      </w:r>
      <w:proofErr w:type="spellEnd"/>
      <w:r w:rsidRPr="00C464D4">
        <w:rPr>
          <w:rFonts w:ascii="Courier" w:eastAsia="Times New Roman" w:hAnsi="Courier" w:cs="Arial"/>
          <w:color w:val="333333"/>
          <w:sz w:val="24"/>
          <w:szCs w:val="24"/>
          <w:lang w:val="en"/>
        </w:rPr>
        <w:t xml:space="preserve"> contrasts;</w:t>
      </w:r>
      <w:r w:rsidRPr="00C464D4">
        <w:rPr>
          <w:rFonts w:ascii="Courier" w:eastAsia="Times New Roman" w:hAnsi="Courier" w:cs="Arial"/>
          <w:color w:val="333333"/>
          <w:sz w:val="24"/>
          <w:szCs w:val="24"/>
          <w:lang w:val="en"/>
        </w:rPr>
        <w:br/>
        <w:t xml:space="preserve">proc </w:t>
      </w:r>
      <w:proofErr w:type="spellStart"/>
      <w:r w:rsidRPr="00C464D4">
        <w:rPr>
          <w:rFonts w:ascii="Courier" w:eastAsia="Times New Roman" w:hAnsi="Courier" w:cs="Arial"/>
          <w:color w:val="333333"/>
          <w:sz w:val="24"/>
          <w:szCs w:val="24"/>
          <w:lang w:val="en"/>
        </w:rPr>
        <w:t>surveyreg</w:t>
      </w:r>
      <w:proofErr w:type="spellEnd"/>
      <w:r w:rsidRPr="00C464D4">
        <w:rPr>
          <w:rFonts w:ascii="Courier" w:eastAsia="Times New Roman" w:hAnsi="Courier" w:cs="Arial"/>
          <w:color w:val="333333"/>
          <w:sz w:val="24"/>
          <w:szCs w:val="24"/>
          <w:lang w:val="en"/>
        </w:rPr>
        <w:t xml:space="preserve"> data=sample;</w:t>
      </w:r>
      <w:r w:rsidRPr="00C464D4">
        <w:rPr>
          <w:rFonts w:ascii="Courier" w:eastAsia="Times New Roman" w:hAnsi="Courier" w:cs="Arial"/>
          <w:color w:val="333333"/>
          <w:sz w:val="24"/>
          <w:szCs w:val="24"/>
          <w:lang w:val="en"/>
        </w:rPr>
        <w:br/>
        <w:t xml:space="preserve">  cluster </w:t>
      </w:r>
      <w:proofErr w:type="spellStart"/>
      <w:r w:rsidRPr="00C464D4">
        <w:rPr>
          <w:rFonts w:ascii="Courier" w:eastAsia="Times New Roman" w:hAnsi="Courier" w:cs="Arial"/>
          <w:color w:val="333333"/>
          <w:sz w:val="24"/>
          <w:szCs w:val="24"/>
          <w:lang w:val="en"/>
        </w:rPr>
        <w:t>clus</w:t>
      </w:r>
      <w:proofErr w:type="spellEnd"/>
      <w:r w:rsidRPr="00C464D4">
        <w:rPr>
          <w:rFonts w:ascii="Courier" w:eastAsia="Times New Roman" w:hAnsi="Courier" w:cs="Arial"/>
          <w:color w:val="333333"/>
          <w:sz w:val="24"/>
          <w:szCs w:val="24"/>
          <w:lang w:val="en"/>
        </w:rPr>
        <w:t>;</w:t>
      </w:r>
      <w:r w:rsidRPr="00C464D4">
        <w:rPr>
          <w:rFonts w:ascii="Courier" w:eastAsia="Times New Roman" w:hAnsi="Courier" w:cs="Arial"/>
          <w:color w:val="333333"/>
          <w:sz w:val="24"/>
          <w:szCs w:val="24"/>
          <w:lang w:val="en"/>
        </w:rPr>
        <w:br/>
        <w:t xml:space="preserve">  strata </w:t>
      </w:r>
      <w:proofErr w:type="spellStart"/>
      <w:r w:rsidRPr="00C464D4">
        <w:rPr>
          <w:rFonts w:ascii="Courier" w:eastAsia="Times New Roman" w:hAnsi="Courier" w:cs="Arial"/>
          <w:color w:val="333333"/>
          <w:sz w:val="24"/>
          <w:szCs w:val="24"/>
          <w:lang w:val="en"/>
        </w:rPr>
        <w:t>str</w:t>
      </w:r>
      <w:proofErr w:type="spellEnd"/>
      <w:r w:rsidRPr="00C464D4">
        <w:rPr>
          <w:rFonts w:ascii="Courier" w:eastAsia="Times New Roman" w:hAnsi="Courier" w:cs="Arial"/>
          <w:color w:val="333333"/>
          <w:sz w:val="24"/>
          <w:szCs w:val="24"/>
          <w:lang w:val="en"/>
        </w:rPr>
        <w:t>;</w:t>
      </w:r>
      <w:r w:rsidRPr="00C464D4">
        <w:rPr>
          <w:rFonts w:ascii="Courier" w:eastAsia="Times New Roman" w:hAnsi="Courier" w:cs="Arial"/>
          <w:color w:val="333333"/>
          <w:sz w:val="24"/>
          <w:szCs w:val="24"/>
          <w:lang w:val="en"/>
        </w:rPr>
        <w:br/>
        <w:t>  weight w;</w:t>
      </w:r>
      <w:r w:rsidRPr="00C464D4">
        <w:rPr>
          <w:rFonts w:ascii="Courier" w:eastAsia="Times New Roman" w:hAnsi="Courier" w:cs="Arial"/>
          <w:color w:val="333333"/>
          <w:sz w:val="24"/>
          <w:szCs w:val="24"/>
          <w:lang w:val="en"/>
        </w:rPr>
        <w:br/>
        <w:t>  class d;</w:t>
      </w:r>
      <w:r w:rsidRPr="00C464D4">
        <w:rPr>
          <w:rFonts w:ascii="Courier" w:eastAsia="Times New Roman" w:hAnsi="Courier" w:cs="Arial"/>
          <w:color w:val="333333"/>
          <w:sz w:val="24"/>
          <w:szCs w:val="24"/>
          <w:lang w:val="en"/>
        </w:rPr>
        <w:br/>
        <w:t>  model X1=d/</w:t>
      </w:r>
      <w:proofErr w:type="spellStart"/>
      <w:r w:rsidRPr="00C464D4">
        <w:rPr>
          <w:rFonts w:ascii="Courier" w:eastAsia="Times New Roman" w:hAnsi="Courier" w:cs="Arial"/>
          <w:color w:val="333333"/>
          <w:sz w:val="24"/>
          <w:szCs w:val="24"/>
          <w:lang w:val="en"/>
        </w:rPr>
        <w:t>noint</w:t>
      </w:r>
      <w:proofErr w:type="spellEnd"/>
      <w:r w:rsidRPr="00C464D4">
        <w:rPr>
          <w:rFonts w:ascii="Courier" w:eastAsia="Times New Roman" w:hAnsi="Courier" w:cs="Arial"/>
          <w:color w:val="333333"/>
          <w:sz w:val="24"/>
          <w:szCs w:val="24"/>
          <w:lang w:val="en"/>
        </w:rPr>
        <w:t xml:space="preserve"> solution </w:t>
      </w:r>
      <w:proofErr w:type="spellStart"/>
      <w:r w:rsidRPr="00C464D4">
        <w:rPr>
          <w:rFonts w:ascii="Courier" w:eastAsia="Times New Roman" w:hAnsi="Courier" w:cs="Arial"/>
          <w:color w:val="333333"/>
          <w:sz w:val="24"/>
          <w:szCs w:val="24"/>
          <w:lang w:val="en"/>
        </w:rPr>
        <w:t>vadjust</w:t>
      </w:r>
      <w:proofErr w:type="spellEnd"/>
      <w:r w:rsidRPr="00C464D4">
        <w:rPr>
          <w:rFonts w:ascii="Courier" w:eastAsia="Times New Roman" w:hAnsi="Courier" w:cs="Arial"/>
          <w:color w:val="333333"/>
          <w:sz w:val="24"/>
          <w:szCs w:val="24"/>
          <w:lang w:val="en"/>
        </w:rPr>
        <w:t>=none;</w:t>
      </w:r>
      <w:r w:rsidRPr="00C464D4">
        <w:rPr>
          <w:rFonts w:ascii="Courier" w:eastAsia="Times New Roman" w:hAnsi="Courier" w:cs="Arial"/>
          <w:color w:val="333333"/>
          <w:sz w:val="24"/>
          <w:szCs w:val="24"/>
          <w:lang w:val="en"/>
        </w:rPr>
        <w:br/>
        <w:t>  contrast 'X1: D1 vs D2' d 1 -1;</w:t>
      </w:r>
      <w:r w:rsidRPr="00C464D4">
        <w:rPr>
          <w:rFonts w:ascii="Courier" w:eastAsia="Times New Roman" w:hAnsi="Courier" w:cs="Arial"/>
          <w:color w:val="333333"/>
          <w:sz w:val="24"/>
          <w:szCs w:val="24"/>
          <w:lang w:val="en"/>
        </w:rPr>
        <w:br/>
        <w:t>run;</w:t>
      </w:r>
    </w:p>
    <w:tbl>
      <w:tblPr>
        <w:tblW w:w="15000" w:type="dxa"/>
        <w:jc w:val="center"/>
        <w:tblCellSpacing w:w="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000"/>
      </w:tblGrid>
      <w:tr w:rsidR="00C464D4" w:rsidRPr="00C464D4" w:rsidTr="00C464D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64D4" w:rsidRPr="00C464D4" w:rsidRDefault="00C464D4" w:rsidP="00C464D4">
            <w:pPr>
              <w:spacing w:before="100" w:beforeAutospacing="1" w:after="100" w:afterAutospacing="1" w:line="300" w:lineRule="atLeast"/>
              <w:jc w:val="center"/>
              <w:rPr>
                <w:rFonts w:ascii="inherit" w:eastAsia="Times New Roman" w:hAnsi="inherit" w:cs="Arial"/>
                <w:color w:val="000000"/>
                <w:sz w:val="24"/>
                <w:szCs w:val="24"/>
              </w:rPr>
            </w:pPr>
            <w:r>
              <w:rPr>
                <w:rFonts w:ascii="inherit" w:eastAsia="Times New Roman" w:hAnsi="inherit" w:cs="Arial"/>
                <w:noProof/>
                <w:color w:val="000000"/>
                <w:sz w:val="24"/>
                <w:szCs w:val="24"/>
              </w:rPr>
              <w:drawing>
                <wp:inline distT="0" distB="0" distL="0" distR="0">
                  <wp:extent cx="3488690" cy="245110"/>
                  <wp:effectExtent l="0" t="0" r="0" b="2540"/>
                  <wp:docPr id="2"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8690" cy="245110"/>
                          </a:xfrm>
                          <a:prstGeom prst="rect">
                            <a:avLst/>
                          </a:prstGeom>
                          <a:noFill/>
                          <a:ln>
                            <a:noFill/>
                          </a:ln>
                        </pic:spPr>
                      </pic:pic>
                    </a:graphicData>
                  </a:graphic>
                </wp:inline>
              </w:drawing>
            </w:r>
          </w:p>
          <w:p w:rsidR="00C464D4" w:rsidRPr="00C464D4" w:rsidRDefault="00C464D4" w:rsidP="00C464D4">
            <w:pPr>
              <w:spacing w:before="100" w:beforeAutospacing="1" w:after="100" w:afterAutospacing="1" w:line="300" w:lineRule="atLeast"/>
              <w:jc w:val="center"/>
              <w:rPr>
                <w:rFonts w:ascii="inherit" w:eastAsia="Times New Roman" w:hAnsi="inherit" w:cs="Arial"/>
                <w:color w:val="000000"/>
                <w:sz w:val="24"/>
                <w:szCs w:val="24"/>
              </w:rPr>
            </w:pPr>
            <w:r>
              <w:rPr>
                <w:rFonts w:ascii="inherit" w:eastAsia="Times New Roman" w:hAnsi="inherit" w:cs="Arial"/>
                <w:noProof/>
                <w:color w:val="000000"/>
                <w:sz w:val="24"/>
                <w:szCs w:val="24"/>
              </w:rPr>
              <w:drawing>
                <wp:inline distT="0" distB="0" distL="0" distR="0">
                  <wp:extent cx="4267200" cy="3532505"/>
                  <wp:effectExtent l="0" t="0" r="0" b="0"/>
                  <wp:docPr id="1" name="Picture 1" descr="Coef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eff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3532505"/>
                          </a:xfrm>
                          <a:prstGeom prst="rect">
                            <a:avLst/>
                          </a:prstGeom>
                          <a:noFill/>
                          <a:ln>
                            <a:noFill/>
                          </a:ln>
                        </pic:spPr>
                      </pic:pic>
                    </a:graphicData>
                  </a:graphic>
                </wp:inline>
              </w:drawing>
            </w:r>
          </w:p>
        </w:tc>
      </w:tr>
    </w:tbl>
    <w:p w:rsidR="00C464D4" w:rsidRPr="00C464D4" w:rsidRDefault="00C464D4" w:rsidP="00C464D4">
      <w:pPr>
        <w:spacing w:before="100" w:beforeAutospacing="1" w:after="100" w:afterAutospacing="1" w:line="312" w:lineRule="auto"/>
        <w:jc w:val="center"/>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t> </w:t>
      </w:r>
    </w:p>
    <w:p w:rsidR="00C464D4" w:rsidRPr="00C464D4" w:rsidRDefault="00C464D4" w:rsidP="00C464D4">
      <w:pPr>
        <w:spacing w:before="100" w:beforeAutospacing="1" w:after="100" w:afterAutospacing="1" w:line="312" w:lineRule="auto"/>
        <w:rPr>
          <w:rFonts w:ascii="Arial" w:eastAsia="Times New Roman" w:hAnsi="Arial" w:cs="Arial"/>
          <w:color w:val="333333"/>
          <w:sz w:val="24"/>
          <w:szCs w:val="24"/>
          <w:lang w:val="en"/>
        </w:rPr>
      </w:pPr>
      <w:r w:rsidRPr="00C464D4">
        <w:rPr>
          <w:rFonts w:ascii="Arial" w:eastAsia="Times New Roman" w:hAnsi="Arial" w:cs="Arial"/>
          <w:color w:val="333333"/>
          <w:sz w:val="24"/>
          <w:szCs w:val="24"/>
          <w:lang w:val="en"/>
        </w:rPr>
        <w:lastRenderedPageBreak/>
        <w:t xml:space="preserve">Additional help on writing contrasts is presented in </w:t>
      </w:r>
      <w:hyperlink r:id="rId14" w:history="1">
        <w:r w:rsidRPr="00C464D4">
          <w:rPr>
            <w:rFonts w:ascii="Arial" w:eastAsia="Times New Roman" w:hAnsi="Arial" w:cs="Arial"/>
            <w:color w:val="0066CC"/>
            <w:sz w:val="24"/>
            <w:szCs w:val="24"/>
            <w:lang w:val="en"/>
          </w:rPr>
          <w:t>Examples of Writing CONTRAST and ESTIMATE Statements</w:t>
        </w:r>
      </w:hyperlink>
      <w:r w:rsidRPr="00C464D4">
        <w:rPr>
          <w:rFonts w:ascii="Arial" w:eastAsia="Times New Roman" w:hAnsi="Arial" w:cs="Arial"/>
          <w:color w:val="333333"/>
          <w:sz w:val="24"/>
          <w:szCs w:val="24"/>
          <w:lang w:val="en"/>
        </w:rPr>
        <w:t>.</w:t>
      </w:r>
    </w:p>
    <w:p w:rsidR="00C464D4" w:rsidRPr="00C464D4" w:rsidRDefault="00C464D4" w:rsidP="00C464D4">
      <w:pPr>
        <w:spacing w:after="240" w:line="312" w:lineRule="auto"/>
        <w:rPr>
          <w:rFonts w:ascii="Arial" w:eastAsia="Times New Roman" w:hAnsi="Arial" w:cs="Arial"/>
          <w:color w:val="333333"/>
          <w:sz w:val="24"/>
          <w:szCs w:val="24"/>
          <w:lang w:val="en"/>
        </w:rPr>
      </w:pPr>
    </w:p>
    <w:p w:rsidR="00C464D4" w:rsidRPr="00C464D4" w:rsidRDefault="00C464D4" w:rsidP="00C464D4">
      <w:pPr>
        <w:spacing w:before="240" w:after="0" w:line="312" w:lineRule="auto"/>
        <w:outlineLvl w:val="4"/>
        <w:rPr>
          <w:rFonts w:ascii="Arial" w:eastAsia="Times New Roman" w:hAnsi="Arial" w:cs="Arial"/>
          <w:b/>
          <w:bCs/>
          <w:color w:val="000000"/>
          <w:sz w:val="24"/>
          <w:szCs w:val="24"/>
          <w:lang w:val="en"/>
        </w:rPr>
      </w:pPr>
      <w:r w:rsidRPr="00C464D4">
        <w:rPr>
          <w:rFonts w:ascii="Arial" w:eastAsia="Times New Roman" w:hAnsi="Arial" w:cs="Arial"/>
          <w:b/>
          <w:bCs/>
          <w:color w:val="000000"/>
          <w:sz w:val="24"/>
          <w:szCs w:val="24"/>
          <w:lang w:val="en"/>
        </w:rPr>
        <w:t>Operating System and Release Information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96"/>
        <w:gridCol w:w="1287"/>
        <w:gridCol w:w="4658"/>
        <w:gridCol w:w="1140"/>
        <w:gridCol w:w="889"/>
      </w:tblGrid>
      <w:tr w:rsidR="00C464D4" w:rsidRPr="00C464D4" w:rsidTr="00C464D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C464D4" w:rsidRPr="00C464D4" w:rsidRDefault="00C464D4" w:rsidP="00C464D4">
            <w:pPr>
              <w:spacing w:after="0" w:line="300" w:lineRule="atLeast"/>
              <w:jc w:val="center"/>
              <w:rPr>
                <w:rFonts w:ascii="inherit" w:eastAsia="Times New Roman" w:hAnsi="inherit" w:cs="Arial"/>
                <w:b/>
                <w:bCs/>
                <w:color w:val="000000"/>
                <w:sz w:val="24"/>
                <w:szCs w:val="24"/>
              </w:rPr>
            </w:pPr>
            <w:r w:rsidRPr="00C464D4">
              <w:rPr>
                <w:rFonts w:ascii="inherit" w:eastAsia="Times New Roman" w:hAnsi="inherit" w:cs="Arial"/>
                <w:b/>
                <w:bCs/>
                <w:color w:val="000000"/>
                <w:sz w:val="24"/>
                <w:szCs w:val="24"/>
              </w:rPr>
              <w:t>Product Family</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C464D4" w:rsidRPr="00C464D4" w:rsidRDefault="00C464D4" w:rsidP="00C464D4">
            <w:pPr>
              <w:spacing w:after="0" w:line="300" w:lineRule="atLeast"/>
              <w:jc w:val="center"/>
              <w:rPr>
                <w:rFonts w:ascii="inherit" w:eastAsia="Times New Roman" w:hAnsi="inherit" w:cs="Arial"/>
                <w:b/>
                <w:bCs/>
                <w:color w:val="000000"/>
                <w:sz w:val="24"/>
                <w:szCs w:val="24"/>
              </w:rPr>
            </w:pPr>
            <w:r w:rsidRPr="00C464D4">
              <w:rPr>
                <w:rFonts w:ascii="inherit" w:eastAsia="Times New Roman" w:hAnsi="inherit" w:cs="Arial"/>
                <w:b/>
                <w:bCs/>
                <w:color w:val="000000"/>
                <w:sz w:val="24"/>
                <w:szCs w:val="24"/>
              </w:rPr>
              <w:t>Product</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C464D4" w:rsidRPr="00C464D4" w:rsidRDefault="00C464D4" w:rsidP="00C464D4">
            <w:pPr>
              <w:spacing w:after="0" w:line="300" w:lineRule="atLeast"/>
              <w:jc w:val="center"/>
              <w:rPr>
                <w:rFonts w:ascii="inherit" w:eastAsia="Times New Roman" w:hAnsi="inherit" w:cs="Arial"/>
                <w:b/>
                <w:bCs/>
                <w:color w:val="000000"/>
                <w:sz w:val="24"/>
                <w:szCs w:val="24"/>
              </w:rPr>
            </w:pPr>
            <w:r w:rsidRPr="00C464D4">
              <w:rPr>
                <w:rFonts w:ascii="inherit" w:eastAsia="Times New Roman" w:hAnsi="inherit" w:cs="Arial"/>
                <w:b/>
                <w:bCs/>
                <w:color w:val="000000"/>
                <w:sz w:val="24"/>
                <w:szCs w:val="24"/>
              </w:rPr>
              <w:t>System</w:t>
            </w:r>
          </w:p>
        </w:tc>
        <w:tc>
          <w:tcPr>
            <w:tcW w:w="0" w:type="auto"/>
            <w:gridSpan w:val="2"/>
            <w:tcBorders>
              <w:top w:val="outset" w:sz="6" w:space="0" w:color="auto"/>
              <w:left w:val="outset" w:sz="6" w:space="0" w:color="auto"/>
              <w:bottom w:val="outset" w:sz="6" w:space="0" w:color="auto"/>
              <w:right w:val="outset" w:sz="6" w:space="0" w:color="auto"/>
            </w:tcBorders>
            <w:shd w:val="clear" w:color="auto" w:fill="ECECEC"/>
            <w:vAlign w:val="center"/>
            <w:hideMark/>
          </w:tcPr>
          <w:p w:rsidR="00C464D4" w:rsidRPr="00C464D4" w:rsidRDefault="00C464D4" w:rsidP="00C464D4">
            <w:pPr>
              <w:spacing w:after="0" w:line="300" w:lineRule="atLeast"/>
              <w:jc w:val="center"/>
              <w:rPr>
                <w:rFonts w:ascii="inherit" w:eastAsia="Times New Roman" w:hAnsi="inherit" w:cs="Arial"/>
                <w:b/>
                <w:bCs/>
                <w:color w:val="000000"/>
                <w:sz w:val="24"/>
                <w:szCs w:val="24"/>
              </w:rPr>
            </w:pPr>
            <w:r w:rsidRPr="00C464D4">
              <w:rPr>
                <w:rFonts w:ascii="inherit" w:eastAsia="Times New Roman" w:hAnsi="inherit" w:cs="Arial"/>
                <w:b/>
                <w:bCs/>
                <w:color w:val="000000"/>
                <w:sz w:val="24"/>
                <w:szCs w:val="24"/>
              </w:rPr>
              <w:t>SAS Release</w:t>
            </w: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CCCCCC"/>
            <w:vAlign w:val="center"/>
            <w:hideMark/>
          </w:tcPr>
          <w:p w:rsidR="00C464D4" w:rsidRPr="00C464D4" w:rsidRDefault="00C464D4" w:rsidP="00C464D4">
            <w:pPr>
              <w:spacing w:after="0" w:line="240" w:lineRule="auto"/>
              <w:rPr>
                <w:rFonts w:ascii="inherit" w:eastAsia="Times New Roman" w:hAnsi="inherit" w:cs="Arial"/>
                <w:b/>
                <w:bCs/>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CCCCCC"/>
            <w:vAlign w:val="center"/>
            <w:hideMark/>
          </w:tcPr>
          <w:p w:rsidR="00C464D4" w:rsidRPr="00C464D4" w:rsidRDefault="00C464D4" w:rsidP="00C464D4">
            <w:pPr>
              <w:spacing w:after="0" w:line="240" w:lineRule="auto"/>
              <w:rPr>
                <w:rFonts w:ascii="inherit" w:eastAsia="Times New Roman" w:hAnsi="inherit" w:cs="Arial"/>
                <w:b/>
                <w:bCs/>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CCCCCC"/>
            <w:vAlign w:val="center"/>
            <w:hideMark/>
          </w:tcPr>
          <w:p w:rsidR="00C464D4" w:rsidRPr="00C464D4" w:rsidRDefault="00C464D4" w:rsidP="00C464D4">
            <w:pPr>
              <w:spacing w:after="0" w:line="240" w:lineRule="auto"/>
              <w:rPr>
                <w:rFonts w:ascii="inherit" w:eastAsia="Times New Roman" w:hAnsi="inherit" w:cs="Arial"/>
                <w:b/>
                <w:bCs/>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464D4" w:rsidRPr="00C464D4" w:rsidRDefault="00C464D4" w:rsidP="00C464D4">
            <w:pPr>
              <w:spacing w:after="0" w:line="300" w:lineRule="atLeast"/>
              <w:jc w:val="center"/>
              <w:rPr>
                <w:rFonts w:ascii="inherit" w:eastAsia="Times New Roman" w:hAnsi="inherit" w:cs="Arial"/>
                <w:b/>
                <w:bCs/>
                <w:color w:val="000000"/>
                <w:sz w:val="24"/>
                <w:szCs w:val="24"/>
              </w:rPr>
            </w:pPr>
            <w:r w:rsidRPr="00C464D4">
              <w:rPr>
                <w:rFonts w:ascii="inherit" w:eastAsia="Times New Roman" w:hAnsi="inherit" w:cs="Arial"/>
                <w:b/>
                <w:bCs/>
                <w:color w:val="000000"/>
                <w:sz w:val="24"/>
                <w:szCs w:val="24"/>
              </w:rPr>
              <w:t>Reported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464D4" w:rsidRPr="00C464D4" w:rsidRDefault="00C464D4" w:rsidP="00C464D4">
            <w:pPr>
              <w:spacing w:after="0" w:line="300" w:lineRule="atLeast"/>
              <w:jc w:val="center"/>
              <w:rPr>
                <w:rFonts w:ascii="inherit" w:eastAsia="Times New Roman" w:hAnsi="inherit" w:cs="Arial"/>
                <w:b/>
                <w:bCs/>
                <w:color w:val="000000"/>
                <w:sz w:val="24"/>
                <w:szCs w:val="24"/>
              </w:rPr>
            </w:pPr>
            <w:r w:rsidRPr="00C464D4">
              <w:rPr>
                <w:rFonts w:ascii="inherit" w:eastAsia="Times New Roman" w:hAnsi="inherit" w:cs="Arial"/>
                <w:b/>
                <w:bCs/>
                <w:color w:val="000000"/>
                <w:sz w:val="24"/>
                <w:szCs w:val="24"/>
              </w:rPr>
              <w:t>Fixed*</w:t>
            </w:r>
          </w:p>
        </w:tc>
      </w:tr>
      <w:tr w:rsidR="00C464D4" w:rsidRPr="00C464D4" w:rsidTr="00C464D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SAS System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SAS/STAT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64-bit Enabled Solaris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64-bit Enabled HP-UX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64-bit Enabled AIX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Windows Millennium Edition (Me)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Windows Vista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XP Professional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Server 2003 Standard Edition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Server 2003 Enterprise Edition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Server 2003 Datacenter Edition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NT Workstation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2000 Professional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2000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2000 Datacenter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2000 Advanced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OS/2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95/98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for x64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XP 64-bit Edition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Server 2003 Enterprise 64-bit Edition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Server 2003 Datacenter 64-bit Edition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Microsoft® Windows® for 64-Bit Itanium-based Systems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OpenVMS VAX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z/OS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ABI+ for Intel Architecture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AIX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HP-UX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HP-UX IPF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IRIX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Linux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Linux for x64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Linux on Itanium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OpenVMS Alpha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OpenVMS on HP Integrity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Solaris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Solaris for x64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p>
        </w:tc>
      </w:tr>
      <w:tr w:rsidR="00C464D4" w:rsidRPr="00C464D4" w:rsidTr="00C464D4">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240" w:lineRule="auto"/>
              <w:rPr>
                <w:rFonts w:ascii="inherit" w:eastAsia="Times New Roman" w:hAnsi="inherit"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64D4" w:rsidRPr="00C464D4" w:rsidRDefault="00C464D4" w:rsidP="00C464D4">
            <w:pPr>
              <w:spacing w:after="0" w:line="300" w:lineRule="atLeast"/>
              <w:jc w:val="center"/>
              <w:rPr>
                <w:rFonts w:ascii="inherit" w:eastAsia="Times New Roman" w:hAnsi="inherit" w:cs="Arial"/>
                <w:color w:val="000000"/>
                <w:sz w:val="24"/>
                <w:szCs w:val="24"/>
              </w:rPr>
            </w:pPr>
            <w:r w:rsidRPr="00C464D4">
              <w:rPr>
                <w:rFonts w:ascii="inherit" w:eastAsia="Times New Roman" w:hAnsi="inherit" w:cs="Arial"/>
                <w:color w:val="000000"/>
                <w:sz w:val="24"/>
                <w:szCs w:val="24"/>
              </w:rPr>
              <w:t>Tru64 UNIX</w:t>
            </w:r>
          </w:p>
        </w:tc>
        <w:tc>
          <w:tcPr>
            <w:tcW w:w="0" w:type="auto"/>
            <w:shd w:val="clear" w:color="auto" w:fill="FFFFFF"/>
            <w:vAlign w:val="center"/>
            <w:hideMark/>
          </w:tcPr>
          <w:p w:rsidR="00C464D4" w:rsidRPr="00C464D4" w:rsidRDefault="00C464D4" w:rsidP="00C464D4">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C464D4" w:rsidRPr="00C464D4" w:rsidRDefault="00C464D4" w:rsidP="00C464D4">
            <w:pPr>
              <w:spacing w:after="0" w:line="240" w:lineRule="auto"/>
              <w:rPr>
                <w:rFonts w:ascii="Times New Roman" w:eastAsia="Times New Roman" w:hAnsi="Times New Roman" w:cs="Times New Roman"/>
                <w:sz w:val="20"/>
                <w:szCs w:val="20"/>
              </w:rPr>
            </w:pPr>
          </w:p>
        </w:tc>
      </w:tr>
    </w:tbl>
    <w:p w:rsidR="00B947BE" w:rsidRDefault="00B947BE"/>
    <w:sectPr w:rsidR="00B94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B8"/>
    <w:rsid w:val="00123AB8"/>
    <w:rsid w:val="00B947BE"/>
    <w:rsid w:val="00C4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64D4"/>
    <w:rPr>
      <w:strike w:val="0"/>
      <w:dstrike w:val="0"/>
      <w:color w:val="0066CC"/>
      <w:u w:val="none"/>
      <w:effect w:val="none"/>
    </w:rPr>
  </w:style>
  <w:style w:type="paragraph" w:styleId="NormalWeb">
    <w:name w:val="Normal (Web)"/>
    <w:basedOn w:val="Normal"/>
    <w:uiPriority w:val="99"/>
    <w:unhideWhenUsed/>
    <w:rsid w:val="00C464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4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64D4"/>
    <w:rPr>
      <w:strike w:val="0"/>
      <w:dstrike w:val="0"/>
      <w:color w:val="0066CC"/>
      <w:u w:val="none"/>
      <w:effect w:val="none"/>
    </w:rPr>
  </w:style>
  <w:style w:type="paragraph" w:styleId="NormalWeb">
    <w:name w:val="Normal (Web)"/>
    <w:basedOn w:val="Normal"/>
    <w:uiPriority w:val="99"/>
    <w:unhideWhenUsed/>
    <w:rsid w:val="00C464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4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73031">
      <w:bodyDiv w:val="1"/>
      <w:marLeft w:val="0"/>
      <w:marRight w:val="0"/>
      <w:marTop w:val="0"/>
      <w:marBottom w:val="0"/>
      <w:divBdr>
        <w:top w:val="none" w:sz="0" w:space="0" w:color="auto"/>
        <w:left w:val="none" w:sz="0" w:space="0" w:color="auto"/>
        <w:bottom w:val="none" w:sz="0" w:space="0" w:color="auto"/>
        <w:right w:val="none" w:sz="0" w:space="0" w:color="auto"/>
      </w:divBdr>
      <w:divsChild>
        <w:div w:id="1508207892">
          <w:marLeft w:val="0"/>
          <w:marRight w:val="0"/>
          <w:marTop w:val="0"/>
          <w:marBottom w:val="0"/>
          <w:divBdr>
            <w:top w:val="single" w:sz="2" w:space="0" w:color="808080"/>
            <w:left w:val="single" w:sz="2" w:space="0" w:color="808080"/>
            <w:bottom w:val="single" w:sz="2" w:space="0" w:color="808080"/>
            <w:right w:val="single" w:sz="2" w:space="0" w:color="808080"/>
          </w:divBdr>
          <w:divsChild>
            <w:div w:id="1621036696">
              <w:marLeft w:val="3150"/>
              <w:marRight w:val="150"/>
              <w:marTop w:val="0"/>
              <w:marBottom w:val="0"/>
              <w:divBdr>
                <w:top w:val="single" w:sz="2" w:space="2" w:color="FF0000"/>
                <w:left w:val="single" w:sz="2" w:space="18" w:color="FF0000"/>
                <w:bottom w:val="single" w:sz="2" w:space="12" w:color="FF0000"/>
                <w:right w:val="single" w:sz="2" w:space="12" w:color="FF0000"/>
              </w:divBdr>
              <w:divsChild>
                <w:div w:id="424346029">
                  <w:marLeft w:val="0"/>
                  <w:marRight w:val="0"/>
                  <w:marTop w:val="0"/>
                  <w:marBottom w:val="0"/>
                  <w:divBdr>
                    <w:top w:val="none" w:sz="0" w:space="0" w:color="auto"/>
                    <w:left w:val="none" w:sz="0" w:space="0" w:color="auto"/>
                    <w:bottom w:val="none" w:sz="0" w:space="0" w:color="auto"/>
                    <w:right w:val="none" w:sz="0" w:space="0" w:color="auto"/>
                  </w:divBdr>
                  <w:divsChild>
                    <w:div w:id="1992175420">
                      <w:marLeft w:val="225"/>
                      <w:marRight w:val="225"/>
                      <w:marTop w:val="225"/>
                      <w:marBottom w:val="225"/>
                      <w:divBdr>
                        <w:top w:val="none" w:sz="0" w:space="0" w:color="auto"/>
                        <w:left w:val="none" w:sz="0" w:space="0" w:color="auto"/>
                        <w:bottom w:val="none" w:sz="0" w:space="0" w:color="auto"/>
                        <w:right w:val="none" w:sz="0" w:space="0" w:color="auto"/>
                      </w:divBdr>
                    </w:div>
                    <w:div w:id="1563784384">
                      <w:marLeft w:val="225"/>
                      <w:marRight w:val="225"/>
                      <w:marTop w:val="225"/>
                      <w:marBottom w:val="225"/>
                      <w:divBdr>
                        <w:top w:val="none" w:sz="0" w:space="0" w:color="auto"/>
                        <w:left w:val="none" w:sz="0" w:space="0" w:color="auto"/>
                        <w:bottom w:val="none" w:sz="0" w:space="0" w:color="auto"/>
                        <w:right w:val="none" w:sz="0" w:space="0" w:color="auto"/>
                      </w:divBdr>
                    </w:div>
                    <w:div w:id="1883322846">
                      <w:marLeft w:val="0"/>
                      <w:marRight w:val="0"/>
                      <w:marTop w:val="0"/>
                      <w:marBottom w:val="0"/>
                      <w:divBdr>
                        <w:top w:val="none" w:sz="0" w:space="0" w:color="auto"/>
                        <w:left w:val="none" w:sz="0" w:space="0" w:color="auto"/>
                        <w:bottom w:val="none" w:sz="0" w:space="0" w:color="auto"/>
                        <w:right w:val="none" w:sz="0" w:space="0" w:color="auto"/>
                      </w:divBdr>
                      <w:divsChild>
                        <w:div w:id="2119371806">
                          <w:marLeft w:val="0"/>
                          <w:marRight w:val="0"/>
                          <w:marTop w:val="0"/>
                          <w:marBottom w:val="0"/>
                          <w:divBdr>
                            <w:top w:val="none" w:sz="0" w:space="0" w:color="auto"/>
                            <w:left w:val="none" w:sz="0" w:space="0" w:color="auto"/>
                            <w:bottom w:val="none" w:sz="0" w:space="0" w:color="auto"/>
                            <w:right w:val="none" w:sz="0" w:space="0" w:color="auto"/>
                          </w:divBdr>
                          <w:divsChild>
                            <w:div w:id="2075008996">
                              <w:marLeft w:val="0"/>
                              <w:marRight w:val="0"/>
                              <w:marTop w:val="0"/>
                              <w:marBottom w:val="0"/>
                              <w:divBdr>
                                <w:top w:val="none" w:sz="0" w:space="0" w:color="auto"/>
                                <w:left w:val="none" w:sz="0" w:space="0" w:color="auto"/>
                                <w:bottom w:val="none" w:sz="0" w:space="0" w:color="auto"/>
                                <w:right w:val="none" w:sz="0" w:space="0" w:color="auto"/>
                              </w:divBdr>
                              <w:divsChild>
                                <w:div w:id="791703139">
                                  <w:marLeft w:val="0"/>
                                  <w:marRight w:val="0"/>
                                  <w:marTop w:val="0"/>
                                  <w:marBottom w:val="0"/>
                                  <w:divBdr>
                                    <w:top w:val="none" w:sz="0" w:space="0" w:color="auto"/>
                                    <w:left w:val="none" w:sz="0" w:space="0" w:color="auto"/>
                                    <w:bottom w:val="none" w:sz="0" w:space="0" w:color="auto"/>
                                    <w:right w:val="none" w:sz="0" w:space="0" w:color="auto"/>
                                  </w:divBdr>
                                  <w:divsChild>
                                    <w:div w:id="79984766">
                                      <w:marLeft w:val="225"/>
                                      <w:marRight w:val="225"/>
                                      <w:marTop w:val="225"/>
                                      <w:marBottom w:val="225"/>
                                      <w:divBdr>
                                        <w:top w:val="none" w:sz="0" w:space="0" w:color="auto"/>
                                        <w:left w:val="none" w:sz="0" w:space="0" w:color="auto"/>
                                        <w:bottom w:val="none" w:sz="0" w:space="0" w:color="auto"/>
                                        <w:right w:val="none" w:sz="0" w:space="0" w:color="auto"/>
                                      </w:divBdr>
                                    </w:div>
                                    <w:div w:id="12148987">
                                      <w:marLeft w:val="0"/>
                                      <w:marRight w:val="0"/>
                                      <w:marTop w:val="0"/>
                                      <w:marBottom w:val="0"/>
                                      <w:divBdr>
                                        <w:top w:val="none" w:sz="0" w:space="0" w:color="auto"/>
                                        <w:left w:val="none" w:sz="0" w:space="0" w:color="auto"/>
                                        <w:bottom w:val="none" w:sz="0" w:space="0" w:color="auto"/>
                                        <w:right w:val="none" w:sz="0" w:space="0" w:color="auto"/>
                                      </w:divBdr>
                                      <w:divsChild>
                                        <w:div w:id="1569463665">
                                          <w:marLeft w:val="0"/>
                                          <w:marRight w:val="0"/>
                                          <w:marTop w:val="0"/>
                                          <w:marBottom w:val="0"/>
                                          <w:divBdr>
                                            <w:top w:val="none" w:sz="0" w:space="0" w:color="auto"/>
                                            <w:left w:val="none" w:sz="0" w:space="0" w:color="auto"/>
                                            <w:bottom w:val="none" w:sz="0" w:space="0" w:color="auto"/>
                                            <w:right w:val="none" w:sz="0" w:space="0" w:color="auto"/>
                                          </w:divBdr>
                                          <w:divsChild>
                                            <w:div w:id="1506044988">
                                              <w:marLeft w:val="225"/>
                                              <w:marRight w:val="225"/>
                                              <w:marTop w:val="225"/>
                                              <w:marBottom w:val="225"/>
                                              <w:divBdr>
                                                <w:top w:val="none" w:sz="0" w:space="0" w:color="auto"/>
                                                <w:left w:val="none" w:sz="0" w:space="0" w:color="auto"/>
                                                <w:bottom w:val="none" w:sz="0" w:space="0" w:color="auto"/>
                                                <w:right w:val="none" w:sz="0" w:space="0" w:color="auto"/>
                                              </w:divBdr>
                                            </w:div>
                                            <w:div w:id="185565207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upport.sas.com/kb/25033.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pport.sas.com/kb/2444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673</Words>
  <Characters>3837</Characters>
  <Application>Microsoft Office Word</Application>
  <DocSecurity>0</DocSecurity>
  <Lines>31</Lines>
  <Paragraphs>9</Paragraphs>
  <ScaleCrop>false</ScaleCrop>
  <Company>UnitedHealth Group</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2018-03-16T18:26:00Z</dcterms:created>
  <dcterms:modified xsi:type="dcterms:W3CDTF">2018-03-16T18:26:00Z</dcterms:modified>
</cp:coreProperties>
</file>