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E8" w:rsidRPr="00D278E8" w:rsidRDefault="00D278E8" w:rsidP="00D27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8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Pie Chart</w:t>
      </w:r>
      <w:bookmarkStart w:id="0" w:name="_GoBack"/>
      <w:bookmarkEnd w:id="0"/>
    </w:p>
    <w:p w:rsidR="00F00249" w:rsidRDefault="00F00249" w:rsidP="00F00249">
      <w:pPr>
        <w:pStyle w:val="Heading2"/>
      </w:pPr>
      <w:r>
        <w:t>Simple Pie Chart</w:t>
      </w:r>
    </w:p>
    <w:p w:rsidR="00F00249" w:rsidRDefault="00F00249" w:rsidP="00F00249">
      <w:pPr>
        <w:pStyle w:val="NormalWeb"/>
      </w:pPr>
      <w:r w:rsidRPr="001174D9">
        <w:rPr>
          <w:highlight w:val="yellow"/>
        </w:rPr>
        <w:t>We can choose one dimension and one measure to create a simple pie chart.</w:t>
      </w:r>
      <w:r>
        <w:t xml:space="preserve"> For our example, let's take the dimension </w:t>
      </w:r>
      <w:r w:rsidRPr="001174D9">
        <w:rPr>
          <w:highlight w:val="yellow"/>
        </w:rPr>
        <w:t>named region with the measure named profit</w:t>
      </w:r>
      <w:r>
        <w:t xml:space="preserve">. </w:t>
      </w:r>
      <w:r w:rsidRPr="001174D9">
        <w:rPr>
          <w:highlight w:val="yellow"/>
        </w:rPr>
        <w:t xml:space="preserve">Drop the Region dimension in the colors and </w:t>
      </w:r>
      <w:proofErr w:type="spellStart"/>
      <w:r w:rsidRPr="001174D9">
        <w:rPr>
          <w:highlight w:val="yellow"/>
        </w:rPr>
        <w:t>and</w:t>
      </w:r>
      <w:proofErr w:type="spellEnd"/>
      <w:r w:rsidRPr="001174D9">
        <w:rPr>
          <w:highlight w:val="yellow"/>
        </w:rPr>
        <w:t xml:space="preserve"> label marks.</w:t>
      </w:r>
      <w:r>
        <w:t xml:space="preserve"> Drop </w:t>
      </w:r>
      <w:r w:rsidRPr="001174D9">
        <w:rPr>
          <w:highlight w:val="yellow"/>
        </w:rPr>
        <w:t>the Profit measure into the size mark</w:t>
      </w:r>
      <w:r>
        <w:t xml:space="preserve">. </w:t>
      </w:r>
      <w:r w:rsidRPr="001174D9">
        <w:rPr>
          <w:highlight w:val="yellow"/>
        </w:rPr>
        <w:t xml:space="preserve">Choose the chart type as Pie. The below chart appears which shows the 4 regions in different </w:t>
      </w:r>
      <w:proofErr w:type="spellStart"/>
      <w:r w:rsidRPr="001174D9">
        <w:rPr>
          <w:highlight w:val="yellow"/>
        </w:rPr>
        <w:t>colours</w:t>
      </w:r>
      <w:proofErr w:type="spellEnd"/>
      <w:r w:rsidRPr="001174D9">
        <w:rPr>
          <w:highlight w:val="yellow"/>
        </w:rPr>
        <w:t>.</w:t>
      </w:r>
    </w:p>
    <w:p w:rsidR="00F00249" w:rsidRDefault="00F00249" w:rsidP="00F00249">
      <w:r>
        <w:rPr>
          <w:noProof/>
        </w:rPr>
        <w:drawing>
          <wp:inline distT="0" distB="0" distL="0" distR="0">
            <wp:extent cx="5710555" cy="4779010"/>
            <wp:effectExtent l="0" t="0" r="4445" b="2540"/>
            <wp:docPr id="3" name="Picture 3" descr="pie_char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_char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49" w:rsidRDefault="00F00249" w:rsidP="00F00249">
      <w:pPr>
        <w:pStyle w:val="Heading2"/>
      </w:pPr>
      <w:r>
        <w:t>Drill Down Pie Chart</w:t>
      </w:r>
    </w:p>
    <w:p w:rsidR="00F00249" w:rsidRDefault="00F00249" w:rsidP="00F00249">
      <w:pPr>
        <w:pStyle w:val="NormalWeb"/>
      </w:pPr>
      <w:r w:rsidRPr="001174D9">
        <w:rPr>
          <w:highlight w:val="yellow"/>
        </w:rPr>
        <w:t>We can choose a dimension with hierarchy and as we go deeper into the hierarchy the chart changes reflecting the level of the dimension chosen</w:t>
      </w:r>
      <w:r>
        <w:t xml:space="preserve">. </w:t>
      </w:r>
      <w:r w:rsidRPr="001174D9">
        <w:rPr>
          <w:highlight w:val="yellow"/>
        </w:rPr>
        <w:t>In the below example, we take the dimension subcategory which has two more levels - Manufacturer and Product Name</w:t>
      </w:r>
      <w:r>
        <w:t xml:space="preserve">. We take the </w:t>
      </w:r>
      <w:r w:rsidRPr="001174D9">
        <w:rPr>
          <w:highlight w:val="yellow"/>
        </w:rPr>
        <w:t>measure profit and drop it to the Labels mark</w:t>
      </w:r>
      <w:r>
        <w:t>. The pie chart below appears which shows the values for each slice.</w:t>
      </w:r>
    </w:p>
    <w:p w:rsidR="00F00249" w:rsidRDefault="00F00249" w:rsidP="00F00249">
      <w:r>
        <w:rPr>
          <w:noProof/>
        </w:rPr>
        <w:lastRenderedPageBreak/>
        <w:drawing>
          <wp:inline distT="0" distB="0" distL="0" distR="0">
            <wp:extent cx="5779770" cy="5753735"/>
            <wp:effectExtent l="0" t="0" r="0" b="0"/>
            <wp:docPr id="2" name="Picture 2" descr="pie_char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e_chart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49" w:rsidRDefault="00F00249" w:rsidP="00F00249">
      <w:pPr>
        <w:pStyle w:val="NormalWeb"/>
      </w:pPr>
      <w:r>
        <w:t>Going one more level into the hierarchy, we get the manufacturer as the label and the above pie chart changes to the one shown below.</w:t>
      </w:r>
    </w:p>
    <w:p w:rsidR="00430A0E" w:rsidRDefault="00F00249" w:rsidP="00F00249">
      <w:r>
        <w:rPr>
          <w:noProof/>
        </w:rPr>
        <w:lastRenderedPageBreak/>
        <w:drawing>
          <wp:inline distT="0" distB="0" distL="0" distR="0">
            <wp:extent cx="5779770" cy="5779770"/>
            <wp:effectExtent l="0" t="0" r="0" b="0"/>
            <wp:docPr id="1" name="Picture 1" descr="pie_char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e_chart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E8"/>
    <w:rsid w:val="001174D9"/>
    <w:rsid w:val="00183C0A"/>
    <w:rsid w:val="00430A0E"/>
    <w:rsid w:val="00D278E8"/>
    <w:rsid w:val="00F0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2017-03-19T04:24:00Z</dcterms:created>
  <dcterms:modified xsi:type="dcterms:W3CDTF">2018-01-12T14:35:00Z</dcterms:modified>
</cp:coreProperties>
</file>