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E4" w:rsidRPr="00840BE4" w:rsidRDefault="00840BE4" w:rsidP="00840BE4">
      <w:pPr>
        <w:spacing w:before="360" w:after="0" w:line="630" w:lineRule="atLeast"/>
        <w:outlineLvl w:val="1"/>
        <w:rPr>
          <w:rFonts w:ascii="Arial" w:eastAsia="Times New Roman" w:hAnsi="Arial" w:cs="Arial"/>
          <w:color w:val="333333"/>
          <w:sz w:val="42"/>
          <w:szCs w:val="42"/>
        </w:rPr>
      </w:pPr>
      <w:r w:rsidRPr="00840BE4">
        <w:rPr>
          <w:rFonts w:ascii="Arial" w:eastAsia="Times New Roman" w:hAnsi="Arial" w:cs="Arial"/>
          <w:color w:val="333333"/>
          <w:sz w:val="42"/>
          <w:szCs w:val="42"/>
        </w:rPr>
        <w:t>Available External Services</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Tableau supports integration with the following services:</w:t>
      </w:r>
    </w:p>
    <w:p w:rsidR="00840BE4" w:rsidRPr="00840BE4" w:rsidRDefault="00840BE4" w:rsidP="00840BE4">
      <w:pPr>
        <w:numPr>
          <w:ilvl w:val="0"/>
          <w:numId w:val="1"/>
        </w:numPr>
        <w:spacing w:before="135" w:after="0" w:line="240" w:lineRule="auto"/>
        <w:rPr>
          <w:rFonts w:ascii="Arial" w:eastAsia="Times New Roman" w:hAnsi="Arial" w:cs="Arial"/>
          <w:color w:val="333333"/>
          <w:sz w:val="21"/>
          <w:szCs w:val="21"/>
        </w:rPr>
      </w:pPr>
      <w:r w:rsidRPr="00840BE4">
        <w:rPr>
          <w:rFonts w:ascii="Arial" w:eastAsia="Times New Roman" w:hAnsi="Arial" w:cs="Arial"/>
          <w:b/>
          <w:bCs/>
          <w:color w:val="333333"/>
          <w:sz w:val="21"/>
          <w:szCs w:val="21"/>
        </w:rPr>
        <w:t>R</w:t>
      </w:r>
    </w:p>
    <w:p w:rsidR="00840BE4" w:rsidRPr="00840BE4" w:rsidRDefault="00840BE4" w:rsidP="00840BE4">
      <w:pPr>
        <w:spacing w:before="135" w:after="0" w:line="240" w:lineRule="auto"/>
        <w:ind w:left="720"/>
        <w:rPr>
          <w:rFonts w:ascii="Arial" w:eastAsia="Times New Roman" w:hAnsi="Arial" w:cs="Arial"/>
          <w:color w:val="333333"/>
          <w:sz w:val="21"/>
          <w:szCs w:val="21"/>
        </w:rPr>
      </w:pPr>
      <w:r w:rsidRPr="00840BE4">
        <w:rPr>
          <w:rFonts w:ascii="Arial" w:eastAsia="Times New Roman" w:hAnsi="Arial" w:cs="Arial"/>
          <w:color w:val="333333"/>
          <w:sz w:val="21"/>
          <w:szCs w:val="21"/>
        </w:rPr>
        <w:t>R is an open source software programming language and a software environment for statistical computing and graphics.</w:t>
      </w:r>
    </w:p>
    <w:p w:rsidR="00840BE4" w:rsidRPr="00840BE4" w:rsidRDefault="00840BE4" w:rsidP="00840BE4">
      <w:pPr>
        <w:numPr>
          <w:ilvl w:val="0"/>
          <w:numId w:val="2"/>
        </w:numPr>
        <w:spacing w:before="135" w:after="0" w:line="240" w:lineRule="auto"/>
        <w:rPr>
          <w:rFonts w:ascii="Arial" w:eastAsia="Times New Roman" w:hAnsi="Arial" w:cs="Arial"/>
          <w:color w:val="333333"/>
          <w:sz w:val="21"/>
          <w:szCs w:val="21"/>
        </w:rPr>
      </w:pPr>
      <w:r w:rsidRPr="00840BE4">
        <w:rPr>
          <w:rFonts w:ascii="Arial" w:eastAsia="Times New Roman" w:hAnsi="Arial" w:cs="Arial"/>
          <w:b/>
          <w:bCs/>
          <w:color w:val="333333"/>
          <w:sz w:val="21"/>
          <w:szCs w:val="21"/>
        </w:rPr>
        <w:t>MATLAB</w:t>
      </w:r>
    </w:p>
    <w:p w:rsidR="00391E5D" w:rsidRDefault="00840BE4" w:rsidP="00391E5D">
      <w:pPr>
        <w:spacing w:before="135" w:after="0" w:line="240" w:lineRule="auto"/>
        <w:ind w:left="720"/>
        <w:rPr>
          <w:rFonts w:ascii="Arial" w:eastAsia="Times New Roman" w:hAnsi="Arial" w:cs="Arial"/>
          <w:color w:val="333333"/>
          <w:sz w:val="21"/>
          <w:szCs w:val="21"/>
        </w:rPr>
      </w:pPr>
      <w:r w:rsidRPr="00840BE4">
        <w:rPr>
          <w:rFonts w:ascii="Arial" w:eastAsia="Times New Roman" w:hAnsi="Arial" w:cs="Arial"/>
          <w:color w:val="333333"/>
          <w:sz w:val="21"/>
          <w:szCs w:val="21"/>
        </w:rPr>
        <w:t xml:space="preserve">MATLAB® is a high-level language that enables you to perform computationally intensive tasks faster than with traditional programming languages such as C, C++, and </w:t>
      </w:r>
      <w:proofErr w:type="gramStart"/>
      <w:r w:rsidRPr="00840BE4">
        <w:rPr>
          <w:rFonts w:ascii="Arial" w:eastAsia="Times New Roman" w:hAnsi="Arial" w:cs="Arial"/>
          <w:color w:val="333333"/>
          <w:sz w:val="21"/>
          <w:szCs w:val="21"/>
        </w:rPr>
        <w:t>Fortran</w:t>
      </w:r>
      <w:proofErr w:type="gramEnd"/>
      <w:r w:rsidRPr="00840BE4">
        <w:rPr>
          <w:rFonts w:ascii="Arial" w:eastAsia="Times New Roman" w:hAnsi="Arial" w:cs="Arial"/>
          <w:color w:val="333333"/>
          <w:sz w:val="21"/>
          <w:szCs w:val="21"/>
        </w:rPr>
        <w:t xml:space="preserve">. You can use MATLAB in a wide range of applications, including signal and image processing, communications, control design, test and measurement, financial modeling and analysis, and computational biology. To read more about the possibilities of MATLAB in Tableau, </w:t>
      </w:r>
    </w:p>
    <w:p w:rsidR="00391E5D" w:rsidRDefault="00391E5D" w:rsidP="00391E5D">
      <w:pPr>
        <w:spacing w:before="135" w:after="0" w:line="240" w:lineRule="auto"/>
        <w:rPr>
          <w:rFonts w:ascii="Arial" w:eastAsia="Times New Roman" w:hAnsi="Arial" w:cs="Arial"/>
          <w:b/>
          <w:bCs/>
          <w:color w:val="333333"/>
          <w:sz w:val="21"/>
          <w:szCs w:val="21"/>
        </w:rPr>
      </w:pPr>
    </w:p>
    <w:p w:rsidR="00840BE4" w:rsidRPr="00840BE4" w:rsidRDefault="00840BE4" w:rsidP="00391E5D">
      <w:pPr>
        <w:spacing w:before="135" w:after="0" w:line="240" w:lineRule="auto"/>
        <w:rPr>
          <w:rFonts w:ascii="Arial" w:eastAsia="Times New Roman" w:hAnsi="Arial" w:cs="Arial"/>
          <w:color w:val="333333"/>
          <w:sz w:val="21"/>
          <w:szCs w:val="21"/>
        </w:rPr>
      </w:pPr>
      <w:r w:rsidRPr="00840BE4">
        <w:rPr>
          <w:rFonts w:ascii="Arial" w:eastAsia="Times New Roman" w:hAnsi="Arial" w:cs="Arial"/>
          <w:b/>
          <w:bCs/>
          <w:color w:val="333333"/>
          <w:sz w:val="21"/>
          <w:szCs w:val="21"/>
        </w:rPr>
        <w:t>Python</w:t>
      </w:r>
    </w:p>
    <w:p w:rsidR="00840BE4" w:rsidRPr="00840BE4" w:rsidRDefault="00840BE4" w:rsidP="00840BE4">
      <w:pPr>
        <w:spacing w:before="135" w:after="0" w:line="240" w:lineRule="auto"/>
        <w:ind w:left="720"/>
        <w:rPr>
          <w:rFonts w:ascii="Arial" w:eastAsia="Times New Roman" w:hAnsi="Arial" w:cs="Arial"/>
          <w:color w:val="333333"/>
          <w:sz w:val="21"/>
          <w:szCs w:val="21"/>
        </w:rPr>
      </w:pPr>
      <w:r w:rsidRPr="00840BE4">
        <w:rPr>
          <w:rFonts w:ascii="Arial" w:eastAsia="Times New Roman" w:hAnsi="Arial" w:cs="Arial"/>
          <w:color w:val="333333"/>
          <w:sz w:val="21"/>
          <w:szCs w:val="21"/>
        </w:rPr>
        <w:t>Python is a widely used high-level programming language for general-purpose programming. By sending Python commands to an external service, you can do things like predicting customer churn or running sentiment analysis.</w:t>
      </w:r>
    </w:p>
    <w:p w:rsidR="00840BE4" w:rsidRPr="00840BE4" w:rsidRDefault="00840BE4" w:rsidP="00840BE4">
      <w:pPr>
        <w:spacing w:before="135" w:after="0" w:line="240" w:lineRule="auto"/>
        <w:ind w:left="720"/>
        <w:rPr>
          <w:rFonts w:ascii="Arial" w:eastAsia="Times New Roman" w:hAnsi="Arial" w:cs="Arial"/>
          <w:color w:val="333333"/>
          <w:sz w:val="21"/>
          <w:szCs w:val="21"/>
        </w:rPr>
      </w:pPr>
      <w:r w:rsidRPr="00840BE4">
        <w:rPr>
          <w:rFonts w:ascii="Arial" w:eastAsia="Times New Roman" w:hAnsi="Arial" w:cs="Arial"/>
          <w:color w:val="333333"/>
          <w:sz w:val="21"/>
          <w:szCs w:val="21"/>
        </w:rPr>
        <w:t>Tableau Python Server (</w:t>
      </w:r>
      <w:proofErr w:type="spellStart"/>
      <w:r w:rsidRPr="00840BE4">
        <w:rPr>
          <w:rFonts w:ascii="Arial" w:eastAsia="Times New Roman" w:hAnsi="Arial" w:cs="Arial"/>
          <w:color w:val="333333"/>
          <w:sz w:val="21"/>
          <w:szCs w:val="21"/>
        </w:rPr>
        <w:t>TabPy</w:t>
      </w:r>
      <w:proofErr w:type="spellEnd"/>
      <w:r w:rsidRPr="00840BE4">
        <w:rPr>
          <w:rFonts w:ascii="Arial" w:eastAsia="Times New Roman" w:hAnsi="Arial" w:cs="Arial"/>
          <w:color w:val="333333"/>
          <w:sz w:val="21"/>
          <w:szCs w:val="21"/>
        </w:rPr>
        <w:t xml:space="preserve">) is part of Tableau's expanding range of extensibility options. To install </w:t>
      </w:r>
      <w:proofErr w:type="spellStart"/>
      <w:r w:rsidRPr="00840BE4">
        <w:rPr>
          <w:rFonts w:ascii="Arial" w:eastAsia="Times New Roman" w:hAnsi="Arial" w:cs="Arial"/>
          <w:color w:val="333333"/>
          <w:sz w:val="21"/>
          <w:szCs w:val="21"/>
        </w:rPr>
        <w:t>TabPy</w:t>
      </w:r>
      <w:proofErr w:type="spellEnd"/>
      <w:r w:rsidRPr="00840BE4">
        <w:rPr>
          <w:rFonts w:ascii="Arial" w:eastAsia="Times New Roman" w:hAnsi="Arial" w:cs="Arial"/>
          <w:color w:val="333333"/>
          <w:sz w:val="21"/>
          <w:szCs w:val="21"/>
        </w:rPr>
        <w:t>, visit this </w:t>
      </w:r>
      <w:hyperlink r:id="rId6" w:tgtFrame="_blank" w:history="1">
        <w:r w:rsidRPr="00840BE4">
          <w:rPr>
            <w:rFonts w:ascii="Arial" w:eastAsia="Times New Roman" w:hAnsi="Arial" w:cs="Arial"/>
            <w:color w:val="E8762C"/>
            <w:sz w:val="21"/>
            <w:szCs w:val="21"/>
            <w:u w:val="single"/>
          </w:rPr>
          <w:t>GitHub page</w:t>
        </w:r>
      </w:hyperlink>
      <w:r w:rsidRPr="00840BE4">
        <w:rPr>
          <w:rFonts w:ascii="Arial" w:eastAsia="Times New Roman" w:hAnsi="Arial" w:cs="Arial"/>
          <w:color w:val="333333"/>
          <w:sz w:val="21"/>
          <w:szCs w:val="21"/>
        </w:rPr>
        <w:t>. To read more about the possibilities of Python in Tableau, see </w:t>
      </w:r>
      <w:hyperlink r:id="rId7" w:tgtFrame="_blank" w:history="1">
        <w:r w:rsidRPr="00840BE4">
          <w:rPr>
            <w:rFonts w:ascii="Arial" w:eastAsia="Times New Roman" w:hAnsi="Arial" w:cs="Arial"/>
            <w:color w:val="E8762C"/>
            <w:sz w:val="21"/>
            <w:szCs w:val="21"/>
            <w:u w:val="single"/>
          </w:rPr>
          <w:t xml:space="preserve">Building advanced-analytics applications with </w:t>
        </w:r>
        <w:proofErr w:type="spellStart"/>
        <w:r w:rsidRPr="00840BE4">
          <w:rPr>
            <w:rFonts w:ascii="Arial" w:eastAsia="Times New Roman" w:hAnsi="Arial" w:cs="Arial"/>
            <w:color w:val="E8762C"/>
            <w:sz w:val="21"/>
            <w:szCs w:val="21"/>
            <w:u w:val="single"/>
          </w:rPr>
          <w:t>TabPy</w:t>
        </w:r>
        <w:proofErr w:type="spellEnd"/>
      </w:hyperlink>
      <w:r w:rsidRPr="00840BE4">
        <w:rPr>
          <w:rFonts w:ascii="Arial" w:eastAsia="Times New Roman" w:hAnsi="Arial" w:cs="Arial"/>
          <w:color w:val="333333"/>
          <w:sz w:val="21"/>
          <w:szCs w:val="21"/>
        </w:rPr>
        <w:t>.</w:t>
      </w:r>
    </w:p>
    <w:p w:rsidR="00840BE4" w:rsidRPr="00840BE4" w:rsidRDefault="00840BE4" w:rsidP="00840BE4">
      <w:pPr>
        <w:spacing w:before="360" w:after="0" w:line="473" w:lineRule="atLeast"/>
        <w:outlineLvl w:val="2"/>
        <w:rPr>
          <w:rFonts w:ascii="Arial" w:eastAsia="Times New Roman" w:hAnsi="Arial" w:cs="Arial"/>
          <w:color w:val="333333"/>
          <w:sz w:val="32"/>
          <w:szCs w:val="32"/>
        </w:rPr>
      </w:pPr>
      <w:r w:rsidRPr="00840BE4">
        <w:rPr>
          <w:rFonts w:ascii="Arial" w:eastAsia="Times New Roman" w:hAnsi="Arial" w:cs="Arial"/>
          <w:color w:val="333333"/>
          <w:sz w:val="32"/>
          <w:szCs w:val="32"/>
        </w:rPr>
        <w:t>SCRIPT functions for expressions</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In Tableau Desktop, a set of four SCRIPT functions are available for passing expressions to external services and obtaining a result. The functions are:</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Calibri" w:eastAsia="Times New Roman" w:hAnsi="Calibri" w:cs="Calibri"/>
          <w:color w:val="333333"/>
          <w:sz w:val="24"/>
          <w:szCs w:val="24"/>
        </w:rPr>
        <w:t>SCRIPT_BOOL</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Calibri" w:eastAsia="Times New Roman" w:hAnsi="Calibri" w:cs="Calibri"/>
          <w:color w:val="333333"/>
          <w:sz w:val="24"/>
          <w:szCs w:val="24"/>
        </w:rPr>
        <w:t>SCRIPT_INT</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Calibri" w:eastAsia="Times New Roman" w:hAnsi="Calibri" w:cs="Calibri"/>
          <w:color w:val="333333"/>
          <w:sz w:val="24"/>
          <w:szCs w:val="24"/>
        </w:rPr>
        <w:t>SCRIPT_REAL</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Calibri" w:eastAsia="Times New Roman" w:hAnsi="Calibri" w:cs="Calibri"/>
          <w:color w:val="333333"/>
          <w:sz w:val="24"/>
          <w:szCs w:val="24"/>
        </w:rPr>
        <w:t>SCRIPT_STR</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Because connecting to an external service involves some overhead, try to pass values as vectors rather than as individual values whenever possible. For example if you set addressing to Cell (for example, by clicking the field in the view and choosing </w:t>
      </w:r>
      <w:r w:rsidRPr="00840BE4">
        <w:rPr>
          <w:rFonts w:ascii="Arial" w:eastAsia="Times New Roman" w:hAnsi="Arial" w:cs="Arial"/>
          <w:b/>
          <w:bCs/>
          <w:color w:val="333333"/>
          <w:sz w:val="21"/>
          <w:szCs w:val="21"/>
        </w:rPr>
        <w:t>Compute Along</w:t>
      </w:r>
      <w:r w:rsidRPr="00840BE4">
        <w:rPr>
          <w:rFonts w:ascii="Arial" w:eastAsia="Times New Roman" w:hAnsi="Arial" w:cs="Arial"/>
          <w:color w:val="333333"/>
          <w:sz w:val="21"/>
          <w:szCs w:val="21"/>
        </w:rPr>
        <w:t> &gt; </w:t>
      </w:r>
      <w:r w:rsidRPr="00840BE4">
        <w:rPr>
          <w:rFonts w:ascii="Arial" w:eastAsia="Times New Roman" w:hAnsi="Arial" w:cs="Arial"/>
          <w:b/>
          <w:bCs/>
          <w:color w:val="333333"/>
          <w:sz w:val="21"/>
          <w:szCs w:val="21"/>
        </w:rPr>
        <w:t>Cell</w:t>
      </w:r>
      <w:r w:rsidRPr="00840BE4">
        <w:rPr>
          <w:rFonts w:ascii="Arial" w:eastAsia="Times New Roman" w:hAnsi="Arial" w:cs="Arial"/>
          <w:color w:val="333333"/>
          <w:sz w:val="21"/>
          <w:szCs w:val="21"/>
        </w:rPr>
        <w:t>), Tableau will make a separate call per row to the external service; depending on the size of the data, this can result in a very large number of individual calls. If you instead use a column that identifies each row that you would use in the level of detail, you could compute along that column so that Tableau could pass those values in a single call.</w:t>
      </w:r>
    </w:p>
    <w:p w:rsidR="00840BE4" w:rsidRPr="00840BE4" w:rsidRDefault="00840BE4" w:rsidP="00840BE4">
      <w:pPr>
        <w:spacing w:before="360" w:after="0" w:line="630" w:lineRule="atLeast"/>
        <w:outlineLvl w:val="1"/>
        <w:rPr>
          <w:rFonts w:ascii="Arial" w:eastAsia="Times New Roman" w:hAnsi="Arial" w:cs="Arial"/>
          <w:color w:val="333333"/>
          <w:sz w:val="42"/>
          <w:szCs w:val="42"/>
        </w:rPr>
      </w:pPr>
      <w:bookmarkStart w:id="0" w:name="Configure"/>
      <w:bookmarkEnd w:id="0"/>
      <w:r w:rsidRPr="00840BE4">
        <w:rPr>
          <w:rFonts w:ascii="Arial" w:eastAsia="Times New Roman" w:hAnsi="Arial" w:cs="Arial"/>
          <w:color w:val="333333"/>
          <w:sz w:val="42"/>
          <w:szCs w:val="42"/>
        </w:rPr>
        <w:t>Configure an External Service Connection</w:t>
      </w:r>
    </w:p>
    <w:p w:rsidR="00840BE4" w:rsidRPr="00840BE4" w:rsidRDefault="00840BE4" w:rsidP="00840BE4">
      <w:pPr>
        <w:spacing w:before="135" w:after="0" w:line="240" w:lineRule="auto"/>
        <w:rPr>
          <w:rFonts w:ascii="Arial" w:eastAsia="Times New Roman" w:hAnsi="Arial" w:cs="Arial"/>
          <w:color w:val="333333"/>
          <w:sz w:val="21"/>
          <w:szCs w:val="21"/>
        </w:rPr>
      </w:pPr>
      <w:bookmarkStart w:id="1" w:name="_GoBack"/>
      <w:bookmarkEnd w:id="1"/>
      <w:r w:rsidRPr="00840BE4">
        <w:rPr>
          <w:rFonts w:ascii="Arial" w:eastAsia="Times New Roman" w:hAnsi="Arial" w:cs="Arial"/>
          <w:color w:val="333333"/>
          <w:sz w:val="21"/>
          <w:szCs w:val="21"/>
        </w:rPr>
        <w:t>To use the SCRIPT functions, you must establish a connection to an external server.</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lastRenderedPageBreak/>
        <w:t>For R, you need access to a server that allows applications to access R functionality. See </w:t>
      </w:r>
      <w:proofErr w:type="spellStart"/>
      <w:r w:rsidRPr="00840BE4">
        <w:rPr>
          <w:rFonts w:ascii="Arial" w:eastAsia="Times New Roman" w:hAnsi="Arial" w:cs="Arial"/>
          <w:color w:val="333333"/>
          <w:sz w:val="21"/>
          <w:szCs w:val="21"/>
        </w:rPr>
        <w:fldChar w:fldCharType="begin"/>
      </w:r>
      <w:r w:rsidRPr="00840BE4">
        <w:rPr>
          <w:rFonts w:ascii="Arial" w:eastAsia="Times New Roman" w:hAnsi="Arial" w:cs="Arial"/>
          <w:color w:val="333333"/>
          <w:sz w:val="21"/>
          <w:szCs w:val="21"/>
        </w:rPr>
        <w:instrText xml:space="preserve"> HYPERLINK "http://www.rforge.net/Rserve/" \t "_blank" </w:instrText>
      </w:r>
      <w:r w:rsidRPr="00840BE4">
        <w:rPr>
          <w:rFonts w:ascii="Arial" w:eastAsia="Times New Roman" w:hAnsi="Arial" w:cs="Arial"/>
          <w:color w:val="333333"/>
          <w:sz w:val="21"/>
          <w:szCs w:val="21"/>
        </w:rPr>
        <w:fldChar w:fldCharType="separate"/>
      </w:r>
      <w:r w:rsidRPr="00840BE4">
        <w:rPr>
          <w:rFonts w:ascii="Arial" w:eastAsia="Times New Roman" w:hAnsi="Arial" w:cs="Arial"/>
          <w:color w:val="E8762C"/>
          <w:sz w:val="21"/>
          <w:szCs w:val="21"/>
          <w:u w:val="single"/>
        </w:rPr>
        <w:t>Rserve</w:t>
      </w:r>
      <w:proofErr w:type="spellEnd"/>
      <w:r w:rsidRPr="00840BE4">
        <w:rPr>
          <w:rFonts w:ascii="Arial" w:eastAsia="Times New Roman" w:hAnsi="Arial" w:cs="Arial"/>
          <w:color w:val="333333"/>
          <w:sz w:val="21"/>
          <w:szCs w:val="21"/>
        </w:rPr>
        <w:fldChar w:fldCharType="end"/>
      </w:r>
      <w:r w:rsidRPr="00840BE4">
        <w:rPr>
          <w:rFonts w:ascii="Arial" w:eastAsia="Times New Roman" w:hAnsi="Arial" w:cs="Arial"/>
          <w:color w:val="333333"/>
          <w:sz w:val="21"/>
          <w:szCs w:val="21"/>
        </w:rPr>
        <w:t xml:space="preserve"> for details. For information on installing, running, and configuring </w:t>
      </w:r>
      <w:proofErr w:type="spellStart"/>
      <w:r w:rsidRPr="00840BE4">
        <w:rPr>
          <w:rFonts w:ascii="Arial" w:eastAsia="Times New Roman" w:hAnsi="Arial" w:cs="Arial"/>
          <w:color w:val="333333"/>
          <w:sz w:val="21"/>
          <w:szCs w:val="21"/>
        </w:rPr>
        <w:t>Rserve</w:t>
      </w:r>
      <w:proofErr w:type="spellEnd"/>
      <w:r w:rsidRPr="00840BE4">
        <w:rPr>
          <w:rFonts w:ascii="Arial" w:eastAsia="Times New Roman" w:hAnsi="Arial" w:cs="Arial"/>
          <w:color w:val="333333"/>
          <w:sz w:val="21"/>
          <w:szCs w:val="21"/>
        </w:rPr>
        <w:t>, as well as on optimizing R scripts and R security, see the Tableau Community post </w:t>
      </w:r>
      <w:hyperlink r:id="rId8" w:tgtFrame="_blank" w:history="1">
        <w:r w:rsidRPr="00840BE4">
          <w:rPr>
            <w:rFonts w:ascii="Arial" w:eastAsia="Times New Roman" w:hAnsi="Arial" w:cs="Arial"/>
            <w:color w:val="E8762C"/>
            <w:sz w:val="21"/>
            <w:szCs w:val="21"/>
            <w:u w:val="single"/>
          </w:rPr>
          <w:t>R Implementation Notes</w:t>
        </w:r>
      </w:hyperlink>
      <w:r w:rsidRPr="00840BE4">
        <w:rPr>
          <w:rFonts w:ascii="Arial" w:eastAsia="Times New Roman" w:hAnsi="Arial" w:cs="Arial"/>
          <w:color w:val="333333"/>
          <w:sz w:val="21"/>
          <w:szCs w:val="21"/>
        </w:rPr>
        <w:t>. And for more information about using R with Tableau, see the blog post </w:t>
      </w:r>
      <w:hyperlink r:id="rId9" w:tgtFrame="_blank" w:history="1">
        <w:r w:rsidRPr="00840BE4">
          <w:rPr>
            <w:rFonts w:ascii="Arial" w:eastAsia="Times New Roman" w:hAnsi="Arial" w:cs="Arial"/>
            <w:color w:val="E8762C"/>
            <w:sz w:val="21"/>
            <w:szCs w:val="21"/>
            <w:u w:val="single"/>
          </w:rPr>
          <w:t>Tableau 8.1 and R</w:t>
        </w:r>
      </w:hyperlink>
      <w:r w:rsidRPr="00840BE4">
        <w:rPr>
          <w:rFonts w:ascii="Arial" w:eastAsia="Times New Roman" w:hAnsi="Arial" w:cs="Arial"/>
          <w:color w:val="333333"/>
          <w:sz w:val="21"/>
          <w:szCs w:val="21"/>
        </w:rPr>
        <w:t>.</w:t>
      </w:r>
    </w:p>
    <w:p w:rsidR="00840BE4" w:rsidRPr="00840BE4" w:rsidRDefault="00840BE4" w:rsidP="00840BE4">
      <w:pPr>
        <w:shd w:val="clear" w:color="auto" w:fill="F2F2F2"/>
        <w:spacing w:before="135" w:after="0" w:line="240" w:lineRule="auto"/>
        <w:rPr>
          <w:rFonts w:ascii="Arial" w:eastAsia="Times New Roman" w:hAnsi="Arial" w:cs="Arial"/>
          <w:color w:val="333333"/>
          <w:sz w:val="21"/>
          <w:szCs w:val="21"/>
        </w:rPr>
      </w:pPr>
      <w:r w:rsidRPr="00840BE4">
        <w:rPr>
          <w:rFonts w:ascii="Arial" w:eastAsia="Times New Roman" w:hAnsi="Arial" w:cs="Arial"/>
          <w:b/>
          <w:bCs/>
          <w:color w:val="333333"/>
          <w:sz w:val="21"/>
          <w:szCs w:val="21"/>
        </w:rPr>
        <w:t>Note</w:t>
      </w:r>
      <w:r w:rsidRPr="00840BE4">
        <w:rPr>
          <w:rFonts w:ascii="Arial" w:eastAsia="Times New Roman" w:hAnsi="Arial" w:cs="Arial"/>
          <w:color w:val="333333"/>
          <w:sz w:val="21"/>
          <w:szCs w:val="21"/>
        </w:rPr>
        <w:t xml:space="preserve">: For R integration, Tableau has been tested with R versions 3.1 and 3.2, and with </w:t>
      </w:r>
      <w:proofErr w:type="spellStart"/>
      <w:r w:rsidRPr="00840BE4">
        <w:rPr>
          <w:rFonts w:ascii="Arial" w:eastAsia="Times New Roman" w:hAnsi="Arial" w:cs="Arial"/>
          <w:color w:val="333333"/>
          <w:sz w:val="21"/>
          <w:szCs w:val="21"/>
        </w:rPr>
        <w:t>Rserver</w:t>
      </w:r>
      <w:proofErr w:type="spellEnd"/>
      <w:r w:rsidRPr="00840BE4">
        <w:rPr>
          <w:rFonts w:ascii="Arial" w:eastAsia="Times New Roman" w:hAnsi="Arial" w:cs="Arial"/>
          <w:color w:val="333333"/>
          <w:sz w:val="21"/>
          <w:szCs w:val="21"/>
        </w:rPr>
        <w:t xml:space="preserve"> version 0.6-8.</w:t>
      </w:r>
    </w:p>
    <w:p w:rsidR="00840BE4" w:rsidRPr="00840BE4" w:rsidRDefault="00840BE4" w:rsidP="00840BE4">
      <w:pPr>
        <w:spacing w:before="360" w:after="0" w:line="473" w:lineRule="atLeast"/>
        <w:outlineLvl w:val="2"/>
        <w:rPr>
          <w:rFonts w:ascii="Arial" w:eastAsia="Times New Roman" w:hAnsi="Arial" w:cs="Arial"/>
          <w:color w:val="333333"/>
          <w:sz w:val="32"/>
          <w:szCs w:val="32"/>
        </w:rPr>
      </w:pPr>
      <w:r w:rsidRPr="00840BE4">
        <w:rPr>
          <w:rFonts w:ascii="Arial" w:eastAsia="Times New Roman" w:hAnsi="Arial" w:cs="Arial"/>
          <w:color w:val="333333"/>
          <w:sz w:val="32"/>
          <w:szCs w:val="32"/>
        </w:rPr>
        <w:t>To configure an external service connection:</w:t>
      </w:r>
    </w:p>
    <w:p w:rsidR="00840BE4" w:rsidRPr="00840BE4" w:rsidRDefault="00840BE4" w:rsidP="00840BE4">
      <w:pPr>
        <w:numPr>
          <w:ilvl w:val="0"/>
          <w:numId w:val="4"/>
        </w:num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In Tableau Desktop, click the </w:t>
      </w:r>
      <w:r w:rsidRPr="00840BE4">
        <w:rPr>
          <w:rFonts w:ascii="Arial" w:eastAsia="Times New Roman" w:hAnsi="Arial" w:cs="Arial"/>
          <w:b/>
          <w:bCs/>
          <w:color w:val="333333"/>
          <w:sz w:val="21"/>
          <w:szCs w:val="21"/>
        </w:rPr>
        <w:t>Help</w:t>
      </w:r>
      <w:r w:rsidRPr="00840BE4">
        <w:rPr>
          <w:rFonts w:ascii="Arial" w:eastAsia="Times New Roman" w:hAnsi="Arial" w:cs="Arial"/>
          <w:color w:val="333333"/>
          <w:sz w:val="21"/>
          <w:szCs w:val="21"/>
        </w:rPr>
        <w:t> menu, and then select </w:t>
      </w:r>
      <w:r w:rsidRPr="00840BE4">
        <w:rPr>
          <w:rFonts w:ascii="Arial" w:eastAsia="Times New Roman" w:hAnsi="Arial" w:cs="Arial"/>
          <w:b/>
          <w:bCs/>
          <w:color w:val="333333"/>
          <w:sz w:val="21"/>
          <w:szCs w:val="21"/>
        </w:rPr>
        <w:t>Settings and Performance</w:t>
      </w:r>
      <w:r w:rsidRPr="00840BE4">
        <w:rPr>
          <w:rFonts w:ascii="Arial" w:eastAsia="Times New Roman" w:hAnsi="Arial" w:cs="Arial"/>
          <w:color w:val="333333"/>
          <w:sz w:val="21"/>
          <w:szCs w:val="21"/>
        </w:rPr>
        <w:t> &gt; </w:t>
      </w:r>
      <w:r w:rsidRPr="00840BE4">
        <w:rPr>
          <w:rFonts w:ascii="Arial" w:eastAsia="Times New Roman" w:hAnsi="Arial" w:cs="Arial"/>
          <w:b/>
          <w:bCs/>
          <w:color w:val="333333"/>
          <w:sz w:val="21"/>
          <w:szCs w:val="21"/>
        </w:rPr>
        <w:t>Manage External Service connection</w:t>
      </w:r>
      <w:r w:rsidRPr="00840BE4">
        <w:rPr>
          <w:rFonts w:ascii="Arial" w:eastAsia="Times New Roman" w:hAnsi="Arial" w:cs="Arial"/>
          <w:color w:val="333333"/>
          <w:sz w:val="21"/>
          <w:szCs w:val="21"/>
        </w:rPr>
        <w:t> to open the External Service Connection dialog box:</w:t>
      </w:r>
    </w:p>
    <w:p w:rsidR="00840BE4" w:rsidRPr="00840BE4" w:rsidRDefault="00840BE4" w:rsidP="00840BE4">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3276600" cy="2199640"/>
            <wp:effectExtent l="0" t="0" r="0" b="0"/>
            <wp:docPr id="1" name="Picture 1" descr="https://onlinehelp.tableau.com/current/pro/desktop/en-us/Img/r_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help.tableau.com/current/pro/desktop/en-us/Img/r_conn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199640"/>
                    </a:xfrm>
                    <a:prstGeom prst="rect">
                      <a:avLst/>
                    </a:prstGeom>
                    <a:noFill/>
                    <a:ln>
                      <a:noFill/>
                    </a:ln>
                  </pic:spPr>
                </pic:pic>
              </a:graphicData>
            </a:graphic>
          </wp:inline>
        </w:drawing>
      </w:r>
    </w:p>
    <w:p w:rsidR="00840BE4" w:rsidRPr="00840BE4" w:rsidRDefault="00840BE4" w:rsidP="00840BE4">
      <w:pPr>
        <w:numPr>
          <w:ilvl w:val="0"/>
          <w:numId w:val="5"/>
        </w:num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Enter or select a server name using a domain or an IP address. The drop-down list includes </w:t>
      </w:r>
      <w:r w:rsidRPr="00840BE4">
        <w:rPr>
          <w:rFonts w:ascii="Arial" w:eastAsia="Times New Roman" w:hAnsi="Arial" w:cs="Arial"/>
          <w:b/>
          <w:bCs/>
          <w:color w:val="333333"/>
          <w:sz w:val="21"/>
          <w:szCs w:val="21"/>
        </w:rPr>
        <w:t>localhost</w:t>
      </w:r>
      <w:r w:rsidRPr="00840BE4">
        <w:rPr>
          <w:rFonts w:ascii="Arial" w:eastAsia="Times New Roman" w:hAnsi="Arial" w:cs="Arial"/>
          <w:color w:val="333333"/>
          <w:sz w:val="21"/>
          <w:szCs w:val="21"/>
        </w:rPr>
        <w:t> and the server you most recently connected to.</w:t>
      </w:r>
    </w:p>
    <w:p w:rsidR="00840BE4" w:rsidRPr="00840BE4" w:rsidRDefault="00840BE4" w:rsidP="00840BE4">
      <w:pPr>
        <w:numPr>
          <w:ilvl w:val="0"/>
          <w:numId w:val="6"/>
        </w:num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Specify a port.</w:t>
      </w:r>
    </w:p>
    <w:p w:rsidR="00840BE4" w:rsidRPr="00840BE4" w:rsidRDefault="00840BE4" w:rsidP="00840BE4">
      <w:pPr>
        <w:shd w:val="clear" w:color="auto" w:fill="F2F2F2"/>
        <w:spacing w:before="135" w:after="0" w:line="240" w:lineRule="auto"/>
        <w:ind w:left="720"/>
        <w:rPr>
          <w:rFonts w:ascii="Arial" w:eastAsia="Times New Roman" w:hAnsi="Arial" w:cs="Arial"/>
          <w:color w:val="333333"/>
          <w:sz w:val="21"/>
          <w:szCs w:val="21"/>
        </w:rPr>
      </w:pPr>
      <w:r w:rsidRPr="00840BE4">
        <w:rPr>
          <w:rFonts w:ascii="Arial" w:eastAsia="Times New Roman" w:hAnsi="Arial" w:cs="Arial"/>
          <w:b/>
          <w:bCs/>
          <w:color w:val="333333"/>
          <w:sz w:val="21"/>
          <w:szCs w:val="21"/>
        </w:rPr>
        <w:t>Note</w:t>
      </w:r>
      <w:r w:rsidRPr="00840BE4">
        <w:rPr>
          <w:rFonts w:ascii="Arial" w:eastAsia="Times New Roman" w:hAnsi="Arial" w:cs="Arial"/>
          <w:color w:val="333333"/>
          <w:sz w:val="21"/>
          <w:szCs w:val="21"/>
        </w:rPr>
        <w:t xml:space="preserve">: Port 6311 is the default port for </w:t>
      </w:r>
      <w:proofErr w:type="spellStart"/>
      <w:r w:rsidRPr="00840BE4">
        <w:rPr>
          <w:rFonts w:ascii="Arial" w:eastAsia="Times New Roman" w:hAnsi="Arial" w:cs="Arial"/>
          <w:color w:val="333333"/>
          <w:sz w:val="21"/>
          <w:szCs w:val="21"/>
        </w:rPr>
        <w:t>Rserve</w:t>
      </w:r>
      <w:proofErr w:type="spellEnd"/>
      <w:r w:rsidRPr="00840BE4">
        <w:rPr>
          <w:rFonts w:ascii="Arial" w:eastAsia="Times New Roman" w:hAnsi="Arial" w:cs="Arial"/>
          <w:color w:val="333333"/>
          <w:sz w:val="21"/>
          <w:szCs w:val="21"/>
        </w:rPr>
        <w:t xml:space="preserve"> servers.</w:t>
      </w:r>
    </w:p>
    <w:p w:rsidR="00840BE4" w:rsidRPr="00840BE4" w:rsidRDefault="00840BE4" w:rsidP="00840BE4">
      <w:pPr>
        <w:numPr>
          <w:ilvl w:val="0"/>
          <w:numId w:val="7"/>
        </w:num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If the server requires credentials, specify a Username and Password.</w:t>
      </w:r>
    </w:p>
    <w:p w:rsidR="00840BE4" w:rsidRPr="00840BE4" w:rsidRDefault="00840BE4" w:rsidP="00840BE4">
      <w:pPr>
        <w:numPr>
          <w:ilvl w:val="0"/>
          <w:numId w:val="8"/>
        </w:num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Click </w:t>
      </w:r>
      <w:r w:rsidRPr="00840BE4">
        <w:rPr>
          <w:rFonts w:ascii="Arial" w:eastAsia="Times New Roman" w:hAnsi="Arial" w:cs="Arial"/>
          <w:b/>
          <w:bCs/>
          <w:color w:val="333333"/>
          <w:sz w:val="21"/>
          <w:szCs w:val="21"/>
        </w:rPr>
        <w:t>Test Connection</w:t>
      </w:r>
      <w:r w:rsidRPr="00840BE4">
        <w:rPr>
          <w:rFonts w:ascii="Arial" w:eastAsia="Times New Roman" w:hAnsi="Arial" w:cs="Arial"/>
          <w:color w:val="333333"/>
          <w:sz w:val="21"/>
          <w:szCs w:val="21"/>
        </w:rPr>
        <w:t>.</w:t>
      </w:r>
    </w:p>
    <w:p w:rsidR="00840BE4" w:rsidRPr="00840BE4" w:rsidRDefault="00840BE4" w:rsidP="00840BE4">
      <w:pPr>
        <w:numPr>
          <w:ilvl w:val="0"/>
          <w:numId w:val="9"/>
        </w:num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Click </w:t>
      </w:r>
      <w:r w:rsidRPr="00840BE4">
        <w:rPr>
          <w:rFonts w:ascii="Arial" w:eastAsia="Times New Roman" w:hAnsi="Arial" w:cs="Arial"/>
          <w:b/>
          <w:bCs/>
          <w:color w:val="333333"/>
          <w:sz w:val="21"/>
          <w:szCs w:val="21"/>
        </w:rPr>
        <w:t>OK</w:t>
      </w:r>
      <w:r w:rsidRPr="00840BE4">
        <w:rPr>
          <w:rFonts w:ascii="Arial" w:eastAsia="Times New Roman" w:hAnsi="Arial" w:cs="Arial"/>
          <w:color w:val="333333"/>
          <w:sz w:val="21"/>
          <w:szCs w:val="21"/>
        </w:rPr>
        <w:t>.</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If no connection can be established, an error message is displayed. Click </w:t>
      </w:r>
      <w:r w:rsidRPr="00840BE4">
        <w:rPr>
          <w:rFonts w:ascii="Arial" w:eastAsia="Times New Roman" w:hAnsi="Arial" w:cs="Arial"/>
          <w:b/>
          <w:bCs/>
          <w:color w:val="333333"/>
          <w:sz w:val="21"/>
          <w:szCs w:val="21"/>
        </w:rPr>
        <w:t>Show Details</w:t>
      </w:r>
      <w:r w:rsidRPr="00840BE4">
        <w:rPr>
          <w:rFonts w:ascii="Arial" w:eastAsia="Times New Roman" w:hAnsi="Arial" w:cs="Arial"/>
          <w:color w:val="333333"/>
          <w:sz w:val="21"/>
          <w:szCs w:val="21"/>
        </w:rPr>
        <w:t> in the message to see any diagnostic information returned by the server.</w:t>
      </w:r>
    </w:p>
    <w:p w:rsidR="00840BE4" w:rsidRPr="00840BE4" w:rsidRDefault="00840BE4" w:rsidP="00840BE4">
      <w:pPr>
        <w:spacing w:before="360" w:after="0" w:line="630" w:lineRule="atLeast"/>
        <w:outlineLvl w:val="1"/>
        <w:rPr>
          <w:rFonts w:ascii="Arial" w:eastAsia="Times New Roman" w:hAnsi="Arial" w:cs="Arial"/>
          <w:color w:val="333333"/>
          <w:sz w:val="42"/>
          <w:szCs w:val="42"/>
        </w:rPr>
      </w:pPr>
      <w:bookmarkStart w:id="2" w:name="Share"/>
      <w:bookmarkEnd w:id="2"/>
      <w:r w:rsidRPr="00840BE4">
        <w:rPr>
          <w:rFonts w:ascii="Arial" w:eastAsia="Times New Roman" w:hAnsi="Arial" w:cs="Arial"/>
          <w:color w:val="333333"/>
          <w:sz w:val="42"/>
          <w:szCs w:val="42"/>
        </w:rPr>
        <w:t>Share a Workbook That Requires an External Service Connection</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You may need to send a workbook that contains external service functionality to other users, who may be using different copies of Tableau Desktop on other computers. Or, users may download a workbook from Tableau Server that contains external service functionality. Before users will be able to use the external service functionality in workbooks they have received or downloaded to Tableau Desktop, they must configure external service connections on their computers.</w:t>
      </w:r>
    </w:p>
    <w:p w:rsidR="00840BE4" w:rsidRPr="00840BE4" w:rsidRDefault="00840BE4" w:rsidP="00840BE4">
      <w:pPr>
        <w:spacing w:before="360" w:after="0" w:line="630" w:lineRule="atLeast"/>
        <w:outlineLvl w:val="1"/>
        <w:rPr>
          <w:rFonts w:ascii="Arial" w:eastAsia="Times New Roman" w:hAnsi="Arial" w:cs="Arial"/>
          <w:color w:val="333333"/>
          <w:sz w:val="42"/>
          <w:szCs w:val="42"/>
        </w:rPr>
      </w:pPr>
      <w:bookmarkStart w:id="3" w:name="Publish"/>
      <w:bookmarkEnd w:id="3"/>
      <w:r w:rsidRPr="00840BE4">
        <w:rPr>
          <w:rFonts w:ascii="Arial" w:eastAsia="Times New Roman" w:hAnsi="Arial" w:cs="Arial"/>
          <w:color w:val="333333"/>
          <w:sz w:val="42"/>
          <w:szCs w:val="42"/>
        </w:rPr>
        <w:lastRenderedPageBreak/>
        <w:t>Publish a Workbook That Requires an External Service Connection</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Before you publish a workbook that relies on an external service connection to Tableau Server, you should verify that the server is configured to be able to run scripts, and also configure Tableau Server to have its own external service connection.</w:t>
      </w:r>
    </w:p>
    <w:p w:rsidR="00840BE4" w:rsidRPr="00840BE4" w:rsidRDefault="00840BE4" w:rsidP="00840BE4">
      <w:pPr>
        <w:spacing w:before="360" w:after="0" w:line="473" w:lineRule="atLeast"/>
        <w:outlineLvl w:val="2"/>
        <w:rPr>
          <w:rFonts w:ascii="Arial" w:eastAsia="Times New Roman" w:hAnsi="Arial" w:cs="Arial"/>
          <w:color w:val="333333"/>
          <w:sz w:val="32"/>
          <w:szCs w:val="32"/>
        </w:rPr>
      </w:pPr>
      <w:r w:rsidRPr="00840BE4">
        <w:rPr>
          <w:rFonts w:ascii="Arial" w:eastAsia="Times New Roman" w:hAnsi="Arial" w:cs="Arial"/>
          <w:color w:val="333333"/>
          <w:sz w:val="32"/>
          <w:szCs w:val="32"/>
        </w:rPr>
        <w:t>Configure Tableau Server to Be Able to Run Scripts</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If you publish a workbook that relies on an external service connection, you must verify that the server is configured to allow scripts. The following two settings are relevant:</w:t>
      </w:r>
    </w:p>
    <w:p w:rsidR="00840BE4" w:rsidRPr="00840BE4" w:rsidRDefault="00840BE4" w:rsidP="00840BE4">
      <w:pPr>
        <w:numPr>
          <w:ilvl w:val="0"/>
          <w:numId w:val="10"/>
        </w:numPr>
        <w:spacing w:before="135" w:after="0" w:line="240" w:lineRule="auto"/>
        <w:rPr>
          <w:rFonts w:ascii="Arial" w:eastAsia="Times New Roman" w:hAnsi="Arial" w:cs="Arial"/>
          <w:color w:val="333333"/>
          <w:sz w:val="21"/>
          <w:szCs w:val="21"/>
        </w:rPr>
      </w:pPr>
      <w:proofErr w:type="spellStart"/>
      <w:r w:rsidRPr="00840BE4">
        <w:rPr>
          <w:rFonts w:ascii="Calibri" w:eastAsia="Times New Roman" w:hAnsi="Calibri" w:cs="Calibri"/>
          <w:color w:val="333333"/>
          <w:sz w:val="24"/>
          <w:szCs w:val="24"/>
        </w:rPr>
        <w:t>vizqlserver.allow_insecure_scripts</w:t>
      </w:r>
      <w:proofErr w:type="spellEnd"/>
    </w:p>
    <w:p w:rsidR="00840BE4" w:rsidRPr="00840BE4" w:rsidRDefault="00840BE4" w:rsidP="00840BE4">
      <w:pPr>
        <w:spacing w:before="135" w:after="0" w:line="240" w:lineRule="auto"/>
        <w:ind w:left="720"/>
        <w:rPr>
          <w:rFonts w:ascii="Arial" w:eastAsia="Times New Roman" w:hAnsi="Arial" w:cs="Arial"/>
          <w:color w:val="333333"/>
          <w:sz w:val="21"/>
          <w:szCs w:val="21"/>
        </w:rPr>
      </w:pPr>
      <w:r w:rsidRPr="00840BE4">
        <w:rPr>
          <w:rFonts w:ascii="Arial" w:eastAsia="Times New Roman" w:hAnsi="Arial" w:cs="Arial"/>
          <w:color w:val="333333"/>
          <w:sz w:val="21"/>
          <w:szCs w:val="21"/>
        </w:rPr>
        <w:t xml:space="preserve">This setting allows affects scripts of all kinds (initial </w:t>
      </w:r>
      <w:proofErr w:type="spellStart"/>
      <w:r w:rsidRPr="00840BE4">
        <w:rPr>
          <w:rFonts w:ascii="Arial" w:eastAsia="Times New Roman" w:hAnsi="Arial" w:cs="Arial"/>
          <w:color w:val="333333"/>
          <w:sz w:val="21"/>
          <w:szCs w:val="21"/>
        </w:rPr>
        <w:t>sql</w:t>
      </w:r>
      <w:proofErr w:type="spellEnd"/>
      <w:r w:rsidRPr="00840BE4">
        <w:rPr>
          <w:rFonts w:ascii="Arial" w:eastAsia="Times New Roman" w:hAnsi="Arial" w:cs="Arial"/>
          <w:color w:val="333333"/>
          <w:sz w:val="21"/>
          <w:szCs w:val="21"/>
        </w:rPr>
        <w:t xml:space="preserve">, custom </w:t>
      </w:r>
      <w:proofErr w:type="spellStart"/>
      <w:r w:rsidRPr="00840BE4">
        <w:rPr>
          <w:rFonts w:ascii="Arial" w:eastAsia="Times New Roman" w:hAnsi="Arial" w:cs="Arial"/>
          <w:color w:val="333333"/>
          <w:sz w:val="21"/>
          <w:szCs w:val="21"/>
        </w:rPr>
        <w:t>sql</w:t>
      </w:r>
      <w:proofErr w:type="spellEnd"/>
      <w:r w:rsidRPr="00840BE4">
        <w:rPr>
          <w:rFonts w:ascii="Arial" w:eastAsia="Times New Roman" w:hAnsi="Arial" w:cs="Arial"/>
          <w:color w:val="333333"/>
          <w:sz w:val="21"/>
          <w:szCs w:val="21"/>
        </w:rPr>
        <w:t xml:space="preserve">, </w:t>
      </w:r>
      <w:proofErr w:type="gramStart"/>
      <w:r w:rsidRPr="00840BE4">
        <w:rPr>
          <w:rFonts w:ascii="Arial" w:eastAsia="Times New Roman" w:hAnsi="Arial" w:cs="Arial"/>
          <w:color w:val="333333"/>
          <w:sz w:val="21"/>
          <w:szCs w:val="21"/>
        </w:rPr>
        <w:t>script</w:t>
      </w:r>
      <w:proofErr w:type="gramEnd"/>
      <w:r w:rsidRPr="00840BE4">
        <w:rPr>
          <w:rFonts w:ascii="Arial" w:eastAsia="Times New Roman" w:hAnsi="Arial" w:cs="Arial"/>
          <w:color w:val="333333"/>
          <w:sz w:val="21"/>
          <w:szCs w:val="21"/>
        </w:rPr>
        <w:t xml:space="preserve"> </w:t>
      </w:r>
      <w:proofErr w:type="spellStart"/>
      <w:r w:rsidRPr="00840BE4">
        <w:rPr>
          <w:rFonts w:ascii="Arial" w:eastAsia="Times New Roman" w:hAnsi="Arial" w:cs="Arial"/>
          <w:color w:val="333333"/>
          <w:sz w:val="21"/>
          <w:szCs w:val="21"/>
        </w:rPr>
        <w:t>calcs</w:t>
      </w:r>
      <w:proofErr w:type="spellEnd"/>
      <w:r w:rsidRPr="00840BE4">
        <w:rPr>
          <w:rFonts w:ascii="Arial" w:eastAsia="Times New Roman" w:hAnsi="Arial" w:cs="Arial"/>
          <w:color w:val="333333"/>
          <w:sz w:val="21"/>
          <w:szCs w:val="21"/>
        </w:rPr>
        <w:t xml:space="preserve">) in published workbooks. The default value is false. Setting it to true allows scripts that include string parameters (that is, scripts that reference a Tableau parameter) to run. Scripts that reference a Tableau parameter can constitute </w:t>
      </w:r>
      <w:proofErr w:type="gramStart"/>
      <w:r w:rsidRPr="00840BE4">
        <w:rPr>
          <w:rFonts w:ascii="Arial" w:eastAsia="Times New Roman" w:hAnsi="Arial" w:cs="Arial"/>
          <w:color w:val="333333"/>
          <w:sz w:val="21"/>
          <w:szCs w:val="21"/>
        </w:rPr>
        <w:t>a vulnerability</w:t>
      </w:r>
      <w:proofErr w:type="gramEnd"/>
      <w:r w:rsidRPr="00840BE4">
        <w:rPr>
          <w:rFonts w:ascii="Arial" w:eastAsia="Times New Roman" w:hAnsi="Arial" w:cs="Arial"/>
          <w:color w:val="333333"/>
          <w:sz w:val="21"/>
          <w:szCs w:val="21"/>
        </w:rPr>
        <w:t xml:space="preserve"> because of the potential for injection of code.</w:t>
      </w:r>
    </w:p>
    <w:p w:rsidR="00840BE4" w:rsidRPr="00840BE4" w:rsidRDefault="00840BE4" w:rsidP="00840BE4">
      <w:pPr>
        <w:numPr>
          <w:ilvl w:val="0"/>
          <w:numId w:val="11"/>
        </w:numPr>
        <w:spacing w:before="135" w:after="0" w:line="240" w:lineRule="auto"/>
        <w:rPr>
          <w:rFonts w:ascii="Arial" w:eastAsia="Times New Roman" w:hAnsi="Arial" w:cs="Arial"/>
          <w:color w:val="333333"/>
          <w:sz w:val="21"/>
          <w:szCs w:val="21"/>
        </w:rPr>
      </w:pPr>
      <w:proofErr w:type="spellStart"/>
      <w:r w:rsidRPr="00840BE4">
        <w:rPr>
          <w:rFonts w:ascii="Calibri" w:eastAsia="Times New Roman" w:hAnsi="Calibri" w:cs="Calibri"/>
          <w:color w:val="333333"/>
          <w:sz w:val="24"/>
          <w:szCs w:val="24"/>
        </w:rPr>
        <w:t>vizqlserver.script.disabled</w:t>
      </w:r>
      <w:proofErr w:type="spellEnd"/>
    </w:p>
    <w:p w:rsidR="00840BE4" w:rsidRPr="00840BE4" w:rsidRDefault="00840BE4" w:rsidP="00840BE4">
      <w:pPr>
        <w:spacing w:before="135" w:after="0" w:line="240" w:lineRule="auto"/>
        <w:ind w:left="720"/>
        <w:rPr>
          <w:rFonts w:ascii="Arial" w:eastAsia="Times New Roman" w:hAnsi="Arial" w:cs="Arial"/>
          <w:color w:val="333333"/>
          <w:sz w:val="21"/>
          <w:szCs w:val="21"/>
        </w:rPr>
      </w:pPr>
      <w:r w:rsidRPr="00840BE4">
        <w:rPr>
          <w:rFonts w:ascii="Arial" w:eastAsia="Times New Roman" w:hAnsi="Arial" w:cs="Arial"/>
          <w:color w:val="333333"/>
          <w:sz w:val="21"/>
          <w:szCs w:val="21"/>
        </w:rPr>
        <w:t>This parameter determines whether external service calls from a workbook on Tableau Server can run. The default value is true, which seems like it would mean that scripts are disabled. But in fact true means scripts can run. To prevent scripts from running, set this parameter to false. This parameter does not affect the ability to upload workbooks with scripts, only the ability to execute script commands once a workbook is uploaded.</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 xml:space="preserve">Use the </w:t>
      </w:r>
      <w:proofErr w:type="spellStart"/>
      <w:r w:rsidRPr="00840BE4">
        <w:rPr>
          <w:rFonts w:ascii="Arial" w:eastAsia="Times New Roman" w:hAnsi="Arial" w:cs="Arial"/>
          <w:color w:val="333333"/>
          <w:sz w:val="21"/>
          <w:szCs w:val="21"/>
        </w:rPr>
        <w:t>tabadmin</w:t>
      </w:r>
      <w:proofErr w:type="spellEnd"/>
      <w:r w:rsidRPr="00840BE4">
        <w:rPr>
          <w:rFonts w:ascii="Arial" w:eastAsia="Times New Roman" w:hAnsi="Arial" w:cs="Arial"/>
          <w:color w:val="333333"/>
          <w:sz w:val="21"/>
          <w:szCs w:val="21"/>
        </w:rPr>
        <w:t xml:space="preserve"> command line tool to configure these settings. For details, see </w:t>
      </w:r>
      <w:proofErr w:type="spellStart"/>
      <w:r w:rsidRPr="00840BE4">
        <w:rPr>
          <w:rFonts w:ascii="Arial" w:eastAsia="Times New Roman" w:hAnsi="Arial" w:cs="Arial"/>
          <w:color w:val="333333"/>
          <w:sz w:val="21"/>
          <w:szCs w:val="21"/>
        </w:rPr>
        <w:fldChar w:fldCharType="begin"/>
      </w:r>
      <w:r w:rsidRPr="00840BE4">
        <w:rPr>
          <w:rFonts w:ascii="Arial" w:eastAsia="Times New Roman" w:hAnsi="Arial" w:cs="Arial"/>
          <w:color w:val="333333"/>
          <w:sz w:val="21"/>
          <w:szCs w:val="21"/>
        </w:rPr>
        <w:instrText xml:space="preserve"> HYPERLINK "http://onlinehelp.tableau.com/current/server/en-us/reconfig_tabadmin.htm" \t "_blank" </w:instrText>
      </w:r>
      <w:r w:rsidRPr="00840BE4">
        <w:rPr>
          <w:rFonts w:ascii="Arial" w:eastAsia="Times New Roman" w:hAnsi="Arial" w:cs="Arial"/>
          <w:color w:val="333333"/>
          <w:sz w:val="21"/>
          <w:szCs w:val="21"/>
        </w:rPr>
        <w:fldChar w:fldCharType="separate"/>
      </w:r>
      <w:r w:rsidRPr="00840BE4">
        <w:rPr>
          <w:rFonts w:ascii="Arial" w:eastAsia="Times New Roman" w:hAnsi="Arial" w:cs="Arial"/>
          <w:color w:val="E8762C"/>
          <w:sz w:val="21"/>
          <w:szCs w:val="21"/>
          <w:u w:val="single"/>
        </w:rPr>
        <w:t>tabadmin</w:t>
      </w:r>
      <w:proofErr w:type="spellEnd"/>
      <w:r w:rsidRPr="00840BE4">
        <w:rPr>
          <w:rFonts w:ascii="Arial" w:eastAsia="Times New Roman" w:hAnsi="Arial" w:cs="Arial"/>
          <w:color w:val="333333"/>
          <w:sz w:val="21"/>
          <w:szCs w:val="21"/>
        </w:rPr>
        <w:fldChar w:fldCharType="end"/>
      </w:r>
      <w:r w:rsidRPr="00840BE4">
        <w:rPr>
          <w:rFonts w:ascii="Arial" w:eastAsia="Times New Roman" w:hAnsi="Arial" w:cs="Arial"/>
          <w:color w:val="333333"/>
          <w:sz w:val="21"/>
          <w:szCs w:val="21"/>
        </w:rPr>
        <w:t> in the Tableau Server help.</w:t>
      </w:r>
    </w:p>
    <w:p w:rsidR="00840BE4" w:rsidRPr="00840BE4" w:rsidRDefault="00840BE4" w:rsidP="00840BE4">
      <w:pPr>
        <w:spacing w:before="360" w:after="0" w:line="473" w:lineRule="atLeast"/>
        <w:outlineLvl w:val="2"/>
        <w:rPr>
          <w:rFonts w:ascii="Arial" w:eastAsia="Times New Roman" w:hAnsi="Arial" w:cs="Arial"/>
          <w:color w:val="333333"/>
          <w:sz w:val="32"/>
          <w:szCs w:val="32"/>
        </w:rPr>
      </w:pPr>
      <w:r w:rsidRPr="00840BE4">
        <w:rPr>
          <w:rFonts w:ascii="Arial" w:eastAsia="Times New Roman" w:hAnsi="Arial" w:cs="Arial"/>
          <w:color w:val="333333"/>
          <w:sz w:val="32"/>
          <w:szCs w:val="32"/>
        </w:rPr>
        <w:t>Configure Tableau Server for an External Service Connection</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You do this by configuring settings with </w:t>
      </w:r>
      <w:proofErr w:type="spellStart"/>
      <w:r w:rsidRPr="00840BE4">
        <w:rPr>
          <w:rFonts w:ascii="Calibri" w:eastAsia="Times New Roman" w:hAnsi="Calibri" w:cs="Calibri"/>
          <w:color w:val="333333"/>
          <w:sz w:val="24"/>
          <w:szCs w:val="24"/>
        </w:rPr>
        <w:t>tabadmin</w:t>
      </w:r>
      <w:proofErr w:type="spellEnd"/>
      <w:r w:rsidRPr="00840BE4">
        <w:rPr>
          <w:rFonts w:ascii="Calibri" w:eastAsia="Times New Roman" w:hAnsi="Calibri" w:cs="Calibri"/>
          <w:color w:val="333333"/>
          <w:sz w:val="24"/>
          <w:szCs w:val="24"/>
        </w:rPr>
        <w:t xml:space="preserve"> set</w:t>
      </w:r>
      <w:r w:rsidRPr="00840BE4">
        <w:rPr>
          <w:rFonts w:ascii="Arial" w:eastAsia="Times New Roman" w:hAnsi="Arial" w:cs="Arial"/>
          <w:color w:val="333333"/>
          <w:sz w:val="21"/>
          <w:szCs w:val="21"/>
        </w:rPr>
        <w:t>. The settings are equivalent to the values you set in the External Service Connection dialog box. They are:</w:t>
      </w:r>
    </w:p>
    <w:p w:rsidR="00840BE4" w:rsidRPr="00840BE4" w:rsidRDefault="00840BE4" w:rsidP="00840BE4">
      <w:pPr>
        <w:numPr>
          <w:ilvl w:val="0"/>
          <w:numId w:val="12"/>
        </w:numPr>
        <w:spacing w:before="135" w:after="0" w:line="240" w:lineRule="auto"/>
        <w:rPr>
          <w:rFonts w:ascii="Arial" w:eastAsia="Times New Roman" w:hAnsi="Arial" w:cs="Arial"/>
          <w:color w:val="333333"/>
          <w:sz w:val="21"/>
          <w:szCs w:val="21"/>
        </w:rPr>
      </w:pPr>
      <w:proofErr w:type="spellStart"/>
      <w:r w:rsidRPr="00840BE4">
        <w:rPr>
          <w:rFonts w:ascii="Calibri" w:eastAsia="Times New Roman" w:hAnsi="Calibri" w:cs="Calibri"/>
          <w:color w:val="333333"/>
          <w:sz w:val="24"/>
          <w:szCs w:val="24"/>
        </w:rPr>
        <w:t>vizqlserver.extsvc.host</w:t>
      </w:r>
      <w:proofErr w:type="spellEnd"/>
    </w:p>
    <w:p w:rsidR="00840BE4" w:rsidRPr="00840BE4" w:rsidRDefault="00840BE4" w:rsidP="00840BE4">
      <w:pPr>
        <w:numPr>
          <w:ilvl w:val="0"/>
          <w:numId w:val="13"/>
        </w:numPr>
        <w:spacing w:before="135" w:after="0" w:line="240" w:lineRule="auto"/>
        <w:rPr>
          <w:rFonts w:ascii="Arial" w:eastAsia="Times New Roman" w:hAnsi="Arial" w:cs="Arial"/>
          <w:color w:val="333333"/>
          <w:sz w:val="21"/>
          <w:szCs w:val="21"/>
        </w:rPr>
      </w:pPr>
      <w:proofErr w:type="spellStart"/>
      <w:r w:rsidRPr="00840BE4">
        <w:rPr>
          <w:rFonts w:ascii="Calibri" w:eastAsia="Times New Roman" w:hAnsi="Calibri" w:cs="Calibri"/>
          <w:color w:val="333333"/>
          <w:sz w:val="24"/>
          <w:szCs w:val="24"/>
        </w:rPr>
        <w:t>vizqlserver.extsvc.port</w:t>
      </w:r>
      <w:proofErr w:type="spellEnd"/>
    </w:p>
    <w:p w:rsidR="00840BE4" w:rsidRPr="00840BE4" w:rsidRDefault="00840BE4" w:rsidP="00840BE4">
      <w:pPr>
        <w:numPr>
          <w:ilvl w:val="0"/>
          <w:numId w:val="14"/>
        </w:numPr>
        <w:spacing w:before="135" w:after="0" w:line="240" w:lineRule="auto"/>
        <w:rPr>
          <w:rFonts w:ascii="Arial" w:eastAsia="Times New Roman" w:hAnsi="Arial" w:cs="Arial"/>
          <w:color w:val="333333"/>
          <w:sz w:val="21"/>
          <w:szCs w:val="21"/>
        </w:rPr>
      </w:pPr>
      <w:proofErr w:type="spellStart"/>
      <w:r w:rsidRPr="00840BE4">
        <w:rPr>
          <w:rFonts w:ascii="Calibri" w:eastAsia="Times New Roman" w:hAnsi="Calibri" w:cs="Calibri"/>
          <w:color w:val="333333"/>
          <w:sz w:val="24"/>
          <w:szCs w:val="24"/>
        </w:rPr>
        <w:t>vizqlserver.extsvc.username</w:t>
      </w:r>
      <w:proofErr w:type="spellEnd"/>
    </w:p>
    <w:p w:rsidR="00840BE4" w:rsidRPr="00840BE4" w:rsidRDefault="00840BE4" w:rsidP="00840BE4">
      <w:pPr>
        <w:numPr>
          <w:ilvl w:val="0"/>
          <w:numId w:val="15"/>
        </w:numPr>
        <w:spacing w:before="135" w:after="0" w:line="240" w:lineRule="auto"/>
        <w:rPr>
          <w:rFonts w:ascii="Arial" w:eastAsia="Times New Roman" w:hAnsi="Arial" w:cs="Arial"/>
          <w:color w:val="333333"/>
          <w:sz w:val="21"/>
          <w:szCs w:val="21"/>
        </w:rPr>
      </w:pPr>
      <w:proofErr w:type="spellStart"/>
      <w:r w:rsidRPr="00840BE4">
        <w:rPr>
          <w:rFonts w:ascii="Calibri" w:eastAsia="Times New Roman" w:hAnsi="Calibri" w:cs="Calibri"/>
          <w:color w:val="333333"/>
          <w:sz w:val="24"/>
          <w:szCs w:val="24"/>
        </w:rPr>
        <w:t>vizqlserver.extsvc.password</w:t>
      </w:r>
      <w:proofErr w:type="spellEnd"/>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An additional setting, </w:t>
      </w:r>
      <w:proofErr w:type="spellStart"/>
      <w:r w:rsidRPr="00840BE4">
        <w:rPr>
          <w:rFonts w:ascii="Calibri" w:eastAsia="Times New Roman" w:hAnsi="Calibri" w:cs="Calibri"/>
          <w:color w:val="333333"/>
          <w:sz w:val="24"/>
          <w:szCs w:val="24"/>
        </w:rPr>
        <w:t>vizqlserver.esxtsvc.connect_timeout_ms</w:t>
      </w:r>
      <w:proofErr w:type="spellEnd"/>
      <w:r w:rsidRPr="00840BE4">
        <w:rPr>
          <w:rFonts w:ascii="Arial" w:eastAsia="Times New Roman" w:hAnsi="Arial" w:cs="Arial"/>
          <w:color w:val="333333"/>
          <w:sz w:val="21"/>
          <w:szCs w:val="21"/>
        </w:rPr>
        <w:t xml:space="preserve">, is available for extending the timeout value, in milliseconds, for connections to Microsoft’s </w:t>
      </w:r>
      <w:proofErr w:type="spellStart"/>
      <w:r w:rsidRPr="00840BE4">
        <w:rPr>
          <w:rFonts w:ascii="Arial" w:eastAsia="Times New Roman" w:hAnsi="Arial" w:cs="Arial"/>
          <w:color w:val="333333"/>
          <w:sz w:val="21"/>
          <w:szCs w:val="21"/>
        </w:rPr>
        <w:t>RServer</w:t>
      </w:r>
      <w:proofErr w:type="spellEnd"/>
      <w:r w:rsidRPr="00840BE4">
        <w:rPr>
          <w:rFonts w:ascii="Arial" w:eastAsia="Times New Roman" w:hAnsi="Arial" w:cs="Arial"/>
          <w:color w:val="333333"/>
          <w:sz w:val="21"/>
          <w:szCs w:val="21"/>
        </w:rPr>
        <w:t>. Raise the value of this setting if Tableau is timing out before the server can respond.</w:t>
      </w:r>
    </w:p>
    <w:p w:rsidR="00840BE4" w:rsidRPr="00840BE4" w:rsidRDefault="00840BE4" w:rsidP="00840BE4">
      <w:pPr>
        <w:shd w:val="clear" w:color="auto" w:fill="F2F2F2"/>
        <w:spacing w:before="135" w:after="0" w:line="240" w:lineRule="auto"/>
        <w:rPr>
          <w:rFonts w:ascii="Arial" w:eastAsia="Times New Roman" w:hAnsi="Arial" w:cs="Arial"/>
          <w:color w:val="333333"/>
          <w:sz w:val="21"/>
          <w:szCs w:val="21"/>
        </w:rPr>
      </w:pPr>
      <w:r w:rsidRPr="00840BE4">
        <w:rPr>
          <w:rFonts w:ascii="Arial" w:eastAsia="Times New Roman" w:hAnsi="Arial" w:cs="Arial"/>
          <w:b/>
          <w:bCs/>
          <w:color w:val="333333"/>
          <w:sz w:val="21"/>
          <w:szCs w:val="21"/>
        </w:rPr>
        <w:t>Note</w:t>
      </w:r>
      <w:r w:rsidRPr="00840BE4">
        <w:rPr>
          <w:rFonts w:ascii="Arial" w:eastAsia="Times New Roman" w:hAnsi="Arial" w:cs="Arial"/>
          <w:color w:val="333333"/>
          <w:sz w:val="21"/>
          <w:szCs w:val="21"/>
        </w:rPr>
        <w:t>: If you configured Tableau Server for an external service connection prior to Tableau 10.0, these settings had different names. The configuration </w:t>
      </w:r>
      <w:proofErr w:type="spellStart"/>
      <w:r w:rsidRPr="00840BE4">
        <w:rPr>
          <w:rFonts w:ascii="Calibri" w:eastAsia="Times New Roman" w:hAnsi="Calibri" w:cs="Calibri"/>
          <w:color w:val="333333"/>
          <w:sz w:val="24"/>
          <w:szCs w:val="24"/>
        </w:rPr>
        <w:t>vizqlserver.extsvc</w:t>
      </w:r>
      <w:proofErr w:type="spellEnd"/>
      <w:r w:rsidRPr="00840BE4">
        <w:rPr>
          <w:rFonts w:ascii="Arial" w:eastAsia="Times New Roman" w:hAnsi="Arial" w:cs="Arial"/>
          <w:color w:val="333333"/>
          <w:sz w:val="21"/>
          <w:szCs w:val="21"/>
        </w:rPr>
        <w:t> was introduced in Tableau Server 10.1 as a replacement for </w:t>
      </w:r>
      <w:proofErr w:type="spellStart"/>
      <w:r w:rsidRPr="00840BE4">
        <w:rPr>
          <w:rFonts w:ascii="Calibri" w:eastAsia="Times New Roman" w:hAnsi="Calibri" w:cs="Calibri"/>
          <w:color w:val="333333"/>
          <w:sz w:val="24"/>
          <w:szCs w:val="24"/>
        </w:rPr>
        <w:t>vizqlserver.rserve</w:t>
      </w:r>
      <w:proofErr w:type="spellEnd"/>
      <w:r w:rsidRPr="00840BE4">
        <w:rPr>
          <w:rFonts w:ascii="Arial" w:eastAsia="Times New Roman" w:hAnsi="Arial" w:cs="Arial"/>
          <w:color w:val="333333"/>
          <w:sz w:val="21"/>
          <w:szCs w:val="21"/>
        </w:rPr>
        <w:t xml:space="preserve">. However, there is reverse compatibility in </w:t>
      </w:r>
      <w:r w:rsidRPr="00840BE4">
        <w:rPr>
          <w:rFonts w:ascii="Arial" w:eastAsia="Times New Roman" w:hAnsi="Arial" w:cs="Arial"/>
          <w:color w:val="333333"/>
          <w:sz w:val="21"/>
          <w:szCs w:val="21"/>
        </w:rPr>
        <w:lastRenderedPageBreak/>
        <w:t>Tableau Server starting with version 10.1. In these more recent versions of Tableau Server, </w:t>
      </w:r>
      <w:proofErr w:type="spellStart"/>
      <w:r w:rsidRPr="00840BE4">
        <w:rPr>
          <w:rFonts w:ascii="Calibri" w:eastAsia="Times New Roman" w:hAnsi="Calibri" w:cs="Calibri"/>
          <w:color w:val="333333"/>
          <w:sz w:val="24"/>
          <w:szCs w:val="24"/>
        </w:rPr>
        <w:t>vizqlserver.extsvc</w:t>
      </w:r>
      <w:proofErr w:type="spellEnd"/>
      <w:r w:rsidRPr="00840BE4">
        <w:rPr>
          <w:rFonts w:ascii="Arial" w:eastAsia="Times New Roman" w:hAnsi="Arial" w:cs="Arial"/>
          <w:color w:val="333333"/>
          <w:sz w:val="21"/>
          <w:szCs w:val="21"/>
        </w:rPr>
        <w:t> settings will be checked for first, but if there are no </w:t>
      </w:r>
      <w:proofErr w:type="spellStart"/>
      <w:r w:rsidRPr="00840BE4">
        <w:rPr>
          <w:rFonts w:ascii="Calibri" w:eastAsia="Times New Roman" w:hAnsi="Calibri" w:cs="Calibri"/>
          <w:color w:val="333333"/>
          <w:sz w:val="24"/>
          <w:szCs w:val="24"/>
        </w:rPr>
        <w:t>vizqlserver.extsvc</w:t>
      </w:r>
      <w:proofErr w:type="spellEnd"/>
      <w:r w:rsidRPr="00840BE4">
        <w:rPr>
          <w:rFonts w:ascii="Arial" w:eastAsia="Times New Roman" w:hAnsi="Arial" w:cs="Arial"/>
          <w:color w:val="333333"/>
          <w:sz w:val="21"/>
          <w:szCs w:val="21"/>
        </w:rPr>
        <w:t> settings then Tableau Server will check for </w:t>
      </w:r>
      <w:proofErr w:type="spellStart"/>
      <w:r w:rsidRPr="00840BE4">
        <w:rPr>
          <w:rFonts w:ascii="Calibri" w:eastAsia="Times New Roman" w:hAnsi="Calibri" w:cs="Calibri"/>
          <w:color w:val="333333"/>
          <w:sz w:val="24"/>
          <w:szCs w:val="24"/>
        </w:rPr>
        <w:t>vizqlserver.rserve</w:t>
      </w:r>
      <w:proofErr w:type="spellEnd"/>
      <w:r w:rsidRPr="00840BE4">
        <w:rPr>
          <w:rFonts w:ascii="Arial" w:eastAsia="Times New Roman" w:hAnsi="Arial" w:cs="Arial"/>
          <w:color w:val="333333"/>
          <w:sz w:val="21"/>
          <w:szCs w:val="21"/>
        </w:rPr>
        <w:t> settings.</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The settings </w:t>
      </w:r>
      <w:r w:rsidRPr="00840BE4">
        <w:rPr>
          <w:rFonts w:ascii="Calibri" w:eastAsia="Times New Roman" w:hAnsi="Calibri" w:cs="Calibri"/>
          <w:color w:val="333333"/>
          <w:sz w:val="24"/>
          <w:szCs w:val="24"/>
        </w:rPr>
        <w:t>vizqlserver.extsvc.username</w:t>
      </w:r>
      <w:r w:rsidRPr="00840BE4">
        <w:rPr>
          <w:rFonts w:ascii="Arial" w:eastAsia="Times New Roman" w:hAnsi="Arial" w:cs="Arial"/>
          <w:color w:val="333333"/>
          <w:sz w:val="21"/>
          <w:szCs w:val="21"/>
        </w:rPr>
        <w:t> and </w:t>
      </w:r>
      <w:r w:rsidRPr="00840BE4">
        <w:rPr>
          <w:rFonts w:ascii="Calibri" w:eastAsia="Times New Roman" w:hAnsi="Calibri" w:cs="Calibri"/>
          <w:color w:val="333333"/>
          <w:sz w:val="24"/>
          <w:szCs w:val="24"/>
        </w:rPr>
        <w:t>vizqlserver.extsvc.password</w:t>
      </w:r>
      <w:r w:rsidRPr="00840BE4">
        <w:rPr>
          <w:rFonts w:ascii="Arial" w:eastAsia="Times New Roman" w:hAnsi="Arial" w:cs="Arial"/>
          <w:color w:val="333333"/>
          <w:sz w:val="21"/>
          <w:szCs w:val="21"/>
        </w:rPr>
        <w:t xml:space="preserve"> should be omitted if Tableau Desktop connects to </w:t>
      </w:r>
      <w:proofErr w:type="spellStart"/>
      <w:r w:rsidRPr="00840BE4">
        <w:rPr>
          <w:rFonts w:ascii="Arial" w:eastAsia="Times New Roman" w:hAnsi="Arial" w:cs="Arial"/>
          <w:color w:val="333333"/>
          <w:sz w:val="21"/>
          <w:szCs w:val="21"/>
        </w:rPr>
        <w:t>Rserve</w:t>
      </w:r>
      <w:proofErr w:type="spellEnd"/>
      <w:r w:rsidRPr="00840BE4">
        <w:rPr>
          <w:rFonts w:ascii="Arial" w:eastAsia="Times New Roman" w:hAnsi="Arial" w:cs="Arial"/>
          <w:color w:val="333333"/>
          <w:sz w:val="21"/>
          <w:szCs w:val="21"/>
        </w:rPr>
        <w:t xml:space="preserve"> without a username and password.</w:t>
      </w:r>
    </w:p>
    <w:p w:rsidR="00840BE4" w:rsidRPr="00840BE4" w:rsidRDefault="00840BE4" w:rsidP="00840BE4">
      <w:pPr>
        <w:spacing w:before="135" w:after="0" w:line="240" w:lineRule="auto"/>
        <w:rPr>
          <w:rFonts w:ascii="Arial" w:eastAsia="Times New Roman" w:hAnsi="Arial" w:cs="Arial"/>
          <w:color w:val="333333"/>
          <w:sz w:val="21"/>
          <w:szCs w:val="21"/>
        </w:rPr>
      </w:pPr>
      <w:r w:rsidRPr="00840BE4">
        <w:rPr>
          <w:rFonts w:ascii="Arial" w:eastAsia="Times New Roman" w:hAnsi="Arial" w:cs="Arial"/>
          <w:color w:val="333333"/>
          <w:sz w:val="21"/>
          <w:szCs w:val="21"/>
        </w:rPr>
        <w:t>Tableau cannot verify that workbooks that use an external service will render properly on Tableau Server. There might be scenarios where a required statistical library is available on a user’s machine but not on the external service instance that Tableau Server is using.</w:t>
      </w:r>
    </w:p>
    <w:p w:rsidR="002B41D6" w:rsidRDefault="002B41D6"/>
    <w:sectPr w:rsidR="002B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046F4"/>
    <w:multiLevelType w:val="multilevel"/>
    <w:tmpl w:val="6FF8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2F40CF"/>
    <w:multiLevelType w:val="multilevel"/>
    <w:tmpl w:val="023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870EA"/>
    <w:multiLevelType w:val="multilevel"/>
    <w:tmpl w:val="0E3C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72BC1"/>
    <w:multiLevelType w:val="multilevel"/>
    <w:tmpl w:val="7350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2"/>
    </w:lvlOverride>
  </w:num>
  <w:num w:numId="4">
    <w:abstractNumId w:val="0"/>
    <w:lvlOverride w:ilvl="0">
      <w:startOverride w:val="1"/>
    </w:lvlOverride>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 w:numId="8">
    <w:abstractNumId w:val="0"/>
    <w:lvlOverride w:ilvl="0">
      <w:startOverride w:val="5"/>
    </w:lvlOverride>
  </w:num>
  <w:num w:numId="9">
    <w:abstractNumId w:val="0"/>
    <w:lvlOverride w:ilvl="0">
      <w:startOverride w:val="6"/>
    </w:lvlOverride>
  </w:num>
  <w:num w:numId="10">
    <w:abstractNumId w:val="3"/>
    <w:lvlOverride w:ilvl="0">
      <w:startOverride w:val="1"/>
    </w:lvlOverride>
  </w:num>
  <w:num w:numId="11">
    <w:abstractNumId w:val="3"/>
    <w:lvlOverride w:ilvl="0">
      <w:startOverride w:val="2"/>
    </w:lvlOverride>
  </w:num>
  <w:num w:numId="12">
    <w:abstractNumId w:val="1"/>
    <w:lvlOverride w:ilvl="0">
      <w:startOverride w:val="1"/>
    </w:lvlOverride>
  </w:num>
  <w:num w:numId="13">
    <w:abstractNumId w:val="1"/>
    <w:lvlOverride w:ilvl="0">
      <w:startOverride w:val="2"/>
    </w:lvlOverride>
  </w:num>
  <w:num w:numId="14">
    <w:abstractNumId w:val="1"/>
    <w:lvlOverride w:ilvl="0">
      <w:startOverride w:val="3"/>
    </w:lvlOverride>
  </w:num>
  <w:num w:numId="15">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D7"/>
    <w:rsid w:val="002B41D6"/>
    <w:rsid w:val="00391E5D"/>
    <w:rsid w:val="005276D7"/>
    <w:rsid w:val="00840BE4"/>
    <w:rsid w:val="00BD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0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B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B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B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B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840B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0BE4"/>
    <w:rPr>
      <w:color w:val="0000FF"/>
      <w:u w:val="single"/>
    </w:rPr>
  </w:style>
  <w:style w:type="character" w:styleId="HTMLCode">
    <w:name w:val="HTML Code"/>
    <w:basedOn w:val="DefaultParagraphFont"/>
    <w:uiPriority w:val="99"/>
    <w:semiHidden/>
    <w:unhideWhenUsed/>
    <w:rsid w:val="00840BE4"/>
    <w:rPr>
      <w:rFonts w:ascii="Calibri" w:eastAsia="Times New Roman" w:hAnsi="Calibri" w:cs="Calibri"/>
      <w:sz w:val="24"/>
      <w:szCs w:val="24"/>
    </w:rPr>
  </w:style>
  <w:style w:type="character" w:customStyle="1" w:styleId="uicontrol">
    <w:name w:val="uicontrol"/>
    <w:basedOn w:val="DefaultParagraphFont"/>
    <w:rsid w:val="00840BE4"/>
  </w:style>
  <w:style w:type="paragraph" w:styleId="BalloonText">
    <w:name w:val="Balloon Text"/>
    <w:basedOn w:val="Normal"/>
    <w:link w:val="BalloonTextChar"/>
    <w:uiPriority w:val="99"/>
    <w:semiHidden/>
    <w:unhideWhenUsed/>
    <w:rsid w:val="00BD0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1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0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B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B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B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B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840B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0BE4"/>
    <w:rPr>
      <w:color w:val="0000FF"/>
      <w:u w:val="single"/>
    </w:rPr>
  </w:style>
  <w:style w:type="character" w:styleId="HTMLCode">
    <w:name w:val="HTML Code"/>
    <w:basedOn w:val="DefaultParagraphFont"/>
    <w:uiPriority w:val="99"/>
    <w:semiHidden/>
    <w:unhideWhenUsed/>
    <w:rsid w:val="00840BE4"/>
    <w:rPr>
      <w:rFonts w:ascii="Calibri" w:eastAsia="Times New Roman" w:hAnsi="Calibri" w:cs="Calibri"/>
      <w:sz w:val="24"/>
      <w:szCs w:val="24"/>
    </w:rPr>
  </w:style>
  <w:style w:type="character" w:customStyle="1" w:styleId="uicontrol">
    <w:name w:val="uicontrol"/>
    <w:basedOn w:val="DefaultParagraphFont"/>
    <w:rsid w:val="00840BE4"/>
  </w:style>
  <w:style w:type="paragraph" w:styleId="BalloonText">
    <w:name w:val="Balloon Text"/>
    <w:basedOn w:val="Normal"/>
    <w:link w:val="BalloonTextChar"/>
    <w:uiPriority w:val="99"/>
    <w:semiHidden/>
    <w:unhideWhenUsed/>
    <w:rsid w:val="00BD0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1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03118">
      <w:bodyDiv w:val="1"/>
      <w:marLeft w:val="0"/>
      <w:marRight w:val="0"/>
      <w:marTop w:val="0"/>
      <w:marBottom w:val="0"/>
      <w:divBdr>
        <w:top w:val="none" w:sz="0" w:space="0" w:color="auto"/>
        <w:left w:val="none" w:sz="0" w:space="0" w:color="auto"/>
        <w:bottom w:val="none" w:sz="0" w:space="0" w:color="auto"/>
        <w:right w:val="none" w:sz="0" w:space="0" w:color="auto"/>
      </w:divBdr>
      <w:divsChild>
        <w:div w:id="662314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tableau.com/docs/DOC-9916" TargetMode="External"/><Relationship Id="rId3" Type="http://schemas.microsoft.com/office/2007/relationships/stylesWithEffects" Target="stylesWithEffects.xml"/><Relationship Id="rId7" Type="http://schemas.openxmlformats.org/officeDocument/2006/relationships/hyperlink" Target="https://www.tableau.com/about/blog/2017/1/building-advanced-analytics-applications-tabpy-649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bleau/TabP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ableau.com/about/blog/2013/10/tableau-81-and-r-25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1111</Words>
  <Characters>6337</Characters>
  <Application>Microsoft Office Word</Application>
  <DocSecurity>0</DocSecurity>
  <Lines>52</Lines>
  <Paragraphs>14</Paragraphs>
  <ScaleCrop>false</ScaleCrop>
  <Company>UnitedHealth Group</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2018-09-08T02:00:00Z</dcterms:created>
  <dcterms:modified xsi:type="dcterms:W3CDTF">2018-09-08T02:01:00Z</dcterms:modified>
</cp:coreProperties>
</file>